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1727" w:rsidRDefault="005735B4" w:rsidP="003C1727">
      <w:pPr>
        <w:spacing w:before="100" w:beforeAutospacing="1" w:after="360" w:line="240" w:lineRule="atLeast"/>
        <w:jc w:val="center"/>
        <w:rPr>
          <w:rFonts w:eastAsia="Gungsuh" w:cs="Arial"/>
          <w:b/>
          <w:szCs w:val="24"/>
          <w:u w:val="single"/>
        </w:rPr>
      </w:pPr>
      <w:r>
        <w:rPr>
          <w:rFonts w:eastAsia="Gungsuh" w:cs="Arial"/>
          <w:b/>
          <w:szCs w:val="24"/>
          <w:u w:val="single"/>
        </w:rPr>
        <w:t>Pořad 15</w:t>
      </w:r>
      <w:r w:rsidR="000E7A7D" w:rsidRPr="000E7A7D">
        <w:rPr>
          <w:rFonts w:eastAsia="Gungsuh" w:cs="Arial"/>
          <w:b/>
          <w:szCs w:val="24"/>
          <w:u w:val="single"/>
        </w:rPr>
        <w:t>. schůze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</w:t>
      </w:r>
      <w:r>
        <w:rPr>
          <w:b/>
          <w:szCs w:val="24"/>
        </w:rPr>
        <w:t>222</w:t>
      </w:r>
      <w:r w:rsidRPr="00100C8F">
        <w:rPr>
          <w:b/>
          <w:szCs w:val="24"/>
        </w:rPr>
        <w:t xml:space="preserve"> </w:t>
      </w:r>
      <w:r w:rsidRPr="005735B4">
        <w:rPr>
          <w:szCs w:val="24"/>
        </w:rPr>
        <w:t>– Návrh</w:t>
      </w:r>
      <w:r w:rsidRPr="00100C8F">
        <w:rPr>
          <w:szCs w:val="24"/>
        </w:rPr>
        <w:t xml:space="preserve"> </w:t>
      </w:r>
      <w:r w:rsidRPr="00100C8F">
        <w:rPr>
          <w:bCs/>
          <w:szCs w:val="24"/>
        </w:rPr>
        <w:t>zákona,</w:t>
      </w:r>
      <w:r w:rsidRPr="00100C8F">
        <w:rPr>
          <w:b/>
          <w:bCs/>
          <w:szCs w:val="24"/>
        </w:rPr>
        <w:t xml:space="preserve"> </w:t>
      </w:r>
      <w:r w:rsidRPr="00100C8F">
        <w:rPr>
          <w:szCs w:val="24"/>
        </w:rPr>
        <w:t xml:space="preserve">kterým se mění zákon č. 214/2009 Sb., o státním dluhopisovém programu na úhradu části rozpočtovaného schodku státního rozpočtu České republiky na rok </w:t>
      </w:r>
      <w:smartTag w:uri="urn:schemas-microsoft-com:office:smarttags" w:element="metricconverter">
        <w:smartTagPr>
          <w:attr w:name="ProductID" w:val="2009 a"/>
        </w:smartTagPr>
        <w:r w:rsidRPr="00100C8F">
          <w:rPr>
            <w:szCs w:val="24"/>
          </w:rPr>
          <w:t>2009 a</w:t>
        </w:r>
      </w:smartTag>
      <w:r w:rsidRPr="00100C8F">
        <w:rPr>
          <w:szCs w:val="24"/>
        </w:rPr>
        <w:t xml:space="preserve"> o změně zákona č. 218/2000 Sb., o rozpočtových pravidlech a o změně některých souvisejících zákonů (rozpočtová pravidla), ve znění pozdějších předpisů</w:t>
      </w:r>
    </w:p>
    <w:p w:rsidR="007143F2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</w:t>
      </w:r>
      <w:r>
        <w:rPr>
          <w:b/>
          <w:szCs w:val="24"/>
        </w:rPr>
        <w:t>223</w:t>
      </w:r>
      <w:r w:rsidRPr="00100C8F">
        <w:rPr>
          <w:b/>
          <w:szCs w:val="24"/>
        </w:rPr>
        <w:t xml:space="preserve"> </w:t>
      </w:r>
      <w:r w:rsidRPr="005735B4">
        <w:rPr>
          <w:szCs w:val="24"/>
        </w:rPr>
        <w:t>– Návrh</w:t>
      </w:r>
      <w:r w:rsidRPr="00100C8F">
        <w:rPr>
          <w:szCs w:val="24"/>
        </w:rPr>
        <w:t xml:space="preserve"> </w:t>
      </w:r>
      <w:r w:rsidRPr="00100C8F">
        <w:rPr>
          <w:bCs/>
          <w:szCs w:val="24"/>
        </w:rPr>
        <w:t>zákona</w:t>
      </w:r>
      <w:r w:rsidRPr="00100C8F">
        <w:rPr>
          <w:b/>
          <w:bCs/>
          <w:szCs w:val="24"/>
        </w:rPr>
        <w:t xml:space="preserve"> </w:t>
      </w:r>
      <w:r w:rsidRPr="00100C8F">
        <w:rPr>
          <w:szCs w:val="24"/>
        </w:rPr>
        <w:t>o státním dluhopisovém programu na úhradu části rozpočtovaného schodku státního rozpočtu České republiky na rok 2010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>Senátní tisk č. 187</w:t>
      </w:r>
      <w:r w:rsidRPr="00100C8F">
        <w:rPr>
          <w:szCs w:val="24"/>
        </w:rPr>
        <w:t> – Vládní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>vyslovení souhlasu s ratifikací Protokol mezi vládou České republiky a vládou Republiky Srbsko ke Smlouvě mezi vládou České republiky a radou ministrů Srbska a Černé Hory o zamezení dvojímu zdanění v oboru daní z příjmu a z majetku, který byl podepsán v Praze dne 8. září 2009</w:t>
      </w:r>
    </w:p>
    <w:p w:rsidR="007143F2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>Senátní tisk č. 190</w:t>
      </w:r>
      <w:r w:rsidRPr="00100C8F">
        <w:rPr>
          <w:szCs w:val="24"/>
        </w:rPr>
        <w:t> – Vládní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>vyslovení souhlasu s ratifikací Smlouva mezi vládou České republiky a vládou Čínské lidové republiky o zamezení dvojímu zdanění a zabránění daňovému úniku v oboru daní z příjmu, která byla podepsána v Pekingu dne 28. srpna 2009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>Senátní tisk č. 203</w:t>
      </w:r>
      <w:r w:rsidRPr="00100C8F">
        <w:rPr>
          <w:szCs w:val="24"/>
        </w:rPr>
        <w:t> – Vládní návrh, kterým se předkládá Parlamentu Česk</w:t>
      </w:r>
      <w:r>
        <w:rPr>
          <w:szCs w:val="24"/>
        </w:rPr>
        <w:t>é republiky k </w:t>
      </w:r>
      <w:r w:rsidRPr="00100C8F">
        <w:rPr>
          <w:szCs w:val="24"/>
        </w:rPr>
        <w:t>vyslovení souhlasu s ratifikací Dohoda mezi Českou republikou a Královstvím Saúdské Arábie o podpoře a vzájemné ochraně investic, podepsaná dne 18. listopadu 2009 v Rijádu</w:t>
      </w:r>
    </w:p>
    <w:p w:rsidR="007143F2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b/>
          <w:szCs w:val="24"/>
        </w:rPr>
        <w:t>Senátní tisk č. 204</w:t>
      </w:r>
      <w:r w:rsidRPr="00100C8F">
        <w:rPr>
          <w:szCs w:val="24"/>
        </w:rPr>
        <w:t> – Vládní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>vyslovení souhlasu s ratifikací Dohoda mezi Českou republikou a Estonskou republikou o změnách a ukončení platnosti Dohody mezi Českou republikou a Estonskou republikou o podpoře a vzájemné ochraně investic, p</w:t>
      </w:r>
      <w:r>
        <w:rPr>
          <w:szCs w:val="24"/>
        </w:rPr>
        <w:t>odepsané dne 24. října </w:t>
      </w:r>
      <w:r w:rsidRPr="00100C8F">
        <w:rPr>
          <w:szCs w:val="24"/>
        </w:rPr>
        <w:t>1994 v Tallinnu, která byla sjednána formou výměny nót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b/>
          <w:szCs w:val="24"/>
        </w:rPr>
        <w:t>Senátní tisk č. K </w:t>
      </w:r>
      <w:r>
        <w:rPr>
          <w:b/>
          <w:szCs w:val="24"/>
        </w:rPr>
        <w:t>0</w:t>
      </w:r>
      <w:r w:rsidRPr="00100C8F">
        <w:rPr>
          <w:b/>
          <w:szCs w:val="24"/>
        </w:rPr>
        <w:t xml:space="preserve">86/07 </w:t>
      </w:r>
      <w:r w:rsidRPr="005735B4">
        <w:rPr>
          <w:szCs w:val="24"/>
        </w:rPr>
        <w:t>– Sdělení</w:t>
      </w:r>
      <w:r w:rsidRPr="00100C8F">
        <w:rPr>
          <w:szCs w:val="24"/>
        </w:rPr>
        <w:t xml:space="preserve"> Komise Evropskému parlamentu, Radě, Evropskému hospodářskému a sociálnímu výboru, Evropskému soudnímu dvoru a Evropské centrální bance – Rámec EU pro řízení přeshraničních krizí v bankovním sektoru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>Senátní tisk č. 202</w:t>
      </w:r>
      <w:r w:rsidRPr="00100C8F">
        <w:rPr>
          <w:szCs w:val="24"/>
        </w:rPr>
        <w:t> – Vládní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>vyslovení souhlasu s ratifikací Smlouva mezi Českou republikou a Švýcarskou konfederací o předávání a přebírání osob pobývajících neoprávněně na jejich území, podepsaná dne 17. září 2009 v Praze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>Senátní tisk č. 207</w:t>
      </w:r>
      <w:r w:rsidRPr="00100C8F">
        <w:rPr>
          <w:szCs w:val="24"/>
        </w:rPr>
        <w:t> – Vládní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>vyslovení souhlasu s ratifikací Dohoda mezi vládou České republiky a vládou Bulharské republiky o spolupráci v boji proti trestné činnosti a při ochraně veřejného pořádku a bezpečnosti, podepsaná dne 30. listopadu 2009 v</w:t>
      </w:r>
      <w:r>
        <w:rPr>
          <w:szCs w:val="24"/>
        </w:rPr>
        <w:t> </w:t>
      </w:r>
      <w:r w:rsidRPr="00100C8F">
        <w:rPr>
          <w:szCs w:val="24"/>
        </w:rPr>
        <w:t>Bruselu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b/>
          <w:szCs w:val="24"/>
        </w:rPr>
        <w:lastRenderedPageBreak/>
        <w:t>Senátní tisk č. N </w:t>
      </w:r>
      <w:r>
        <w:rPr>
          <w:b/>
          <w:szCs w:val="24"/>
        </w:rPr>
        <w:t>0</w:t>
      </w:r>
      <w:r w:rsidRPr="00100C8F">
        <w:rPr>
          <w:b/>
          <w:szCs w:val="24"/>
        </w:rPr>
        <w:t xml:space="preserve">81/07 </w:t>
      </w:r>
      <w:r w:rsidRPr="005735B4">
        <w:rPr>
          <w:szCs w:val="24"/>
        </w:rPr>
        <w:t>– Návrh</w:t>
      </w:r>
      <w:r w:rsidRPr="00100C8F">
        <w:rPr>
          <w:szCs w:val="24"/>
        </w:rPr>
        <w:t xml:space="preserve"> směrnice</w:t>
      </w:r>
      <w:r>
        <w:rPr>
          <w:szCs w:val="24"/>
        </w:rPr>
        <w:t xml:space="preserve"> Evropského parlamentu a Rady o </w:t>
      </w:r>
      <w:r w:rsidRPr="00100C8F">
        <w:rPr>
          <w:szCs w:val="24"/>
        </w:rPr>
        <w:t>minimálních normách, které musí splňovat státní příslušníci třetích zemí nebo osoby bez státní příslušnosti, aby mohli žádat o postavení osoby požívající mezinárodní ochrany, a o obsahu poskytnuté ochrany (přepracování)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b/>
          <w:szCs w:val="24"/>
        </w:rPr>
        <w:t>Senátní tisk č. N </w:t>
      </w:r>
      <w:r>
        <w:rPr>
          <w:b/>
          <w:szCs w:val="24"/>
        </w:rPr>
        <w:t>0</w:t>
      </w:r>
      <w:r w:rsidRPr="00100C8F">
        <w:rPr>
          <w:b/>
          <w:szCs w:val="24"/>
        </w:rPr>
        <w:t xml:space="preserve">82/07 </w:t>
      </w:r>
      <w:r w:rsidRPr="005735B4">
        <w:rPr>
          <w:szCs w:val="24"/>
        </w:rPr>
        <w:t>– Návrh</w:t>
      </w:r>
      <w:r w:rsidRPr="00100C8F">
        <w:rPr>
          <w:szCs w:val="24"/>
        </w:rPr>
        <w:t xml:space="preserve"> směrnice</w:t>
      </w:r>
      <w:r>
        <w:rPr>
          <w:szCs w:val="24"/>
        </w:rPr>
        <w:t xml:space="preserve"> Evropského parlamentu a Rady o </w:t>
      </w:r>
      <w:r w:rsidRPr="00100C8F">
        <w:rPr>
          <w:szCs w:val="24"/>
        </w:rPr>
        <w:t>minimálních normách pro řízení v členských státech o přiznávání a odnímání mezinárodní ochrany (přepracování</w:t>
      </w:r>
      <w:bookmarkStart w:id="0" w:name="OLE_LINK1"/>
      <w:bookmarkStart w:id="1" w:name="OLE_LINK2"/>
      <w:r w:rsidRPr="00100C8F">
        <w:rPr>
          <w:szCs w:val="24"/>
        </w:rPr>
        <w:t>)</w:t>
      </w:r>
      <w:bookmarkStart w:id="2" w:name="2596"/>
      <w:bookmarkStart w:id="3" w:name="2595"/>
      <w:bookmarkStart w:id="4" w:name="2582"/>
      <w:bookmarkStart w:id="5" w:name="2579"/>
      <w:bookmarkStart w:id="6" w:name="2600"/>
      <w:bookmarkStart w:id="7" w:name="2593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</w:t>
      </w:r>
      <w:r>
        <w:rPr>
          <w:b/>
          <w:szCs w:val="24"/>
        </w:rPr>
        <w:t>224</w:t>
      </w:r>
      <w:r w:rsidRPr="00100C8F">
        <w:rPr>
          <w:b/>
          <w:szCs w:val="24"/>
        </w:rPr>
        <w:t xml:space="preserve"> </w:t>
      </w:r>
      <w:r w:rsidRPr="005735B4">
        <w:rPr>
          <w:szCs w:val="24"/>
        </w:rPr>
        <w:t>– Návrh</w:t>
      </w:r>
      <w:r w:rsidRPr="00100C8F">
        <w:rPr>
          <w:szCs w:val="24"/>
        </w:rPr>
        <w:t xml:space="preserve"> zákona, kterým s</w:t>
      </w:r>
      <w:r>
        <w:rPr>
          <w:szCs w:val="24"/>
        </w:rPr>
        <w:t>e mění zákon č. 111/2009 Sb., o </w:t>
      </w:r>
      <w:r w:rsidRPr="00100C8F">
        <w:rPr>
          <w:szCs w:val="24"/>
        </w:rPr>
        <w:t>základních registrech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</w:t>
      </w:r>
      <w:r>
        <w:rPr>
          <w:b/>
          <w:szCs w:val="24"/>
        </w:rPr>
        <w:t>225</w:t>
      </w:r>
      <w:r w:rsidRPr="00100C8F">
        <w:rPr>
          <w:b/>
          <w:szCs w:val="24"/>
        </w:rPr>
        <w:t xml:space="preserve"> </w:t>
      </w:r>
      <w:r w:rsidRPr="005735B4">
        <w:rPr>
          <w:szCs w:val="24"/>
        </w:rPr>
        <w:t>– Návrh</w:t>
      </w:r>
      <w:r w:rsidRPr="00100C8F">
        <w:rPr>
          <w:b/>
          <w:szCs w:val="24"/>
        </w:rPr>
        <w:t xml:space="preserve"> </w:t>
      </w:r>
      <w:r w:rsidRPr="00100C8F">
        <w:rPr>
          <w:szCs w:val="24"/>
        </w:rPr>
        <w:t>zákona, kterým s</w:t>
      </w:r>
      <w:r>
        <w:rPr>
          <w:szCs w:val="24"/>
        </w:rPr>
        <w:t>e mění zákon č. 227/2000 Sb., o </w:t>
      </w:r>
      <w:r w:rsidRPr="00100C8F">
        <w:rPr>
          <w:szCs w:val="24"/>
        </w:rPr>
        <w:t>elektronickém podpisu a o změně některých dalších zákonů (zákon o elektronickém podpisu), ve znění pozdějších předpisů, a zákon č. 227/2009 Sb., kterým se mění některé zákony v souvislosti s přijetím zákona o základních registrech, ve znění pozdějších předpisů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b/>
          <w:szCs w:val="24"/>
        </w:rPr>
        <w:t xml:space="preserve">Senátní tisk č. </w:t>
      </w:r>
      <w:r>
        <w:rPr>
          <w:b/>
          <w:szCs w:val="24"/>
        </w:rPr>
        <w:t>221</w:t>
      </w:r>
      <w:r w:rsidRPr="00100C8F">
        <w:rPr>
          <w:b/>
          <w:szCs w:val="24"/>
        </w:rPr>
        <w:t xml:space="preserve"> </w:t>
      </w:r>
      <w:r w:rsidRPr="005735B4">
        <w:rPr>
          <w:szCs w:val="24"/>
        </w:rPr>
        <w:t>– Návrh</w:t>
      </w:r>
      <w:r w:rsidRPr="00100C8F">
        <w:rPr>
          <w:szCs w:val="24"/>
        </w:rPr>
        <w:t xml:space="preserve"> zákona o audiovizuálních mediálních službách na vyžádání a o změně některých zákonů (zákon o audiovizuálních mediálních službách na vyžádání)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217 </w:t>
      </w:r>
      <w:r w:rsidRPr="005735B4">
        <w:rPr>
          <w:szCs w:val="24"/>
        </w:rPr>
        <w:t>– Vládní</w:t>
      </w:r>
      <w:r w:rsidRPr="00100C8F">
        <w:rPr>
          <w:szCs w:val="24"/>
        </w:rPr>
        <w:t xml:space="preserve"> návrh na posílení působení sil a prostředků rezortu Ministerstva obrany v Afghánistánu v roce 2010</w:t>
      </w:r>
    </w:p>
    <w:p w:rsidR="007143F2" w:rsidRPr="00100C8F" w:rsidRDefault="007143F2" w:rsidP="007143F2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>Senátní tisk č. 184</w:t>
      </w:r>
      <w:r w:rsidRPr="00100C8F">
        <w:rPr>
          <w:szCs w:val="24"/>
        </w:rPr>
        <w:t> – Vládní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>vyslovení souhlasu s ratifikací Memorandum o porozumění ohledně evropských závazků v oblasti organizace výzkumu, programů a aktivit (EUROPA)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</w:t>
      </w:r>
      <w:r>
        <w:rPr>
          <w:b/>
          <w:szCs w:val="24"/>
        </w:rPr>
        <w:t>220</w:t>
      </w:r>
      <w:r w:rsidRPr="00100C8F">
        <w:rPr>
          <w:b/>
          <w:szCs w:val="24"/>
        </w:rPr>
        <w:t xml:space="preserve"> </w:t>
      </w:r>
      <w:r w:rsidRPr="005735B4">
        <w:rPr>
          <w:szCs w:val="24"/>
        </w:rPr>
        <w:t xml:space="preserve">– Návrh </w:t>
      </w:r>
      <w:r w:rsidRPr="00100C8F">
        <w:rPr>
          <w:bCs/>
          <w:szCs w:val="24"/>
        </w:rPr>
        <w:t xml:space="preserve">zákona, </w:t>
      </w:r>
      <w:r w:rsidRPr="00100C8F">
        <w:rPr>
          <w:szCs w:val="24"/>
        </w:rPr>
        <w:t>kterým s</w:t>
      </w:r>
      <w:r>
        <w:rPr>
          <w:szCs w:val="24"/>
        </w:rPr>
        <w:t>e mění zákon č. 326/2004 Sb., o </w:t>
      </w:r>
      <w:r w:rsidRPr="00100C8F">
        <w:rPr>
          <w:szCs w:val="24"/>
        </w:rPr>
        <w:t>rostlinolékařské péči a o změně některých souvisejících zákonů, ve znění pozdějších předpisů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b/>
          <w:szCs w:val="24"/>
        </w:rPr>
        <w:t>Senátní tisk č. 200</w:t>
      </w:r>
      <w:r w:rsidRPr="00100C8F">
        <w:rPr>
          <w:szCs w:val="24"/>
        </w:rPr>
        <w:t> – Vládní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>vyslovení souhlasu s ratifikací Smlouva mezi Českou republikou a Španělským královstvím o výměně a vzájemné ochraně utajovaných informací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szCs w:val="24"/>
        </w:rPr>
        <w:t>Informace vlády České republiky o výsledcích mimořádného jednání Evropské rady, která se konala dne 11. února 2010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szCs w:val="24"/>
        </w:rPr>
        <w:t>Informace vlády České republiky o pozicích vl</w:t>
      </w:r>
      <w:r>
        <w:rPr>
          <w:szCs w:val="24"/>
        </w:rPr>
        <w:t>ády na jednání Evropské Rady ve </w:t>
      </w:r>
      <w:r w:rsidRPr="00100C8F">
        <w:rPr>
          <w:szCs w:val="24"/>
        </w:rPr>
        <w:t>dnech 25. – 26. března 2010</w:t>
      </w:r>
    </w:p>
    <w:p w:rsidR="005735B4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>Senátní tisk č. K </w:t>
      </w:r>
      <w:r w:rsidR="00087D59">
        <w:rPr>
          <w:b/>
          <w:szCs w:val="24"/>
        </w:rPr>
        <w:t>0</w:t>
      </w:r>
      <w:r w:rsidRPr="00100C8F">
        <w:rPr>
          <w:b/>
          <w:szCs w:val="24"/>
        </w:rPr>
        <w:t xml:space="preserve">90/07 </w:t>
      </w:r>
      <w:r w:rsidRPr="005735B4">
        <w:rPr>
          <w:szCs w:val="24"/>
        </w:rPr>
        <w:t>– Zelená</w:t>
      </w:r>
      <w:r w:rsidRPr="00100C8F">
        <w:rPr>
          <w:szCs w:val="24"/>
        </w:rPr>
        <w:t xml:space="preserve"> kniha o Evropské občanské iniciativě</w:t>
      </w:r>
    </w:p>
    <w:p w:rsidR="002B3FFB" w:rsidRPr="00100C8F" w:rsidRDefault="002B3FFB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>
        <w:rPr>
          <w:szCs w:val="24"/>
        </w:rPr>
        <w:t>Informace vlády ČR o zahájení a průběhu jednání o změně smluv, na nichž je založena Evropská unie</w:t>
      </w:r>
    </w:p>
    <w:p w:rsidR="002B3FFB" w:rsidRPr="00100C8F" w:rsidRDefault="002B3FFB" w:rsidP="002B3FFB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bookmarkStart w:id="8" w:name="2583"/>
      <w:bookmarkEnd w:id="8"/>
      <w:r w:rsidRPr="00100C8F">
        <w:rPr>
          <w:b/>
          <w:szCs w:val="24"/>
        </w:rPr>
        <w:t>Senátní tisk č. 189</w:t>
      </w:r>
      <w:r w:rsidRPr="00100C8F">
        <w:rPr>
          <w:szCs w:val="24"/>
        </w:rPr>
        <w:t> – Vládní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 xml:space="preserve">vyslovení souhlasu s ratifikací Smlouva mezi </w:t>
      </w:r>
      <w:r>
        <w:rPr>
          <w:szCs w:val="24"/>
        </w:rPr>
        <w:t>Českou republikou a Austrálií o </w:t>
      </w:r>
      <w:r w:rsidRPr="00100C8F">
        <w:rPr>
          <w:szCs w:val="24"/>
        </w:rPr>
        <w:t>sociálním zabe</w:t>
      </w:r>
      <w:r>
        <w:rPr>
          <w:szCs w:val="24"/>
        </w:rPr>
        <w:t>zpečení</w:t>
      </w:r>
      <w:r w:rsidRPr="00100C8F">
        <w:rPr>
          <w:szCs w:val="24"/>
        </w:rPr>
        <w:t xml:space="preserve">, podepsaná v </w:t>
      </w:r>
      <w:proofErr w:type="spellStart"/>
      <w:r w:rsidRPr="00100C8F">
        <w:rPr>
          <w:szCs w:val="24"/>
        </w:rPr>
        <w:t>Canbeře</w:t>
      </w:r>
      <w:proofErr w:type="spellEnd"/>
      <w:r w:rsidRPr="00100C8F">
        <w:rPr>
          <w:szCs w:val="24"/>
        </w:rPr>
        <w:t xml:space="preserve"> 16. září 2009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lastRenderedPageBreak/>
        <w:t>Senátní tisk č. 191</w:t>
      </w:r>
      <w:r w:rsidRPr="00100C8F">
        <w:rPr>
          <w:szCs w:val="24"/>
        </w:rPr>
        <w:t> – Vládní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 xml:space="preserve">vyslovení souhlasu s ratifikací Smlouva mezi Českou republikou a Slovenskou republikou o údržbě a opravách silničních mostních objektů </w:t>
      </w:r>
      <w:r>
        <w:rPr>
          <w:szCs w:val="24"/>
        </w:rPr>
        <w:t>a úseků silnic na česko</w:t>
      </w:r>
      <w:r>
        <w:rPr>
          <w:szCs w:val="24"/>
        </w:rPr>
        <w:noBreakHyphen/>
      </w:r>
      <w:r w:rsidRPr="00100C8F">
        <w:rPr>
          <w:szCs w:val="24"/>
        </w:rPr>
        <w:t>slovenských státních hranicích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b/>
          <w:szCs w:val="24"/>
        </w:rPr>
        <w:t>Senátní tisk č. K </w:t>
      </w:r>
      <w:r w:rsidR="00D46322">
        <w:rPr>
          <w:b/>
          <w:szCs w:val="24"/>
        </w:rPr>
        <w:t>0</w:t>
      </w:r>
      <w:r w:rsidRPr="00100C8F">
        <w:rPr>
          <w:b/>
          <w:szCs w:val="24"/>
        </w:rPr>
        <w:t xml:space="preserve">78/07 </w:t>
      </w:r>
      <w:r w:rsidRPr="005735B4">
        <w:rPr>
          <w:szCs w:val="24"/>
        </w:rPr>
        <w:t>– Sdělení</w:t>
      </w:r>
      <w:r w:rsidRPr="00100C8F">
        <w:rPr>
          <w:szCs w:val="24"/>
        </w:rPr>
        <w:t xml:space="preserve"> Komise Evropskému parlamentu, Radě, Evropskému hospodářskému a sociálnímu výboru a Výboru regionů Akční plán pro městskou mobilitu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bookmarkStart w:id="9" w:name="2602"/>
      <w:bookmarkEnd w:id="9"/>
      <w:r w:rsidRPr="00100C8F">
        <w:rPr>
          <w:b/>
          <w:szCs w:val="24"/>
        </w:rPr>
        <w:t>Senátní tisk č. 210</w:t>
      </w:r>
      <w:r w:rsidRPr="00100C8F">
        <w:rPr>
          <w:szCs w:val="24"/>
        </w:rPr>
        <w:t> – Vládní návrh, kterým se předkl</w:t>
      </w:r>
      <w:r>
        <w:rPr>
          <w:szCs w:val="24"/>
        </w:rPr>
        <w:t>ádá Parlamentu České republiky k </w:t>
      </w:r>
      <w:r w:rsidRPr="00100C8F">
        <w:rPr>
          <w:szCs w:val="24"/>
        </w:rPr>
        <w:t>vyslovení souhlasu "Návrh na přístup České repu</w:t>
      </w:r>
      <w:r>
        <w:rPr>
          <w:szCs w:val="24"/>
        </w:rPr>
        <w:t>bliky k Dodatkovému protokolu k </w:t>
      </w:r>
      <w:r w:rsidRPr="00100C8F">
        <w:rPr>
          <w:szCs w:val="24"/>
        </w:rPr>
        <w:t>Úmluvě o přepravní smlouvě v mezinárodní silniční nákladní dopravě (CMR) týkajícího se elektronického nákladního listu"</w:t>
      </w:r>
    </w:p>
    <w:p w:rsidR="005735B4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bookmarkStart w:id="10" w:name="2599"/>
      <w:bookmarkStart w:id="11" w:name="2594"/>
      <w:bookmarkEnd w:id="10"/>
      <w:bookmarkEnd w:id="11"/>
      <w:r w:rsidRPr="00100C8F">
        <w:rPr>
          <w:b/>
          <w:szCs w:val="24"/>
        </w:rPr>
        <w:t>Senátní tisk č. 201</w:t>
      </w:r>
      <w:r w:rsidR="001A0E33">
        <w:rPr>
          <w:b/>
          <w:szCs w:val="24"/>
        </w:rPr>
        <w:t xml:space="preserve"> </w:t>
      </w:r>
      <w:r>
        <w:rPr>
          <w:szCs w:val="24"/>
        </w:rPr>
        <w:t>-</w:t>
      </w:r>
      <w:r w:rsidR="001A0E33">
        <w:rPr>
          <w:szCs w:val="24"/>
        </w:rPr>
        <w:t xml:space="preserve"> </w:t>
      </w:r>
      <w:r>
        <w:rPr>
          <w:szCs w:val="24"/>
        </w:rPr>
        <w:t>V</w:t>
      </w:r>
      <w:r w:rsidRPr="00100C8F">
        <w:rPr>
          <w:szCs w:val="24"/>
        </w:rPr>
        <w:t>ládní návrh, kterým se předklá</w:t>
      </w:r>
      <w:r>
        <w:rPr>
          <w:szCs w:val="24"/>
        </w:rPr>
        <w:t>dá Parlamentu České republiky k </w:t>
      </w:r>
      <w:r w:rsidRPr="00100C8F">
        <w:rPr>
          <w:szCs w:val="24"/>
        </w:rPr>
        <w:t>vyslovení souhlasu s ratifikací Dohoda mezi Českou republikou a Evropskou organizací pro využívání meteorologických družic (EUMETSAT) týkající se přístupu České republiky k Úmluvě o založení Evropské organizace pro využívání meteorologických družic (EUMETSAT) a souvise</w:t>
      </w:r>
      <w:r>
        <w:rPr>
          <w:szCs w:val="24"/>
        </w:rPr>
        <w:t>jících podmínek a s přístupem k </w:t>
      </w:r>
      <w:r w:rsidRPr="00100C8F">
        <w:rPr>
          <w:szCs w:val="24"/>
        </w:rPr>
        <w:t>Úmluvě o založení Evropské organizace pro využívání meteorologických družic (EUMETSAT) a k Protokolu o výsadách a imu</w:t>
      </w:r>
      <w:r>
        <w:rPr>
          <w:szCs w:val="24"/>
        </w:rPr>
        <w:t>nitách Evropské organizace pro </w:t>
      </w:r>
      <w:r w:rsidRPr="00100C8F">
        <w:rPr>
          <w:szCs w:val="24"/>
        </w:rPr>
        <w:t>využívání meteorologických družic (EUMETSAT)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>Senátní tisk č. 208</w:t>
      </w:r>
      <w:r w:rsidRPr="00100C8F">
        <w:rPr>
          <w:szCs w:val="24"/>
        </w:rPr>
        <w:t> – Zpráva o životním prostředí České republiky v roce 2008</w:t>
      </w:r>
    </w:p>
    <w:p w:rsidR="005735B4" w:rsidRPr="00100C8F" w:rsidRDefault="005735B4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bookmarkStart w:id="12" w:name="2581"/>
      <w:bookmarkStart w:id="13" w:name="2576"/>
      <w:bookmarkEnd w:id="12"/>
      <w:bookmarkEnd w:id="13"/>
      <w:r w:rsidRPr="00100C8F">
        <w:rPr>
          <w:szCs w:val="24"/>
        </w:rPr>
        <w:t>Informace vlády České republiky o výsledcích Konference smluvních stran UNFCCC ke změnám klimatu v Kodani</w:t>
      </w:r>
    </w:p>
    <w:p w:rsidR="002B3FFB" w:rsidRDefault="002B3FFB" w:rsidP="005735B4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81 </w:t>
      </w:r>
      <w:r w:rsidRPr="005735B4">
        <w:rPr>
          <w:szCs w:val="24"/>
        </w:rPr>
        <w:t xml:space="preserve">– Petice </w:t>
      </w:r>
      <w:r w:rsidRPr="00100C8F">
        <w:rPr>
          <w:szCs w:val="24"/>
        </w:rPr>
        <w:t>"Proti demolici nádražní budovy v Ústí nad Orlicí"</w:t>
      </w:r>
    </w:p>
    <w:p w:rsidR="002B3FFB" w:rsidRPr="00100C8F" w:rsidRDefault="002B3FFB" w:rsidP="002B3FFB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150 </w:t>
      </w:r>
      <w:r w:rsidRPr="005735B4">
        <w:rPr>
          <w:szCs w:val="24"/>
        </w:rPr>
        <w:t>– Prodloužení</w:t>
      </w:r>
      <w:r w:rsidRPr="00100C8F">
        <w:rPr>
          <w:szCs w:val="24"/>
        </w:rPr>
        <w:t xml:space="preserve"> lhůty pro projednání návrhu senátního návrhu zákona senátora Jiřího Žáka, Jiřího Nedomy a dalších senátorů, kterým se mění zákon č. 361/2000 Sb., o provozu na pozemních komunikacích a o změnách některých zákonů ve výborech Senátu</w:t>
      </w:r>
    </w:p>
    <w:p w:rsidR="002B3FFB" w:rsidRPr="00100C8F" w:rsidRDefault="002B3FFB" w:rsidP="002B3FFB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216 </w:t>
      </w:r>
      <w:r w:rsidRPr="005735B4">
        <w:rPr>
          <w:szCs w:val="24"/>
        </w:rPr>
        <w:t>– Zpráva</w:t>
      </w:r>
      <w:r w:rsidRPr="00100C8F">
        <w:rPr>
          <w:szCs w:val="24"/>
        </w:rPr>
        <w:t xml:space="preserve"> o peticích doručených Senátu Parlamentu České republiky, jeho orgánům a funkcionářům, o jejich obsahu a způsobu vyřízení za období od 1. 1. do 31. 12. </w:t>
      </w:r>
      <w:smartTag w:uri="urn:schemas-microsoft-com:office:smarttags" w:element="metricconverter">
        <w:smartTagPr>
          <w:attr w:name="ProductID" w:val="2009 a"/>
        </w:smartTagPr>
        <w:r w:rsidRPr="00100C8F">
          <w:rPr>
            <w:szCs w:val="24"/>
          </w:rPr>
          <w:t>2009 a</w:t>
        </w:r>
      </w:smartTag>
      <w:r w:rsidRPr="00100C8F">
        <w:rPr>
          <w:szCs w:val="24"/>
        </w:rPr>
        <w:t xml:space="preserve"> výroční zpráva o činnosti v oblasti poskytování informací podle zákona č. 106/1999 Sb., o svobodném přístupu k informacím za rok 2009</w:t>
      </w:r>
    </w:p>
    <w:p w:rsidR="002B3FFB" w:rsidRDefault="002B3FFB" w:rsidP="002B3FFB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szCs w:val="24"/>
        </w:rPr>
      </w:pPr>
      <w:r w:rsidRPr="00100C8F">
        <w:rPr>
          <w:b/>
          <w:szCs w:val="24"/>
        </w:rPr>
        <w:t xml:space="preserve">Senátní tisk č. 15 </w:t>
      </w:r>
      <w:r w:rsidRPr="005735B4">
        <w:rPr>
          <w:szCs w:val="24"/>
        </w:rPr>
        <w:t>– Petice</w:t>
      </w:r>
      <w:r w:rsidRPr="00100C8F">
        <w:rPr>
          <w:szCs w:val="24"/>
        </w:rPr>
        <w:t xml:space="preserve"> občanů za dodržení podmínek privatizace OKD</w:t>
      </w:r>
    </w:p>
    <w:p w:rsidR="002B3FFB" w:rsidRPr="00100C8F" w:rsidRDefault="002B3FFB" w:rsidP="002B3FFB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b/>
          <w:szCs w:val="24"/>
        </w:rPr>
        <w:t xml:space="preserve">Senátní tisk č. 213 </w:t>
      </w:r>
      <w:r w:rsidRPr="005735B4">
        <w:rPr>
          <w:szCs w:val="24"/>
        </w:rPr>
        <w:t>– Petice</w:t>
      </w:r>
      <w:r w:rsidRPr="00100C8F">
        <w:rPr>
          <w:szCs w:val="24"/>
        </w:rPr>
        <w:t xml:space="preserve"> "Stop spalovně v Rybitví" </w:t>
      </w:r>
    </w:p>
    <w:p w:rsidR="002B3FFB" w:rsidRPr="00100C8F" w:rsidRDefault="002B3FFB" w:rsidP="002B3FFB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b/>
          <w:szCs w:val="24"/>
        </w:rPr>
      </w:pPr>
      <w:r w:rsidRPr="00100C8F">
        <w:rPr>
          <w:b/>
          <w:szCs w:val="24"/>
        </w:rPr>
        <w:t xml:space="preserve">Senátní tisk č. 174 </w:t>
      </w:r>
      <w:r w:rsidRPr="005735B4">
        <w:rPr>
          <w:szCs w:val="24"/>
        </w:rPr>
        <w:t>– Petice</w:t>
      </w:r>
      <w:r w:rsidRPr="00100C8F">
        <w:rPr>
          <w:szCs w:val="24"/>
        </w:rPr>
        <w:t xml:space="preserve"> "Rovné dodržování zákona o cenách a zákona na ochranu hospodářské soutěže" </w:t>
      </w:r>
      <w:bookmarkStart w:id="14" w:name="2605"/>
      <w:bookmarkEnd w:id="14"/>
    </w:p>
    <w:p w:rsidR="005735B4" w:rsidRPr="00100C8F" w:rsidRDefault="005735B4" w:rsidP="002B3FFB">
      <w:pPr>
        <w:spacing w:before="100" w:beforeAutospacing="1" w:after="100" w:afterAutospacing="1"/>
        <w:ind w:left="357"/>
        <w:rPr>
          <w:szCs w:val="24"/>
        </w:rPr>
      </w:pPr>
    </w:p>
    <w:p w:rsidR="005735B4" w:rsidRDefault="005735B4" w:rsidP="005735B4">
      <w:pPr>
        <w:spacing w:before="100" w:beforeAutospacing="1" w:after="100" w:afterAutospacing="1"/>
        <w:rPr>
          <w:szCs w:val="24"/>
        </w:rPr>
      </w:pPr>
    </w:p>
    <w:p w:rsidR="00E931B4" w:rsidRDefault="00E931B4" w:rsidP="00E931B4">
      <w:pPr>
        <w:spacing w:before="100" w:beforeAutospacing="1" w:after="360" w:line="240" w:lineRule="atLeast"/>
        <w:jc w:val="left"/>
        <w:rPr>
          <w:rFonts w:eastAsia="Gungsuh" w:cs="Arial"/>
          <w:b/>
          <w:szCs w:val="24"/>
          <w:u w:val="single"/>
        </w:rPr>
      </w:pPr>
    </w:p>
    <w:p w:rsidR="00E931B4" w:rsidRDefault="00E931B4" w:rsidP="003C1727">
      <w:pPr>
        <w:spacing w:before="100" w:beforeAutospacing="1" w:after="360" w:line="240" w:lineRule="atLeast"/>
        <w:jc w:val="center"/>
        <w:rPr>
          <w:rFonts w:eastAsia="Gungsuh" w:cs="Arial"/>
          <w:b/>
          <w:szCs w:val="24"/>
          <w:u w:val="single"/>
        </w:rPr>
      </w:pPr>
    </w:p>
    <w:p w:rsidR="00E931B4" w:rsidRPr="000E7A7D" w:rsidRDefault="00E931B4" w:rsidP="00E931B4">
      <w:pPr>
        <w:spacing w:before="100" w:beforeAutospacing="1" w:after="360" w:line="240" w:lineRule="atLeast"/>
        <w:jc w:val="left"/>
        <w:rPr>
          <w:rFonts w:eastAsia="Gungsuh" w:cs="Arial"/>
          <w:b/>
          <w:szCs w:val="24"/>
          <w:u w:val="single"/>
        </w:rPr>
      </w:pPr>
    </w:p>
    <w:sectPr w:rsidR="00E931B4" w:rsidRPr="000E7A7D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6E0B"/>
    <w:multiLevelType w:val="hybridMultilevel"/>
    <w:tmpl w:val="26F84628"/>
    <w:lvl w:ilvl="0" w:tplc="ED6A8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DC4852"/>
    <w:multiLevelType w:val="hybridMultilevel"/>
    <w:tmpl w:val="4C2EFE5A"/>
    <w:lvl w:ilvl="0" w:tplc="FAAAF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5259599">
    <w:abstractNumId w:val="0"/>
  </w:num>
  <w:num w:numId="2" w16cid:durableId="1459834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1727"/>
    <w:rsid w:val="000821C5"/>
    <w:rsid w:val="00087D59"/>
    <w:rsid w:val="000921C2"/>
    <w:rsid w:val="000971BF"/>
    <w:rsid w:val="000A527C"/>
    <w:rsid w:val="000B79CC"/>
    <w:rsid w:val="000E7A7D"/>
    <w:rsid w:val="00122960"/>
    <w:rsid w:val="001242D2"/>
    <w:rsid w:val="0012443C"/>
    <w:rsid w:val="001A0E33"/>
    <w:rsid w:val="002A1413"/>
    <w:rsid w:val="002B3FFB"/>
    <w:rsid w:val="003327EC"/>
    <w:rsid w:val="003675E3"/>
    <w:rsid w:val="00367F28"/>
    <w:rsid w:val="003C1727"/>
    <w:rsid w:val="003F7BC8"/>
    <w:rsid w:val="00414717"/>
    <w:rsid w:val="00443C12"/>
    <w:rsid w:val="004633C2"/>
    <w:rsid w:val="004A7AEB"/>
    <w:rsid w:val="004F6335"/>
    <w:rsid w:val="00510DAE"/>
    <w:rsid w:val="005322EA"/>
    <w:rsid w:val="00535E8F"/>
    <w:rsid w:val="00551448"/>
    <w:rsid w:val="005735B4"/>
    <w:rsid w:val="005962F9"/>
    <w:rsid w:val="005F4062"/>
    <w:rsid w:val="006B68E5"/>
    <w:rsid w:val="007108A2"/>
    <w:rsid w:val="007143F2"/>
    <w:rsid w:val="00747733"/>
    <w:rsid w:val="00766618"/>
    <w:rsid w:val="00774642"/>
    <w:rsid w:val="007D51CE"/>
    <w:rsid w:val="0082568F"/>
    <w:rsid w:val="008515B6"/>
    <w:rsid w:val="00853BFD"/>
    <w:rsid w:val="008605C2"/>
    <w:rsid w:val="008A638A"/>
    <w:rsid w:val="008B20E9"/>
    <w:rsid w:val="008E1C2C"/>
    <w:rsid w:val="0096109A"/>
    <w:rsid w:val="00A31224"/>
    <w:rsid w:val="00A578E0"/>
    <w:rsid w:val="00B33652"/>
    <w:rsid w:val="00B341FD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C6F78"/>
    <w:rsid w:val="00CD0A6B"/>
    <w:rsid w:val="00D31C64"/>
    <w:rsid w:val="00D40F20"/>
    <w:rsid w:val="00D46322"/>
    <w:rsid w:val="00D91EB7"/>
    <w:rsid w:val="00D9398F"/>
    <w:rsid w:val="00DB709C"/>
    <w:rsid w:val="00DF37E1"/>
    <w:rsid w:val="00E43CB1"/>
    <w:rsid w:val="00E7271B"/>
    <w:rsid w:val="00E931B4"/>
    <w:rsid w:val="00FA79A2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21A37B-1663-45E0-8E87-7E054213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3F2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7143F2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143F2"/>
  </w:style>
  <w:style w:type="character" w:styleId="CommentReference">
    <w:name w:val="annotation reference"/>
    <w:basedOn w:val="DefaultParagraphFont"/>
    <w:semiHidden/>
    <w:rsid w:val="007143F2"/>
    <w:rPr>
      <w:sz w:val="16"/>
    </w:rPr>
  </w:style>
  <w:style w:type="paragraph" w:styleId="CommentText">
    <w:name w:val="annotation text"/>
    <w:basedOn w:val="Normal"/>
    <w:semiHidden/>
    <w:rsid w:val="007143F2"/>
  </w:style>
  <w:style w:type="character" w:customStyle="1" w:styleId="Skryt">
    <w:name w:val="Skryté"/>
    <w:basedOn w:val="DefaultParagraphFont"/>
    <w:rsid w:val="007143F2"/>
    <w:rPr>
      <w:vanish w:val="0"/>
      <w:color w:val="FF0000"/>
    </w:rPr>
  </w:style>
  <w:style w:type="character" w:styleId="Hyperlink">
    <w:name w:val="Hyperlink"/>
    <w:basedOn w:val="DefaultParagraphFont"/>
    <w:rsid w:val="007143F2"/>
    <w:rPr>
      <w:color w:val="0000FF"/>
      <w:u w:val="single"/>
    </w:rPr>
  </w:style>
  <w:style w:type="character" w:styleId="FollowedHyperlink">
    <w:name w:val="FollowedHyperlink"/>
    <w:basedOn w:val="DefaultParagraphFont"/>
    <w:rsid w:val="007143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2010-03-16T10:12:00Z</cp:lastPrinted>
  <dcterms:created xsi:type="dcterms:W3CDTF">2025-06-14T17:30:00Z</dcterms:created>
  <dcterms:modified xsi:type="dcterms:W3CDTF">2025-06-14T17:30:00Z</dcterms:modified>
</cp:coreProperties>
</file>