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142A" w:rsidRPr="002F142A" w:rsidRDefault="002F142A" w:rsidP="002F142A">
      <w:pPr>
        <w:pStyle w:val="vbor"/>
        <w:jc w:val="center"/>
        <w:rPr>
          <w:rFonts w:ascii="Verdana" w:hAnsi="Verdana"/>
          <w:b/>
        </w:rPr>
      </w:pPr>
      <w:r w:rsidRPr="002F142A">
        <w:rPr>
          <w:rFonts w:ascii="Verdana" w:hAnsi="Verdana"/>
          <w:b/>
        </w:rPr>
        <w:t>Těsnopisecká zpráva</w:t>
      </w:r>
    </w:p>
    <w:p w:rsidR="002F142A" w:rsidRPr="002F142A" w:rsidRDefault="002F142A" w:rsidP="002F142A">
      <w:pPr>
        <w:pStyle w:val="vbor"/>
        <w:jc w:val="center"/>
        <w:rPr>
          <w:rFonts w:ascii="Verdana" w:hAnsi="Verdana"/>
          <w:b/>
        </w:rPr>
      </w:pPr>
      <w:r w:rsidRPr="002F142A">
        <w:rPr>
          <w:rFonts w:ascii="Verdana" w:hAnsi="Verdana"/>
          <w:b/>
        </w:rPr>
        <w:t>ze 7. schůze Senátu</w:t>
      </w:r>
    </w:p>
    <w:p w:rsidR="002F142A" w:rsidRPr="002F142A" w:rsidRDefault="002F142A" w:rsidP="002F142A">
      <w:pPr>
        <w:pStyle w:val="vbor"/>
        <w:jc w:val="center"/>
        <w:rPr>
          <w:rFonts w:ascii="Verdana" w:hAnsi="Verdana"/>
          <w:b/>
        </w:rPr>
      </w:pPr>
      <w:r w:rsidRPr="002F142A">
        <w:rPr>
          <w:rFonts w:ascii="Verdana" w:hAnsi="Verdana"/>
          <w:b/>
        </w:rPr>
        <w:t>Parlamentu České republiky</w:t>
      </w:r>
    </w:p>
    <w:p w:rsidR="002F142A" w:rsidRPr="002F142A" w:rsidRDefault="002F142A" w:rsidP="002F142A">
      <w:pPr>
        <w:pStyle w:val="vbor"/>
        <w:jc w:val="center"/>
        <w:rPr>
          <w:rFonts w:ascii="Verdana" w:hAnsi="Verdana"/>
          <w:b/>
        </w:rPr>
      </w:pPr>
      <w:r w:rsidRPr="002F142A">
        <w:rPr>
          <w:rFonts w:ascii="Verdana" w:hAnsi="Verdana"/>
          <w:b/>
        </w:rPr>
        <w:t>konané dne 4. března 2013</w:t>
      </w:r>
    </w:p>
    <w:p w:rsidR="002F142A" w:rsidRPr="002F142A" w:rsidRDefault="002F142A" w:rsidP="002F142A">
      <w:pPr>
        <w:pStyle w:val="vbor"/>
        <w:jc w:val="center"/>
        <w:rPr>
          <w:rFonts w:ascii="Verdana" w:hAnsi="Verdana"/>
          <w:b/>
        </w:rPr>
      </w:pPr>
      <w:r w:rsidRPr="002F142A">
        <w:rPr>
          <w:rFonts w:ascii="Verdana" w:hAnsi="Verdana"/>
          <w:b/>
        </w:rPr>
        <w:t xml:space="preserve">1. den schůze </w:t>
      </w:r>
    </w:p>
    <w:p w:rsidR="002F142A" w:rsidRPr="002F142A" w:rsidRDefault="002F142A" w:rsidP="002F142A">
      <w:pPr>
        <w:pStyle w:val="vbor"/>
        <w:jc w:val="center"/>
        <w:rPr>
          <w:rFonts w:ascii="Verdana" w:hAnsi="Verdana"/>
          <w:b/>
        </w:rPr>
      </w:pPr>
      <w:r w:rsidRPr="002F142A">
        <w:rPr>
          <w:rFonts w:ascii="Verdana" w:hAnsi="Verdana"/>
          <w:b/>
        </w:rPr>
        <w:t>(4. března)</w:t>
      </w:r>
    </w:p>
    <w:p w:rsidR="008E7618" w:rsidRPr="002F142A" w:rsidRDefault="008E7618">
      <w:pPr>
        <w:rPr>
          <w:rFonts w:ascii="Verdana" w:hAnsi="Verdana"/>
        </w:rPr>
      </w:pPr>
    </w:p>
    <w:p w:rsidR="002F142A" w:rsidRDefault="002F142A"/>
    <w:p w:rsidR="002F142A" w:rsidRDefault="002F142A" w:rsidP="002F142A">
      <w:pPr>
        <w:spacing w:line="240" w:lineRule="atLeast"/>
        <w:jc w:val="center"/>
        <w:rPr>
          <w:rFonts w:ascii="Verdana" w:hAnsi="Verdana"/>
          <w:spacing w:val="20"/>
          <w:sz w:val="28"/>
          <w:szCs w:val="28"/>
        </w:rPr>
      </w:pPr>
    </w:p>
    <w:p w:rsidR="002F142A" w:rsidRPr="002F142A" w:rsidRDefault="002F142A" w:rsidP="002F142A">
      <w:pPr>
        <w:spacing w:line="240" w:lineRule="atLeast"/>
        <w:jc w:val="center"/>
        <w:rPr>
          <w:rFonts w:ascii="Verdana" w:hAnsi="Verdana"/>
          <w:spacing w:val="20"/>
        </w:rPr>
      </w:pPr>
    </w:p>
    <w:p w:rsidR="002F142A" w:rsidRPr="002F142A" w:rsidRDefault="002F142A" w:rsidP="002F142A">
      <w:pPr>
        <w:spacing w:line="240" w:lineRule="atLeast"/>
        <w:jc w:val="center"/>
        <w:rPr>
          <w:rFonts w:ascii="Verdana" w:hAnsi="Verdana"/>
          <w:spacing w:val="20"/>
        </w:rPr>
      </w:pPr>
      <w:r w:rsidRPr="002F142A">
        <w:rPr>
          <w:rFonts w:ascii="Verdana" w:hAnsi="Verdana"/>
          <w:spacing w:val="20"/>
        </w:rPr>
        <w:t>V souladu</w:t>
      </w:r>
    </w:p>
    <w:p w:rsidR="002F142A" w:rsidRPr="002F142A" w:rsidRDefault="002F142A" w:rsidP="002F142A">
      <w:pPr>
        <w:spacing w:line="240" w:lineRule="atLeast"/>
        <w:jc w:val="center"/>
        <w:rPr>
          <w:rFonts w:ascii="Verdana" w:hAnsi="Verdana"/>
          <w:spacing w:val="20"/>
        </w:rPr>
      </w:pPr>
      <w:r w:rsidRPr="002F142A">
        <w:rPr>
          <w:rFonts w:ascii="Verdana" w:hAnsi="Verdana"/>
          <w:spacing w:val="20"/>
        </w:rPr>
        <w:t xml:space="preserve">s § 149 odst. 2 zákona č. 107/1997 Sb., </w:t>
      </w:r>
    </w:p>
    <w:p w:rsidR="002F142A" w:rsidRDefault="002F142A" w:rsidP="002F142A">
      <w:pPr>
        <w:spacing w:line="240" w:lineRule="atLeast"/>
        <w:jc w:val="center"/>
        <w:rPr>
          <w:rFonts w:ascii="Verdana" w:hAnsi="Verdana"/>
          <w:spacing w:val="20"/>
        </w:rPr>
      </w:pPr>
      <w:r w:rsidRPr="002F142A">
        <w:rPr>
          <w:rFonts w:ascii="Verdana" w:hAnsi="Verdana"/>
          <w:spacing w:val="20"/>
        </w:rPr>
        <w:t xml:space="preserve">o jednacím řádu Senátu, ve znění pozdějších předpisů, </w:t>
      </w:r>
    </w:p>
    <w:p w:rsidR="002F142A" w:rsidRPr="002F142A" w:rsidRDefault="002F142A" w:rsidP="002F142A">
      <w:pPr>
        <w:spacing w:line="240" w:lineRule="atLeast"/>
        <w:jc w:val="center"/>
        <w:rPr>
          <w:rFonts w:ascii="Verdana" w:hAnsi="Verdana"/>
          <w:spacing w:val="20"/>
        </w:rPr>
      </w:pPr>
      <w:r w:rsidRPr="002F142A">
        <w:rPr>
          <w:rFonts w:ascii="Verdana" w:hAnsi="Verdana"/>
          <w:spacing w:val="20"/>
        </w:rPr>
        <w:t>nemůže být tato stenografická zpráva zveřejněna.</w:t>
      </w:r>
    </w:p>
    <w:p w:rsidR="002F142A" w:rsidRDefault="002F142A"/>
    <w:p w:rsidR="002F142A" w:rsidRDefault="002F142A"/>
    <w:p w:rsidR="002F142A" w:rsidRDefault="002F142A"/>
    <w:p w:rsidR="002F142A" w:rsidRPr="002F142A" w:rsidRDefault="002F142A" w:rsidP="002F142A">
      <w:pPr>
        <w:tabs>
          <w:tab w:val="left" w:pos="5940"/>
        </w:tabs>
        <w:rPr>
          <w:rFonts w:ascii="Verdana" w:hAnsi="Verdana"/>
        </w:rPr>
      </w:pPr>
      <w:r w:rsidRPr="002F142A">
        <w:rPr>
          <w:rFonts w:ascii="Verdana" w:hAnsi="Verdana"/>
        </w:rPr>
        <w:tab/>
        <w:t>Organizační odbor</w:t>
      </w:r>
    </w:p>
    <w:p w:rsidR="002F142A" w:rsidRPr="002F142A" w:rsidRDefault="002F142A" w:rsidP="002F142A">
      <w:pPr>
        <w:tabs>
          <w:tab w:val="left" w:pos="5940"/>
        </w:tabs>
        <w:rPr>
          <w:rFonts w:ascii="Verdana" w:hAnsi="Verdana"/>
        </w:rPr>
      </w:pPr>
      <w:r w:rsidRPr="002F142A">
        <w:rPr>
          <w:rFonts w:ascii="Verdana" w:hAnsi="Verdana"/>
        </w:rPr>
        <w:tab/>
        <w:t>Kanceláře Senátu</w:t>
      </w:r>
    </w:p>
    <w:sectPr w:rsidR="002F142A" w:rsidRPr="002F1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42A"/>
    <w:rsid w:val="001200FB"/>
    <w:rsid w:val="002F142A"/>
    <w:rsid w:val="00351F5D"/>
    <w:rsid w:val="00371652"/>
    <w:rsid w:val="00547D74"/>
    <w:rsid w:val="006B11BF"/>
    <w:rsid w:val="008E7618"/>
    <w:rsid w:val="00C67112"/>
    <w:rsid w:val="00D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59055-2057-480B-B93D-A66FDA5B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vbor">
    <w:name w:val="výbor"/>
    <w:basedOn w:val="Normal"/>
    <w:rsid w:val="002F142A"/>
    <w:pPr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Těsnopisecká zpráva</vt:lpstr>
    </vt:vector>
  </TitlesOfParts>
  <Company>Senát PČR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Těsnopisecká zpráva</dc:title>
  <dc:subject/>
  <dc:creator>Parlament České republiky</dc:creator>
  <cp:keywords/>
  <dc:description/>
  <cp:lastModifiedBy>Zilt, Juraj</cp:lastModifiedBy>
  <cp:revision>2</cp:revision>
  <dcterms:created xsi:type="dcterms:W3CDTF">2025-06-14T17:30:00Z</dcterms:created>
  <dcterms:modified xsi:type="dcterms:W3CDTF">2025-06-14T17:30:00Z</dcterms:modified>
</cp:coreProperties>
</file>