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5704CA9" w14:textId="77777777" w:rsidR="00B76740" w:rsidRDefault="00B76740">
      <w:pPr>
        <w:pStyle w:val="z-TopofForm"/>
      </w:pPr>
      <w:r>
        <w:t>Top of Form</w:t>
      </w:r>
    </w:p>
    <w:p w14:paraId="5039D140" w14:textId="772E595A" w:rsidR="00B76740" w:rsidRDefault="00B76740">
      <w:pPr>
        <w:pStyle w:val="Heading5"/>
        <w:divId w:val="199583818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1991-02-20</w:t>
        </w:r>
      </w:hyperlink>
    </w:p>
    <w:p w14:paraId="551D66A1" w14:textId="77777777" w:rsidR="00B76740" w:rsidRDefault="00B76740">
      <w:pPr>
        <w:rPr>
          <w:rFonts w:eastAsia="Times New Roman"/>
        </w:rPr>
      </w:pPr>
    </w:p>
    <w:p w14:paraId="63F71B48" w14:textId="77777777" w:rsidR="00B76740" w:rsidRDefault="00B76740">
      <w:pPr>
        <w:divId w:val="19105331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9DE8F78" w14:textId="77777777" w:rsidR="00B76740" w:rsidRDefault="00B76740">
      <w:pPr>
        <w:divId w:val="348024152"/>
        <w:rPr>
          <w:rFonts w:eastAsia="Times New Roman"/>
        </w:rPr>
      </w:pPr>
      <w:r>
        <w:rPr>
          <w:rFonts w:eastAsia="Times New Roman"/>
        </w:rPr>
        <w:pict w14:anchorId="04223948"/>
      </w:r>
      <w:r>
        <w:rPr>
          <w:rFonts w:eastAsia="Times New Roman"/>
        </w:rPr>
        <w:pict w14:anchorId="2FFC21A0"/>
      </w:r>
      <w:r>
        <w:rPr>
          <w:rFonts w:eastAsia="Times New Roman"/>
          <w:noProof/>
        </w:rPr>
        <w:drawing>
          <wp:inline distT="0" distB="0" distL="0" distR="0" wp14:anchorId="76A2CB60" wp14:editId="5E61110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2C12B" w14:textId="77777777" w:rsidR="00B76740" w:rsidRDefault="00B767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D547A19" w14:textId="77777777">
        <w:trPr>
          <w:tblCellSpacing w:w="0" w:type="dxa"/>
        </w:trPr>
        <w:tc>
          <w:tcPr>
            <w:tcW w:w="2500" w:type="pct"/>
            <w:hideMark/>
          </w:tcPr>
          <w:p w14:paraId="5829488A" w14:textId="77777777" w:rsidR="00B76740" w:rsidRDefault="00B7674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2122/91</w:t>
            </w:r>
          </w:p>
        </w:tc>
        <w:tc>
          <w:tcPr>
            <w:tcW w:w="2500" w:type="pct"/>
            <w:hideMark/>
          </w:tcPr>
          <w:p w14:paraId="42D0BFA2" w14:textId="77777777" w:rsidR="00B76740" w:rsidRDefault="00B7674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února 1991</w:t>
            </w:r>
          </w:p>
        </w:tc>
      </w:tr>
    </w:tbl>
    <w:p w14:paraId="0CDCFF88" w14:textId="77777777" w:rsidR="00B76740" w:rsidRDefault="00B7674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20. února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1543ADD8" w14:textId="77777777" w:rsidR="00B76740" w:rsidRDefault="00B767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070FC1A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 xml:space="preserve">1. Návrh usnesení vlády ČR o Věstníku vlády ČR pro okresní úřady </w:t>
      </w:r>
      <w:r>
        <w:rPr>
          <w:rFonts w:ascii="Times New Roman CE" w:hAnsi="Times New Roman CE" w:cs="Times New Roman CE"/>
        </w:rPr>
        <w:t>a orgány obcí a o zabezpečení koordinace a přípravy směrnic (instrukcí) ministerstev a ostatních ústředních orgánů státní správy týkajících se okresních úřadů a orgánů obcí na úseku výkonu státní správy č.j. 2069/91</w:t>
      </w:r>
      <w:r>
        <w:t xml:space="preserve"> </w:t>
      </w:r>
    </w:p>
    <w:p w14:paraId="698459F8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7C67D9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60A8A0C2" w14:textId="26299EE6" w:rsidR="00B76740" w:rsidRDefault="00B767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42.</w:t>
        </w:r>
      </w:hyperlink>
    </w:p>
    <w:p w14:paraId="402C23C5" w14:textId="77777777" w:rsidR="00B76740" w:rsidRDefault="00B767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nařízení vlády o stanovení minimální mzdy</w:t>
      </w:r>
      <w:r>
        <w:rPr>
          <w:rFonts w:eastAsia="Times New Roman"/>
        </w:rPr>
        <w:t xml:space="preserve"> </w:t>
      </w:r>
    </w:p>
    <w:p w14:paraId="7865089E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2104/91</w:t>
      </w:r>
      <w:r>
        <w:t xml:space="preserve"> </w:t>
      </w:r>
    </w:p>
    <w:p w14:paraId="57087D3F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7BB9D0CB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28C0611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a) s o u h l a s i l a s návrhem nařízení vlády České a Slovenské Federativní Republiky o stanovení minimální mzdy s tím, že při jeho dalším zpracování bude přihlédnuto k připomínkám a námětům uvedeným ve stanovisku vlády České republiky,</w:t>
      </w:r>
      <w:r>
        <w:t xml:space="preserve"> </w:t>
      </w:r>
    </w:p>
    <w:p w14:paraId="70D179A3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lastRenderedPageBreak/>
        <w:t>b) u l o ž i l a ministru vnitra a ministru spravedlnosti, aby v návaznosti na schválení nařízení o stanovení minimální mzdy vládou ČSFR uplatnili přiměřeně toto nařízení pro osoby, na které se vztahuje zákon č. 100/1970 Sb., o služebním poměru příslušníků Sboru národní bezpečnosti,</w:t>
      </w:r>
      <w:r>
        <w:t xml:space="preserve"> </w:t>
      </w:r>
    </w:p>
    <w:p w14:paraId="2F345CA6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 xml:space="preserve">c) p o v ě ř i l a předsedu vlády, aby o tomto stanovisku vlády informoval místopředsedu vlády ČSFR JUDr. P. Rychetského. </w:t>
      </w:r>
    </w:p>
    <w:p w14:paraId="06D31EA8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3. Návrh zákona České národní rady o Státním fondu cestovního ruchu</w:t>
      </w:r>
      <w:r>
        <w:t xml:space="preserve"> </w:t>
      </w:r>
    </w:p>
    <w:p w14:paraId="6C4BB80B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2773/90</w:t>
      </w:r>
      <w:r>
        <w:t xml:space="preserve"> </w:t>
      </w:r>
    </w:p>
    <w:p w14:paraId="2FE073DC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C98E1F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F5E14E0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a) s o u h l a s i l a s doporučením Legislativní rady vlády ČR předložený návrh zákona ČNR o Státním fondu cestovního ruchu České republiky neprojednávat,</w:t>
      </w:r>
      <w:r>
        <w:t xml:space="preserve"> </w:t>
      </w:r>
    </w:p>
    <w:p w14:paraId="3753B882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b) u l o ž i l a ministryni obchodu a cestovního ruchu návrh zákona dopracovat a předložit jej po projednání s ministrem financí a ministrem pro správu národního majetku a jeho privatizaci vládě do 28. února 1991 znovu k projednání.</w:t>
      </w:r>
      <w:r>
        <w:t xml:space="preserve"> </w:t>
      </w:r>
    </w:p>
    <w:p w14:paraId="21DA129E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4. Návrh zákona České národní rady o pojišťovnictví</w:t>
      </w:r>
      <w:r>
        <w:t xml:space="preserve"> </w:t>
      </w:r>
    </w:p>
    <w:p w14:paraId="46090480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2043/91</w:t>
      </w:r>
      <w:r>
        <w:t xml:space="preserve"> </w:t>
      </w:r>
    </w:p>
    <w:p w14:paraId="62FE78D1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576DCD5B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 p o v ě ř i l a místopředsedu vlády F. Vla- sáka sjednotit stanoviska ministra financí se závěry, které vyplývají ze závěrů Legislativní rady vlády ČR; upravený návrh předložit k projednání na příští schůzi vlády.</w:t>
      </w:r>
      <w:r>
        <w:t xml:space="preserve"> </w:t>
      </w:r>
    </w:p>
    <w:p w14:paraId="2A6BF753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5. Návrh zákona o zahraničně obchodních stycích</w:t>
      </w:r>
      <w:r>
        <w:t xml:space="preserve"> </w:t>
      </w:r>
    </w:p>
    <w:p w14:paraId="0AFBE7C6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2044/91</w:t>
      </w:r>
      <w:r>
        <w:t xml:space="preserve"> </w:t>
      </w:r>
    </w:p>
    <w:p w14:paraId="7CF74861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35A0ACF2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7017958E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a) s o u h l a s i l a s návrhem zákona o zahraničně obchodních stycích s tím, že při jeho dalším zpracování budou zohledněny připomínky a náměty uvedené ve stanovisku vlády ČR,</w:t>
      </w:r>
      <w:r>
        <w:t xml:space="preserve"> </w:t>
      </w:r>
    </w:p>
    <w:p w14:paraId="53D15A07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Legislativní rady vlády České republiky, aby o tomto stanovisku vlády informoval místopředsedu vlády ČSFR JUDr. P. Rychetského.</w:t>
      </w:r>
      <w:r>
        <w:t xml:space="preserve"> </w:t>
      </w:r>
    </w:p>
    <w:p w14:paraId="217798AF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lastRenderedPageBreak/>
        <w:t>6. Návrh zákona České národní rady o pozemkových úpravách a pozemkových úřadech</w:t>
      </w:r>
      <w:r>
        <w:t xml:space="preserve"> </w:t>
      </w:r>
    </w:p>
    <w:p w14:paraId="042938C3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2056/91</w:t>
      </w:r>
      <w:r>
        <w:t xml:space="preserve"> </w:t>
      </w:r>
    </w:p>
    <w:p w14:paraId="3C733362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870654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 schválila po projednání předložený návrh</w:t>
      </w:r>
    </w:p>
    <w:p w14:paraId="190A822F" w14:textId="6329AA9F" w:rsidR="00B76740" w:rsidRDefault="00B767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43.</w:t>
        </w:r>
      </w:hyperlink>
    </w:p>
    <w:p w14:paraId="43310B5B" w14:textId="77777777" w:rsidR="00B76740" w:rsidRDefault="00B767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nařízení vlády České a Slovenské Federativní Republiky o úpravě podmínek při udělování povolení pro vznik podniku se zahraniční majetkovou účastí</w:t>
      </w:r>
      <w:r>
        <w:rPr>
          <w:rFonts w:eastAsia="Times New Roman"/>
        </w:rPr>
        <w:t xml:space="preserve"> </w:t>
      </w:r>
    </w:p>
    <w:p w14:paraId="4B8D8A6F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2060/91</w:t>
      </w:r>
      <w:r>
        <w:t xml:space="preserve"> </w:t>
      </w:r>
    </w:p>
    <w:p w14:paraId="10049F24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59E140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F231E6E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 xml:space="preserve">a) s o u h l a s i l a </w:t>
      </w:r>
      <w:r>
        <w:rPr>
          <w:rFonts w:ascii="Times New Roman CE" w:hAnsi="Times New Roman CE" w:cs="Times New Roman CE"/>
        </w:rPr>
        <w:t>s návrhem nařízení vlády České a Slovenské Federativní Republiky o úpravě podmínek při udělo- vání povolení pro vznik podniku se zahraniční majetkovou účastí s tím, že při jeho dalším zpracování budou zohledněny připomínky a náměty uvedené ve stanovisku vlády,</w:t>
      </w:r>
      <w:r>
        <w:t xml:space="preserve"> </w:t>
      </w:r>
    </w:p>
    <w:p w14:paraId="4153350F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Legislativní rady vlády České republiky, aby o tomto stanovisku vlády informoval místopředsedu vlády ČSFR JUDr. P. Rychetského.</w:t>
      </w:r>
      <w:r>
        <w:t xml:space="preserve"> </w:t>
      </w:r>
    </w:p>
    <w:p w14:paraId="302744C9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8. Návrh novely zákona č. 298/1990 Sb., o úpravě majetkových vztahů řeholních řádů a kongregací a arcibiskupství olomouckého</w:t>
      </w:r>
      <w:r>
        <w:t xml:space="preserve"> </w:t>
      </w:r>
    </w:p>
    <w:p w14:paraId="6D869FAB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2078/91</w:t>
      </w:r>
      <w:r>
        <w:t xml:space="preserve"> </w:t>
      </w:r>
    </w:p>
    <w:p w14:paraId="60A85C5A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EBE501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5BD17F4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 xml:space="preserve">a) s o u h l a s i l a s návrhem zákona, kterým se </w:t>
      </w:r>
      <w:r>
        <w:rPr>
          <w:rFonts w:ascii="Times New Roman CE" w:hAnsi="Times New Roman CE" w:cs="Times New Roman CE"/>
        </w:rPr>
        <w:t>doplňuje zákon č. 298/1990 Sb., o úpravě některých majetkových</w:t>
      </w:r>
      <w:r>
        <w:t xml:space="preserve"> </w:t>
      </w:r>
    </w:p>
    <w:p w14:paraId="324CB525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vztahů řeholních řádů a kongregací a arcibiskupství olomouckého s tím, že při jeho dalším zpracování bude přihlédnuto k připomínkám a námětům uvedeným ve stanovisku vlády České republiky,</w:t>
      </w:r>
      <w:r>
        <w:t xml:space="preserve"> </w:t>
      </w:r>
    </w:p>
    <w:p w14:paraId="43CE2D8C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Legislativní rady vlády České republiky, aby o tomto stanovisku vlády informoval místopředsedu vlády ČSFR JUDr. P. Rychetského.</w:t>
      </w:r>
      <w:r>
        <w:t xml:space="preserve"> </w:t>
      </w:r>
    </w:p>
    <w:p w14:paraId="57B63D48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9. Návrh nařízení vlády České a Slovenské Federativní Republiky o Federálních státních hmotných rezervách</w:t>
      </w:r>
      <w:r>
        <w:t xml:space="preserve"> </w:t>
      </w:r>
    </w:p>
    <w:p w14:paraId="0559E2CE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2086/91</w:t>
      </w:r>
      <w:r>
        <w:t xml:space="preserve"> </w:t>
      </w:r>
    </w:p>
    <w:p w14:paraId="645E9EAC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FA2246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3019F96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a) n e s o u h l a s i l a s návrhem nařízení vlády České a Slovenské Federativní Republiky o Federálních státních hmotných rezervách,</w:t>
      </w:r>
      <w:r>
        <w:t xml:space="preserve"> </w:t>
      </w:r>
    </w:p>
    <w:p w14:paraId="30541443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Legislativní rady vlády České republiky, aby o tomto stanovisku vlády informoval místopředsedu vlády ČSFR JUDr. P. Rychetského.</w:t>
      </w:r>
      <w:r>
        <w:t xml:space="preserve"> </w:t>
      </w:r>
    </w:p>
    <w:p w14:paraId="249A0EDB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10. Návrh zákona České národní rady, kterým se zrušují zákon ČNR č. 131/1974 Sb., o Národní ceně České socialistické republiky a zákon ČNR č. 132/1974 Sb., o Novinářské ceně Jana Švermy</w:t>
      </w:r>
      <w:r>
        <w:t xml:space="preserve"> </w:t>
      </w:r>
    </w:p>
    <w:p w14:paraId="4538AA18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2089/91</w:t>
      </w:r>
      <w:r>
        <w:t xml:space="preserve"> </w:t>
      </w:r>
    </w:p>
    <w:p w14:paraId="29E23FF3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BC0FF6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34BD4388" w14:textId="36432529" w:rsidR="00B76740" w:rsidRDefault="00B767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44.</w:t>
        </w:r>
      </w:hyperlink>
    </w:p>
    <w:p w14:paraId="5BD49936" w14:textId="77777777" w:rsidR="00B76740" w:rsidRDefault="00B767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Souhrnná zpráva o vyhodnocení voleb do zastupitelstev v obcích</w:t>
      </w:r>
      <w:r>
        <w:rPr>
          <w:rFonts w:eastAsia="Times New Roman"/>
        </w:rPr>
        <w:t xml:space="preserve"> </w:t>
      </w:r>
    </w:p>
    <w:p w14:paraId="0606A089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2071/91</w:t>
      </w:r>
      <w:r>
        <w:t xml:space="preserve"> </w:t>
      </w:r>
    </w:p>
    <w:p w14:paraId="47495B2C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3B71B0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 v z a l a předloženou zprávu n a v ě d o m í .</w:t>
      </w:r>
      <w:r>
        <w:t xml:space="preserve"> </w:t>
      </w:r>
    </w:p>
    <w:p w14:paraId="57854A72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12. Sjednání Dohody mezi vládou ČSFR a vládou USA o spolupráci při mírovém využívání jaderné energie</w:t>
      </w:r>
      <w:r>
        <w:t xml:space="preserve"> </w:t>
      </w:r>
    </w:p>
    <w:p w14:paraId="2F85EBA1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2070/91</w:t>
      </w:r>
      <w:r>
        <w:t xml:space="preserve"> </w:t>
      </w:r>
    </w:p>
    <w:p w14:paraId="3FAD4EC3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B36F6B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5CC6613E" w14:textId="0EECEEC6" w:rsidR="00B76740" w:rsidRDefault="00B767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č.45.</w:t>
        </w:r>
      </w:hyperlink>
    </w:p>
    <w:p w14:paraId="418D6DA7" w14:textId="77777777" w:rsidR="00B76740" w:rsidRDefault="00B767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sjednání smlouvy mezi vládou České a Slovenské Federativní Republiky a vládou Lucemburského velkovévodství o zamezení dvojího zdanění a zabránění daňovému úniku v oboru daní z příjmu a z majetku</w:t>
      </w:r>
      <w:r>
        <w:rPr>
          <w:rFonts w:eastAsia="Times New Roman"/>
        </w:rPr>
        <w:t xml:space="preserve"> </w:t>
      </w:r>
    </w:p>
    <w:p w14:paraId="69B4693F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2083/91</w:t>
      </w:r>
      <w:r>
        <w:t xml:space="preserve"> </w:t>
      </w:r>
    </w:p>
    <w:p w14:paraId="49367DF6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8B2BAB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58172F23" w14:textId="5B8C071F" w:rsidR="00B76740" w:rsidRDefault="00B767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46.</w:t>
        </w:r>
      </w:hyperlink>
    </w:p>
    <w:p w14:paraId="0C7840C3" w14:textId="77777777" w:rsidR="00B76740" w:rsidRDefault="00B767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Informace o inverzní situaci v lednu 1991 v pánevní oblasti severních Čech</w:t>
      </w:r>
      <w:r>
        <w:rPr>
          <w:rFonts w:eastAsia="Times New Roman"/>
        </w:rPr>
        <w:t xml:space="preserve"> </w:t>
      </w:r>
    </w:p>
    <w:p w14:paraId="7C5933A8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2098/91</w:t>
      </w:r>
      <w:r>
        <w:t xml:space="preserve"> </w:t>
      </w:r>
    </w:p>
    <w:p w14:paraId="051FA46D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F3AEC2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 přijala po projednání předložené informace</w:t>
      </w:r>
    </w:p>
    <w:p w14:paraId="0484150F" w14:textId="2D9FB991" w:rsidR="00B76740" w:rsidRDefault="00B767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47.</w:t>
        </w:r>
      </w:hyperlink>
    </w:p>
    <w:p w14:paraId="5A2885FD" w14:textId="77777777" w:rsidR="00B76740" w:rsidRDefault="00B767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věcných podmínek k zabezpečení trvalého pobytu krajanů z oblasti postižené černobylskou havárií na území České republiky včetně etapizace tohoto řešení</w:t>
      </w:r>
      <w:r>
        <w:rPr>
          <w:rFonts w:eastAsia="Times New Roman"/>
        </w:rPr>
        <w:t xml:space="preserve"> </w:t>
      </w:r>
    </w:p>
    <w:p w14:paraId="5FA914D3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2097/91</w:t>
      </w:r>
      <w:r>
        <w:t xml:space="preserve"> </w:t>
      </w:r>
    </w:p>
    <w:p w14:paraId="7490BB4A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6E0183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hospodářskou politiku a rozvoj přijala</w:t>
      </w:r>
    </w:p>
    <w:p w14:paraId="6A3CF3B3" w14:textId="5D49B6B1" w:rsidR="00B76740" w:rsidRDefault="00B767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48.</w:t>
        </w:r>
      </w:hyperlink>
    </w:p>
    <w:p w14:paraId="3F5E16A2" w14:textId="77777777" w:rsidR="00B76740" w:rsidRDefault="00B767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odstoupení ČSFR od mezivládní Dohody o zřízení mezinárodního hospodářského sdružení v oblasti chemických vláken "INTERCHIMVOLOKNO"</w:t>
      </w:r>
      <w:r>
        <w:rPr>
          <w:rFonts w:eastAsia="Times New Roman"/>
        </w:rPr>
        <w:t xml:space="preserve"> </w:t>
      </w:r>
    </w:p>
    <w:p w14:paraId="17972151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2114/91</w:t>
      </w:r>
      <w:r>
        <w:t xml:space="preserve"> </w:t>
      </w:r>
    </w:p>
    <w:p w14:paraId="1BE5D973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D3CD05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 schválila návrh předložený ministrem průmyslu</w:t>
      </w:r>
    </w:p>
    <w:p w14:paraId="676D1427" w14:textId="1E24226B" w:rsidR="00B76740" w:rsidRDefault="00B767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49.</w:t>
        </w:r>
      </w:hyperlink>
    </w:p>
    <w:p w14:paraId="5EAB061D" w14:textId="77777777" w:rsidR="00B76740" w:rsidRDefault="00B767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zvýšení počtu pracovníků Státní arbitráže České republiky na rok 1991</w:t>
      </w:r>
      <w:r>
        <w:rPr>
          <w:rFonts w:eastAsia="Times New Roman"/>
        </w:rPr>
        <w:t xml:space="preserve"> </w:t>
      </w:r>
    </w:p>
    <w:p w14:paraId="62168097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2112/91</w:t>
      </w:r>
      <w:r>
        <w:t xml:space="preserve"> </w:t>
      </w:r>
    </w:p>
    <w:p w14:paraId="14501CF1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72F53B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3536D4AA" w14:textId="18BBB2FF" w:rsidR="00B76740" w:rsidRDefault="00B7674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50.</w:t>
        </w:r>
      </w:hyperlink>
    </w:p>
    <w:p w14:paraId="13895DBE" w14:textId="77777777" w:rsidR="00B76740" w:rsidRDefault="00B7674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Informace ministra spravedlnosti o jeho jednání s primátorem města Brna</w:t>
      </w:r>
      <w:r>
        <w:rPr>
          <w:rFonts w:eastAsia="Times New Roman"/>
        </w:rPr>
        <w:t xml:space="preserve"> </w:t>
      </w:r>
    </w:p>
    <w:p w14:paraId="17DE0FA7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0B340A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V l á d a po vyslechnutí ministra spravedlnosti</w:t>
      </w:r>
      <w:r>
        <w:t xml:space="preserve"> </w:t>
      </w:r>
    </w:p>
    <w:p w14:paraId="71D82A36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r o z h o d l a uskutečnit v Brně jednání předsedy a vybraných členů vlády s představiteli města Brna.</w:t>
      </w:r>
      <w:r>
        <w:t xml:space="preserve"> </w:t>
      </w:r>
    </w:p>
    <w:p w14:paraId="0CD85DDE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19. Průběžná informace o řešení problematiky úvěrů na trvale se obracející zásoby v podnicích APK</w:t>
      </w:r>
      <w:r>
        <w:t xml:space="preserve"> </w:t>
      </w:r>
    </w:p>
    <w:p w14:paraId="6395D80D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8E52BA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informaci </w:t>
      </w:r>
      <w:r>
        <w:rPr>
          <w:rFonts w:ascii="Times New Roman CE" w:hAnsi="Times New Roman CE" w:cs="Times New Roman CE"/>
        </w:rPr>
        <w:t xml:space="preserve">ministra zemědělství s tím, že bude trvat na řešení úvěrů TOZ podle usnesení Finanční rady ČSFR z 8. února 1991. </w:t>
      </w:r>
    </w:p>
    <w:p w14:paraId="1D08618B" w14:textId="77777777" w:rsidR="00B76740" w:rsidRDefault="00B76740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592DF45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1. Publikační systém Českého statistického úřadu v roce 1991</w:t>
      </w:r>
      <w:r>
        <w:t xml:space="preserve"> </w:t>
      </w:r>
    </w:p>
    <w:p w14:paraId="4E8C48BC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2088/91</w:t>
      </w:r>
      <w:r>
        <w:t xml:space="preserve"> </w:t>
      </w:r>
    </w:p>
    <w:p w14:paraId="76CF38FF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2. Rok Antonína Dvořáka 1991</w:t>
      </w:r>
      <w:r>
        <w:t xml:space="preserve"> </w:t>
      </w:r>
    </w:p>
    <w:p w14:paraId="06CA93A3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2080/91</w:t>
      </w:r>
      <w:r>
        <w:t xml:space="preserve"> </w:t>
      </w:r>
    </w:p>
    <w:p w14:paraId="248E9794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3. Zpráva o situaci na vnitřním trhu a v cestovním ruchu v lednu 1991</w:t>
      </w:r>
      <w:r>
        <w:t xml:space="preserve"> </w:t>
      </w:r>
    </w:p>
    <w:p w14:paraId="0D59C78F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č.j. 2116/91</w:t>
      </w:r>
      <w:r>
        <w:t xml:space="preserve"> </w:t>
      </w:r>
    </w:p>
    <w:p w14:paraId="484974AB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4. Informace o průběhu kontroly plnění ústavních zákonů o navrácení majetku KSČS a bývalého SSM lidu ČSFR a postupu při jeho převzetí v České republice ke dni 18. února 1991</w:t>
      </w:r>
      <w:r>
        <w:t xml:space="preserve"> </w:t>
      </w:r>
    </w:p>
    <w:p w14:paraId="450D950B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51BA76E" w14:textId="77777777" w:rsidR="00B76740" w:rsidRDefault="00B76740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00F2F80A" w14:textId="77777777" w:rsidR="00B76740" w:rsidRDefault="00B7674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40"/>
    <w:rsid w:val="00B3122F"/>
    <w:rsid w:val="00B7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DF0C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2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2-20" TargetMode="External"/><Relationship Id="rId13" Type="http://schemas.openxmlformats.org/officeDocument/2006/relationships/hyperlink" Target="file:///c:\redir.nsf%3fRedirect&amp;To=\66bbfabee8e70f37c125642e0052aae5\12300538a2a5c99fc12564b500271ffa%3fOpen&amp;Name=CN=Ghoul\O=ENV\C=CZ&amp;Id=C1256A62004E5036" TargetMode="External"/><Relationship Id="rId18" Type="http://schemas.openxmlformats.org/officeDocument/2006/relationships/hyperlink" Target="file:///c:\redir.nsf%3fRedirect&amp;To=\66bbfabee8e70f37c125642e0052aae5\b8db57141df77c16c12564b500271d81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d2ca6d1a0879bad1c12564b500271e5f%3fOpen&amp;Name=CN=Ghoul\O=ENV\C=CZ&amp;Id=C1256A62004E5036" TargetMode="External"/><Relationship Id="rId17" Type="http://schemas.openxmlformats.org/officeDocument/2006/relationships/hyperlink" Target="file:///c:\redir.nsf%3fRedirect&amp;To=\66bbfabee8e70f37c125642e0052aae5\6fa9df13218281e0c12564b500271e00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eb91c429bd1c63bc12564b500271e68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5c1e63578af033dac12564b500271de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a2cc839a9cbb54ac12564b50027200d%3fOpen&amp;Name=CN=Ghoul\O=ENV\C=CZ&amp;Id=C1256A62004E5036" TargetMode="External"/><Relationship Id="rId10" Type="http://schemas.openxmlformats.org/officeDocument/2006/relationships/hyperlink" Target="file:///c:\redir.nsf%3fRedirect&amp;To=\66bbfabee8e70f37c125642e0052aae5\efc928e0a917c43fc12564b500272040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7b195550d076f0ec12564b500271fe1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1519</Words>
  <Characters>8663</Characters>
  <Application>Microsoft Office Word</Application>
  <DocSecurity>0</DocSecurity>
  <Lines>72</Lines>
  <Paragraphs>20</Paragraphs>
  <ScaleCrop>false</ScaleCrop>
  <Company>Profinit EU s.r.o.</Company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