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0CE0C68" w14:textId="77777777" w:rsidR="00DC56DA" w:rsidRDefault="00DC56DA">
      <w:pPr>
        <w:pStyle w:val="z-TopofForm"/>
      </w:pPr>
      <w:r>
        <w:t>Top of Form</w:t>
      </w:r>
    </w:p>
    <w:p w14:paraId="1BBEC70D" w14:textId="398AD174" w:rsidR="00DC56DA" w:rsidRDefault="00DC56DA">
      <w:pPr>
        <w:pStyle w:val="Heading5"/>
        <w:divId w:val="197880200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1991-07-17</w:t>
        </w:r>
      </w:hyperlink>
    </w:p>
    <w:p w14:paraId="00E70C54" w14:textId="77777777" w:rsidR="00DC56DA" w:rsidRDefault="00DC56DA">
      <w:pPr>
        <w:rPr>
          <w:rFonts w:eastAsia="Times New Roman"/>
        </w:rPr>
      </w:pPr>
    </w:p>
    <w:p w14:paraId="3AD09462" w14:textId="77777777" w:rsidR="00DC56DA" w:rsidRDefault="00DC56DA">
      <w:pPr>
        <w:divId w:val="178029345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ED95156" w14:textId="77777777" w:rsidR="00DC56DA" w:rsidRDefault="00DC56DA">
      <w:pPr>
        <w:divId w:val="1310985965"/>
        <w:rPr>
          <w:rFonts w:eastAsia="Times New Roman"/>
        </w:rPr>
      </w:pPr>
      <w:r>
        <w:rPr>
          <w:rFonts w:eastAsia="Times New Roman"/>
        </w:rPr>
        <w:pict w14:anchorId="4C879ADD"/>
      </w:r>
      <w:r>
        <w:rPr>
          <w:rFonts w:eastAsia="Times New Roman"/>
        </w:rPr>
        <w:pict w14:anchorId="094CDE5D"/>
      </w:r>
      <w:r>
        <w:rPr>
          <w:rFonts w:eastAsia="Times New Roman"/>
          <w:noProof/>
        </w:rPr>
        <w:drawing>
          <wp:inline distT="0" distB="0" distL="0" distR="0" wp14:anchorId="64FB5399" wp14:editId="18C30F2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23E77" w14:textId="77777777" w:rsidR="00DC56DA" w:rsidRDefault="00DC56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C13170E" w14:textId="77777777">
        <w:trPr>
          <w:tblCellSpacing w:w="0" w:type="dxa"/>
        </w:trPr>
        <w:tc>
          <w:tcPr>
            <w:tcW w:w="2500" w:type="pct"/>
            <w:hideMark/>
          </w:tcPr>
          <w:p w14:paraId="30F31633" w14:textId="77777777" w:rsidR="00DC56DA" w:rsidRDefault="00DC56D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2551/91</w:t>
            </w:r>
          </w:p>
        </w:tc>
        <w:tc>
          <w:tcPr>
            <w:tcW w:w="2500" w:type="pct"/>
            <w:hideMark/>
          </w:tcPr>
          <w:p w14:paraId="78A77A7D" w14:textId="77777777" w:rsidR="00DC56DA" w:rsidRDefault="00DC56D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17. července 1991</w:t>
            </w:r>
          </w:p>
        </w:tc>
      </w:tr>
    </w:tbl>
    <w:p w14:paraId="1368417D" w14:textId="77777777" w:rsidR="00DC56DA" w:rsidRDefault="00DC56D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17. července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(24. schůze)</w:t>
      </w:r>
    </w:p>
    <w:p w14:paraId="21A5243D" w14:textId="77777777" w:rsidR="00DC56DA" w:rsidRDefault="00DC56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576C0B1B" w14:textId="77777777" w:rsidR="00DC56DA" w:rsidRDefault="00DC56DA">
      <w:pPr>
        <w:pStyle w:val="NormalWeb"/>
      </w:pPr>
      <w:r>
        <w:rPr>
          <w:rFonts w:ascii="Times New Roman CE" w:hAnsi="Times New Roman CE" w:cs="Times New Roman CE"/>
        </w:rPr>
        <w:t>1. Návrh řešení aktuálních problémů učňovského školství</w:t>
      </w:r>
      <w:r>
        <w:t xml:space="preserve"> </w:t>
      </w:r>
    </w:p>
    <w:p w14:paraId="66F2E791" w14:textId="77777777" w:rsidR="00DC56DA" w:rsidRDefault="00DC56DA">
      <w:pPr>
        <w:pStyle w:val="NormalWeb"/>
      </w:pPr>
      <w:r>
        <w:rPr>
          <w:rFonts w:ascii="Times New Roman CE" w:hAnsi="Times New Roman CE" w:cs="Times New Roman CE"/>
        </w:rPr>
        <w:t>č. j. 2530/91</w:t>
      </w:r>
      <w:r>
        <w:t xml:space="preserve"> </w:t>
      </w:r>
    </w:p>
    <w:p w14:paraId="0FAAA0F0" w14:textId="77777777" w:rsidR="00DC56DA" w:rsidRDefault="00DC56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</w:t>
      </w:r>
      <w:r>
        <w:t xml:space="preserve"> </w:t>
      </w:r>
    </w:p>
    <w:p w14:paraId="1FECC2F3" w14:textId="77777777" w:rsidR="00DC56DA" w:rsidRDefault="00DC56D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školství, mládeže a tělovýchovy a přijala k němu</w:t>
      </w:r>
    </w:p>
    <w:p w14:paraId="58FF9AC0" w14:textId="6508D896" w:rsidR="00DC56DA" w:rsidRDefault="00DC56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244.</w:t>
        </w:r>
      </w:hyperlink>
    </w:p>
    <w:p w14:paraId="60E0939C" w14:textId="77777777" w:rsidR="00DC56DA" w:rsidRDefault="00DC56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na povolení výjimky podle § 45 odst. 2 zák. č. 92/1991</w:t>
      </w:r>
      <w:r>
        <w:rPr>
          <w:rFonts w:eastAsia="Times New Roman"/>
        </w:rPr>
        <w:t xml:space="preserve"> </w:t>
      </w:r>
    </w:p>
    <w:p w14:paraId="228BBC0A" w14:textId="77777777" w:rsidR="00DC56DA" w:rsidRDefault="00DC56DA">
      <w:pPr>
        <w:pStyle w:val="NormalWeb"/>
      </w:pPr>
      <w:r>
        <w:rPr>
          <w:rFonts w:ascii="Times New Roman CE" w:hAnsi="Times New Roman CE" w:cs="Times New Roman CE"/>
        </w:rPr>
        <w:t>Sb., o podmínkách převodu majetku státu na jiné osoby, pro Slovenský plynárenský průmysl, s. p. Bratislava na založení akciové společnosti TRANSGAS</w:t>
      </w:r>
      <w:r>
        <w:t xml:space="preserve"> </w:t>
      </w:r>
    </w:p>
    <w:p w14:paraId="65B9827A" w14:textId="77777777" w:rsidR="00DC56DA" w:rsidRDefault="00DC56DA">
      <w:pPr>
        <w:pStyle w:val="NormalWeb"/>
      </w:pPr>
      <w:r>
        <w:rPr>
          <w:rFonts w:ascii="Times New Roman CE" w:hAnsi="Times New Roman CE" w:cs="Times New Roman CE"/>
        </w:rPr>
        <w:t>č. j. 2536/91</w:t>
      </w:r>
      <w:r>
        <w:t xml:space="preserve"> </w:t>
      </w:r>
    </w:p>
    <w:p w14:paraId="18CF8107" w14:textId="77777777" w:rsidR="00DC56DA" w:rsidRDefault="00DC56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B95A2F0" w14:textId="77777777" w:rsidR="00DC56DA" w:rsidRDefault="00DC56DA">
      <w:pPr>
        <w:pStyle w:val="NormalWeb"/>
      </w:pPr>
      <w:r>
        <w:rPr>
          <w:rFonts w:ascii="Times New Roman CE" w:hAnsi="Times New Roman CE" w:cs="Times New Roman CE"/>
        </w:rPr>
        <w:t>V l á d a po zevrubném projednání předloženého návrhu, kterého se zúčastnil též ministr hospodářství ČSFR</w:t>
      </w:r>
      <w:r>
        <w:t xml:space="preserve"> </w:t>
      </w:r>
    </w:p>
    <w:p w14:paraId="6698B045" w14:textId="77777777" w:rsidR="00DC56DA" w:rsidRDefault="00DC56DA">
      <w:pPr>
        <w:pStyle w:val="NormalWeb"/>
      </w:pPr>
      <w:r>
        <w:rPr>
          <w:rFonts w:ascii="Times New Roman CE" w:hAnsi="Times New Roman CE" w:cs="Times New Roman CE"/>
        </w:rPr>
        <w:t>a) n e s h l e d a l a dostačující důvody pro udělení požadované výjimky a zastává stanovisko, že je žádoucí, aby byl vypracován v souladu s platným zákonem privatizační projekt,</w:t>
      </w:r>
      <w:r>
        <w:t xml:space="preserve"> </w:t>
      </w:r>
    </w:p>
    <w:p w14:paraId="0AAF343E" w14:textId="77777777" w:rsidR="00DC56DA" w:rsidRDefault="00DC56DA">
      <w:pPr>
        <w:pStyle w:val="NormalWeb"/>
      </w:pPr>
      <w:r>
        <w:rPr>
          <w:rFonts w:ascii="Times New Roman CE" w:hAnsi="Times New Roman CE" w:cs="Times New Roman CE"/>
        </w:rPr>
        <w:lastRenderedPageBreak/>
        <w:t xml:space="preserve">b) p o ž a d u j e </w:t>
      </w:r>
      <w:r>
        <w:rPr>
          <w:rFonts w:ascii="Times New Roman CE" w:hAnsi="Times New Roman CE" w:cs="Times New Roman CE"/>
        </w:rPr>
        <w:t>. aby předem byl dořešen způsob odvodů ze zisku a mezd mezi státní rozpočty jednotlivých republik.</w:t>
      </w:r>
      <w:r>
        <w:t xml:space="preserve"> </w:t>
      </w:r>
    </w:p>
    <w:p w14:paraId="7E73D495" w14:textId="77777777" w:rsidR="00DC56DA" w:rsidRDefault="00DC56DA">
      <w:pPr>
        <w:pStyle w:val="NormalWeb"/>
      </w:pPr>
      <w:r>
        <w:rPr>
          <w:rFonts w:ascii="Times New Roman CE" w:hAnsi="Times New Roman CE" w:cs="Times New Roman CE"/>
        </w:rPr>
        <w:t>3. Návrh na řešení obnovy a rozvoje Ostravsko-karvinské aglomerace na léta 1991-1992 s výhledem do roku 1995</w:t>
      </w:r>
      <w:r>
        <w:t xml:space="preserve"> </w:t>
      </w:r>
    </w:p>
    <w:p w14:paraId="3CAF62D2" w14:textId="77777777" w:rsidR="00DC56DA" w:rsidRDefault="00DC56DA">
      <w:pPr>
        <w:pStyle w:val="NormalWeb"/>
      </w:pPr>
      <w:r>
        <w:rPr>
          <w:rFonts w:ascii="Times New Roman CE" w:hAnsi="Times New Roman CE" w:cs="Times New Roman CE"/>
        </w:rPr>
        <w:t>č. j. 2513/91</w:t>
      </w:r>
      <w:r>
        <w:t xml:space="preserve"> </w:t>
      </w:r>
    </w:p>
    <w:p w14:paraId="2F6EF485" w14:textId="77777777" w:rsidR="00DC56DA" w:rsidRDefault="00DC56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EA7712D" w14:textId="77777777" w:rsidR="00DC56DA" w:rsidRDefault="00DC56DA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08ADA38B" w14:textId="67D8C072" w:rsidR="00DC56DA" w:rsidRDefault="00DC56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245.</w:t>
        </w:r>
      </w:hyperlink>
    </w:p>
    <w:p w14:paraId="0867B6F5" w14:textId="77777777" w:rsidR="00DC56DA" w:rsidRDefault="00DC56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na jmenování policejního ředitele</w:t>
      </w:r>
      <w:r>
        <w:rPr>
          <w:rFonts w:eastAsia="Times New Roman"/>
        </w:rPr>
        <w:t xml:space="preserve"> </w:t>
      </w:r>
    </w:p>
    <w:p w14:paraId="0DE295F8" w14:textId="77777777" w:rsidR="00DC56DA" w:rsidRDefault="00DC56DA">
      <w:pPr>
        <w:pStyle w:val="NormalWeb"/>
      </w:pPr>
      <w:r>
        <w:rPr>
          <w:rFonts w:ascii="Times New Roman CE" w:hAnsi="Times New Roman CE" w:cs="Times New Roman CE"/>
        </w:rPr>
        <w:t>č. j. 2534/91</w:t>
      </w:r>
      <w:r>
        <w:t xml:space="preserve"> </w:t>
      </w:r>
    </w:p>
    <w:p w14:paraId="48A01114" w14:textId="77777777" w:rsidR="00DC56DA" w:rsidRDefault="00DC56DA">
      <w:pPr>
        <w:pStyle w:val="NormalWeb"/>
      </w:pPr>
      <w:r>
        <w:rPr>
          <w:rFonts w:ascii="Times New Roman CE" w:hAnsi="Times New Roman CE" w:cs="Times New Roman CE"/>
        </w:rPr>
        <w:t>------------------------------------------</w:t>
      </w:r>
      <w:r>
        <w:t xml:space="preserve"> </w:t>
      </w:r>
    </w:p>
    <w:p w14:paraId="3FBBF8C5" w14:textId="77777777" w:rsidR="00DC56DA" w:rsidRDefault="00DC56DA">
      <w:pPr>
        <w:pStyle w:val="NormalWeb"/>
      </w:pPr>
      <w:r>
        <w:rPr>
          <w:rFonts w:ascii="Times New Roman CE" w:hAnsi="Times New Roman CE" w:cs="Times New Roman CE"/>
        </w:rPr>
        <w:t>V l á d a vyslovila souhlas s návrhem ministra vnitra</w:t>
      </w:r>
    </w:p>
    <w:p w14:paraId="29436281" w14:textId="6D88EE60" w:rsidR="00DC56DA" w:rsidRDefault="00DC56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246.</w:t>
        </w:r>
      </w:hyperlink>
    </w:p>
    <w:p w14:paraId="1926A68A" w14:textId="77777777" w:rsidR="00DC56DA" w:rsidRDefault="00DC56DA">
      <w:pPr>
        <w:rPr>
          <w:rFonts w:eastAsia="Times New Roman"/>
        </w:rPr>
      </w:pPr>
    </w:p>
    <w:p w14:paraId="7ACFAE08" w14:textId="77777777" w:rsidR="00DC56DA" w:rsidRDefault="00DC56DA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0C546810" w14:textId="77777777" w:rsidR="00DC56DA" w:rsidRDefault="00DC56DA">
      <w:pPr>
        <w:pStyle w:val="NormalWeb"/>
      </w:pPr>
      <w:r>
        <w:rPr>
          <w:rFonts w:ascii="Times New Roman CE" w:hAnsi="Times New Roman CE" w:cs="Times New Roman CE"/>
          <w:u w:val="single"/>
        </w:rPr>
        <w:t>Pro informaci</w:t>
      </w:r>
      <w:r>
        <w:t xml:space="preserve"> </w:t>
      </w:r>
    </w:p>
    <w:p w14:paraId="1D28EABB" w14:textId="77777777" w:rsidR="00DC56DA" w:rsidRDefault="00DC56DA">
      <w:pPr>
        <w:pStyle w:val="NormalWeb"/>
      </w:pPr>
      <w:r>
        <w:rPr>
          <w:rFonts w:ascii="Times New Roman CE" w:hAnsi="Times New Roman CE" w:cs="Times New Roman CE"/>
        </w:rPr>
        <w:t>1. Informace o programu hodnocení vlivů na životní prostředí</w:t>
      </w:r>
      <w:r>
        <w:t xml:space="preserve"> </w:t>
      </w:r>
    </w:p>
    <w:p w14:paraId="45C1D542" w14:textId="77777777" w:rsidR="00DC56DA" w:rsidRDefault="00DC56DA">
      <w:pPr>
        <w:pStyle w:val="NormalWeb"/>
      </w:pPr>
      <w:r>
        <w:rPr>
          <w:rFonts w:ascii="Times New Roman CE" w:hAnsi="Times New Roman CE" w:cs="Times New Roman CE"/>
        </w:rPr>
        <w:t>č. j. 2480/91</w:t>
      </w:r>
      <w:r>
        <w:t xml:space="preserve"> </w:t>
      </w:r>
    </w:p>
    <w:p w14:paraId="381F3033" w14:textId="77777777" w:rsidR="00DC56DA" w:rsidRDefault="00DC56DA">
      <w:pPr>
        <w:pStyle w:val="NormalWeb"/>
      </w:pPr>
      <w:r>
        <w:rPr>
          <w:rFonts w:ascii="Times New Roman CE" w:hAnsi="Times New Roman CE" w:cs="Times New Roman CE"/>
        </w:rPr>
        <w:t>2. Zpráva o situaci na vnitřním trhu a v cestovním ruchu v červnu 1991</w:t>
      </w:r>
      <w:r>
        <w:t xml:space="preserve"> </w:t>
      </w:r>
    </w:p>
    <w:p w14:paraId="1F88EB99" w14:textId="77777777" w:rsidR="00DC56DA" w:rsidRDefault="00DC56DA">
      <w:pPr>
        <w:pStyle w:val="NormalWeb"/>
      </w:pPr>
      <w:r>
        <w:rPr>
          <w:rFonts w:ascii="Times New Roman CE" w:hAnsi="Times New Roman CE" w:cs="Times New Roman CE"/>
        </w:rPr>
        <w:t>č. j. 2527/91</w:t>
      </w:r>
      <w:r>
        <w:t xml:space="preserve"> </w:t>
      </w:r>
    </w:p>
    <w:p w14:paraId="62C3029B" w14:textId="77777777" w:rsidR="00DC56DA" w:rsidRDefault="00DC56DA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E47CCB9" w14:textId="77777777" w:rsidR="00DC56DA" w:rsidRDefault="00DC56DA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5385BBEF" w14:textId="77777777" w:rsidR="00DC56DA" w:rsidRDefault="00DC56D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DA"/>
    <w:rsid w:val="00B3122F"/>
    <w:rsid w:val="00DC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60D3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985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07-1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121278e1d262ee0fc12564b5002720f7%3fOpen&amp;Name=CN=Ghoul\O=ENV\C=CZ&amp;Id=C1256A62004E50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0947718f09074c6ac12564b500271d7e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hyperlink" Target="file:///c:\redir.nsf%3fRedirect&amp;To=\66bbfabee8e70f37c125642e0052aae5\a66fbf7562f86ef6c12564b50027210f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2302</Characters>
  <Application>Microsoft Office Word</Application>
  <DocSecurity>0</DocSecurity>
  <Lines>19</Lines>
  <Paragraphs>5</Paragraphs>
  <ScaleCrop>false</ScaleCrop>
  <Company>Profinit EU s.r.o.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