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D56F92" w14:textId="77777777" w:rsidR="00097300" w:rsidRDefault="00097300">
      <w:pPr>
        <w:pStyle w:val="z-TopofForm"/>
      </w:pPr>
      <w:r>
        <w:t>Top of Form</w:t>
      </w:r>
    </w:p>
    <w:p w14:paraId="2025FA8D" w14:textId="1045FFC9" w:rsidR="00097300" w:rsidRDefault="00097300">
      <w:pPr>
        <w:pStyle w:val="Heading5"/>
        <w:divId w:val="91065434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1991-12-04</w:t>
        </w:r>
      </w:hyperlink>
    </w:p>
    <w:p w14:paraId="6C09A3C6" w14:textId="77777777" w:rsidR="00097300" w:rsidRDefault="00097300">
      <w:pPr>
        <w:rPr>
          <w:rFonts w:eastAsia="Times New Roman"/>
        </w:rPr>
      </w:pPr>
    </w:p>
    <w:p w14:paraId="48DCD7BE" w14:textId="77777777" w:rsidR="00097300" w:rsidRDefault="00097300">
      <w:pPr>
        <w:divId w:val="81548910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B4D74C1" w14:textId="77777777" w:rsidR="00097300" w:rsidRDefault="00097300">
      <w:pPr>
        <w:divId w:val="1098257517"/>
        <w:rPr>
          <w:rFonts w:eastAsia="Times New Roman"/>
        </w:rPr>
      </w:pPr>
      <w:r>
        <w:rPr>
          <w:rFonts w:eastAsia="Times New Roman"/>
        </w:rPr>
        <w:pict w14:anchorId="343AA5B5"/>
      </w:r>
      <w:r>
        <w:rPr>
          <w:rFonts w:eastAsia="Times New Roman"/>
        </w:rPr>
        <w:pict w14:anchorId="48F3D384"/>
      </w:r>
      <w:r>
        <w:rPr>
          <w:rFonts w:eastAsia="Times New Roman"/>
          <w:noProof/>
        </w:rPr>
        <w:drawing>
          <wp:inline distT="0" distB="0" distL="0" distR="0" wp14:anchorId="4D0642B9" wp14:editId="043A8FE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FD0F" w14:textId="77777777" w:rsidR="00097300" w:rsidRDefault="0009730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5AC5113" w14:textId="77777777">
        <w:trPr>
          <w:tblCellSpacing w:w="0" w:type="dxa"/>
        </w:trPr>
        <w:tc>
          <w:tcPr>
            <w:tcW w:w="2500" w:type="pct"/>
            <w:hideMark/>
          </w:tcPr>
          <w:p w14:paraId="19ED0656" w14:textId="77777777" w:rsidR="00097300" w:rsidRDefault="0009730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35074/91</w:t>
            </w:r>
          </w:p>
        </w:tc>
        <w:tc>
          <w:tcPr>
            <w:tcW w:w="2500" w:type="pct"/>
            <w:hideMark/>
          </w:tcPr>
          <w:p w14:paraId="3518DB92" w14:textId="77777777" w:rsidR="00097300" w:rsidRDefault="0009730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prosince 1991</w:t>
            </w:r>
          </w:p>
        </w:tc>
      </w:tr>
    </w:tbl>
    <w:p w14:paraId="0EAF0200" w14:textId="77777777" w:rsidR="00097300" w:rsidRDefault="0009730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4. prosince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(42. schůze)</w:t>
      </w:r>
    </w:p>
    <w:p w14:paraId="6AEC6109" w14:textId="77777777" w:rsidR="00097300" w:rsidRDefault="000973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A. Baudyš.</w:t>
      </w:r>
      <w:r>
        <w:rPr>
          <w:rFonts w:eastAsia="Times New Roman"/>
        </w:rPr>
        <w:t xml:space="preserve"> </w:t>
      </w:r>
    </w:p>
    <w:p w14:paraId="09538877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1. Záznam z jednání schůze předsednictva vlády České republiky ze dne 2. prosince 1991</w:t>
      </w:r>
      <w:r>
        <w:t xml:space="preserve"> </w:t>
      </w:r>
    </w:p>
    <w:p w14:paraId="64A6E9D0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35058/91</w:t>
      </w:r>
      <w:r>
        <w:t xml:space="preserve"> </w:t>
      </w:r>
    </w:p>
    <w:p w14:paraId="7264AD52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5A1E0C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 vzala předložený záznam se souhlasem n a v ě d o m í.</w:t>
      </w:r>
      <w:r>
        <w:t xml:space="preserve"> </w:t>
      </w:r>
    </w:p>
    <w:p w14:paraId="6B3F848E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2. Návrh zásad zákona o zkušebnictví</w:t>
      </w:r>
      <w:r>
        <w:t xml:space="preserve"> </w:t>
      </w:r>
    </w:p>
    <w:p w14:paraId="7ECD1F63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2880/91</w:t>
      </w:r>
      <w:r>
        <w:t xml:space="preserve"> </w:t>
      </w:r>
    </w:p>
    <w:p w14:paraId="1E3A1712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3593DBFD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46B5992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a) n e s o u h l a s i l a s návrhem zásad zákona o zkušebnictví z důvodů uvedených ve stanovisku vlády,</w:t>
      </w:r>
      <w:r>
        <w:t xml:space="preserve"> </w:t>
      </w:r>
    </w:p>
    <w:p w14:paraId="2557F5A8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vlády informoval místopředsedu vlády ČSFR JUDr. Pavla Rychetského.</w:t>
      </w:r>
      <w:r>
        <w:t xml:space="preserve"> </w:t>
      </w:r>
    </w:p>
    <w:p w14:paraId="3A77E9AD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3. Úprava celního systému ve vazbě na přidružení ČSFR k Evropským společenstvím</w:t>
      </w:r>
      <w:r>
        <w:t xml:space="preserve"> </w:t>
      </w:r>
    </w:p>
    <w:p w14:paraId="254C5BCE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35046/91</w:t>
      </w:r>
      <w:r>
        <w:t xml:space="preserve"> </w:t>
      </w:r>
    </w:p>
    <w:p w14:paraId="7D6AAC06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------------------------------------------------------------------</w:t>
      </w:r>
      <w:r>
        <w:t xml:space="preserve"> </w:t>
      </w:r>
    </w:p>
    <w:p w14:paraId="0056593F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0BAA6B21" w14:textId="7888541F" w:rsidR="00097300" w:rsidRDefault="0009730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503.</w:t>
        </w:r>
      </w:hyperlink>
    </w:p>
    <w:p w14:paraId="23DC8F08" w14:textId="77777777" w:rsidR="00097300" w:rsidRDefault="000973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Program ozdravění životního prostředí ve městech a obcích v oblastech spadajících do působnosti MV ČR</w:t>
      </w:r>
      <w:r>
        <w:rPr>
          <w:rFonts w:eastAsia="Times New Roman"/>
        </w:rPr>
        <w:t xml:space="preserve"> </w:t>
      </w:r>
    </w:p>
    <w:p w14:paraId="5F67F70B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2962/91</w:t>
      </w:r>
      <w:r>
        <w:t xml:space="preserve"> </w:t>
      </w:r>
    </w:p>
    <w:p w14:paraId="327D4716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B1CF04F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03BCDF4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a) v z a l a n a v ě d o m í Program ozdravění životního prostředí předložený ministrem vnitra s tím, že se jedná o otevřený dokument, který bude upřesňován podle místních podmínek měst a obcí,</w:t>
      </w:r>
      <w:r>
        <w:t xml:space="preserve"> </w:t>
      </w:r>
    </w:p>
    <w:p w14:paraId="4158FFE1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b) p o v ě ř i l a ministra vnitra seznámit s Programem zastupitelstva měst a obcí ČR prostřednictvím okresních úřadů.</w:t>
      </w:r>
      <w:r>
        <w:t xml:space="preserve"> </w:t>
      </w:r>
    </w:p>
    <w:p w14:paraId="0E5D267F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5. Zpráva o hrazení bystřin a lesnickotechnických melioracích, jejich současném stavu a úkolech</w:t>
      </w:r>
      <w:r>
        <w:t xml:space="preserve"> </w:t>
      </w:r>
    </w:p>
    <w:p w14:paraId="269A7BC1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2997/91</w:t>
      </w:r>
      <w:r>
        <w:t xml:space="preserve"> </w:t>
      </w:r>
    </w:p>
    <w:p w14:paraId="0F8A55A3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03FC5F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Tento bod nebyl projednán.</w:t>
      </w:r>
      <w:r>
        <w:t xml:space="preserve"> </w:t>
      </w:r>
    </w:p>
    <w:p w14:paraId="38F59E28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6. Informace o přípravě k rozdělování obcí k 1.1.1992 a k ustavování a zabezpečení činnosti orgánů v nově vzniklých obcích</w:t>
      </w:r>
      <w:r>
        <w:t xml:space="preserve"> </w:t>
      </w:r>
    </w:p>
    <w:p w14:paraId="41C12F9C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2993/91</w:t>
      </w:r>
      <w:r>
        <w:t xml:space="preserve"> </w:t>
      </w:r>
    </w:p>
    <w:p w14:paraId="2B4C4DAA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94C2C01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 po projednání předložené informace přijala</w:t>
      </w:r>
    </w:p>
    <w:p w14:paraId="6A40F382" w14:textId="32CE2FC0" w:rsidR="00097300" w:rsidRDefault="0009730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504.</w:t>
        </w:r>
      </w:hyperlink>
    </w:p>
    <w:p w14:paraId="58CAB790" w14:textId="77777777" w:rsidR="00097300" w:rsidRDefault="000973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dotaci ze státního rozpočtu ČR na úhradu rozdílů z cen při prodeji potravin pro bezbílkovinnou dietu</w:t>
      </w:r>
      <w:r>
        <w:rPr>
          <w:rFonts w:eastAsia="Times New Roman"/>
        </w:rPr>
        <w:t xml:space="preserve"> </w:t>
      </w:r>
    </w:p>
    <w:p w14:paraId="73F0FA62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lastRenderedPageBreak/>
        <w:t>č.j. 35021/91</w:t>
      </w:r>
      <w:r>
        <w:t xml:space="preserve"> </w:t>
      </w:r>
    </w:p>
    <w:p w14:paraId="7EC27117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4798A5A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 projednala předložený návrh a souhlasila s ním</w:t>
      </w:r>
    </w:p>
    <w:p w14:paraId="45BD5013" w14:textId="64F6F511" w:rsidR="00097300" w:rsidRDefault="0009730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505.</w:t>
        </w:r>
      </w:hyperlink>
    </w:p>
    <w:p w14:paraId="0AB5B748" w14:textId="77777777" w:rsidR="00097300" w:rsidRDefault="000973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reorganizace Hospodářské rady vlády České republiky</w:t>
      </w:r>
      <w:r>
        <w:rPr>
          <w:rFonts w:eastAsia="Times New Roman"/>
        </w:rPr>
        <w:t xml:space="preserve"> </w:t>
      </w:r>
    </w:p>
    <w:p w14:paraId="7844F87B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2989/91</w:t>
      </w:r>
      <w:r>
        <w:t xml:space="preserve"> </w:t>
      </w:r>
    </w:p>
    <w:p w14:paraId="08FD70C9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7DDC8A49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10B2065D" w14:textId="6537DA34" w:rsidR="00097300" w:rsidRDefault="0009730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506.</w:t>
        </w:r>
      </w:hyperlink>
    </w:p>
    <w:p w14:paraId="18AACA5F" w14:textId="77777777" w:rsidR="00097300" w:rsidRDefault="000973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Návrhy na jmenování soudců</w:t>
      </w:r>
      <w:r>
        <w:rPr>
          <w:rFonts w:eastAsia="Times New Roman"/>
        </w:rPr>
        <w:t xml:space="preserve"> </w:t>
      </w:r>
    </w:p>
    <w:p w14:paraId="6B2254E8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35042/91</w:t>
      </w:r>
      <w:r>
        <w:t xml:space="preserve"> </w:t>
      </w:r>
    </w:p>
    <w:p w14:paraId="1F20438A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33CBD755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 schválila předložené návrhy</w:t>
      </w:r>
    </w:p>
    <w:p w14:paraId="2E109552" w14:textId="4A39B8E5" w:rsidR="00097300" w:rsidRDefault="0009730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507.</w:t>
        </w:r>
      </w:hyperlink>
    </w:p>
    <w:p w14:paraId="4D3D4288" w14:textId="77777777" w:rsidR="00097300" w:rsidRDefault="000973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zákona o vlastnictví k tranzitnímu plynovodu, nadřazeným rozvodným sítím k přenosu elektrické energie a k majetkové účasti na akciové společnosti TRANSPETROL</w:t>
      </w:r>
      <w:r>
        <w:rPr>
          <w:rFonts w:eastAsia="Times New Roman"/>
        </w:rPr>
        <w:t xml:space="preserve"> </w:t>
      </w:r>
    </w:p>
    <w:p w14:paraId="422E29C8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2920/91</w:t>
      </w:r>
      <w:r>
        <w:t xml:space="preserve"> </w:t>
      </w:r>
    </w:p>
    <w:p w14:paraId="0005B75A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76579510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8FE8ED0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a) s o u h l a s i l a s návrhem zákona o vlastnictví k tranzitnímu plynovodu,nadřazeným rozvodným sítím k přenosu elektrické energie a k majetkové účasti na akciové společnosti TRANSPETROL, s tím, že při jeho dalším zpracování bude přihlédnuto k připomínkám a námětům obsaženým ve stanovisku předsedy Legislativní rady vlády České republiky,</w:t>
      </w:r>
      <w:r>
        <w:t xml:space="preserve"> </w:t>
      </w:r>
    </w:p>
    <w:p w14:paraId="78B97689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Pavla Rychetského.</w:t>
      </w:r>
      <w:r>
        <w:t xml:space="preserve"> </w:t>
      </w:r>
    </w:p>
    <w:p w14:paraId="7E054FB7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11. Zpráva o bezpečnostní situaci a plnění usnesení ČNR č. 187</w:t>
      </w:r>
      <w:r>
        <w:t xml:space="preserve"> </w:t>
      </w:r>
    </w:p>
    <w:p w14:paraId="2CD019B1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35066/91</w:t>
      </w:r>
      <w:r>
        <w:t xml:space="preserve"> </w:t>
      </w:r>
    </w:p>
    <w:p w14:paraId="467658AB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453468E5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6A8EBB1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a) v z a l a n a v ě d o m í zprávu ministra vnitra o bezpečnostní situaci a o plnění doporučení, která vyplynula z usnesení České národní rady č. 187,</w:t>
      </w:r>
      <w:r>
        <w:t xml:space="preserve"> </w:t>
      </w:r>
    </w:p>
    <w:p w14:paraId="19669841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b) s o u h l a s i l a , aby ministr vnitra přednesl tuto zprávu na plenárním zasedání České národní rady v prosinci 1991.</w:t>
      </w:r>
      <w:r>
        <w:t xml:space="preserve"> </w:t>
      </w:r>
    </w:p>
    <w:p w14:paraId="0FEBBCE0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12. Návrh zákona, kterým se mění a doplňuje zákon č. 92/1991 Sb., o podmínkách převodu majetku státu na jiné osoby. Iniciativní návrh předkládá poslanecký klub ODA ve Federálním shromáždění</w:t>
      </w:r>
      <w:r>
        <w:t xml:space="preserve"> </w:t>
      </w:r>
    </w:p>
    <w:p w14:paraId="61B986E2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35011/91</w:t>
      </w:r>
      <w:r>
        <w:t xml:space="preserve"> </w:t>
      </w:r>
    </w:p>
    <w:p w14:paraId="25787E12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893695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Po projednání předloženého návrhu ministr pro správu národního majetku a jeho privatizaci jej vzal zpět s tím, že ve spolupráci s příslušnými ministry návrh přepracuje podle připomínek členů vlády a takto upravený znovu předloží.</w:t>
      </w:r>
      <w:r>
        <w:t xml:space="preserve"> </w:t>
      </w:r>
    </w:p>
    <w:p w14:paraId="1CFFB4E4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13. Návrh zákona o Federální železniční policii</w:t>
      </w:r>
      <w:r>
        <w:t xml:space="preserve"> </w:t>
      </w:r>
    </w:p>
    <w:p w14:paraId="18CB629A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35067/91</w:t>
      </w:r>
      <w:r>
        <w:t xml:space="preserve"> </w:t>
      </w:r>
    </w:p>
    <w:p w14:paraId="4D926445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041D78FF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9B77E83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a) n e s o u h l a s i l a s návrhem zákona o Federální železniční policii z důvodů uvedených ve stanovisku vlády,</w:t>
      </w:r>
      <w:r>
        <w:t xml:space="preserve"> </w:t>
      </w:r>
    </w:p>
    <w:p w14:paraId="0F7D6A6B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Pavla Rychetského.</w:t>
      </w:r>
      <w:r>
        <w:t xml:space="preserve"> </w:t>
      </w:r>
    </w:p>
    <w:p w14:paraId="5968440A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14. O příspěvku nadaci "Fond pomoci místní správě ČR"</w:t>
      </w:r>
      <w:r>
        <w:t xml:space="preserve"> </w:t>
      </w:r>
    </w:p>
    <w:p w14:paraId="1007242E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35065/91</w:t>
      </w:r>
      <w:r>
        <w:t xml:space="preserve"> </w:t>
      </w:r>
    </w:p>
    <w:p w14:paraId="7D03A571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0FEECAC0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u l o ž i l a ministru vnitra ve spolupráci s ministry průmyslu, pro hospodářskou politiku a rozvoj, financí, životního prostředí, práce a sociálních věcí a ministryní obchodu a cestovního ruchu prošetřit důvodnost požadovaného příspěvku.</w:t>
      </w:r>
      <w:r>
        <w:t xml:space="preserve"> </w:t>
      </w:r>
    </w:p>
    <w:p w14:paraId="56E4F467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 xml:space="preserve">15. Návrh nařízení vlády České republiky, kterým se stanoví </w:t>
      </w:r>
      <w:r>
        <w:rPr>
          <w:rFonts w:ascii="Times New Roman CE" w:hAnsi="Times New Roman CE" w:cs="Times New Roman CE"/>
        </w:rPr>
        <w:t>způsob výpočtu výše náhrad za živý a mrtvý inventář, jakož i zásob</w:t>
      </w:r>
      <w:r>
        <w:t xml:space="preserve"> </w:t>
      </w:r>
    </w:p>
    <w:p w14:paraId="2880E64A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2998/91</w:t>
      </w:r>
      <w:r>
        <w:t xml:space="preserve"> </w:t>
      </w:r>
    </w:p>
    <w:p w14:paraId="740F7AAC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0E217DE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4CBA4B08" w14:textId="6F98F8FC" w:rsidR="00097300" w:rsidRDefault="0009730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508.</w:t>
        </w:r>
      </w:hyperlink>
    </w:p>
    <w:p w14:paraId="21DD5244" w14:textId="77777777" w:rsidR="00097300" w:rsidRDefault="000973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zákona České národní rady, kterým se doplňuje zákon České národní rady č. 436/1991 Sb., o některých opatřeních v soudnictví, o volbách přísedících, jejich zproštění a odvolání z funkce a o státní správě soudů České republiky</w:t>
      </w:r>
      <w:r>
        <w:rPr>
          <w:rFonts w:eastAsia="Times New Roman"/>
        </w:rPr>
        <w:t xml:space="preserve"> </w:t>
      </w:r>
    </w:p>
    <w:p w14:paraId="42A9C4CF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35055/91</w:t>
      </w:r>
      <w:r>
        <w:t xml:space="preserve"> </w:t>
      </w:r>
    </w:p>
    <w:p w14:paraId="05F00555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4092FF8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4F822FBC" w14:textId="6DECB716" w:rsidR="00097300" w:rsidRDefault="0009730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509.</w:t>
        </w:r>
      </w:hyperlink>
    </w:p>
    <w:p w14:paraId="506E15B0" w14:textId="77777777" w:rsidR="00097300" w:rsidRDefault="000973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Blahopřejný dopis vlády presidentu Ukrajinské republiky</w:t>
      </w:r>
      <w:r>
        <w:rPr>
          <w:rFonts w:eastAsia="Times New Roman"/>
        </w:rPr>
        <w:t xml:space="preserve"> </w:t>
      </w:r>
    </w:p>
    <w:p w14:paraId="2A42EB56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644B1962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 p o v ě ř i l a předsedu vlády zaslat Leonidu Kravčukovi blahopřejný dopis k jeho zvolení presidentem Ukrajinské republiky.</w:t>
      </w:r>
      <w:r>
        <w:t xml:space="preserve"> </w:t>
      </w:r>
    </w:p>
    <w:p w14:paraId="3019A7F5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18. Informace o projednávání zákona o státní kontrole</w:t>
      </w:r>
      <w:r>
        <w:t xml:space="preserve"> </w:t>
      </w:r>
    </w:p>
    <w:p w14:paraId="634D364C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2428E8B6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 byla informována, že návrh zákona o státní kontrole nebyl zařazen do programu 26. schůze České národní rady. S o u h l a s i l a s tím, aby členové vlády seznámili předsedy poslaneckých klubů České národní rady s důsledky tohoto odkladu a tak, aby působili na jeho dodatečné zařazení.</w:t>
      </w:r>
      <w:r>
        <w:t xml:space="preserve"> </w:t>
      </w:r>
    </w:p>
    <w:p w14:paraId="5074658F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19. Informace o analýze efektivnosti obchodních zastoupení ČSFR v zahraničí</w:t>
      </w:r>
      <w:r>
        <w:t xml:space="preserve"> </w:t>
      </w:r>
    </w:p>
    <w:p w14:paraId="1C68F7D1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35036/91</w:t>
      </w:r>
      <w:r>
        <w:t xml:space="preserve"> </w:t>
      </w:r>
    </w:p>
    <w:p w14:paraId="01F7D0BD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B0FA4E6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 k předložené informaci u l o ž i l a ministru průmyslu a ministryni obchodu a cestovního ruchu připravit pro předsedu vlády návrh dopisu pro předsedu vlády ČSFR, který by tlumočil stanovisko vlády k nedostatečnému hájení zájmů České republiky v obchodních vztazích se zahraničím.</w:t>
      </w:r>
      <w:r>
        <w:t xml:space="preserve"> </w:t>
      </w:r>
    </w:p>
    <w:p w14:paraId="4235D4E9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20. Informace o jednání o státních rozpočtech, které se konalo dne 4. prosince 1991 v Brně za přítomnosti presidenta republiky a zástupců vlády České a Slovenské Federativní Republiky, České republiky a Slovenské republiky</w:t>
      </w:r>
      <w:r>
        <w:t xml:space="preserve"> </w:t>
      </w:r>
    </w:p>
    <w:p w14:paraId="2635D8D2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ACBB286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38CAE65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a) v z a l a n a v ě d o m í informaci předsedy vlády o průběhu a výsledcích jednání o státních rozpočtech, které se konalo dne 4. prosince 1991 v Brně,</w:t>
      </w:r>
      <w:r>
        <w:t xml:space="preserve"> </w:t>
      </w:r>
    </w:p>
    <w:p w14:paraId="770B524C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b) p ř i j a l a</w:t>
      </w:r>
    </w:p>
    <w:p w14:paraId="08612653" w14:textId="0C4E4322" w:rsidR="00097300" w:rsidRDefault="0009730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510,</w:t>
        </w:r>
      </w:hyperlink>
    </w:p>
    <w:p w14:paraId="1207E33F" w14:textId="77777777" w:rsidR="00097300" w:rsidRDefault="000973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c) s c h v á l i l a komuniké pro sdělovací prostředky.</w:t>
      </w:r>
      <w:r>
        <w:rPr>
          <w:rFonts w:eastAsia="Times New Roman"/>
        </w:rPr>
        <w:t xml:space="preserve"> </w:t>
      </w:r>
    </w:p>
    <w:p w14:paraId="53A597FD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21. Informace ministra školství, mládeže a tělovýchovy o změně ve funkci náměstka ministra</w:t>
      </w:r>
      <w:r>
        <w:t xml:space="preserve"> </w:t>
      </w:r>
    </w:p>
    <w:p w14:paraId="12C4B648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F9194D1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ministr školství, mládeže a tělovýchovy odvolal Milana Krásenského z funkce náměstka ministra a jmenoval do této funkce RNDr. Jiřího Čecha.</w:t>
      </w:r>
      <w:r>
        <w:t xml:space="preserve"> </w:t>
      </w:r>
    </w:p>
    <w:p w14:paraId="2F06D34B" w14:textId="77777777" w:rsidR="00097300" w:rsidRDefault="00097300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33E4B505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1. Návrh zabezpečení dialyzačně-transplantačního programu v České republice na léta 1992-1993</w:t>
      </w:r>
      <w:r>
        <w:t xml:space="preserve"> </w:t>
      </w:r>
    </w:p>
    <w:p w14:paraId="6801534F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č.j. 35017/91</w:t>
      </w:r>
      <w:r>
        <w:t xml:space="preserve"> </w:t>
      </w:r>
    </w:p>
    <w:p w14:paraId="15E5FD61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2. Informace o situaci v zásobování palivy v jednotlivých okresech České republiky</w:t>
      </w:r>
      <w:r>
        <w:t xml:space="preserve"> </w:t>
      </w:r>
    </w:p>
    <w:p w14:paraId="3336397F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42488D03" w14:textId="77777777" w:rsidR="00097300" w:rsidRDefault="00097300">
      <w:pPr>
        <w:pStyle w:val="NormalWeb"/>
      </w:pPr>
      <w:r>
        <w:rPr>
          <w:rFonts w:ascii="Times New Roman CE" w:hAnsi="Times New Roman CE" w:cs="Times New Roman CE"/>
        </w:rPr>
        <w:t>Doc. Ing. Antonín B a u d y š , CSc. v. r.</w:t>
      </w:r>
      <w:r>
        <w:t xml:space="preserve"> </w:t>
      </w:r>
    </w:p>
    <w:p w14:paraId="745677B1" w14:textId="77777777" w:rsidR="00097300" w:rsidRDefault="0009730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00"/>
    <w:rsid w:val="0009730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1418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48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2-04" TargetMode="External"/><Relationship Id="rId13" Type="http://schemas.openxmlformats.org/officeDocument/2006/relationships/hyperlink" Target="file:///c:\redir.nsf%3fRedirect&amp;To=\66bbfabee8e70f37c125642e0052aae5\9096710cf56e6bb8c12564b500271e8f%3fOpen&amp;Name=CN=Ghoul\O=ENV\C=CZ&amp;Id=C1256A62004E503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81c21f6889591ba7c12564b500271f72%3fOpen&amp;Name=CN=Ghoul\O=ENV\C=CZ&amp;Id=C1256A62004E5036" TargetMode="External"/><Relationship Id="rId17" Type="http://schemas.openxmlformats.org/officeDocument/2006/relationships/hyperlink" Target="file:///c:\redir.nsf%3fRedirect&amp;To=\66bbfabee8e70f37c125642e0052aae5\7f990a0fedc1d7dcc12564b500272089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423e10f429386f1c12564b500271ec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732ee67e5996bb8c12564b500271fe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54c667ce9a63a0dc12564b500271df4%3fOpen&amp;Name=CN=Ghoul\O=ENV\C=CZ&amp;Id=C1256A62004E5036" TargetMode="External"/><Relationship Id="rId10" Type="http://schemas.openxmlformats.org/officeDocument/2006/relationships/hyperlink" Target="file:///c:\redir.nsf%3fRedirect&amp;To=\66bbfabee8e70f37c125642e0052aae5\27050c1a5bbfcc9bc12564b500271ef3%3fOpen&amp;Name=CN=Ghoul\O=ENV\C=CZ&amp;Id=C1256A62004E503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1b81bd0e6342f95c12564b500271f7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1471</Words>
  <Characters>8390</Characters>
  <Application>Microsoft Office Word</Application>
  <DocSecurity>0</DocSecurity>
  <Lines>69</Lines>
  <Paragraphs>19</Paragraphs>
  <ScaleCrop>false</ScaleCrop>
  <Company>Profinit EU s.r.o.</Company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