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:rsidR="00751FD5" w:rsidRDefault="00751FD5">
      <w:pPr>
        <w:pStyle w:val="z-TopofForm"/>
      </w:pPr>
      <w:r>
        <w:t>Top of Form</w:t>
      </w:r>
    </w:p>
    <w:p w:rsidR="00751FD5" w:rsidRDefault="00751FD5">
      <w:pPr>
        <w:pStyle w:val="Heading5"/>
        <w:divId w:val="1524904458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1991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1991-12-20</w:t>
        </w:r>
      </w:hyperlink>
    </w:p>
    <w:p w:rsidR="00751FD5" w:rsidRDefault="00751FD5">
      <w:pPr>
        <w:rPr>
          <w:rFonts w:eastAsia="Times New Roman"/>
        </w:rPr>
      </w:pPr>
    </w:p>
    <w:p w:rsidR="00751FD5" w:rsidRDefault="00751FD5">
      <w:pPr>
        <w:divId w:val="1246299695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:rsidR="00751FD5" w:rsidRDefault="00751FD5">
      <w:pPr>
        <w:divId w:val="882521571"/>
        <w:rPr>
          <w:rFonts w:eastAsia="Times New Roman"/>
        </w:rPr>
      </w:pPr>
      <w:r>
        <w:rPr>
          <w:rFonts w:eastAsia="Times New Roman"/>
        </w:rPr>
        <w:pict/>
      </w:r>
      <w:r>
        <w:rPr>
          <w:rFonts w:eastAsia="Times New Roman"/>
        </w:rPr>
        <w:pict/>
      </w:r>
      <w:r>
        <w:rPr>
          <w:rFonts w:eastAsia="Times New Roman"/>
          <w:noProof/>
        </w:rPr>
        <w:drawing>
          <wp:inline distT="0" distB="0" distL="0" distR="0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FD5" w:rsidRDefault="00751FD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>
        <w:trPr>
          <w:tblCellSpacing w:w="0" w:type="dxa"/>
        </w:trPr>
        <w:tc>
          <w:tcPr>
            <w:tcW w:w="2500" w:type="pct"/>
            <w:hideMark/>
          </w:tcPr>
          <w:p w:rsidR="00751FD5" w:rsidRDefault="00751FD5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35160/91</w:t>
            </w:r>
          </w:p>
        </w:tc>
        <w:tc>
          <w:tcPr>
            <w:tcW w:w="2500" w:type="pct"/>
            <w:hideMark/>
          </w:tcPr>
          <w:p w:rsidR="00751FD5" w:rsidRDefault="00751FD5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20. prosince 1991</w:t>
            </w:r>
          </w:p>
        </w:tc>
      </w:tr>
    </w:tbl>
    <w:p w:rsidR="00751FD5" w:rsidRDefault="00751FD5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20. prosince 1991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(45. schůze)</w:t>
      </w:r>
    </w:p>
    <w:p w:rsidR="00751FD5" w:rsidRDefault="00751FD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1. Návrh zákona, kterým se mění a doplňuje devizový zákon č. 528/1990 Sb.</w:t>
      </w:r>
      <w: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č.j. 35022/91</w:t>
      </w:r>
      <w: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a) s o u h l a s i l a s návrhem zákona, kterým se mění a doplňuje devizový zákona č. 528/1990 Sb., s tím, že při jeho dalším zpracování bude přihlédnuto k připomínkám a námětům obsaženým ve stanovisku předsedy Legislativní rady vlády České republiky a připomínkám členů vlády,</w:t>
      </w:r>
      <w: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b) p o v ě ř i l a předsedu Legislativní rady vlády České republiky, aby o tomto stanovisku informoval místopředsedu vlády ČSFR JUDr. P. Rychetského.</w:t>
      </w:r>
      <w: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2. Návrh zásad zákona o hromadných sdělovacích prostředcích</w:t>
      </w:r>
      <w: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č.j. 2971/91</w:t>
      </w:r>
      <w: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</w:t>
      </w:r>
      <w: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a) n e s o u h l a s i l a s návrhem zásad zákona o hromadných sdělovacích prostředcích a doporučila, aby byl přepracován podle připomínek členů vlády,</w:t>
      </w:r>
      <w: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lastRenderedPageBreak/>
        <w:t xml:space="preserve">b) p o v ě ř i l a ministra spravedlnosti a předsedu </w:t>
      </w:r>
      <w:r>
        <w:rPr>
          <w:rFonts w:ascii="Times New Roman CE" w:hAnsi="Times New Roman CE" w:cs="Times New Roman CE"/>
        </w:rPr>
        <w:t>Legislativní rady vlády České republiky, aby o tomto stanovisku informoval místopředsedu vlády ČSFR JUDr. P. Rychetského.</w:t>
      </w:r>
      <w: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3. Návrh zásad zákona o rostlinolékařské péči</w:t>
      </w:r>
      <w: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č.j. 2755/91</w:t>
      </w:r>
      <w: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</w:t>
      </w:r>
      <w: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a) s o u h l a s i l a s návrhem zásad zákona o rostlinolékařské péči s tím, že při jejich dalším zpracování bude přihlédnuto k připomínkám a námětům uvedených ve stanovisku předsedy Legislativní rady vlády České republiky,</w:t>
      </w:r>
      <w: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b) p o v ě ř i l a předsedu Legislativní rady vlády ČR, aby o tomto stanovisku vlády informoval místopředsedu vlády ČSFR JUDr. P. Rychetského.</w:t>
      </w:r>
      <w: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4. Návrh zákona, kterým se mění a doplňuje branný zákon č. 92/1949 Sb., ve znění pozdějších předpisů</w:t>
      </w:r>
      <w: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č.j. 2956/91</w:t>
      </w:r>
      <w: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a) s o u h l a s i l a s návrhem zákona, kterým se mění a doplňuje branný zákon č. 92/1949 Sb., ve znění pozdějších předpisů, s doporučením, aby při jeho dalším zpracování bylo přihlédnuto k připomínkám a námětům obsaženým ve stanovisku místopředsedy Legislativní rady vlády České republiky ze dne 13. prosince 1991,</w:t>
      </w:r>
      <w: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b) p o v ě ř i l a předsedu Legislativní rady vlády ČR, aby o tomto stanovisku vlády ČR informoval místopředsedu vlády ČSFR JUDr. P. Rychetského.</w:t>
      </w:r>
      <w: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5. Návrh zákona, kterým se mění a doplňuje zákon č. 76/1959 Sb., o některých služebních poměrech vojáků, ve znění pozdějších předpisů</w:t>
      </w:r>
      <w: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č.j. 2957/91</w:t>
      </w:r>
      <w: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 xml:space="preserve">a) s o u h l a s i l a s návrhem zákona, kterým se mění a doplňuje zákon č. 76/1959 Sb., o některých služebních poměrech vojáků, ve znění pozdějších předpisů, s doporučením, aby při </w:t>
      </w:r>
      <w:r>
        <w:rPr>
          <w:rFonts w:ascii="Times New Roman CE" w:hAnsi="Times New Roman CE" w:cs="Times New Roman CE"/>
        </w:rPr>
        <w:lastRenderedPageBreak/>
        <w:t>jeho dalším zpracování bylo přihlédnuto k připomínkám a námětům obsaženým ve stanovisku místopředsedy Legislativní rady vlády České republiky ze dne 13. prosince 1991,</w:t>
      </w:r>
      <w: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b) p o v ě ř i l a předsedu Legislativní rady vlády ČR, aby o tomto stanovisku vlády ČR informoval místopředsedu vlády ČSFR JUDr. P. Rychetského.</w:t>
      </w:r>
      <w: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6. Návrh zákona České národní rady o Hospodářské komoře</w:t>
      </w:r>
      <w: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č.j. 35061/91</w:t>
      </w:r>
      <w: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</w:t>
      </w:r>
      <w: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V l á d a po projednání předloženého návrhu zákona u l o ž i l a ministryni obchodu a cestovního ruchu spojit se s poslanci České národní rady, kteří podali iniciativní návrh zákona, ve spolupráci s nimi jej přepracovat a do konce ledna 1992 předložit vládě.</w:t>
      </w:r>
      <w: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7. Zpráva o uplatňování zákona o soudní rehabilitaci orgány české justice</w:t>
      </w:r>
      <w: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č.j. 2968/91</w:t>
      </w:r>
      <w: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V l á d a přijala ke zprávě ministra spravedlnosti</w:t>
      </w:r>
    </w:p>
    <w:p w:rsidR="00751FD5" w:rsidRDefault="00751FD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532.</w:t>
        </w:r>
      </w:hyperlink>
    </w:p>
    <w:p w:rsidR="00751FD5" w:rsidRDefault="00751FD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8. Informace o průběhu mimosoudních rehabilitacích zajišťovaných MV ČR CSÚ</w:t>
      </w:r>
      <w:r>
        <w:rPr>
          <w:rFonts w:eastAsia="Times New Roman"/>
        </w:rP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č.j. 35068/91</w:t>
      </w:r>
      <w: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projednala předloženou informaci a u l o ž i l a ministrům vnitra, financí a pro správu národního majetku a jeho privatizaci vypracovat návrh pro poskytování náhrady přiznaných odškodnění formou cenných papírů.</w:t>
      </w:r>
      <w: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9. Realizace změny koncepce těžby uranu ve vazbě na potřeby československé jaderné energetiky v roce 1992 a dalších letech</w:t>
      </w:r>
      <w: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č.j. 0317/91</w:t>
      </w:r>
      <w: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V l á d a po projednání předložené zprávy přijala</w:t>
      </w:r>
    </w:p>
    <w:p w:rsidR="00751FD5" w:rsidRDefault="00751FD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u s n e s e n í č. 533.</w:t>
      </w:r>
    </w:p>
    <w:p w:rsidR="00751FD5" w:rsidRDefault="00751FD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10. Změny a doplňky územního plánu velkého územního celku Plzeňské sídelní regionální aglomerace</w:t>
      </w:r>
      <w:r>
        <w:rPr>
          <w:rFonts w:eastAsia="Times New Roman"/>
        </w:rP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č.j. 35060/91</w:t>
      </w:r>
      <w: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V l á d a projednala předloženou zprávu a přijala</w:t>
      </w:r>
    </w:p>
    <w:p w:rsidR="00751FD5" w:rsidRDefault="00751FD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534.</w:t>
        </w:r>
      </w:hyperlink>
    </w:p>
    <w:p w:rsidR="00751FD5" w:rsidRDefault="00751FD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11. Zpráva o přípravě státních rekvalifikačních programů</w:t>
      </w:r>
      <w:r>
        <w:rPr>
          <w:rFonts w:eastAsia="Times New Roman"/>
        </w:rP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č.j. 35091/91</w:t>
      </w:r>
      <w: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</w:t>
      </w:r>
      <w: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V l á d a po projednání zprávy ministra práce a sociálních věcí přijala</w:t>
      </w:r>
    </w:p>
    <w:p w:rsidR="00751FD5" w:rsidRDefault="00751FD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535.</w:t>
        </w:r>
      </w:hyperlink>
    </w:p>
    <w:p w:rsidR="00751FD5" w:rsidRDefault="00751FD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12. Návrh věcného a organizačního zabezpečení pomoci uprchlíkům v České republice</w:t>
      </w:r>
      <w:r>
        <w:rPr>
          <w:rFonts w:eastAsia="Times New Roman"/>
        </w:rP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č.j. 35064/91</w:t>
      </w:r>
      <w: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V l á d a po projednání návrhu, který předložil ministr vnitra, přijala</w:t>
      </w:r>
    </w:p>
    <w:p w:rsidR="00751FD5" w:rsidRDefault="00751FD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536.</w:t>
        </w:r>
      </w:hyperlink>
    </w:p>
    <w:p w:rsidR="00751FD5" w:rsidRDefault="00751FD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13. Návrh zabezpečení správy základních prostředků Civilní obrany České republiky</w:t>
      </w:r>
      <w:r>
        <w:rPr>
          <w:rFonts w:eastAsia="Times New Roman"/>
        </w:rP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č.j. 35096/91</w:t>
      </w:r>
      <w: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V l á d a schválila návrh místopředsedy vlády A. Baudyše</w:t>
      </w:r>
    </w:p>
    <w:p w:rsidR="00751FD5" w:rsidRDefault="00751FD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537.</w:t>
        </w:r>
      </w:hyperlink>
    </w:p>
    <w:p w:rsidR="00751FD5" w:rsidRDefault="00751FD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14. Návrh iniciativy k zabezpečení programu očkovacích látek v ČSFR</w:t>
      </w:r>
      <w:r>
        <w:rPr>
          <w:rFonts w:eastAsia="Times New Roman"/>
        </w:rP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č.j. 35094/91</w:t>
      </w:r>
      <w: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a) v z a l a n a v ě d o m í návrh iniciativy k zabezpečení programu očkovacích látek v ČSFR s využitím nabídky zdravotnické sekce fondu USA "Agency for International Development" (U.S.AID),</w:t>
      </w:r>
      <w: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 xml:space="preserve">b) u l o ž i l a </w:t>
      </w:r>
      <w:r>
        <w:rPr>
          <w:rFonts w:ascii="Times New Roman CE" w:hAnsi="Times New Roman CE" w:cs="Times New Roman CE"/>
        </w:rPr>
        <w:t>ministru zdravotnictví do 15. ledna 1992 zabezpečit, po dohodě s ministrem zdravotnictví SR a prostřednictvím FMZV, protokolární předání žádosti o poskytnutí grantu na know-how, technologické zařízení a výstavbu závodu na výrobu očkovacích látek v ČSFR z fondu U.S.AID.</w:t>
      </w:r>
      <w: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15. Zpráva o plnění úkolů uložených vládou České republiky za listopad 1991</w:t>
      </w:r>
      <w: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č.j. 35095/91</w:t>
      </w:r>
      <w: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V l á d a přijala k předložené zprávě</w:t>
      </w:r>
    </w:p>
    <w:p w:rsidR="00751FD5" w:rsidRDefault="00751FD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u s n e s e n í č. 538.</w:t>
      </w:r>
    </w:p>
    <w:p w:rsidR="00751FD5" w:rsidRDefault="00751FD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16. Informace o neuspokojivé situaci v Národní knihovně a návrhy na řešení</w:t>
      </w:r>
      <w:r>
        <w:rPr>
          <w:rFonts w:eastAsia="Times New Roman"/>
        </w:rP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č.j. 35088/91</w:t>
      </w:r>
      <w: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V l á d a se zabývala předloženou informací a u l o ž i l a ministru kultury spolu s ministry financí a školství, mládeže a tělovýchovy vyjasnit sporné problémy a do 15. ledna 1992 předložit vládě nový návrh řešení.</w:t>
      </w:r>
      <w: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17. Návrh na přistoupení České a Slovenské Federativní Republiky k Úmluvě o mezinárodním obchodu ohroženými druhy volně žijících živočichů a rostlin (CITES)</w:t>
      </w:r>
      <w: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č.j. 35085/91</w:t>
      </w:r>
      <w: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V l á d a schválila předložený návrh</w:t>
      </w:r>
    </w:p>
    <w:p w:rsidR="00751FD5" w:rsidRDefault="00751FD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539.</w:t>
        </w:r>
      </w:hyperlink>
    </w:p>
    <w:p w:rsidR="00751FD5" w:rsidRDefault="00751FD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18. Návrh Protokolu ke Smlouvě mezi vládou Československé socialistické republiky a vládou Dánského království o zamezení dvojího zdanění v oboru daní z příjmu a z majetku podepsané v Praze dne 5. května 1982</w:t>
      </w:r>
      <w:r>
        <w:rPr>
          <w:rFonts w:eastAsia="Times New Roman"/>
        </w:rP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č.j. 35070/91</w:t>
      </w:r>
      <w: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V l á d a souhlasila s předloženým návrhem</w:t>
      </w:r>
    </w:p>
    <w:p w:rsidR="00751FD5" w:rsidRDefault="00751FD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540.</w:t>
        </w:r>
      </w:hyperlink>
    </w:p>
    <w:p w:rsidR="00751FD5" w:rsidRDefault="00751FD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19. Informace o průběhu a výsledcích Expertní schůzky KBSE o národnostních menšinách (Ženeva, 1. 7. - 19. 7. 1991)</w:t>
      </w:r>
      <w:r>
        <w:rPr>
          <w:rFonts w:eastAsia="Times New Roman"/>
        </w:rP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č.j.35025/91</w:t>
      </w:r>
      <w: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 xml:space="preserve">V l á d a v z a l a předloženou informaci n a v ě d o m í </w:t>
      </w:r>
    </w:p>
    <w:p w:rsidR="00751FD5" w:rsidRDefault="00751FD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541.</w:t>
        </w:r>
      </w:hyperlink>
    </w:p>
    <w:p w:rsidR="00751FD5" w:rsidRDefault="00751FD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20. Žádost vlády České republiky o trvalý návrat do ČSFR pana Jaroslava Gillara</w:t>
      </w:r>
      <w:r>
        <w:rPr>
          <w:rFonts w:eastAsia="Times New Roman"/>
        </w:rP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č.j. 35087</w:t>
      </w:r>
      <w: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Tento bod byl projednáván společně s bodem 34 programu.</w:t>
      </w:r>
      <w: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21. Zpráva o výsledku prověrky poskytování dotací v agrárně potravinářském komplexu na programy privatizace</w:t>
      </w:r>
      <w: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č.j. 35059/91</w:t>
      </w:r>
      <w: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V l á d a projednala předloženou zprávu a u l o ž i l a ministru zemědělství předložit Pokyny k poskytování dotací v APK na rok 1992 k projednání Hospodářské radě vlády ČR a po jejím projednání vládě, která je vydá jako své opatření.</w:t>
      </w:r>
      <w: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22. Návrh nařízení vlády o stanovení minimálních mzdových tarifů a mzdového zvýhodnění za práci ve ztíženém a zdraví škodlivém pracovním prostředí a za práci v noci</w:t>
      </w:r>
      <w: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č.j. 35110/91</w:t>
      </w:r>
      <w: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</w:t>
      </w:r>
      <w: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 xml:space="preserve">a) s o u h l a s i l a s návrhem nařízení vlády ČSFR </w:t>
      </w:r>
      <w:r>
        <w:rPr>
          <w:rFonts w:ascii="Times New Roman CE" w:hAnsi="Times New Roman CE" w:cs="Times New Roman CE"/>
        </w:rPr>
        <w:t>o stanovení minimálních mzdových tarifů, mzdového zvýhodnění za práci ve ztíženém a zdraví škodlivém pracovním prostředí a za práci v noci s tím, že při jeho dalším projednávání bude přihlédnuto k připomínkám uvedeným ve stanovisku místopředsedy Legislativní rady vlády ČR,</w:t>
      </w:r>
      <w: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b) p o v ě ř i l a předsedu Legislativní rady vlády ČR, aby o tomto stanovisku vlády informoval místopředsedu vlády ČSFR JUDr. P. Rychetského.</w:t>
      </w:r>
      <w: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23. Změna území krajů, okresů a zřízení nových obcí po zrušení vojenských újezdů Ralsko, Mladá a Dobrá Voda</w:t>
      </w:r>
      <w: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č.j. 35103/91</w:t>
      </w:r>
      <w: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V l á d a schválila návrh předložený ministrem vnitra</w:t>
      </w:r>
    </w:p>
    <w:p w:rsidR="00751FD5" w:rsidRDefault="00751FD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542.</w:t>
        </w:r>
      </w:hyperlink>
    </w:p>
    <w:p w:rsidR="00751FD5" w:rsidRDefault="00751FD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24. Studie restrukturalizace Československých státních drah</w:t>
      </w:r>
      <w:r>
        <w:rPr>
          <w:rFonts w:eastAsia="Times New Roman"/>
        </w:rP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č.j. 2981/91</w:t>
      </w:r>
      <w: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</w:t>
      </w:r>
      <w: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V l á d a projednala předložený návrh a přijala</w:t>
      </w:r>
    </w:p>
    <w:p w:rsidR="00751FD5" w:rsidRDefault="00751FD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543.</w:t>
        </w:r>
      </w:hyperlink>
    </w:p>
    <w:p w:rsidR="00751FD5" w:rsidRDefault="00751FD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25. Záznam z jednání předsednictva vlády České republiky konané dne 9. prosince 1991</w:t>
      </w:r>
      <w:r>
        <w:rPr>
          <w:rFonts w:eastAsia="Times New Roman"/>
        </w:rP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č.j. 35097/91</w:t>
      </w:r>
      <w: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V l á d a v z a l a předložený návrh se souhlasem n a v ě d o m í .</w:t>
      </w:r>
      <w: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26. Návrh zákona České národní rady, kterým se upravují některé otázky související s vydáním zákona č. 509/1991 Sb., kterým se mění, doplňuje a upravuje občanský zákoník</w:t>
      </w:r>
      <w: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č.j. 35116/91</w:t>
      </w:r>
      <w: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V l á d a projednala předložený návrh a přijala</w:t>
      </w:r>
    </w:p>
    <w:p w:rsidR="00751FD5" w:rsidRDefault="00751FD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544.</w:t>
        </w:r>
      </w:hyperlink>
    </w:p>
    <w:p w:rsidR="00751FD5" w:rsidRDefault="00751FD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27. Kontrolní zpráva o postupu přesídlení sovětských občanů českého původu z oblasti postižené černobylskou havárií na Ukrajině do ČR v roce 1991 ve smyslu usnesení vlády ČR č. 223 ze dne 3. 7. 1991, bod 6/b</w:t>
      </w:r>
      <w:r>
        <w:rPr>
          <w:rFonts w:eastAsia="Times New Roman"/>
        </w:rP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č.j. 35113/91</w:t>
      </w:r>
      <w: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V l á d a po projednání předložené zprávy přijala</w:t>
      </w:r>
    </w:p>
    <w:p w:rsidR="00751FD5" w:rsidRDefault="00751FD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545.</w:t>
        </w:r>
      </w:hyperlink>
    </w:p>
    <w:p w:rsidR="00751FD5" w:rsidRDefault="00751FD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28. Zabezpečení pokračování humanitární pomoci přesídlení v roce 1992 občanů českého původu z oblasti postižené následky černobylské havárie na Ukrajině a Bělorusku při jejich přesídlení do České republiky</w:t>
      </w:r>
      <w:r>
        <w:rPr>
          <w:rFonts w:eastAsia="Times New Roman"/>
        </w:rP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č.j. 35112/91</w:t>
      </w:r>
      <w: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V l á d a projednala předložený návrh a přijala</w:t>
      </w:r>
    </w:p>
    <w:p w:rsidR="00751FD5" w:rsidRDefault="00751FD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546.</w:t>
        </w:r>
      </w:hyperlink>
    </w:p>
    <w:p w:rsidR="00751FD5" w:rsidRDefault="00751FD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29. Návrh rozpočtu Fondu národního majetku ČR na rok 1992</w:t>
      </w:r>
      <w:r>
        <w:rPr>
          <w:rFonts w:eastAsia="Times New Roman"/>
        </w:rP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č.j. 35124/91</w:t>
      </w:r>
      <w: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</w:t>
      </w:r>
      <w: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V l á d a souhlasila s předloženým návrhem a přijala</w:t>
      </w:r>
    </w:p>
    <w:p w:rsidR="00751FD5" w:rsidRDefault="00751FD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547.</w:t>
        </w:r>
      </w:hyperlink>
    </w:p>
    <w:p w:rsidR="00751FD5" w:rsidRDefault="00751FD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30. Návrh na ratifikaci Úmluvy o ochraně lidských práv a základních svobod a protokolů č. 1, 2, 4, 6 a 7 a podpis a ratifikaci protokolu č. 9 k této Úmluvě</w:t>
      </w:r>
      <w:r>
        <w:rPr>
          <w:rFonts w:eastAsia="Times New Roman"/>
        </w:rP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č.j. 35123/91</w:t>
      </w:r>
      <w: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V l á d a k předloženému návrhu přijala</w:t>
      </w:r>
    </w:p>
    <w:p w:rsidR="00751FD5" w:rsidRDefault="00751FD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548.</w:t>
        </w:r>
      </w:hyperlink>
    </w:p>
    <w:p w:rsidR="00751FD5" w:rsidRDefault="00751FD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31. Návrh prohlášení vlády České republiky o kulturních službách</w:t>
      </w:r>
      <w:r>
        <w:rPr>
          <w:rFonts w:eastAsia="Times New Roman"/>
        </w:rP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č.j. 35130/91</w:t>
      </w:r>
      <w: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V l á d a na návrh ministra kultury přijala prohlášení uvedené v příloze</w:t>
      </w:r>
    </w:p>
    <w:p w:rsidR="00751FD5" w:rsidRDefault="00751FD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549.</w:t>
        </w:r>
      </w:hyperlink>
    </w:p>
    <w:p w:rsidR="00751FD5" w:rsidRDefault="00751FD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32. Návrh zásad pro nařizování a způsob odměňování pracovní pohotovosti soudců, justičních čekatelů a pracovníků odborného aparátu krajských a okresních soudců</w:t>
      </w:r>
      <w:r>
        <w:rPr>
          <w:rFonts w:eastAsia="Times New Roman"/>
        </w:rP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č.j. 35140/91</w:t>
      </w:r>
      <w: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V l á d a schválila předložený návrh</w:t>
      </w:r>
    </w:p>
    <w:p w:rsidR="00751FD5" w:rsidRDefault="00751FD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550.</w:t>
        </w:r>
      </w:hyperlink>
    </w:p>
    <w:p w:rsidR="00751FD5" w:rsidRDefault="00751FD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33. Návrh na jmenování soudce Nejvyššího soudu ČSFR</w:t>
      </w:r>
      <w:r>
        <w:rPr>
          <w:rFonts w:eastAsia="Times New Roman"/>
        </w:rP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č.j. 35142/91</w:t>
      </w:r>
      <w: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</w:t>
      </w:r>
      <w: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V l á d a souhlasila s předloženým návrhem</w:t>
      </w:r>
    </w:p>
    <w:p w:rsidR="00751FD5" w:rsidRDefault="00751FD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551.</w:t>
        </w:r>
      </w:hyperlink>
    </w:p>
    <w:p w:rsidR="00751FD5" w:rsidRDefault="00751FD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34. Žádost vlády České republiky o trvalý návrat paní Anny Koutné a pana Jana Tesaře ze zahraničí</w:t>
      </w:r>
      <w:r>
        <w:rPr>
          <w:rFonts w:eastAsia="Times New Roman"/>
        </w:rP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č.j. 2965/91</w:t>
      </w:r>
      <w: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V l á d a schválila předložené návrhy</w:t>
      </w:r>
    </w:p>
    <w:p w:rsidR="00751FD5" w:rsidRDefault="00751FD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552.</w:t>
        </w:r>
      </w:hyperlink>
    </w:p>
    <w:p w:rsidR="00751FD5" w:rsidRDefault="00751FD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35. Privatizace Čokoládovny Praha a.s.</w:t>
      </w:r>
      <w:r>
        <w:rPr>
          <w:rFonts w:eastAsia="Times New Roman"/>
        </w:rP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č.j. 35145/91</w:t>
      </w:r>
      <w: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-------------------------------------</w:t>
      </w:r>
      <w: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V l á d a odložila své rozhodnutí s tím, aby návrh byl nejprve projednán do 7. ledna 1992 v Hospodářské radě vlády ČR.</w:t>
      </w:r>
      <w: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36. Návrh na odvolání přednosty Okresního úřadu Hodonín z funkce</w:t>
      </w:r>
      <w: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č.j. 35146/91</w:t>
      </w:r>
      <w: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V l á d a k předloženému návrhu přijala</w:t>
      </w:r>
    </w:p>
    <w:p w:rsidR="00751FD5" w:rsidRDefault="00751FD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553.</w:t>
        </w:r>
      </w:hyperlink>
    </w:p>
    <w:p w:rsidR="00751FD5" w:rsidRDefault="00751FD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37. Návrh na jmenování náměstka ředitele Federální bezpečnostní informační služby</w:t>
      </w:r>
      <w:r>
        <w:rPr>
          <w:rFonts w:eastAsia="Times New Roman"/>
        </w:rP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č.j. 35147/91</w:t>
      </w:r>
      <w: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Projednání tohoto bodu bylo odloženo.</w:t>
      </w:r>
      <w: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38. Návrh úpravy požitků členů vlády</w:t>
      </w:r>
      <w: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------------------------------------</w:t>
      </w:r>
      <w: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V l á d a souhlasila s předloženým návrhem</w:t>
      </w:r>
    </w:p>
    <w:p w:rsidR="00751FD5" w:rsidRDefault="00751FD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554.</w:t>
        </w:r>
      </w:hyperlink>
    </w:p>
    <w:p w:rsidR="00751FD5" w:rsidRDefault="00751FD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39. Návrh dalšího postupu při řešení využití areálu lidického památníku</w:t>
      </w:r>
      <w:r>
        <w:rPr>
          <w:rFonts w:eastAsia="Times New Roman"/>
        </w:rP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V l á d a v z a l a n a v ě d o m í postup popsaný v předloženém materiálu s tím, že tento postup využívající soudobých expertních technik, d o p o r u č u j e k využívání v obdobných případech.</w:t>
      </w:r>
      <w: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X X X</w:t>
      </w:r>
      <w: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1. Zpráva o výsledku prověrky ochrany a evidence sbírkových předmětů v muzeích a galeriích</w:t>
      </w:r>
      <w: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č.j. 35071/91</w:t>
      </w:r>
      <w: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2. Zpráva o vývoji obchodu a cestovního ruchu od počátku roku 1991</w:t>
      </w:r>
      <w: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č.j.35092/91</w:t>
      </w:r>
      <w: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3. Informace o průběhu a výsledcích návštěvy delegace spolkové země Sasko-Anhaltsko (S-A), vedené ministerským předsedou panem Prof. Dr. Wernerem Münchem v České republice ve dnech 20. - 22. listopadu 1991</w:t>
      </w:r>
      <w: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č.j. 35073/91</w:t>
      </w:r>
      <w: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4. Informace o plnění opatření vyplývajících z usnesení vlády č. 280/1990</w:t>
      </w:r>
      <w: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č.j. 35125/91</w:t>
      </w:r>
      <w: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5. Informace o přípravě prováděcích předpisů k zákonu o všeobecném zdravotním pojištění</w:t>
      </w:r>
      <w: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č.j. 35141/91</w:t>
      </w:r>
      <w: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6. Zpráva o situaci na vnitřním trhu a v cestovním ruchu v listopadu 1991</w:t>
      </w:r>
      <w: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č.j. 35143/91</w:t>
      </w:r>
      <w: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7. Alternativní návrhy státního rozpočtu České republiky na rok 1992</w:t>
      </w:r>
      <w: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č.j. 35144/91</w:t>
      </w:r>
      <w: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:rsidR="00751FD5" w:rsidRDefault="00751FD5">
      <w:pPr>
        <w:pStyle w:val="NormalWeb"/>
      </w:pPr>
      <w:r>
        <w:rPr>
          <w:rFonts w:ascii="Times New Roman CE" w:hAnsi="Times New Roman CE" w:cs="Times New Roman CE"/>
        </w:rPr>
        <w:t>JUDr. Petr P i t h a r t v. r.</w:t>
      </w:r>
      <w:r>
        <w:t xml:space="preserve"> </w:t>
      </w:r>
    </w:p>
    <w:p w:rsidR="00751FD5" w:rsidRDefault="00751FD5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FD5"/>
    <w:rsid w:val="00751FD5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2521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99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4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1&amp;12-20" TargetMode="External"/><Relationship Id="rId13" Type="http://schemas.openxmlformats.org/officeDocument/2006/relationships/hyperlink" Target="file:///c:\redir.nsf%3fRedirect&amp;To=\66bbfabee8e70f37c125642e0052aae5\be2c0f1c5b865ea7c12564b500271f3d%3fOpen&amp;Name=CN=Ghoul\O=ENV\C=CZ&amp;Id=C1256A62004E5036" TargetMode="External"/><Relationship Id="rId18" Type="http://schemas.openxmlformats.org/officeDocument/2006/relationships/hyperlink" Target="file:///c:\redir.nsf%3fRedirect&amp;To=\66bbfabee8e70f37c125642e0052aae5\9eaadba6ff8e5e68c12564b500271e57%3fOpen&amp;Name=CN=Ghoul\O=ENV\C=CZ&amp;Id=C1256A62004E5036" TargetMode="External"/><Relationship Id="rId26" Type="http://schemas.openxmlformats.org/officeDocument/2006/relationships/hyperlink" Target="file:///c:\redir.nsf%3fRedirect&amp;To=\66bbfabee8e70f37c125642e0052aae5\6f4f93a6f0ce83b5c12564b500271e98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82fb70db920dff51c12564b500271d49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1" TargetMode="External"/><Relationship Id="rId12" Type="http://schemas.openxmlformats.org/officeDocument/2006/relationships/hyperlink" Target="file:///c:\redir.nsf%3fRedirect&amp;To=\66bbfabee8e70f37c125642e0052aae5\7cb690c751580ffec12564b500272069%3fOpen&amp;Name=CN=Ghoul\O=ENV\C=CZ&amp;Id=C1256A62004E5036" TargetMode="External"/><Relationship Id="rId17" Type="http://schemas.openxmlformats.org/officeDocument/2006/relationships/hyperlink" Target="file:///c:\redir.nsf%3fRedirect&amp;To=\66bbfabee8e70f37c125642e0052aae5\4cecbf9c64ae8f85c12564b500271ed3%3fOpen&amp;Name=CN=Ghoul\O=ENV\C=CZ&amp;Id=C1256A62004E5036" TargetMode="External"/><Relationship Id="rId25" Type="http://schemas.openxmlformats.org/officeDocument/2006/relationships/hyperlink" Target="file:///c:\redir.nsf%3fRedirect&amp;To=\66bbfabee8e70f37c125642e0052aae5\2309510c16e1a083c12564b500272070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8d0ce91e6e013bdfc12564b5002720de%3fOpen&amp;Name=CN=Ghoul\O=ENV\C=CZ&amp;Id=C1256A62004E5036" TargetMode="External"/><Relationship Id="rId20" Type="http://schemas.openxmlformats.org/officeDocument/2006/relationships/hyperlink" Target="file:///c:\redir.nsf%3fRedirect&amp;To=\66bbfabee8e70f37c125642e0052aae5\fcc4a5cca9bf4069c12564b500272081%3fOpen&amp;Name=CN=Ghoul\O=ENV\C=CZ&amp;Id=C1256A62004E5036" TargetMode="External"/><Relationship Id="rId29" Type="http://schemas.openxmlformats.org/officeDocument/2006/relationships/hyperlink" Target="file:///c:\redir.nsf%3fRedirect&amp;To=\66bbfabee8e70f37c125642e0052aae5\800dee94abadc8d3c12564b500271e3e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3e1da853b23f2253c12564b50027201e%3fOpen&amp;Name=CN=Ghoul\O=ENV\C=CZ&amp;Id=C1256A62004E5036" TargetMode="External"/><Relationship Id="rId24" Type="http://schemas.openxmlformats.org/officeDocument/2006/relationships/hyperlink" Target="file:///c:\redir.nsf%3fRedirect&amp;To=\66bbfabee8e70f37c125642e0052aae5\b013ad27aafb25d0c12564b500271f92%3fOpen&amp;Name=CN=Ghoul\O=ENV\C=CZ&amp;Id=C1256A62004E5036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260f0d575383ffb4c12564b500271e77%3fOpen&amp;Name=CN=Ghoul\O=ENV\C=CZ&amp;Id=C1256A62004E5036" TargetMode="External"/><Relationship Id="rId23" Type="http://schemas.openxmlformats.org/officeDocument/2006/relationships/hyperlink" Target="file:///c:\redir.nsf%3fRedirect&amp;To=\66bbfabee8e70f37c125642e0052aae5\897378a79ea471c9c12564b500271d3c%3fOpen&amp;Name=CN=Ghoul\O=ENV\C=CZ&amp;Id=C1256A62004E5036" TargetMode="External"/><Relationship Id="rId28" Type="http://schemas.openxmlformats.org/officeDocument/2006/relationships/hyperlink" Target="file:///c:\redir.nsf%3fRedirect&amp;To=\66bbfabee8e70f37c125642e0052aae5\cff7728961971fdec12564b500271f41%3fOpen&amp;Name=CN=Ghoul\O=ENV\C=CZ&amp;Id=C1256A62004E5036" TargetMode="External"/><Relationship Id="rId10" Type="http://schemas.openxmlformats.org/officeDocument/2006/relationships/hyperlink" Target="file:///c:\redir.nsf%3fRedirect&amp;To=\66bbfabee8e70f37c125642e0052aae5\3fa9808402bcdc33c12564b500271ff7%3fOpen&amp;Name=CN=Ghoul\O=ENV\C=CZ&amp;Id=C1256A62004E5036" TargetMode="External"/><Relationship Id="rId19" Type="http://schemas.openxmlformats.org/officeDocument/2006/relationships/hyperlink" Target="file:///c:\redir.nsf%3fRedirect&amp;To=\66bbfabee8e70f37c125642e0052aae5\b87e309d094053c4c12564b500272002%3fOpen&amp;Name=CN=Ghoul\O=ENV\C=CZ&amp;Id=C1256A62004E5036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3dcef49630d10be9c12564b500271dbe%3fOpen&amp;Name=CN=Ghoul\O=ENV\C=CZ&amp;Id=C1256A62004E5036" TargetMode="External"/><Relationship Id="rId22" Type="http://schemas.openxmlformats.org/officeDocument/2006/relationships/hyperlink" Target="file:///c:\redir.nsf%3fRedirect&amp;To=\66bbfabee8e70f37c125642e0052aae5\a6f4ed82af588a7ec12564b500271e80%3fOpen&amp;Name=CN=Ghoul\O=ENV\C=CZ&amp;Id=C1256A62004E5036" TargetMode="External"/><Relationship Id="rId27" Type="http://schemas.openxmlformats.org/officeDocument/2006/relationships/hyperlink" Target="file:///c:\redir.nsf%3fRedirect&amp;To=\66bbfabee8e70f37c125642e0052aae5\ebe768ef9caa5e77c12564b500271de9%3fOpen&amp;Name=CN=Ghoul\O=ENV\C=CZ&amp;Id=C1256A62004E5036" TargetMode="External"/><Relationship Id="rId30" Type="http://schemas.openxmlformats.org/officeDocument/2006/relationships/hyperlink" Target="file:///c:\redir.nsf%3fRedirect&amp;To=\66bbfabee8e70f37c125642e0052aae5\d97115a156a15afdc12564b5002720a7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2714</Words>
  <Characters>15474</Characters>
  <Application>Microsoft Office Word</Application>
  <DocSecurity>0</DocSecurity>
  <Lines>128</Lines>
  <Paragraphs>36</Paragraphs>
  <ScaleCrop>false</ScaleCrop>
  <Company>Profinit EU s.r.o.</Company>
  <LinksUpToDate>false</LinksUpToDate>
  <CharactersWithSpaces>18152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2025-05-03T19:38:00Z</dcterms:created>
  <dcterms:modified xsi:type="dcterms:W3CDTF">2025-05-03T19:38:00Z</dcterms:modified>
</cp:coreProperties>
</file>