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456C8C5" w14:textId="77777777" w:rsidR="00A274FC" w:rsidRDefault="00A274FC">
      <w:pPr>
        <w:pStyle w:val="z-TopofForm"/>
      </w:pPr>
      <w:r>
        <w:t>Top of Form</w:t>
      </w:r>
    </w:p>
    <w:p w14:paraId="00610935" w14:textId="764C68BC" w:rsidR="00A274FC" w:rsidRDefault="00A274FC">
      <w:pPr>
        <w:pStyle w:val="Heading5"/>
        <w:divId w:val="1062556897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1992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1992-01-29</w:t>
        </w:r>
      </w:hyperlink>
    </w:p>
    <w:p w14:paraId="25AAEF5A" w14:textId="77777777" w:rsidR="00A274FC" w:rsidRDefault="00A274FC">
      <w:pPr>
        <w:rPr>
          <w:rFonts w:eastAsia="Times New Roman"/>
        </w:rPr>
      </w:pPr>
    </w:p>
    <w:p w14:paraId="29AD12E9" w14:textId="77777777" w:rsidR="00A274FC" w:rsidRDefault="00A274FC">
      <w:pPr>
        <w:divId w:val="1696465371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FBB33E2" w14:textId="77777777" w:rsidR="00A274FC" w:rsidRDefault="00A274FC">
      <w:pPr>
        <w:divId w:val="634408935"/>
        <w:rPr>
          <w:rFonts w:eastAsia="Times New Roman"/>
        </w:rPr>
      </w:pPr>
      <w:r>
        <w:rPr>
          <w:rFonts w:eastAsia="Times New Roman"/>
        </w:rPr>
        <w:pict w14:anchorId="2C2EF397"/>
      </w:r>
      <w:r>
        <w:rPr>
          <w:rFonts w:eastAsia="Times New Roman"/>
        </w:rPr>
        <w:pict w14:anchorId="2043B57C"/>
      </w:r>
      <w:r>
        <w:rPr>
          <w:rFonts w:eastAsia="Times New Roman"/>
          <w:noProof/>
        </w:rPr>
        <w:drawing>
          <wp:inline distT="0" distB="0" distL="0" distR="0" wp14:anchorId="6096106A" wp14:editId="78009F73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24AA0" w14:textId="77777777" w:rsidR="00A274FC" w:rsidRDefault="00A274F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1F91E7B4" w14:textId="77777777">
        <w:trPr>
          <w:tblCellSpacing w:w="0" w:type="dxa"/>
        </w:trPr>
        <w:tc>
          <w:tcPr>
            <w:tcW w:w="2500" w:type="pct"/>
            <w:hideMark/>
          </w:tcPr>
          <w:p w14:paraId="67B5E11F" w14:textId="77777777" w:rsidR="00A274FC" w:rsidRDefault="00A274F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2112/92</w:t>
            </w:r>
          </w:p>
        </w:tc>
        <w:tc>
          <w:tcPr>
            <w:tcW w:w="2500" w:type="pct"/>
            <w:hideMark/>
          </w:tcPr>
          <w:p w14:paraId="478A4BFC" w14:textId="77777777" w:rsidR="00A274FC" w:rsidRDefault="00A274FC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29. ledna 1992</w:t>
            </w:r>
          </w:p>
        </w:tc>
      </w:tr>
    </w:tbl>
    <w:p w14:paraId="3B72A01C" w14:textId="77777777" w:rsidR="00A274FC" w:rsidRDefault="00A274FC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29. ledna 1992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(4. schůze)</w:t>
      </w:r>
    </w:p>
    <w:p w14:paraId="37752318" w14:textId="77777777" w:rsidR="00A274FC" w:rsidRDefault="00A274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23D03027" w14:textId="77777777" w:rsidR="00A274FC" w:rsidRDefault="00A274FC">
      <w:pPr>
        <w:pStyle w:val="NormalWeb"/>
      </w:pPr>
      <w:r>
        <w:rPr>
          <w:rFonts w:ascii="Times New Roman CE" w:hAnsi="Times New Roman CE" w:cs="Times New Roman CE"/>
        </w:rPr>
        <w:t>1. Záznam z jednání schůze předsednictva vlády České republiky ze dne 20. ledna 1992</w:t>
      </w:r>
      <w:r>
        <w:t xml:space="preserve"> </w:t>
      </w:r>
    </w:p>
    <w:p w14:paraId="04D4193F" w14:textId="77777777" w:rsidR="00A274FC" w:rsidRDefault="00A274FC">
      <w:pPr>
        <w:pStyle w:val="NormalWeb"/>
      </w:pPr>
      <w:r>
        <w:rPr>
          <w:rFonts w:ascii="Times New Roman CE" w:hAnsi="Times New Roman CE" w:cs="Times New Roman CE"/>
        </w:rPr>
        <w:t>č.j. 2071/92</w:t>
      </w:r>
      <w:r>
        <w:t xml:space="preserve"> </w:t>
      </w:r>
    </w:p>
    <w:p w14:paraId="57D92787" w14:textId="77777777" w:rsidR="00A274FC" w:rsidRDefault="00A274F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0CE553D" w14:textId="77777777" w:rsidR="00A274FC" w:rsidRDefault="00A274FC">
      <w:pPr>
        <w:pStyle w:val="NormalWeb"/>
      </w:pPr>
      <w:r>
        <w:rPr>
          <w:rFonts w:ascii="Times New Roman CE" w:hAnsi="Times New Roman CE" w:cs="Times New Roman CE"/>
        </w:rPr>
        <w:t>V l á d a v z a l a předložený záznam n a v ě d o m í .</w:t>
      </w:r>
      <w:r>
        <w:t xml:space="preserve"> </w:t>
      </w:r>
    </w:p>
    <w:p w14:paraId="46A8CDEA" w14:textId="77777777" w:rsidR="00A274FC" w:rsidRDefault="00A274FC">
      <w:pPr>
        <w:pStyle w:val="NormalWeb"/>
      </w:pPr>
      <w:r>
        <w:rPr>
          <w:rFonts w:ascii="Times New Roman CE" w:hAnsi="Times New Roman CE" w:cs="Times New Roman CE"/>
        </w:rPr>
        <w:t>2. Návrh zákona České národní rady o státní statistice</w:t>
      </w:r>
      <w:r>
        <w:t xml:space="preserve"> </w:t>
      </w:r>
    </w:p>
    <w:p w14:paraId="54F07228" w14:textId="77777777" w:rsidR="00A274FC" w:rsidRDefault="00A274FC">
      <w:pPr>
        <w:pStyle w:val="NormalWeb"/>
      </w:pPr>
      <w:r>
        <w:rPr>
          <w:rFonts w:ascii="Times New Roman CE" w:hAnsi="Times New Roman CE" w:cs="Times New Roman CE"/>
        </w:rPr>
        <w:t>č.j. 35115/91</w:t>
      </w:r>
      <w:r>
        <w:t xml:space="preserve"> </w:t>
      </w:r>
    </w:p>
    <w:p w14:paraId="275854CE" w14:textId="77777777" w:rsidR="00A274FC" w:rsidRDefault="00A274F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</w:t>
      </w:r>
      <w:r>
        <w:t xml:space="preserve"> </w:t>
      </w:r>
    </w:p>
    <w:p w14:paraId="02BA2860" w14:textId="77777777" w:rsidR="00A274FC" w:rsidRDefault="00A274FC">
      <w:pPr>
        <w:pStyle w:val="NormalWeb"/>
      </w:pPr>
      <w:r>
        <w:rPr>
          <w:rFonts w:ascii="Times New Roman CE" w:hAnsi="Times New Roman CE" w:cs="Times New Roman CE"/>
        </w:rPr>
        <w:t>V l á d a projednala předložený materiál a přijala</w:t>
      </w:r>
    </w:p>
    <w:p w14:paraId="3AAB8D91" w14:textId="68AAF462" w:rsidR="00A274FC" w:rsidRDefault="00A274F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54.</w:t>
        </w:r>
      </w:hyperlink>
    </w:p>
    <w:p w14:paraId="6262D156" w14:textId="77777777" w:rsidR="00A274FC" w:rsidRDefault="00A274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3. Návrh zákona ČNR o státní podpoře malých a středních podniků</w:t>
      </w:r>
      <w:r>
        <w:rPr>
          <w:rFonts w:eastAsia="Times New Roman"/>
        </w:rPr>
        <w:t xml:space="preserve"> </w:t>
      </w:r>
    </w:p>
    <w:p w14:paraId="0405C309" w14:textId="77777777" w:rsidR="00A274FC" w:rsidRDefault="00A274FC">
      <w:pPr>
        <w:pStyle w:val="NormalWeb"/>
      </w:pPr>
      <w:r>
        <w:rPr>
          <w:rFonts w:ascii="Times New Roman CE" w:hAnsi="Times New Roman CE" w:cs="Times New Roman CE"/>
        </w:rPr>
        <w:t>č.j. 35172/91</w:t>
      </w:r>
      <w:r>
        <w:t xml:space="preserve"> </w:t>
      </w:r>
    </w:p>
    <w:p w14:paraId="6C17EE3C" w14:textId="77777777" w:rsidR="00A274FC" w:rsidRDefault="00A274F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</w:t>
      </w:r>
      <w:r>
        <w:t xml:space="preserve"> </w:t>
      </w:r>
    </w:p>
    <w:p w14:paraId="6D1B55F3" w14:textId="77777777" w:rsidR="00A274FC" w:rsidRDefault="00A274FC">
      <w:pPr>
        <w:pStyle w:val="NormalWeb"/>
      </w:pPr>
      <w:r>
        <w:rPr>
          <w:rFonts w:ascii="Times New Roman CE" w:hAnsi="Times New Roman CE" w:cs="Times New Roman CE"/>
        </w:rPr>
        <w:lastRenderedPageBreak/>
        <w:t xml:space="preserve">V l á d a </w:t>
      </w:r>
      <w:r>
        <w:rPr>
          <w:rFonts w:ascii="Times New Roman CE" w:hAnsi="Times New Roman CE" w:cs="Times New Roman CE"/>
        </w:rPr>
        <w:t>po projednání předloženého návrhu souhlasila</w:t>
      </w:r>
    </w:p>
    <w:p w14:paraId="4CBD49AE" w14:textId="1C0A4C27" w:rsidR="00A274FC" w:rsidRDefault="00A274F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55.</w:t>
        </w:r>
      </w:hyperlink>
    </w:p>
    <w:p w14:paraId="14C0828A" w14:textId="77777777" w:rsidR="00A274FC" w:rsidRDefault="00A274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4. Návrh zásad zákona České národní rady o správě daní a poplatků</w:t>
      </w:r>
      <w:r>
        <w:rPr>
          <w:rFonts w:eastAsia="Times New Roman"/>
        </w:rPr>
        <w:t xml:space="preserve"> </w:t>
      </w:r>
    </w:p>
    <w:p w14:paraId="385C91F2" w14:textId="77777777" w:rsidR="00A274FC" w:rsidRDefault="00A274FC">
      <w:pPr>
        <w:pStyle w:val="NormalWeb"/>
      </w:pPr>
      <w:r>
        <w:rPr>
          <w:rFonts w:ascii="Times New Roman CE" w:hAnsi="Times New Roman CE" w:cs="Times New Roman CE"/>
        </w:rPr>
        <w:t>č.j. 2790/91</w:t>
      </w:r>
      <w:r>
        <w:t xml:space="preserve"> </w:t>
      </w:r>
    </w:p>
    <w:p w14:paraId="5257B207" w14:textId="77777777" w:rsidR="00A274FC" w:rsidRDefault="00A274F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9558A77" w14:textId="77777777" w:rsidR="00A274FC" w:rsidRDefault="00A274FC">
      <w:pPr>
        <w:pStyle w:val="NormalWeb"/>
      </w:pPr>
      <w:r>
        <w:rPr>
          <w:rFonts w:ascii="Times New Roman CE" w:hAnsi="Times New Roman CE" w:cs="Times New Roman CE"/>
        </w:rPr>
        <w:t>Tento materiál n e b y l p r o j e d n á v á n .</w:t>
      </w:r>
      <w:r>
        <w:t xml:space="preserve"> </w:t>
      </w:r>
    </w:p>
    <w:p w14:paraId="31ADBB7E" w14:textId="77777777" w:rsidR="00A274FC" w:rsidRDefault="00A274FC">
      <w:pPr>
        <w:pStyle w:val="NormalWeb"/>
      </w:pPr>
      <w:r>
        <w:rPr>
          <w:rFonts w:ascii="Times New Roman CE" w:hAnsi="Times New Roman CE" w:cs="Times New Roman CE"/>
        </w:rPr>
        <w:t>5. Návrh zákona České národní rady o registraci církví a náboženských organizací</w:t>
      </w:r>
      <w:r>
        <w:t xml:space="preserve"> </w:t>
      </w:r>
    </w:p>
    <w:p w14:paraId="70FE9674" w14:textId="77777777" w:rsidR="00A274FC" w:rsidRDefault="00A274FC">
      <w:pPr>
        <w:pStyle w:val="NormalWeb"/>
      </w:pPr>
      <w:r>
        <w:rPr>
          <w:rFonts w:ascii="Times New Roman CE" w:hAnsi="Times New Roman CE" w:cs="Times New Roman CE"/>
        </w:rPr>
        <w:t>č.j. 35137/91</w:t>
      </w:r>
      <w:r>
        <w:t xml:space="preserve"> </w:t>
      </w:r>
    </w:p>
    <w:p w14:paraId="71DEDD7E" w14:textId="77777777" w:rsidR="00A274FC" w:rsidRDefault="00A274F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DE426A2" w14:textId="77777777" w:rsidR="00A274FC" w:rsidRDefault="00A274FC">
      <w:pPr>
        <w:pStyle w:val="NormalWeb"/>
      </w:pPr>
      <w:r>
        <w:rPr>
          <w:rFonts w:ascii="Times New Roman CE" w:hAnsi="Times New Roman CE" w:cs="Times New Roman CE"/>
        </w:rPr>
        <w:t>V l á d a po projednání předloženého návrhu přijala</w:t>
      </w:r>
    </w:p>
    <w:p w14:paraId="04AAD212" w14:textId="77777777" w:rsidR="00A274FC" w:rsidRDefault="00A274F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u s n e s e n í č. 56.</w:t>
      </w:r>
    </w:p>
    <w:p w14:paraId="2849BF60" w14:textId="77777777" w:rsidR="00A274FC" w:rsidRDefault="00A274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6. Návrh zákona o platových poměrech a odměně za pracovní pohotovost zaměstnanců rozpočtových organizací, obcí a některých příspěvkových organizací</w:t>
      </w:r>
      <w:r>
        <w:rPr>
          <w:rFonts w:eastAsia="Times New Roman"/>
        </w:rPr>
        <w:t xml:space="preserve"> </w:t>
      </w:r>
    </w:p>
    <w:p w14:paraId="303FA09D" w14:textId="77777777" w:rsidR="00A274FC" w:rsidRDefault="00A274FC">
      <w:pPr>
        <w:pStyle w:val="NormalWeb"/>
      </w:pPr>
      <w:r>
        <w:rPr>
          <w:rFonts w:ascii="Times New Roman CE" w:hAnsi="Times New Roman CE" w:cs="Times New Roman CE"/>
        </w:rPr>
        <w:t>č.j. 2031/92</w:t>
      </w:r>
      <w:r>
        <w:t xml:space="preserve"> </w:t>
      </w:r>
    </w:p>
    <w:p w14:paraId="14017F9A" w14:textId="77777777" w:rsidR="00A274FC" w:rsidRDefault="00A274F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8890540" w14:textId="77777777" w:rsidR="00A274FC" w:rsidRDefault="00A274FC">
      <w:pPr>
        <w:pStyle w:val="NormalWeb"/>
      </w:pPr>
      <w:r>
        <w:rPr>
          <w:rFonts w:ascii="Times New Roman CE" w:hAnsi="Times New Roman CE" w:cs="Times New Roman CE"/>
        </w:rPr>
        <w:t>V l á d a po projednání předloženého materiálu</w:t>
      </w:r>
      <w:r>
        <w:t xml:space="preserve"> </w:t>
      </w:r>
    </w:p>
    <w:p w14:paraId="5B9B149B" w14:textId="77777777" w:rsidR="00A274FC" w:rsidRDefault="00A274FC">
      <w:pPr>
        <w:pStyle w:val="NormalWeb"/>
      </w:pPr>
      <w:r>
        <w:rPr>
          <w:rFonts w:ascii="Times New Roman CE" w:hAnsi="Times New Roman CE" w:cs="Times New Roman CE"/>
        </w:rPr>
        <w:t>a) s o u h l a s i l a s návrhem zákona s tím, že při jeho dalším projednání bude přihlédnuto k námětům a připomínkám uvedených ve stanovisku vlády,</w:t>
      </w:r>
      <w:r>
        <w:t xml:space="preserve"> </w:t>
      </w:r>
    </w:p>
    <w:p w14:paraId="67726C87" w14:textId="77777777" w:rsidR="00A274FC" w:rsidRDefault="00A274FC">
      <w:pPr>
        <w:pStyle w:val="NormalWeb"/>
      </w:pPr>
      <w:r>
        <w:rPr>
          <w:rFonts w:ascii="Times New Roman CE" w:hAnsi="Times New Roman CE" w:cs="Times New Roman CE"/>
        </w:rPr>
        <w:t>b) p o v ě ř i l a předsedu Legislativní rady vlády ČR, aby</w:t>
      </w:r>
      <w:r>
        <w:t xml:space="preserve"> </w:t>
      </w:r>
    </w:p>
    <w:p w14:paraId="2BBA584D" w14:textId="77777777" w:rsidR="00A274FC" w:rsidRDefault="00A274FC">
      <w:pPr>
        <w:pStyle w:val="NormalWeb"/>
      </w:pPr>
      <w:r>
        <w:rPr>
          <w:rFonts w:ascii="Times New Roman CE" w:hAnsi="Times New Roman CE" w:cs="Times New Roman CE"/>
        </w:rPr>
        <w:t>aa) vypracoval ve spolupráci s ministry financí a práce a sociálních věcí znění stanoviska vlády,</w:t>
      </w:r>
      <w:r>
        <w:t xml:space="preserve"> </w:t>
      </w:r>
    </w:p>
    <w:p w14:paraId="26DA52F9" w14:textId="77777777" w:rsidR="00A274FC" w:rsidRDefault="00A274FC">
      <w:pPr>
        <w:pStyle w:val="NormalWeb"/>
      </w:pPr>
      <w:r>
        <w:rPr>
          <w:rFonts w:ascii="Times New Roman CE" w:hAnsi="Times New Roman CE" w:cs="Times New Roman CE"/>
        </w:rPr>
        <w:t>bb) o tomto stanovisku vlády informoval místopředsedu vlády ČSFR JUDr. P. Rychetského.</w:t>
      </w:r>
      <w:r>
        <w:t xml:space="preserve"> </w:t>
      </w:r>
    </w:p>
    <w:p w14:paraId="20ADDB7F" w14:textId="77777777" w:rsidR="00A274FC" w:rsidRDefault="00A274FC">
      <w:pPr>
        <w:pStyle w:val="NormalWeb"/>
      </w:pPr>
      <w:r>
        <w:rPr>
          <w:rFonts w:ascii="Times New Roman CE" w:hAnsi="Times New Roman CE" w:cs="Times New Roman CE"/>
        </w:rPr>
        <w:t>7. Návrh zásad zákona České národní rady o České akademii věd a umění</w:t>
      </w:r>
      <w:r>
        <w:t xml:space="preserve"> </w:t>
      </w:r>
    </w:p>
    <w:p w14:paraId="48CA6416" w14:textId="77777777" w:rsidR="00A274FC" w:rsidRDefault="00A274FC">
      <w:pPr>
        <w:pStyle w:val="NormalWeb"/>
      </w:pPr>
      <w:r>
        <w:rPr>
          <w:rFonts w:ascii="Times New Roman CE" w:hAnsi="Times New Roman CE" w:cs="Times New Roman CE"/>
        </w:rPr>
        <w:t>č.j. 35171/91</w:t>
      </w:r>
      <w:r>
        <w:t xml:space="preserve"> </w:t>
      </w:r>
    </w:p>
    <w:p w14:paraId="176E8EBD" w14:textId="77777777" w:rsidR="00A274FC" w:rsidRDefault="00A274FC">
      <w:pPr>
        <w:pStyle w:val="NormalWeb"/>
      </w:pPr>
      <w:r>
        <w:rPr>
          <w:rFonts w:ascii="Times New Roman CE" w:hAnsi="Times New Roman CE" w:cs="Times New Roman CE"/>
        </w:rPr>
        <w:lastRenderedPageBreak/>
        <w:t>-----------------------------------------------------------------</w:t>
      </w:r>
      <w:r>
        <w:t xml:space="preserve"> </w:t>
      </w:r>
    </w:p>
    <w:p w14:paraId="0766ADF9" w14:textId="77777777" w:rsidR="00A274FC" w:rsidRDefault="00A274FC">
      <w:pPr>
        <w:pStyle w:val="NormalWeb"/>
      </w:pPr>
      <w:r>
        <w:rPr>
          <w:rFonts w:ascii="Times New Roman CE" w:hAnsi="Times New Roman CE" w:cs="Times New Roman CE"/>
        </w:rPr>
        <w:t>Tento materiál n e b y l p r o j e d n á v á n .</w:t>
      </w:r>
      <w:r>
        <w:t xml:space="preserve"> </w:t>
      </w:r>
    </w:p>
    <w:p w14:paraId="092CDD9C" w14:textId="77777777" w:rsidR="00A274FC" w:rsidRDefault="00A274FC">
      <w:pPr>
        <w:pStyle w:val="NormalWeb"/>
      </w:pPr>
      <w:r>
        <w:rPr>
          <w:rFonts w:ascii="Times New Roman CE" w:hAnsi="Times New Roman CE" w:cs="Times New Roman CE"/>
        </w:rPr>
        <w:t>8. Návrh zákona Federálního shromáždění o výkonu vazby</w:t>
      </w:r>
      <w:r>
        <w:t xml:space="preserve"> </w:t>
      </w:r>
    </w:p>
    <w:p w14:paraId="193E6D56" w14:textId="77777777" w:rsidR="00A274FC" w:rsidRDefault="00A274FC">
      <w:pPr>
        <w:pStyle w:val="NormalWeb"/>
      </w:pPr>
      <w:r>
        <w:rPr>
          <w:rFonts w:ascii="Times New Roman CE" w:hAnsi="Times New Roman CE" w:cs="Times New Roman CE"/>
        </w:rPr>
        <w:t>č.j. 35156/91</w:t>
      </w:r>
      <w:r>
        <w:t xml:space="preserve"> </w:t>
      </w:r>
    </w:p>
    <w:p w14:paraId="0AF5308C" w14:textId="77777777" w:rsidR="00A274FC" w:rsidRDefault="00A274F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</w:t>
      </w:r>
      <w:r>
        <w:t xml:space="preserve"> </w:t>
      </w:r>
    </w:p>
    <w:p w14:paraId="7B541617" w14:textId="77777777" w:rsidR="00A274FC" w:rsidRDefault="00A274FC">
      <w:pPr>
        <w:pStyle w:val="NormalWeb"/>
      </w:pPr>
      <w:r>
        <w:rPr>
          <w:rFonts w:ascii="Times New Roman CE" w:hAnsi="Times New Roman CE" w:cs="Times New Roman CE"/>
        </w:rPr>
        <w:t>V l á d a po projednání předloženého materiálu souhlasila</w:t>
      </w:r>
    </w:p>
    <w:p w14:paraId="63E06923" w14:textId="79D6012F" w:rsidR="00A274FC" w:rsidRDefault="00A274F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57.</w:t>
        </w:r>
      </w:hyperlink>
    </w:p>
    <w:p w14:paraId="332E5C6D" w14:textId="77777777" w:rsidR="00A274FC" w:rsidRDefault="00A274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9. Návrh nařízení vlády České republiky o ochranných pásmech přírodních léčivých zdrojů lázeňského místa Františkovy Lázně</w:t>
      </w:r>
      <w:r>
        <w:rPr>
          <w:rFonts w:eastAsia="Times New Roman"/>
        </w:rPr>
        <w:t xml:space="preserve"> </w:t>
      </w:r>
    </w:p>
    <w:p w14:paraId="149C8CFA" w14:textId="77777777" w:rsidR="00A274FC" w:rsidRDefault="00A274FC">
      <w:pPr>
        <w:pStyle w:val="NormalWeb"/>
      </w:pPr>
      <w:r>
        <w:rPr>
          <w:rFonts w:ascii="Times New Roman CE" w:hAnsi="Times New Roman CE" w:cs="Times New Roman CE"/>
        </w:rPr>
        <w:t>č.j. 35053/91</w:t>
      </w:r>
      <w:r>
        <w:t xml:space="preserve"> </w:t>
      </w:r>
    </w:p>
    <w:p w14:paraId="54D92251" w14:textId="77777777" w:rsidR="00A274FC" w:rsidRDefault="00A274F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90672EA" w14:textId="77777777" w:rsidR="00A274FC" w:rsidRDefault="00A274FC">
      <w:pPr>
        <w:pStyle w:val="NormalWeb"/>
      </w:pPr>
      <w:r>
        <w:rPr>
          <w:rFonts w:ascii="Times New Roman CE" w:hAnsi="Times New Roman CE" w:cs="Times New Roman CE"/>
        </w:rPr>
        <w:t>V l á d a projednala předložený materiál a přijala</w:t>
      </w:r>
    </w:p>
    <w:p w14:paraId="77734DA7" w14:textId="7221167D" w:rsidR="00A274FC" w:rsidRDefault="00A274F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58.</w:t>
        </w:r>
      </w:hyperlink>
    </w:p>
    <w:p w14:paraId="1D76E6EC" w14:textId="77777777" w:rsidR="00A274FC" w:rsidRDefault="00A274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10. Návrh zásad zákona České národní rady o státním informačním systému České republiky</w:t>
      </w:r>
      <w:r>
        <w:rPr>
          <w:rFonts w:eastAsia="Times New Roman"/>
        </w:rPr>
        <w:t xml:space="preserve"> </w:t>
      </w:r>
    </w:p>
    <w:p w14:paraId="7585AAE5" w14:textId="77777777" w:rsidR="00A274FC" w:rsidRDefault="00A274FC">
      <w:pPr>
        <w:pStyle w:val="NormalWeb"/>
      </w:pPr>
      <w:r>
        <w:rPr>
          <w:rFonts w:ascii="Times New Roman CE" w:hAnsi="Times New Roman CE" w:cs="Times New Roman CE"/>
        </w:rPr>
        <w:t>č.j. 35152/91</w:t>
      </w:r>
      <w:r>
        <w:t xml:space="preserve"> </w:t>
      </w:r>
    </w:p>
    <w:p w14:paraId="23FA181E" w14:textId="77777777" w:rsidR="00A274FC" w:rsidRDefault="00A274F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4C7BF35D" w14:textId="77777777" w:rsidR="00A274FC" w:rsidRDefault="00A274FC">
      <w:pPr>
        <w:pStyle w:val="NormalWeb"/>
      </w:pPr>
      <w:r>
        <w:rPr>
          <w:rFonts w:ascii="Times New Roman CE" w:hAnsi="Times New Roman CE" w:cs="Times New Roman CE"/>
        </w:rPr>
        <w:t>V l á d a po projednání předloženého materiálu přijala</w:t>
      </w:r>
    </w:p>
    <w:p w14:paraId="4A342707" w14:textId="21E9BC12" w:rsidR="00A274FC" w:rsidRDefault="00A274F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59.</w:t>
        </w:r>
      </w:hyperlink>
    </w:p>
    <w:p w14:paraId="4DCA1521" w14:textId="77777777" w:rsidR="00A274FC" w:rsidRDefault="00A274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11. Schválení privatizačního projektu státního podniku Průmyslové stavby Brno s přímým prodejem akcií nově zakládané společnosti Průmyslové stavby Brno, a.s., předem určenému zájemci</w:t>
      </w:r>
      <w:r>
        <w:rPr>
          <w:rFonts w:eastAsia="Times New Roman"/>
        </w:rPr>
        <w:t xml:space="preserve"> </w:t>
      </w:r>
    </w:p>
    <w:p w14:paraId="5C9967CE" w14:textId="77777777" w:rsidR="00A274FC" w:rsidRDefault="00A274FC">
      <w:pPr>
        <w:pStyle w:val="NormalWeb"/>
      </w:pPr>
      <w:r>
        <w:rPr>
          <w:rFonts w:ascii="Times New Roman CE" w:hAnsi="Times New Roman CE" w:cs="Times New Roman CE"/>
        </w:rPr>
        <w:t>č.j. 35177/91</w:t>
      </w:r>
      <w:r>
        <w:t xml:space="preserve"> </w:t>
      </w:r>
    </w:p>
    <w:p w14:paraId="04303B5B" w14:textId="77777777" w:rsidR="00A274FC" w:rsidRDefault="00A274F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961CCA7" w14:textId="77777777" w:rsidR="00A274FC" w:rsidRDefault="00A274FC">
      <w:pPr>
        <w:pStyle w:val="NormalWeb"/>
      </w:pPr>
      <w:r>
        <w:rPr>
          <w:rFonts w:ascii="Times New Roman CE" w:hAnsi="Times New Roman CE" w:cs="Times New Roman CE"/>
        </w:rPr>
        <w:t>V l á d a rozhodla, že privatizačním projektem s.p. Průmyslové stavby Brno se bude zabývat po jeho projednání v Hospodářské radě vlády ČR.</w:t>
      </w:r>
      <w:r>
        <w:t xml:space="preserve"> </w:t>
      </w:r>
    </w:p>
    <w:p w14:paraId="47F4FE28" w14:textId="77777777" w:rsidR="00A274FC" w:rsidRDefault="00A274FC">
      <w:pPr>
        <w:pStyle w:val="NormalWeb"/>
      </w:pPr>
      <w:r>
        <w:rPr>
          <w:rFonts w:ascii="Times New Roman CE" w:hAnsi="Times New Roman CE" w:cs="Times New Roman CE"/>
        </w:rPr>
        <w:t>12. Schválení privatizačního projektu státního podniku AROMA Praha s přímým prodejem závodu Vysočany předem určenému zájemci</w:t>
      </w:r>
      <w:r>
        <w:t xml:space="preserve"> </w:t>
      </w:r>
    </w:p>
    <w:p w14:paraId="1CC7160E" w14:textId="77777777" w:rsidR="00A274FC" w:rsidRDefault="00A274FC">
      <w:pPr>
        <w:pStyle w:val="NormalWeb"/>
      </w:pPr>
      <w:r>
        <w:rPr>
          <w:rFonts w:ascii="Times New Roman CE" w:hAnsi="Times New Roman CE" w:cs="Times New Roman CE"/>
        </w:rPr>
        <w:t>č.j. 2020/92</w:t>
      </w:r>
      <w:r>
        <w:t xml:space="preserve"> </w:t>
      </w:r>
    </w:p>
    <w:p w14:paraId="1CA5E28B" w14:textId="77777777" w:rsidR="00A274FC" w:rsidRDefault="00A274F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2F09E9A" w14:textId="77777777" w:rsidR="00A274FC" w:rsidRDefault="00A274FC">
      <w:pPr>
        <w:pStyle w:val="NormalWeb"/>
      </w:pPr>
      <w:r>
        <w:rPr>
          <w:rFonts w:ascii="Times New Roman CE" w:hAnsi="Times New Roman CE" w:cs="Times New Roman CE"/>
        </w:rPr>
        <w:t>Tento bod programu byl projednán v rámci bodu 23 jednání schůze vlády.</w:t>
      </w:r>
      <w:r>
        <w:t xml:space="preserve"> </w:t>
      </w:r>
    </w:p>
    <w:p w14:paraId="040144F4" w14:textId="77777777" w:rsidR="00A274FC" w:rsidRDefault="00A274FC">
      <w:pPr>
        <w:pStyle w:val="NormalWeb"/>
      </w:pPr>
      <w:r>
        <w:rPr>
          <w:rFonts w:ascii="Times New Roman CE" w:hAnsi="Times New Roman CE" w:cs="Times New Roman CE"/>
        </w:rPr>
        <w:t>13. Zpráva o stavu prací na strategii rozvoje farmaceutického průmyslu a dalších oborů výroby pro potřeby zdravotnictví</w:t>
      </w:r>
      <w:r>
        <w:t xml:space="preserve"> </w:t>
      </w:r>
    </w:p>
    <w:p w14:paraId="3FBEF14C" w14:textId="77777777" w:rsidR="00A274FC" w:rsidRDefault="00A274FC">
      <w:pPr>
        <w:pStyle w:val="NormalWeb"/>
      </w:pPr>
      <w:r>
        <w:rPr>
          <w:rFonts w:ascii="Times New Roman CE" w:hAnsi="Times New Roman CE" w:cs="Times New Roman CE"/>
        </w:rPr>
        <w:t>č.j. 2029/92</w:t>
      </w:r>
      <w:r>
        <w:t xml:space="preserve"> </w:t>
      </w:r>
    </w:p>
    <w:p w14:paraId="1B3BD457" w14:textId="77777777" w:rsidR="00A274FC" w:rsidRDefault="00A274F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14DDE60" w14:textId="77777777" w:rsidR="00A274FC" w:rsidRDefault="00A274FC">
      <w:pPr>
        <w:pStyle w:val="NormalWeb"/>
      </w:pPr>
      <w:r>
        <w:rPr>
          <w:rFonts w:ascii="Times New Roman CE" w:hAnsi="Times New Roman CE" w:cs="Times New Roman CE"/>
        </w:rPr>
        <w:t>V l á d a projednala předloženou zprávu a přijala</w:t>
      </w:r>
    </w:p>
    <w:p w14:paraId="035901BD" w14:textId="562E6676" w:rsidR="00A274FC" w:rsidRDefault="00A274F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60.</w:t>
        </w:r>
      </w:hyperlink>
    </w:p>
    <w:p w14:paraId="08A4629D" w14:textId="77777777" w:rsidR="00A274FC" w:rsidRDefault="00A274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14. Materiálně technické zabezpečení státních rekvalifikačních programů</w:t>
      </w:r>
      <w:r>
        <w:rPr>
          <w:rFonts w:eastAsia="Times New Roman"/>
        </w:rPr>
        <w:t xml:space="preserve"> </w:t>
      </w:r>
    </w:p>
    <w:p w14:paraId="2567E84B" w14:textId="77777777" w:rsidR="00A274FC" w:rsidRDefault="00A274FC">
      <w:pPr>
        <w:pStyle w:val="NormalWeb"/>
      </w:pPr>
      <w:r>
        <w:rPr>
          <w:rFonts w:ascii="Times New Roman CE" w:hAnsi="Times New Roman CE" w:cs="Times New Roman CE"/>
        </w:rPr>
        <w:t>č.j. 2068/92</w:t>
      </w:r>
      <w:r>
        <w:t xml:space="preserve"> </w:t>
      </w:r>
    </w:p>
    <w:p w14:paraId="1E47551F" w14:textId="77777777" w:rsidR="00A274FC" w:rsidRDefault="00A274F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19951DE" w14:textId="77777777" w:rsidR="00A274FC" w:rsidRDefault="00A274FC">
      <w:pPr>
        <w:pStyle w:val="NormalWeb"/>
      </w:pPr>
      <w:r>
        <w:rPr>
          <w:rFonts w:ascii="Times New Roman CE" w:hAnsi="Times New Roman CE" w:cs="Times New Roman CE"/>
        </w:rPr>
        <w:t xml:space="preserve">V l á d a p r o j e d n a l a zprávu předloženou ministrem práce a sociálních věcí s tím, že členové vlády upozorní vedoucího Úřadu vlády na objekty armády, bezpečnosti a zanikajících řídících článků státních podniků, u nichž existuje potenciální možnost jejich využití pro potřeby resortů vlády ČR; vedoucí Úřadu vlády připraví dopisy, jimiž předseda vlády požádá představitele příslušných resortů o uvolnění vhodných objektů. </w:t>
      </w:r>
    </w:p>
    <w:p w14:paraId="61E66FB0" w14:textId="77777777" w:rsidR="00A274FC" w:rsidRDefault="00A274FC">
      <w:pPr>
        <w:pStyle w:val="NormalWeb"/>
      </w:pPr>
      <w:r>
        <w:rPr>
          <w:rFonts w:ascii="Times New Roman CE" w:hAnsi="Times New Roman CE" w:cs="Times New Roman CE"/>
        </w:rPr>
        <w:t xml:space="preserve">15. Návrh na zvýšení závazných limitů regulace zaměstnanosti na </w:t>
      </w:r>
      <w:r>
        <w:rPr>
          <w:rFonts w:ascii="Times New Roman CE" w:hAnsi="Times New Roman CE" w:cs="Times New Roman CE"/>
        </w:rPr>
        <w:t>ministerstvu financí České republiky na rok 1992</w:t>
      </w:r>
      <w:r>
        <w:t xml:space="preserve"> </w:t>
      </w:r>
    </w:p>
    <w:p w14:paraId="60579C0F" w14:textId="77777777" w:rsidR="00A274FC" w:rsidRDefault="00A274FC">
      <w:pPr>
        <w:pStyle w:val="NormalWeb"/>
      </w:pPr>
      <w:r>
        <w:rPr>
          <w:rFonts w:ascii="Times New Roman CE" w:hAnsi="Times New Roman CE" w:cs="Times New Roman CE"/>
        </w:rPr>
        <w:t>č.j. 2039/92</w:t>
      </w:r>
      <w:r>
        <w:t xml:space="preserve"> </w:t>
      </w:r>
    </w:p>
    <w:p w14:paraId="1C0AE596" w14:textId="77777777" w:rsidR="00A274FC" w:rsidRDefault="00A274F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91661D0" w14:textId="77777777" w:rsidR="00A274FC" w:rsidRDefault="00A274FC">
      <w:pPr>
        <w:pStyle w:val="NormalWeb"/>
      </w:pPr>
      <w:r>
        <w:rPr>
          <w:rFonts w:ascii="Times New Roman CE" w:hAnsi="Times New Roman CE" w:cs="Times New Roman CE"/>
        </w:rPr>
        <w:t>V l á d a projednala předložený materiál a přijala</w:t>
      </w:r>
    </w:p>
    <w:p w14:paraId="1AB35CDB" w14:textId="23CB309C" w:rsidR="00A274FC" w:rsidRDefault="00A274F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61.</w:t>
        </w:r>
      </w:hyperlink>
    </w:p>
    <w:p w14:paraId="6DFDED6F" w14:textId="77777777" w:rsidR="00A274FC" w:rsidRDefault="00A274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16. Návrh věcných a osobních výdajů na výkon státní správy a počtu odborných pracovníků okresních úřadů pro rok 1992</w:t>
      </w:r>
      <w:r>
        <w:rPr>
          <w:rFonts w:eastAsia="Times New Roman"/>
        </w:rPr>
        <w:t xml:space="preserve"> </w:t>
      </w:r>
    </w:p>
    <w:p w14:paraId="418ABE26" w14:textId="77777777" w:rsidR="00A274FC" w:rsidRDefault="00A274FC">
      <w:pPr>
        <w:pStyle w:val="NormalWeb"/>
      </w:pPr>
      <w:r>
        <w:rPr>
          <w:rFonts w:ascii="Times New Roman CE" w:hAnsi="Times New Roman CE" w:cs="Times New Roman CE"/>
        </w:rPr>
        <w:t>č.j. 2060/92</w:t>
      </w:r>
      <w:r>
        <w:t xml:space="preserve"> </w:t>
      </w:r>
    </w:p>
    <w:p w14:paraId="02AD9758" w14:textId="77777777" w:rsidR="00A274FC" w:rsidRDefault="00A274F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893AEC9" w14:textId="77777777" w:rsidR="00A274FC" w:rsidRDefault="00A274FC">
      <w:pPr>
        <w:pStyle w:val="NormalWeb"/>
      </w:pPr>
      <w:r>
        <w:rPr>
          <w:rFonts w:ascii="Times New Roman CE" w:hAnsi="Times New Roman CE" w:cs="Times New Roman CE"/>
        </w:rPr>
        <w:t>V l á d a po projednání předloženého návrhu souhlasila</w:t>
      </w:r>
    </w:p>
    <w:p w14:paraId="34A5281E" w14:textId="53CD0298" w:rsidR="00A274FC" w:rsidRDefault="00A274F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62.</w:t>
        </w:r>
      </w:hyperlink>
    </w:p>
    <w:p w14:paraId="3F00E23D" w14:textId="77777777" w:rsidR="00A274FC" w:rsidRDefault="00A274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17. Protest generálního prokurátora ČSFR ze dne 2. prosince 1991 pod sp. zn. HVd 437/90-14</w:t>
      </w:r>
      <w:r>
        <w:rPr>
          <w:rFonts w:eastAsia="Times New Roman"/>
        </w:rPr>
        <w:t xml:space="preserve"> </w:t>
      </w:r>
    </w:p>
    <w:p w14:paraId="1FF401BF" w14:textId="77777777" w:rsidR="00A274FC" w:rsidRDefault="00A274FC">
      <w:pPr>
        <w:pStyle w:val="NormalWeb"/>
      </w:pPr>
      <w:r>
        <w:rPr>
          <w:rFonts w:ascii="Times New Roman CE" w:hAnsi="Times New Roman CE" w:cs="Times New Roman CE"/>
        </w:rPr>
        <w:t>č.j. 2055/92</w:t>
      </w:r>
      <w:r>
        <w:t xml:space="preserve"> </w:t>
      </w:r>
    </w:p>
    <w:p w14:paraId="6EF3D014" w14:textId="77777777" w:rsidR="00A274FC" w:rsidRDefault="00A274F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A828B59" w14:textId="77777777" w:rsidR="00A274FC" w:rsidRDefault="00A274FC">
      <w:pPr>
        <w:pStyle w:val="NormalWeb"/>
      </w:pPr>
      <w:r>
        <w:rPr>
          <w:rFonts w:ascii="Times New Roman CE" w:hAnsi="Times New Roman CE" w:cs="Times New Roman CE"/>
        </w:rPr>
        <w:t>V l á d a projednala předložený materiál a přijala</w:t>
      </w:r>
    </w:p>
    <w:p w14:paraId="1D28A762" w14:textId="77777777" w:rsidR="00A274FC" w:rsidRDefault="00A274F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u s n e s e n í č. 63.</w:t>
      </w:r>
    </w:p>
    <w:p w14:paraId="3BAA0A1B" w14:textId="77777777" w:rsidR="00A274FC" w:rsidRDefault="00A274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18. Návrh postupu při uplatňování zájmů ochrany životního prostředí v procesu privatizace</w:t>
      </w:r>
      <w:r>
        <w:rPr>
          <w:rFonts w:eastAsia="Times New Roman"/>
        </w:rPr>
        <w:t xml:space="preserve"> </w:t>
      </w:r>
    </w:p>
    <w:p w14:paraId="05528DCC" w14:textId="77777777" w:rsidR="00A274FC" w:rsidRDefault="00A274FC">
      <w:pPr>
        <w:pStyle w:val="NormalWeb"/>
      </w:pPr>
      <w:r>
        <w:rPr>
          <w:rFonts w:ascii="Times New Roman CE" w:hAnsi="Times New Roman CE" w:cs="Times New Roman CE"/>
        </w:rPr>
        <w:t>č.j. 2086/92</w:t>
      </w:r>
      <w:r>
        <w:t xml:space="preserve"> </w:t>
      </w:r>
    </w:p>
    <w:p w14:paraId="4B16725F" w14:textId="77777777" w:rsidR="00A274FC" w:rsidRDefault="00A274F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72E873F" w14:textId="77777777" w:rsidR="00A274FC" w:rsidRDefault="00A274FC">
      <w:pPr>
        <w:pStyle w:val="NormalWeb"/>
      </w:pPr>
      <w:r>
        <w:rPr>
          <w:rFonts w:ascii="Times New Roman CE" w:hAnsi="Times New Roman CE" w:cs="Times New Roman CE"/>
        </w:rPr>
        <w:t>Projednání materiálu bylo odloženo na jednání schůze vlády dne 12. února 1992.</w:t>
      </w:r>
      <w:r>
        <w:t xml:space="preserve"> </w:t>
      </w:r>
    </w:p>
    <w:p w14:paraId="0F074279" w14:textId="77777777" w:rsidR="00A274FC" w:rsidRDefault="00A274FC">
      <w:pPr>
        <w:pStyle w:val="NormalWeb"/>
      </w:pPr>
      <w:r>
        <w:rPr>
          <w:rFonts w:ascii="Times New Roman CE" w:hAnsi="Times New Roman CE" w:cs="Times New Roman CE"/>
        </w:rPr>
        <w:t>19. Návrh na jmenování členů Koordinační rady vlády ČR pro vědu a technologie</w:t>
      </w:r>
      <w:r>
        <w:t xml:space="preserve"> </w:t>
      </w:r>
    </w:p>
    <w:p w14:paraId="248DD37B" w14:textId="77777777" w:rsidR="00A274FC" w:rsidRDefault="00A274FC">
      <w:pPr>
        <w:pStyle w:val="NormalWeb"/>
      </w:pPr>
      <w:r>
        <w:rPr>
          <w:rFonts w:ascii="Times New Roman CE" w:hAnsi="Times New Roman CE" w:cs="Times New Roman CE"/>
        </w:rPr>
        <w:t>č.j. 2085/92</w:t>
      </w:r>
      <w:r>
        <w:t xml:space="preserve"> </w:t>
      </w:r>
    </w:p>
    <w:p w14:paraId="6FF6E003" w14:textId="77777777" w:rsidR="00A274FC" w:rsidRDefault="00A274F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CFCB41F" w14:textId="77777777" w:rsidR="00A274FC" w:rsidRDefault="00A274FC">
      <w:pPr>
        <w:pStyle w:val="NormalWeb"/>
      </w:pPr>
      <w:r>
        <w:rPr>
          <w:rFonts w:ascii="Times New Roman CE" w:hAnsi="Times New Roman CE" w:cs="Times New Roman CE"/>
        </w:rPr>
        <w:t>V l á d a se seznámila s předloženým návrhem a rozhodla o jeho stažení s tím, že upravený návrh bude předložen na jednání schůze vlády dne 19. února 1992.</w:t>
      </w:r>
      <w:r>
        <w:t xml:space="preserve"> </w:t>
      </w:r>
    </w:p>
    <w:p w14:paraId="3596EBCB" w14:textId="77777777" w:rsidR="00A274FC" w:rsidRDefault="00A274FC">
      <w:pPr>
        <w:pStyle w:val="NormalWeb"/>
      </w:pPr>
      <w:r>
        <w:rPr>
          <w:rFonts w:ascii="Times New Roman CE" w:hAnsi="Times New Roman CE" w:cs="Times New Roman CE"/>
        </w:rPr>
        <w:t>20. Návrh nařízení vlády ČSFR, kterým se mění a doplňuje nařízení vlády ČSFR č. 383/1991 Sb.,o vydání a použití investičních kupónů</w:t>
      </w:r>
      <w:r>
        <w:t xml:space="preserve"> </w:t>
      </w:r>
    </w:p>
    <w:p w14:paraId="79E09F30" w14:textId="77777777" w:rsidR="00A274FC" w:rsidRDefault="00A274FC">
      <w:pPr>
        <w:pStyle w:val="NormalWeb"/>
      </w:pPr>
      <w:r>
        <w:rPr>
          <w:rFonts w:ascii="Times New Roman CE" w:hAnsi="Times New Roman CE" w:cs="Times New Roman CE"/>
        </w:rPr>
        <w:t>č.j. 2098/92</w:t>
      </w:r>
      <w:r>
        <w:t xml:space="preserve"> </w:t>
      </w:r>
    </w:p>
    <w:p w14:paraId="3947E97A" w14:textId="77777777" w:rsidR="00A274FC" w:rsidRDefault="00A274F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6D4BCAC" w14:textId="77777777" w:rsidR="00A274FC" w:rsidRDefault="00A274FC">
      <w:pPr>
        <w:pStyle w:val="NormalWeb"/>
      </w:pPr>
      <w:r>
        <w:rPr>
          <w:rFonts w:ascii="Times New Roman CE" w:hAnsi="Times New Roman CE" w:cs="Times New Roman CE"/>
        </w:rPr>
        <w:t>V l á d a po projednání předloženého materiálu</w:t>
      </w:r>
      <w:r>
        <w:t xml:space="preserve"> </w:t>
      </w:r>
    </w:p>
    <w:p w14:paraId="7A56D3AB" w14:textId="77777777" w:rsidR="00A274FC" w:rsidRDefault="00A274FC">
      <w:pPr>
        <w:pStyle w:val="NormalWeb"/>
      </w:pPr>
      <w:r>
        <w:rPr>
          <w:rFonts w:ascii="Times New Roman CE" w:hAnsi="Times New Roman CE" w:cs="Times New Roman CE"/>
        </w:rPr>
        <w:t>a) s o u h l a s i l a s návrhem nařízení vlády České a Slovenské Federativní Republiky s tím, že při jeho dalším zpracování bude přihlédnuto k připomínkám a námětům uvedeným ve stanovisku vlády ,</w:t>
      </w:r>
      <w:r>
        <w:t xml:space="preserve"> </w:t>
      </w:r>
    </w:p>
    <w:p w14:paraId="7003485F" w14:textId="77777777" w:rsidR="00A274FC" w:rsidRDefault="00A274FC">
      <w:pPr>
        <w:pStyle w:val="NormalWeb"/>
      </w:pPr>
      <w:r>
        <w:rPr>
          <w:rFonts w:ascii="Times New Roman CE" w:hAnsi="Times New Roman CE" w:cs="Times New Roman CE"/>
        </w:rPr>
        <w:t xml:space="preserve">b) p o v ě ř i l a </w:t>
      </w:r>
      <w:r>
        <w:rPr>
          <w:rFonts w:ascii="Times New Roman CE" w:hAnsi="Times New Roman CE" w:cs="Times New Roman CE"/>
        </w:rPr>
        <w:t>místopředsedu vlády J. Stráského, aby o tomto stanovisku informoval ministra financí ČSFR.</w:t>
      </w:r>
      <w:r>
        <w:t xml:space="preserve"> </w:t>
      </w:r>
    </w:p>
    <w:p w14:paraId="48FC4B17" w14:textId="77777777" w:rsidR="00A274FC" w:rsidRDefault="00A274FC">
      <w:pPr>
        <w:pStyle w:val="NormalWeb"/>
      </w:pPr>
      <w:r>
        <w:rPr>
          <w:rFonts w:ascii="Times New Roman CE" w:hAnsi="Times New Roman CE" w:cs="Times New Roman CE"/>
        </w:rPr>
        <w:t>21. Návrh zákona České národní rady o zřízení ústředního orgánu státní správy pro mezinárodní vztahy České republiky</w:t>
      </w:r>
      <w:r>
        <w:t xml:space="preserve"> </w:t>
      </w:r>
    </w:p>
    <w:p w14:paraId="11D97E76" w14:textId="77777777" w:rsidR="00A274FC" w:rsidRDefault="00A274FC">
      <w:pPr>
        <w:pStyle w:val="NormalWeb"/>
      </w:pPr>
      <w:r>
        <w:rPr>
          <w:rFonts w:ascii="Times New Roman CE" w:hAnsi="Times New Roman CE" w:cs="Times New Roman CE"/>
        </w:rPr>
        <w:t>č.j. 2099/92</w:t>
      </w:r>
      <w:r>
        <w:t xml:space="preserve"> </w:t>
      </w:r>
    </w:p>
    <w:p w14:paraId="5FD524D2" w14:textId="77777777" w:rsidR="00A274FC" w:rsidRDefault="00A274F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EF26FB9" w14:textId="77777777" w:rsidR="00A274FC" w:rsidRDefault="00A274FC">
      <w:pPr>
        <w:pStyle w:val="NormalWeb"/>
      </w:pPr>
      <w:r>
        <w:rPr>
          <w:rFonts w:ascii="Times New Roman CE" w:hAnsi="Times New Roman CE" w:cs="Times New Roman CE"/>
        </w:rPr>
        <w:t>V l á d a po projednání předloženého materiálu přijala</w:t>
      </w:r>
    </w:p>
    <w:p w14:paraId="05B4C11C" w14:textId="47D140B6" w:rsidR="00A274FC" w:rsidRDefault="00A274F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64.</w:t>
        </w:r>
      </w:hyperlink>
    </w:p>
    <w:p w14:paraId="02610BCB" w14:textId="77777777" w:rsidR="00A274FC" w:rsidRDefault="00A274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22. Účast vlády ČR na vzniku dceřiných obchodních společností se zahraniční majetkovou účastí</w:t>
      </w:r>
      <w:r>
        <w:rPr>
          <w:rFonts w:eastAsia="Times New Roman"/>
        </w:rPr>
        <w:t xml:space="preserve"> </w:t>
      </w:r>
    </w:p>
    <w:p w14:paraId="600E1C32" w14:textId="77777777" w:rsidR="00A274FC" w:rsidRDefault="00A274FC">
      <w:pPr>
        <w:pStyle w:val="NormalWeb"/>
      </w:pPr>
      <w:r>
        <w:rPr>
          <w:rFonts w:ascii="Times New Roman CE" w:hAnsi="Times New Roman CE" w:cs="Times New Roman CE"/>
        </w:rPr>
        <w:t>č.j. 2102/92</w:t>
      </w:r>
      <w:r>
        <w:t xml:space="preserve"> </w:t>
      </w:r>
    </w:p>
    <w:p w14:paraId="185CA5E0" w14:textId="77777777" w:rsidR="00A274FC" w:rsidRDefault="00A274F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5544895" w14:textId="77777777" w:rsidR="00A274FC" w:rsidRDefault="00A274FC">
      <w:pPr>
        <w:pStyle w:val="NormalWeb"/>
      </w:pPr>
      <w:r>
        <w:rPr>
          <w:rFonts w:ascii="Times New Roman CE" w:hAnsi="Times New Roman CE" w:cs="Times New Roman CE"/>
        </w:rPr>
        <w:t>V l á d a projednala předložený materiál a přijala</w:t>
      </w:r>
    </w:p>
    <w:p w14:paraId="7D715D88" w14:textId="2309F4CE" w:rsidR="00A274FC" w:rsidRDefault="00A274F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65.</w:t>
        </w:r>
      </w:hyperlink>
    </w:p>
    <w:p w14:paraId="011E2FB5" w14:textId="77777777" w:rsidR="00A274FC" w:rsidRDefault="00A274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23. Seznam privatizačních projektů navržených Hospodářskou radou vlády ČR ke schválení</w:t>
      </w:r>
      <w:r>
        <w:rPr>
          <w:rFonts w:eastAsia="Times New Roman"/>
        </w:rPr>
        <w:t xml:space="preserve"> </w:t>
      </w:r>
    </w:p>
    <w:p w14:paraId="7E18EB9F" w14:textId="77777777" w:rsidR="00A274FC" w:rsidRDefault="00A274FC">
      <w:pPr>
        <w:pStyle w:val="NormalWeb"/>
      </w:pPr>
      <w:r>
        <w:rPr>
          <w:rFonts w:ascii="Times New Roman CE" w:hAnsi="Times New Roman CE" w:cs="Times New Roman CE"/>
        </w:rPr>
        <w:t>č.j. 2092/92</w:t>
      </w:r>
      <w:r>
        <w:t xml:space="preserve"> </w:t>
      </w:r>
    </w:p>
    <w:p w14:paraId="1D142DCC" w14:textId="77777777" w:rsidR="00A274FC" w:rsidRDefault="00A274F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A2DB3DE" w14:textId="77777777" w:rsidR="00A274FC" w:rsidRDefault="00A274FC">
      <w:pPr>
        <w:pStyle w:val="NormalWeb"/>
      </w:pPr>
      <w:r>
        <w:rPr>
          <w:rFonts w:ascii="Times New Roman CE" w:hAnsi="Times New Roman CE" w:cs="Times New Roman CE"/>
        </w:rPr>
        <w:t>V l á d a projednala předložený materiál a přijala</w:t>
      </w:r>
    </w:p>
    <w:p w14:paraId="365A0D70" w14:textId="53AC70B4" w:rsidR="00A274FC" w:rsidRDefault="00A274F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66</w:t>
        </w:r>
      </w:hyperlink>
    </w:p>
    <w:p w14:paraId="37C24799" w14:textId="77777777" w:rsidR="00A274FC" w:rsidRDefault="00A274F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nabyde účinnosti dne 12. února 1992, pokud nebudou do této doby vzneseny námitky ze strany některého člena vlády.</w:t>
      </w:r>
      <w:r>
        <w:rPr>
          <w:rFonts w:eastAsia="Times New Roman"/>
        </w:rPr>
        <w:t xml:space="preserve"> </w:t>
      </w:r>
    </w:p>
    <w:p w14:paraId="33417E1E" w14:textId="77777777" w:rsidR="00A274FC" w:rsidRDefault="00A274FC">
      <w:pPr>
        <w:pStyle w:val="NormalWeb"/>
      </w:pPr>
      <w:r>
        <w:rPr>
          <w:rFonts w:ascii="Times New Roman CE" w:hAnsi="Times New Roman CE" w:cs="Times New Roman CE"/>
        </w:rPr>
        <w:t>24. Informace generálního prokurátora o okolnostech a situaci, která se vytvořila v souvislosti s protestní hladovkou M. Marečka</w:t>
      </w:r>
      <w:r>
        <w:t xml:space="preserve"> </w:t>
      </w:r>
    </w:p>
    <w:p w14:paraId="72900DF3" w14:textId="77777777" w:rsidR="00A274FC" w:rsidRDefault="00A274F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B74274E" w14:textId="77777777" w:rsidR="00A274FC" w:rsidRDefault="00A274FC">
      <w:pPr>
        <w:pStyle w:val="NormalWeb"/>
      </w:pPr>
      <w:r>
        <w:rPr>
          <w:rFonts w:ascii="Times New Roman CE" w:hAnsi="Times New Roman CE" w:cs="Times New Roman CE"/>
        </w:rPr>
        <w:t>V l á d a v z a l a n a v ě d o m í informaci generálního prokurátora a doplňující informace ministra zdravotnictví.</w:t>
      </w:r>
      <w:r>
        <w:t xml:space="preserve"> </w:t>
      </w:r>
    </w:p>
    <w:p w14:paraId="521490E9" w14:textId="77777777" w:rsidR="00A274FC" w:rsidRDefault="00A274FC">
      <w:pPr>
        <w:pStyle w:val="NormalWeb"/>
      </w:pPr>
      <w:r>
        <w:rPr>
          <w:rFonts w:ascii="Times New Roman CE" w:hAnsi="Times New Roman CE" w:cs="Times New Roman CE"/>
        </w:rPr>
        <w:t>25. Analýza legislativních a jiných opatření k přípravě a zahájení kupónové privatizace</w:t>
      </w:r>
      <w:r>
        <w:t xml:space="preserve"> </w:t>
      </w:r>
    </w:p>
    <w:p w14:paraId="7A080F9C" w14:textId="77777777" w:rsidR="00A274FC" w:rsidRDefault="00A274FC">
      <w:pPr>
        <w:pStyle w:val="NormalWeb"/>
      </w:pPr>
      <w:r>
        <w:rPr>
          <w:rFonts w:ascii="Times New Roman CE" w:hAnsi="Times New Roman CE" w:cs="Times New Roman CE"/>
        </w:rPr>
        <w:t>č.j. 2109/92</w:t>
      </w:r>
      <w:r>
        <w:t xml:space="preserve"> </w:t>
      </w:r>
    </w:p>
    <w:p w14:paraId="224BD321" w14:textId="77777777" w:rsidR="00A274FC" w:rsidRDefault="00A274F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1EF4B6A" w14:textId="77777777" w:rsidR="00A274FC" w:rsidRDefault="00A274FC">
      <w:pPr>
        <w:pStyle w:val="NormalWeb"/>
      </w:pPr>
      <w:r>
        <w:rPr>
          <w:rFonts w:ascii="Times New Roman CE" w:hAnsi="Times New Roman CE" w:cs="Times New Roman CE"/>
        </w:rPr>
        <w:t>V l á d a po projednání předložené informace d o p o r u č i l a , aby</w:t>
      </w:r>
      <w:r>
        <w:t xml:space="preserve"> </w:t>
      </w:r>
    </w:p>
    <w:p w14:paraId="642D04B6" w14:textId="77777777" w:rsidR="00A274FC" w:rsidRDefault="00A274FC">
      <w:pPr>
        <w:pStyle w:val="NormalWeb"/>
      </w:pPr>
      <w:r>
        <w:rPr>
          <w:rFonts w:ascii="Times New Roman CE" w:hAnsi="Times New Roman CE" w:cs="Times New Roman CE"/>
        </w:rPr>
        <w:t>a) bylo předkolo kupónové privatizace zahájeno ve stanoveném termínu 17. února 1992,</w:t>
      </w:r>
      <w:r>
        <w:t xml:space="preserve"> </w:t>
      </w:r>
    </w:p>
    <w:p w14:paraId="2E1AA6D7" w14:textId="77777777" w:rsidR="00A274FC" w:rsidRDefault="00A274FC">
      <w:pPr>
        <w:pStyle w:val="NormalWeb"/>
      </w:pPr>
      <w:r>
        <w:rPr>
          <w:rFonts w:ascii="Times New Roman CE" w:hAnsi="Times New Roman CE" w:cs="Times New Roman CE"/>
        </w:rPr>
        <w:t>b) seznam schválených privatizačních projektů byl vydáván po částech,</w:t>
      </w:r>
      <w:r>
        <w:t xml:space="preserve"> </w:t>
      </w:r>
    </w:p>
    <w:p w14:paraId="4F7F4F16" w14:textId="77777777" w:rsidR="00A274FC" w:rsidRDefault="00A274FC">
      <w:pPr>
        <w:pStyle w:val="NormalWeb"/>
      </w:pPr>
      <w:r>
        <w:rPr>
          <w:rFonts w:ascii="Times New Roman CE" w:hAnsi="Times New Roman CE" w:cs="Times New Roman CE"/>
        </w:rPr>
        <w:t>c) bylo předkolo kupónové privatizace ukončeno 2 týdny po zveřejnění poslední části seznamu schválených privatizačních projektů.</w:t>
      </w:r>
      <w:r>
        <w:t xml:space="preserve"> </w:t>
      </w:r>
    </w:p>
    <w:p w14:paraId="6209D5AF" w14:textId="77777777" w:rsidR="00A274FC" w:rsidRDefault="00A274FC">
      <w:pPr>
        <w:pStyle w:val="NormalWeb"/>
      </w:pPr>
      <w:r>
        <w:rPr>
          <w:rFonts w:ascii="Times New Roman CE" w:hAnsi="Times New Roman CE" w:cs="Times New Roman CE"/>
        </w:rPr>
        <w:t>X X X</w:t>
      </w:r>
      <w:r>
        <w:t xml:space="preserve"> </w:t>
      </w:r>
    </w:p>
    <w:p w14:paraId="2E577A7C" w14:textId="77777777" w:rsidR="00A274FC" w:rsidRDefault="00A274FC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6D02ADB4" w14:textId="77777777" w:rsidR="00A274FC" w:rsidRDefault="00A274FC">
      <w:pPr>
        <w:pStyle w:val="NormalWeb"/>
      </w:pPr>
      <w:r>
        <w:rPr>
          <w:rFonts w:ascii="Times New Roman CE" w:hAnsi="Times New Roman CE" w:cs="Times New Roman CE"/>
        </w:rPr>
        <w:t>Podklady pro jednání o kompetencích</w:t>
      </w:r>
      <w:r>
        <w:t xml:space="preserve"> </w:t>
      </w:r>
    </w:p>
    <w:p w14:paraId="1ACEB73F" w14:textId="77777777" w:rsidR="00A274FC" w:rsidRDefault="00A274FC">
      <w:pPr>
        <w:pStyle w:val="NormalWeb"/>
      </w:pPr>
      <w:r>
        <w:rPr>
          <w:rFonts w:ascii="Times New Roman CE" w:hAnsi="Times New Roman CE" w:cs="Times New Roman CE"/>
        </w:rPr>
        <w:t>č.j. 2103/92</w:t>
      </w:r>
      <w:r>
        <w:t xml:space="preserve"> </w:t>
      </w:r>
    </w:p>
    <w:p w14:paraId="0758B240" w14:textId="77777777" w:rsidR="00A274FC" w:rsidRDefault="00A274FC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70BAE3DD" w14:textId="77777777" w:rsidR="00A274FC" w:rsidRDefault="00A274FC">
      <w:pPr>
        <w:pStyle w:val="NormalWeb"/>
      </w:pPr>
      <w:r>
        <w:rPr>
          <w:rFonts w:ascii="Times New Roman CE" w:hAnsi="Times New Roman CE" w:cs="Times New Roman CE"/>
        </w:rPr>
        <w:t>JUDr. Petr P i t h a r t v. r.</w:t>
      </w:r>
      <w:r>
        <w:t xml:space="preserve"> </w:t>
      </w:r>
    </w:p>
    <w:p w14:paraId="4CC49257" w14:textId="77777777" w:rsidR="00A274FC" w:rsidRDefault="00A274FC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4FC"/>
    <w:rsid w:val="00A274FC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5BA357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4408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2&amp;01-29" TargetMode="External"/><Relationship Id="rId13" Type="http://schemas.openxmlformats.org/officeDocument/2006/relationships/hyperlink" Target="file:///c:\redir.nsf%3fRedirect&amp;To=\66bbfabee8e70f37c125642e0052aae5\389886aa2f24f9c6c12564b500271ddc%3fOpen&amp;Name=CN=Ghoul\O=ENV\C=CZ&amp;Id=C1256A62004E5036" TargetMode="External"/><Relationship Id="rId18" Type="http://schemas.openxmlformats.org/officeDocument/2006/relationships/hyperlink" Target="file:///c:\redir.nsf%3fRedirect&amp;To=\66bbfabee8e70f37c125642e0052aae5\ed5952a47dba15cac12564b500272023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file:///c:\Users\jzilt\Documents\OtherFirms\Gor\vlada_zaznamy\web\cs%3fOpen&amp;1992" TargetMode="External"/><Relationship Id="rId12" Type="http://schemas.openxmlformats.org/officeDocument/2006/relationships/hyperlink" Target="file:///c:\redir.nsf%3fRedirect&amp;To=\66bbfabee8e70f37c125642e0052aae5\61177dff7021d2bec12564b500271feb%3fOpen&amp;Name=CN=Ghoul\O=ENV\C=CZ&amp;Id=C1256A62004E5036" TargetMode="External"/><Relationship Id="rId17" Type="http://schemas.openxmlformats.org/officeDocument/2006/relationships/hyperlink" Target="file:///c:\redir.nsf%3fRedirect&amp;To=\66bbfabee8e70f37c125642e0052aae5\ceddaf96e937d1bac12564b500271e92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fc5cf8a3bd6b12e9c12564b5002720fb%3fOpen&amp;Name=CN=Ghoul\O=ENV\C=CZ&amp;Id=C1256A62004E5036" TargetMode="External"/><Relationship Id="rId20" Type="http://schemas.openxmlformats.org/officeDocument/2006/relationships/hyperlink" Target="file:///c:\redir.nsf%3fRedirect&amp;To=\66bbfabee8e70f37c125642e0052aae5\9f9c6008387be86fc12564b500271e64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feb18d99bceab54bc12564b50027200c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8f4721166616ea0dc12564b500271fa5%3fOpen&amp;Name=CN=Ghoul\O=ENV\C=CZ&amp;Id=C1256A62004E5036" TargetMode="External"/><Relationship Id="rId10" Type="http://schemas.openxmlformats.org/officeDocument/2006/relationships/hyperlink" Target="file:///c:\redir.nsf%3fRedirect&amp;To=\66bbfabee8e70f37c125642e0052aae5\1d1bf722a7b6f9a5c12564b500271f31%3fOpen&amp;Name=CN=Ghoul\O=ENV\C=CZ&amp;Id=C1256A62004E5036" TargetMode="External"/><Relationship Id="rId19" Type="http://schemas.openxmlformats.org/officeDocument/2006/relationships/hyperlink" Target="file:///c:\redir.nsf%3fRedirect&amp;To=\66bbfabee8e70f37c125642e0052aae5\9d0f0f078356ffe1c12564b500271f19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a03e7eba8c7d2585c12564b500271d77%3fOpen&amp;Name=CN=Ghoul\O=ENV\C=CZ&amp;Id=C1256A62004E5036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1566</Words>
  <Characters>8928</Characters>
  <Application>Microsoft Office Word</Application>
  <DocSecurity>0</DocSecurity>
  <Lines>74</Lines>
  <Paragraphs>20</Paragraphs>
  <ScaleCrop>false</ScaleCrop>
  <Company>Profinit EU s.r.o.</Company>
  <LinksUpToDate>false</LinksUpToDate>
  <CharactersWithSpaces>10474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