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52B9BB4F" w14:textId="77777777" w:rsidR="00746DA0" w:rsidRDefault="00746DA0">
      <w:pPr>
        <w:pStyle w:val="z-TopofForm"/>
      </w:pPr>
      <w:r>
        <w:t>Top of Form</w:t>
      </w:r>
    </w:p>
    <w:p w14:paraId="3A53B02C" w14:textId="0B1F8E2A" w:rsidR="00746DA0" w:rsidRDefault="00746DA0">
      <w:pPr>
        <w:pStyle w:val="Heading5"/>
        <w:divId w:val="61562324"/>
        <w:rPr>
          <w:rFonts w:eastAsia="Times New Roman"/>
        </w:rPr>
      </w:pPr>
      <w:hyperlink r:id="rId4" w:history="1">
        <w:r>
          <w:rPr>
            <w:rStyle w:val="Hyperlink"/>
            <w:rFonts w:eastAsia="Times New Roman"/>
          </w:rPr>
          <w:t>Úvodní stránka</w:t>
        </w:r>
      </w:hyperlink>
      <w:r>
        <w:rPr>
          <w:rFonts w:eastAsia="Times New Roman"/>
        </w:rPr>
        <w:t xml:space="preserve"> &gt; </w:t>
      </w:r>
      <w:hyperlink r:id="rId5" w:history="1">
        <w:r>
          <w:rPr>
            <w:rStyle w:val="Hyperlink"/>
            <w:rFonts w:eastAsia="Times New Roman"/>
          </w:rPr>
          <w:t>Jednání vlády</w:t>
        </w:r>
      </w:hyperlink>
      <w:r>
        <w:rPr>
          <w:rFonts w:eastAsia="Times New Roman"/>
        </w:rPr>
        <w:t xml:space="preserve"> &gt; </w:t>
      </w:r>
      <w:hyperlink r:id="rId6" w:history="1">
        <w:r>
          <w:rPr>
            <w:rStyle w:val="Hyperlink"/>
            <w:rFonts w:eastAsia="Times New Roman"/>
          </w:rPr>
          <w:t>Dokumenty vlády</w:t>
        </w:r>
      </w:hyperlink>
      <w:r>
        <w:rPr>
          <w:rFonts w:eastAsia="Times New Roman"/>
        </w:rPr>
        <w:t xml:space="preserve"> &gt; </w:t>
      </w:r>
      <w:hyperlink r:id="rId7" w:history="1">
        <w:r>
          <w:rPr>
            <w:rStyle w:val="Hyperlink"/>
            <w:rFonts w:eastAsia="Times New Roman"/>
          </w:rPr>
          <w:t>1992</w:t>
        </w:r>
      </w:hyperlink>
      <w:r>
        <w:rPr>
          <w:rFonts w:eastAsia="Times New Roman"/>
        </w:rPr>
        <w:t xml:space="preserve"> &gt; </w:t>
      </w:r>
      <w:hyperlink r:id="rId8" w:history="1">
        <w:r>
          <w:rPr>
            <w:rStyle w:val="Hyperlink"/>
            <w:rFonts w:eastAsia="Times New Roman"/>
          </w:rPr>
          <w:t>1992-03-04</w:t>
        </w:r>
      </w:hyperlink>
    </w:p>
    <w:p w14:paraId="379A6618" w14:textId="77777777" w:rsidR="00746DA0" w:rsidRDefault="00746DA0">
      <w:pPr>
        <w:rPr>
          <w:rFonts w:eastAsia="Times New Roman"/>
        </w:rPr>
      </w:pPr>
    </w:p>
    <w:p w14:paraId="394B85F4" w14:textId="77777777" w:rsidR="00746DA0" w:rsidRDefault="00746DA0">
      <w:pPr>
        <w:divId w:val="965157672"/>
        <w:rPr>
          <w:rFonts w:eastAsia="Times New Roman"/>
        </w:rPr>
      </w:pPr>
      <w:r>
        <w:rPr>
          <w:rFonts w:eastAsia="Times New Roman"/>
          <w:b/>
          <w:bCs/>
        </w:rPr>
        <w:t>   </w:t>
      </w:r>
    </w:p>
    <w:p w14:paraId="215EB650" w14:textId="77777777" w:rsidR="00746DA0" w:rsidRDefault="00746DA0">
      <w:pPr>
        <w:divId w:val="988947453"/>
        <w:rPr>
          <w:rFonts w:eastAsia="Times New Roman"/>
        </w:rPr>
      </w:pPr>
      <w:r>
        <w:rPr>
          <w:rFonts w:eastAsia="Times New Roman"/>
        </w:rPr>
        <w:pict w14:anchorId="6C2DD6AA"/>
      </w:r>
      <w:r>
        <w:rPr>
          <w:rFonts w:eastAsia="Times New Roman"/>
        </w:rPr>
        <w:pict w14:anchorId="359137A9"/>
      </w:r>
      <w:r>
        <w:rPr>
          <w:rFonts w:eastAsia="Times New Roman"/>
          <w:noProof/>
        </w:rPr>
        <w:drawing>
          <wp:inline distT="0" distB="0" distL="0" distR="0" wp14:anchorId="1F112AA2" wp14:editId="709D5354">
            <wp:extent cx="7620" cy="7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" cy="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4D847" w14:textId="77777777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VLÁDA ČESKÉ REPUBLIKY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03"/>
        <w:gridCol w:w="4703"/>
      </w:tblGrid>
      <w:tr w:rsidR="00000000" w14:paraId="679FCEA7" w14:textId="77777777">
        <w:trPr>
          <w:tblCellSpacing w:w="0" w:type="dxa"/>
        </w:trPr>
        <w:tc>
          <w:tcPr>
            <w:tcW w:w="2500" w:type="pct"/>
            <w:hideMark/>
          </w:tcPr>
          <w:p w14:paraId="086A04FF" w14:textId="77777777" w:rsidR="00746DA0" w:rsidRDefault="00746DA0">
            <w:pPr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Čj.: 2290/92</w:t>
            </w:r>
          </w:p>
        </w:tc>
        <w:tc>
          <w:tcPr>
            <w:tcW w:w="2500" w:type="pct"/>
            <w:hideMark/>
          </w:tcPr>
          <w:p w14:paraId="664E5F02" w14:textId="77777777" w:rsidR="00746DA0" w:rsidRDefault="00746DA0">
            <w:pPr>
              <w:jc w:val="right"/>
              <w:rPr>
                <w:rFonts w:eastAsia="Times New Roman"/>
              </w:rPr>
            </w:pPr>
            <w:r>
              <w:rPr>
                <w:rFonts w:ascii="Times New Roman CE" w:eastAsia="Times New Roman" w:hAnsi="Times New Roman CE" w:cs="Times New Roman CE"/>
                <w:color w:val="004D6B"/>
                <w:sz w:val="27"/>
                <w:szCs w:val="27"/>
              </w:rPr>
              <w:t>V Praze dne 4. března 1992</w:t>
            </w:r>
          </w:p>
        </w:tc>
      </w:tr>
    </w:tbl>
    <w:p w14:paraId="78C7D154" w14:textId="77777777" w:rsidR="00746DA0" w:rsidRDefault="00746DA0">
      <w:pPr>
        <w:spacing w:after="240"/>
        <w:jc w:val="center"/>
        <w:rPr>
          <w:rFonts w:eastAsia="Times New Roman"/>
        </w:rPr>
      </w:pPr>
      <w:r>
        <w:rPr>
          <w:rFonts w:ascii="Times New Roman CE" w:eastAsia="Times New Roman" w:hAnsi="Times New Roman CE" w:cs="Times New Roman CE"/>
          <w:color w:val="004D6B"/>
          <w:sz w:val="48"/>
          <w:szCs w:val="48"/>
        </w:rPr>
        <w:t>ZÁZNAM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Z JEDNÁNÍ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SCHŮZE VLÁDY ČESKÉ REPUBLIKY</w:t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konané dne 4. března 1992 v Praze</w:t>
      </w: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  <w:color w:val="004D6B"/>
          <w:sz w:val="27"/>
          <w:szCs w:val="27"/>
        </w:rPr>
        <w:t>(9. schůze)</w:t>
      </w:r>
    </w:p>
    <w:p w14:paraId="24B67C9A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Schůzi řídil předseda vlády.</w:t>
      </w:r>
      <w:r>
        <w:rPr>
          <w:rFonts w:eastAsia="Times New Roman"/>
        </w:rPr>
        <w:t xml:space="preserve"> </w:t>
      </w:r>
    </w:p>
    <w:p w14:paraId="07D6E7C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1. Ústní informace ministra vlády J. Šabaty o jednání vlády ČSFR</w:t>
      </w:r>
      <w:r>
        <w:t xml:space="preserve"> </w:t>
      </w:r>
    </w:p>
    <w:p w14:paraId="5A8784B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</w:t>
      </w:r>
      <w:r>
        <w:t xml:space="preserve"> </w:t>
      </w:r>
    </w:p>
    <w:p w14:paraId="1BFBCAE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období od 27. února do 3. března 1992 se nekonalo jednání schůze vlády ČSFR.</w:t>
      </w:r>
      <w:r>
        <w:t xml:space="preserve"> </w:t>
      </w:r>
    </w:p>
    <w:p w14:paraId="25A4F3D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2. Záznam z jednání schůze předsednictva vlády České republiky konané dne 24. února 1992</w:t>
      </w:r>
      <w:r>
        <w:t xml:space="preserve"> </w:t>
      </w:r>
    </w:p>
    <w:p w14:paraId="442C323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2222/92</w:t>
      </w:r>
      <w:r>
        <w:t xml:space="preserve"> </w:t>
      </w:r>
    </w:p>
    <w:p w14:paraId="6E90168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8BD97C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v z a l a předložený záznam n a v ě d o m í s tím, že u jednotlivých bodů programu předsednictva vlády bude uváděn kromě stručného obsahu materiálu i jeho předkladatel.</w:t>
      </w:r>
      <w:r>
        <w:t xml:space="preserve"> </w:t>
      </w:r>
    </w:p>
    <w:p w14:paraId="0C75946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3. Návrh zákona o dani z přidané hodnoty</w:t>
      </w:r>
      <w:r>
        <w:t xml:space="preserve"> </w:t>
      </w:r>
    </w:p>
    <w:p w14:paraId="15CBE43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2177/92</w:t>
      </w:r>
      <w:r>
        <w:t xml:space="preserve"> </w:t>
      </w:r>
    </w:p>
    <w:p w14:paraId="49FF5B9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</w:t>
      </w:r>
      <w:r>
        <w:t xml:space="preserve"> </w:t>
      </w:r>
    </w:p>
    <w:p w14:paraId="646A680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A. V l á d a</w:t>
      </w:r>
      <w:r>
        <w:t xml:space="preserve"> </w:t>
      </w:r>
    </w:p>
    <w:p w14:paraId="6124E3A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lastRenderedPageBreak/>
        <w:t xml:space="preserve">a) p r o j e d n a l a návrh zákona s tím, že při </w:t>
      </w:r>
      <w:r>
        <w:rPr>
          <w:rFonts w:ascii="Times New Roman CE" w:hAnsi="Times New Roman CE" w:cs="Times New Roman CE"/>
        </w:rPr>
        <w:t>jeho dalším zpracování je třeba přihlédnout k připomínkám a námětům obsaženým ve stanovisku předsedy Legislativní rady vlády ČR a připomínkám a námětům vzešlým z jednání vlády,</w:t>
      </w:r>
      <w:r>
        <w:t xml:space="preserve"> </w:t>
      </w:r>
    </w:p>
    <w:p w14:paraId="5F3D553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ČR, aby o stanovisku vlády informoval místopředsedu vlády ČSFR JUDr. Pavla Rychetského;</w:t>
      </w:r>
      <w:r>
        <w:t xml:space="preserve"> </w:t>
      </w:r>
    </w:p>
    <w:p w14:paraId="4EFB85A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B. ministr životního prostředí u p l a t n i l položky pro nižší sazbu daně z přidané hodnoty uvedené v příloze tohoto záznamu.</w:t>
      </w:r>
      <w:r>
        <w:t xml:space="preserve"> </w:t>
      </w:r>
    </w:p>
    <w:p w14:paraId="22446ED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4. Návrh zákona o daních z příjmů</w:t>
      </w:r>
      <w:r>
        <w:t xml:space="preserve"> </w:t>
      </w:r>
    </w:p>
    <w:p w14:paraId="365C963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2187/92</w:t>
      </w:r>
      <w:r>
        <w:t xml:space="preserve"> </w:t>
      </w:r>
    </w:p>
    <w:p w14:paraId="18FB24E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</w:t>
      </w:r>
      <w:r>
        <w:t xml:space="preserve"> </w:t>
      </w:r>
    </w:p>
    <w:p w14:paraId="75C38DD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návrh zákona a</w:t>
      </w:r>
      <w:r>
        <w:t xml:space="preserve"> </w:t>
      </w:r>
    </w:p>
    <w:p w14:paraId="6A25DF8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A. d o p o r u č i l a</w:t>
      </w:r>
      <w:r>
        <w:t xml:space="preserve"> </w:t>
      </w:r>
    </w:p>
    <w:p w14:paraId="49FD174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aby výchozí daňová sazba činila 45% s možností dalšího navýšení ze strany České národní rady o 5 %,</w:t>
      </w:r>
      <w:r>
        <w:t xml:space="preserve"> </w:t>
      </w:r>
    </w:p>
    <w:p w14:paraId="0D730BD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aby při jeho dalším zpracování bylo přihlédnuto k připomínkám a námětům obsaženým ve stanovisku předsedy Legislativní rady vlády ČR a připomínkám a námětům vzešlým z jednání vlády;</w:t>
      </w:r>
      <w:r>
        <w:t xml:space="preserve"> </w:t>
      </w:r>
    </w:p>
    <w:p w14:paraId="1198D83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B. p o v ě ř i l a</w:t>
      </w:r>
      <w:r>
        <w:t xml:space="preserve"> </w:t>
      </w:r>
    </w:p>
    <w:p w14:paraId="2FAAC16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předsedu Legislativní rady vlády ČR, aby o tomto stanovisku informoval místopředsedu vlády ČSFR JUDr. Pavla Rychetského,</w:t>
      </w:r>
      <w:r>
        <w:t xml:space="preserve"> </w:t>
      </w:r>
    </w:p>
    <w:p w14:paraId="44CA014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ministry vlády, aby připomínky a náměty týkající se jednotlivých resortů byly uplatněny při jednáních organizovaných předsednictvem vlády ČSFR dne 7. a 8. března 1992.</w:t>
      </w:r>
      <w:r>
        <w:t xml:space="preserve"> </w:t>
      </w:r>
    </w:p>
    <w:p w14:paraId="149EF1F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5. Návrh zákona o spotřebních daních</w:t>
      </w:r>
      <w:r>
        <w:t xml:space="preserve"> </w:t>
      </w:r>
    </w:p>
    <w:p w14:paraId="30B5FC1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2179/92</w:t>
      </w:r>
      <w:r>
        <w:t xml:space="preserve"> </w:t>
      </w:r>
    </w:p>
    <w:p w14:paraId="5094798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</w:t>
      </w:r>
      <w:r>
        <w:t xml:space="preserve"> </w:t>
      </w:r>
    </w:p>
    <w:p w14:paraId="6B084B2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A. V l á d a</w:t>
      </w:r>
      <w:r>
        <w:t xml:space="preserve"> </w:t>
      </w:r>
    </w:p>
    <w:p w14:paraId="3838CA3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 r o j e d n a l a předložený návrh s tím, že při jeho dalším zpracování je třeba přihlédnout k připomínkám a námětům obsaženým ve stanovisku předsedy Legislativní rady vlády České republiky a připomínkám a námětům vzešlým z jednání vlády,</w:t>
      </w:r>
      <w:r>
        <w:t xml:space="preserve"> </w:t>
      </w:r>
    </w:p>
    <w:p w14:paraId="75B2D4A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lastRenderedPageBreak/>
        <w:t>b) p o v ě ř i l a předsedu Legislativní rady vlády České republiky, aby o tomto stanovisku informoval místopředsedu vlády ČSFR JUDr. Pavla Rychetského;</w:t>
      </w:r>
      <w:r>
        <w:t xml:space="preserve"> </w:t>
      </w:r>
    </w:p>
    <w:p w14:paraId="6894223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B. ministr životního prostředí u p l a t n i l připomínky k návrhu zákona o spotřebních daních uvedené v příloze tohoto záznamu.</w:t>
      </w:r>
      <w:r>
        <w:t xml:space="preserve"> </w:t>
      </w:r>
    </w:p>
    <w:p w14:paraId="15F1906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6. Návrh zákona České národní rady o katastru nemovitostí České republiky (katastrálního zákona)</w:t>
      </w:r>
      <w:r>
        <w:t xml:space="preserve"> </w:t>
      </w:r>
    </w:p>
    <w:p w14:paraId="6F3D223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2014/92</w:t>
      </w:r>
      <w:r>
        <w:t xml:space="preserve"> </w:t>
      </w:r>
    </w:p>
    <w:p w14:paraId="1755B82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E86578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Tento materiál vláda neprojednávala.</w:t>
      </w:r>
      <w:r>
        <w:t xml:space="preserve"> </w:t>
      </w:r>
    </w:p>
    <w:p w14:paraId="12D7D79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7. Návrh zákona, kterým se mění a doplňuje občanský soudní řád</w:t>
      </w:r>
      <w:r>
        <w:t xml:space="preserve"> </w:t>
      </w:r>
    </w:p>
    <w:p w14:paraId="7D75982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2217/92</w:t>
      </w:r>
      <w:r>
        <w:t xml:space="preserve"> </w:t>
      </w:r>
    </w:p>
    <w:p w14:paraId="235A54F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</w:t>
      </w:r>
      <w:r>
        <w:t xml:space="preserve"> </w:t>
      </w:r>
    </w:p>
    <w:p w14:paraId="5B7AC1C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F68C9A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 r o j e d n a l a návrh zákona, kterým se mění a doplňuje občanský soudní řád a s předloženým návrhem projevila souhlas s tím, že budou zohledněny změny a doplňky uvedené ve stanovisku předsedy Legislativní rady vlády České republiky,</w:t>
      </w:r>
      <w:r>
        <w:t xml:space="preserve"> </w:t>
      </w:r>
    </w:p>
    <w:p w14:paraId="420D0E1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 xml:space="preserve">b) p o v ě ř i l a předsedu Legislativní rady vlády </w:t>
      </w:r>
      <w:r>
        <w:rPr>
          <w:rFonts w:ascii="Times New Roman CE" w:hAnsi="Times New Roman CE" w:cs="Times New Roman CE"/>
        </w:rPr>
        <w:t>České republiky, aby o tomto stanovisku vlády informoval místopředsedu vlády ČSFR JUDr. Pavla Rychetského.</w:t>
      </w:r>
      <w:r>
        <w:t xml:space="preserve"> </w:t>
      </w:r>
    </w:p>
    <w:p w14:paraId="09E377C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8. Návrh zákona České národní rady, kterým se mění a doplňuje zákon č. 53/1966 Sb., o ochraně zemědělského půdního fondu ve znění zákona č. 75/1976 Sb., s působností pro Českou republiku</w:t>
      </w:r>
      <w:r>
        <w:t xml:space="preserve"> </w:t>
      </w:r>
    </w:p>
    <w:p w14:paraId="7677EAA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2229/92</w:t>
      </w:r>
      <w:r>
        <w:t xml:space="preserve"> </w:t>
      </w:r>
    </w:p>
    <w:p w14:paraId="7173150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6FAF5F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životního prostředí vydala</w:t>
      </w:r>
    </w:p>
    <w:p w14:paraId="44BB4D77" w14:textId="665EB51F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139.</w:t>
        </w:r>
      </w:hyperlink>
    </w:p>
    <w:p w14:paraId="6097994F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9. Návrh zákona, kterým se ruší státní notářství a mění některé předpisy</w:t>
      </w:r>
      <w:r>
        <w:rPr>
          <w:rFonts w:eastAsia="Times New Roman"/>
        </w:rPr>
        <w:t xml:space="preserve"> </w:t>
      </w:r>
    </w:p>
    <w:p w14:paraId="32E145B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2106/92</w:t>
      </w:r>
      <w:r>
        <w:t xml:space="preserve"> </w:t>
      </w:r>
    </w:p>
    <w:p w14:paraId="073B508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098DDC0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223E07B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s o u h l a s i l a s návrhem zákona, kterým se zrušují státní notářství a mění některé předpisy, s tím, že při jeho dalším zpracování bude přihlédnuto k připomínkám a námětům uvedeným ve stanovisku předsedy Legislativní rady vlády České republiky,</w:t>
      </w:r>
      <w:r>
        <w:t xml:space="preserve"> </w:t>
      </w:r>
    </w:p>
    <w:p w14:paraId="40BA491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4593339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10. Návrh zásad zákona České národní rady o humánních, veterinárních léčivech a prostředcích zdravotnické veterinární techniky</w:t>
      </w:r>
      <w:r>
        <w:t xml:space="preserve"> </w:t>
      </w:r>
    </w:p>
    <w:p w14:paraId="3B2E730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2248/92</w:t>
      </w:r>
      <w:r>
        <w:t xml:space="preserve"> </w:t>
      </w:r>
    </w:p>
    <w:p w14:paraId="7FFFD19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417BBD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návrh předložený ministrem zdravotnictví a vydala</w:t>
      </w:r>
    </w:p>
    <w:p w14:paraId="6D8CD215" w14:textId="25EBC1E8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140.</w:t>
        </w:r>
      </w:hyperlink>
    </w:p>
    <w:p w14:paraId="4E646052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11. Návrh zásad zákona o veřejně obchodovatelných cenných papírech</w:t>
      </w:r>
      <w:r>
        <w:rPr>
          <w:rFonts w:eastAsia="Times New Roman"/>
        </w:rPr>
        <w:t xml:space="preserve"> </w:t>
      </w:r>
    </w:p>
    <w:p w14:paraId="7BD00AD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2137/92</w:t>
      </w:r>
      <w:r>
        <w:t xml:space="preserve"> </w:t>
      </w:r>
    </w:p>
    <w:p w14:paraId="773BFCB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35BF8F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A69E90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 r o j e d n a l a návrh zásad zákona o veřejně obchodovatelných cenných papírech a doporučila, aby při jeho dalším zpracování bylo přihlédnuto k připomínkám a námětům uvedeným ve stanovisku předsedy Legislativní rady vlády ČR a námětům a připomínkám vzešlým z jednání vlády,</w:t>
      </w:r>
      <w:r>
        <w:t xml:space="preserve"> </w:t>
      </w:r>
    </w:p>
    <w:p w14:paraId="1C1D833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u l o ž i l a ministru financí, aby v návaznosti na projednávání zásad zákona zahájil práce na přípravě zásad zákona České národní rady o působnosti orgánů České republiky v oblasti cenných papírů a na obecně závazném právním předpisu, který upraví další podrobnosti v této oblasti,</w:t>
      </w:r>
      <w:r>
        <w:t xml:space="preserve"> </w:t>
      </w:r>
    </w:p>
    <w:p w14:paraId="333FAE5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c) p o v ě ř i l a předsedu Legislativní rady vlády České republiky, aby o tomto stanovisku vlády informoval místopředsedu vlády ČSFR JUDr. Pavla Rychetského.</w:t>
      </w:r>
      <w:r>
        <w:t xml:space="preserve"> </w:t>
      </w:r>
    </w:p>
    <w:p w14:paraId="2D1140B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12. Návrh zákona, kterým se mění a doplňuje zákon č. 174/1988 Sb., o ochranných známkách</w:t>
      </w:r>
      <w:r>
        <w:t xml:space="preserve"> </w:t>
      </w:r>
    </w:p>
    <w:p w14:paraId="09ED5E6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2119/92</w:t>
      </w:r>
      <w:r>
        <w:t xml:space="preserve"> </w:t>
      </w:r>
    </w:p>
    <w:p w14:paraId="724BD47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22379E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609740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 xml:space="preserve">a) s o u h l a s i l a s návrhem zásad zákona, kterým </w:t>
      </w:r>
      <w:r>
        <w:rPr>
          <w:rFonts w:ascii="Times New Roman CE" w:hAnsi="Times New Roman CE" w:cs="Times New Roman CE"/>
        </w:rPr>
        <w:t>se mění a doplňuje zákon č. 174/1988 Sb., o ochranných známkách, s tím, že při jeho dalším zpracování bude přihlédnuto k připomínkám a námětům obsaženým ve stanovisku předsedy Legislativní rady vlády České republiky a námětům a připomínkám vzešlým z jednání vlády,</w:t>
      </w:r>
      <w:r>
        <w:t xml:space="preserve"> </w:t>
      </w:r>
    </w:p>
    <w:p w14:paraId="33B619B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6C04AEF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13. Záměry transformace a privatizace zdravotnictví v České republice v roce 1992</w:t>
      </w:r>
      <w:r>
        <w:t xml:space="preserve"> </w:t>
      </w:r>
    </w:p>
    <w:p w14:paraId="0AB9D3E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2199/92</w:t>
      </w:r>
      <w:r>
        <w:t xml:space="preserve"> </w:t>
      </w:r>
    </w:p>
    <w:p w14:paraId="16036DE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C9B419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přijala</w:t>
      </w:r>
    </w:p>
    <w:p w14:paraId="0B2FB9BD" w14:textId="77777777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141.</w:t>
      </w:r>
    </w:p>
    <w:p w14:paraId="40F53B83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14. Ukončení výběru zahraničního partnera pro vytvoření společného podniku ČKD Dopravní divize</w:t>
      </w:r>
      <w:r>
        <w:rPr>
          <w:rFonts w:eastAsia="Times New Roman"/>
        </w:rPr>
        <w:t xml:space="preserve"> </w:t>
      </w:r>
    </w:p>
    <w:p w14:paraId="1AF8DEB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2214/92</w:t>
      </w:r>
      <w:r>
        <w:t xml:space="preserve"> </w:t>
      </w:r>
    </w:p>
    <w:p w14:paraId="5885E3C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23814C4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zprávy předložené ministrem průmyslu přijala</w:t>
      </w:r>
    </w:p>
    <w:p w14:paraId="3258E01E" w14:textId="77777777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u s n e s e n í č. 142;</w:t>
      </w:r>
    </w:p>
    <w:p w14:paraId="169AB6F1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proti přijetí usnesení hlasoval ministr životního prostředí I. Dejmal.</w:t>
      </w:r>
      <w:r>
        <w:rPr>
          <w:rFonts w:eastAsia="Times New Roman"/>
        </w:rPr>
        <w:t xml:space="preserve"> </w:t>
      </w:r>
    </w:p>
    <w:p w14:paraId="4868FF7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15. Návrh na založení dceřiné akciové společnosti při a.s. TOS HYDRAULIKA Vrchlabí se zahraniční majetkovou účastí</w:t>
      </w:r>
      <w:r>
        <w:t xml:space="preserve"> </w:t>
      </w:r>
    </w:p>
    <w:p w14:paraId="7F1C34E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2201/92</w:t>
      </w:r>
      <w:r>
        <w:t xml:space="preserve"> </w:t>
      </w:r>
    </w:p>
    <w:p w14:paraId="7825FA6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404FB2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průmyslu souhlasila</w:t>
      </w:r>
    </w:p>
    <w:p w14:paraId="2E23824D" w14:textId="257AC5C3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m č. 143.</w:t>
        </w:r>
      </w:hyperlink>
    </w:p>
    <w:p w14:paraId="234A7EDE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16. Zpráva o rozvoji zahraničních aktivit na území hlavního města Prahy</w:t>
      </w:r>
      <w:r>
        <w:rPr>
          <w:rFonts w:eastAsia="Times New Roman"/>
        </w:rPr>
        <w:t xml:space="preserve"> </w:t>
      </w:r>
    </w:p>
    <w:p w14:paraId="7BF1DBA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2219/92</w:t>
      </w:r>
      <w:r>
        <w:t xml:space="preserve"> </w:t>
      </w:r>
    </w:p>
    <w:p w14:paraId="0884305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23F6CE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k předložené zprávě d o p o r u č i l a primátorovi hlavního města Prahy zpracovat nový materiál dle stanoviska Hospodářské rady vlády ČR ze 3. března 1992 a předložit jej vládě do 30. dubna 1992.</w:t>
      </w:r>
      <w:r>
        <w:t xml:space="preserve"> </w:t>
      </w:r>
    </w:p>
    <w:p w14:paraId="6642621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17. Návrh na doplnění a změnu člena prezidia Fondu národního majetku České republiky</w:t>
      </w:r>
      <w:r>
        <w:t xml:space="preserve"> </w:t>
      </w:r>
    </w:p>
    <w:p w14:paraId="1BBADE3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2213/92</w:t>
      </w:r>
      <w:r>
        <w:t xml:space="preserve"> </w:t>
      </w:r>
    </w:p>
    <w:p w14:paraId="6AEB71C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6578563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ministrem pro správu národního majetku a jeho privatizaci vydala</w:t>
      </w:r>
    </w:p>
    <w:p w14:paraId="5490C9CF" w14:textId="0478AB0C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144.</w:t>
        </w:r>
      </w:hyperlink>
    </w:p>
    <w:p w14:paraId="519AE2C4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18. Žádost vlády České republiky o trvalý návrat ze zahraničí do ČSFR pana Davida Radoka</w:t>
      </w:r>
      <w:r>
        <w:rPr>
          <w:rFonts w:eastAsia="Times New Roman"/>
        </w:rPr>
        <w:t xml:space="preserve"> </w:t>
      </w:r>
    </w:p>
    <w:p w14:paraId="3DFA478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2202/92</w:t>
      </w:r>
      <w:r>
        <w:t xml:space="preserve"> </w:t>
      </w:r>
    </w:p>
    <w:p w14:paraId="4595F29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24882C5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171A339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 r o j e d n a l a materiál předložený ministrem kultury a p ř i j a l a</w:t>
      </w:r>
    </w:p>
    <w:p w14:paraId="6339F8DA" w14:textId="087D13C5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145,</w:t>
        </w:r>
      </w:hyperlink>
    </w:p>
    <w:p w14:paraId="420CAA99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místopředsedu vlády J. Stráského a ministra kultury projednat s primátorem hlavního města Prahy možnost přidělení bytu panu Davidu Radokovi.</w:t>
      </w:r>
      <w:r>
        <w:rPr>
          <w:rFonts w:eastAsia="Times New Roman"/>
        </w:rPr>
        <w:t xml:space="preserve"> </w:t>
      </w:r>
    </w:p>
    <w:p w14:paraId="7AF97C8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19. Léčení raněných z postižených oblastí Jugoslávie v zařízeních státní zdravotní správy ČR a přehled poskytnuté humanitární pomoci všem obětem chorvatsko-srbského konfliktu</w:t>
      </w:r>
      <w:r>
        <w:t xml:space="preserve"> </w:t>
      </w:r>
    </w:p>
    <w:p w14:paraId="502B5C2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2216/92</w:t>
      </w:r>
      <w:r>
        <w:t xml:space="preserve"> </w:t>
      </w:r>
    </w:p>
    <w:p w14:paraId="2A7B09A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D2D279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zdravotnictví a vydala</w:t>
      </w:r>
    </w:p>
    <w:p w14:paraId="5854142F" w14:textId="0EC18BE9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5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146.</w:t>
        </w:r>
      </w:hyperlink>
    </w:p>
    <w:p w14:paraId="2C972A7D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20. Návrh na sjednání Dohody o kulturní spolupráci mezi vládou České a Slovenské Federativní Republiky a vládou Libanonské republiky</w:t>
      </w:r>
      <w:r>
        <w:rPr>
          <w:rFonts w:eastAsia="Times New Roman"/>
        </w:rPr>
        <w:t xml:space="preserve"> </w:t>
      </w:r>
    </w:p>
    <w:p w14:paraId="3E45C7F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2215/92</w:t>
      </w:r>
      <w:r>
        <w:t xml:space="preserve"> </w:t>
      </w:r>
    </w:p>
    <w:p w14:paraId="16151E4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3386C6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 xml:space="preserve">a) v l á d a po projednání předloženého návrh vydala </w:t>
      </w:r>
    </w:p>
    <w:p w14:paraId="66A4867C" w14:textId="1597A059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6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147,</w:t>
        </w:r>
      </w:hyperlink>
    </w:p>
    <w:p w14:paraId="50C82AAC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ministr kultury poukázal na finanční nezajištěnost závazků vyplývajících z navrhované Dohody.</w:t>
      </w:r>
      <w:r>
        <w:rPr>
          <w:rFonts w:eastAsia="Times New Roman"/>
        </w:rPr>
        <w:t xml:space="preserve"> </w:t>
      </w:r>
    </w:p>
    <w:p w14:paraId="2A19EA5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21. Návrh zákona o úpravě některých majetkových vztahů Federace židovských náboženských obcí v České republice a Svazu židovských náboženských obcí ve Slovenské republice</w:t>
      </w:r>
      <w:r>
        <w:t xml:space="preserve"> </w:t>
      </w:r>
    </w:p>
    <w:p w14:paraId="3F3FEDF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2227/92</w:t>
      </w:r>
      <w:r>
        <w:t xml:space="preserve"> </w:t>
      </w:r>
    </w:p>
    <w:p w14:paraId="1299C95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30CE04E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předložený návrh a p o v ě ř i l a</w:t>
      </w:r>
      <w:r>
        <w:t xml:space="preserve"> </w:t>
      </w:r>
    </w:p>
    <w:p w14:paraId="6A9F7DF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ministra průmyslu, aby do 11. března 1992 ověřil okolnosti převodu těch nemovitostí, které byly převedeny z majetku Federace židovských obcí úplatně,</w:t>
      </w:r>
      <w:r>
        <w:t xml:space="preserve"> </w:t>
      </w:r>
    </w:p>
    <w:p w14:paraId="03AF66D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předsedu Legislativní rady vlády ČR zjistit do 11. března 1992 prostřednictvím představitelů Federace židovských obcí a přednostů okresních úřadů potřebné podrobnější údaje o nemovitostech.</w:t>
      </w:r>
      <w:r>
        <w:t xml:space="preserve"> </w:t>
      </w:r>
    </w:p>
    <w:p w14:paraId="7B08E2E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22. Návrh zákona ČNR o regionální politice</w:t>
      </w:r>
      <w:r>
        <w:t xml:space="preserve"> </w:t>
      </w:r>
    </w:p>
    <w:p w14:paraId="1EF4A1F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2181/92</w:t>
      </w:r>
      <w:r>
        <w:t xml:space="preserve"> </w:t>
      </w:r>
    </w:p>
    <w:p w14:paraId="29F72F1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</w:t>
      </w:r>
      <w:r>
        <w:t xml:space="preserve"> </w:t>
      </w:r>
    </w:p>
    <w:p w14:paraId="0AD575F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předložený návrh neprojednávala s tím, že se jím bude zabývat na jednání schůze vlády dne 11. března 1992 v souvislosti se zákony týkajících se zemského zřízení.</w:t>
      </w:r>
      <w:r>
        <w:t xml:space="preserve"> </w:t>
      </w:r>
    </w:p>
    <w:p w14:paraId="3A1A856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23. Ukončení výběru zahraničního partnera pro vytvoření společného podniku Škoda-Transport</w:t>
      </w:r>
      <w:r>
        <w:t xml:space="preserve"> </w:t>
      </w:r>
    </w:p>
    <w:p w14:paraId="267D8F8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2242/92</w:t>
      </w:r>
      <w:r>
        <w:t xml:space="preserve"> </w:t>
      </w:r>
    </w:p>
    <w:p w14:paraId="39F6E05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4F0A38D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materiálu předloženého ministrem průmyslu přijalo</w:t>
      </w:r>
    </w:p>
    <w:p w14:paraId="5633368B" w14:textId="0C46BE13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7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148.</w:t>
        </w:r>
      </w:hyperlink>
    </w:p>
    <w:p w14:paraId="05C0534F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24. Návrh zákona o vkladu a zápisu právních vztahů k nemovitostem</w:t>
      </w:r>
      <w:r>
        <w:rPr>
          <w:rFonts w:eastAsia="Times New Roman"/>
        </w:rPr>
        <w:t xml:space="preserve"> </w:t>
      </w:r>
    </w:p>
    <w:p w14:paraId="3E48A4E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2226/92</w:t>
      </w:r>
      <w:r>
        <w:t xml:space="preserve"> </w:t>
      </w:r>
    </w:p>
    <w:p w14:paraId="03EA723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42D0C2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5F37783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s o u h l a s i l a s návrhem zákona o vkladu a zápisu právních vztahů k nemovitostem s tím, že při jeho dalším zpracování bude přihlédnuto k připomínkám a námětům obsaženým ve stanovisku předsedy Legislativní rady vlády České republiky,</w:t>
      </w:r>
      <w:r>
        <w:t xml:space="preserve"> </w:t>
      </w:r>
    </w:p>
    <w:p w14:paraId="6E0C16E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 o v ě ř i l a předsedu Legislativní rady vlády České republiky, aby o tomto stanovisku informoval místopředsedu vlády ČSFR JUDr. Pavla Rychetského.</w:t>
      </w:r>
      <w:r>
        <w:t xml:space="preserve"> </w:t>
      </w:r>
    </w:p>
    <w:p w14:paraId="60D82B0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25. Návrh na jmenování viceguvernéra Státní banky československé pověřeného řízením ústředí Státní banky československé pro Českou republiku a jeho zástupce</w:t>
      </w:r>
      <w:r>
        <w:t xml:space="preserve"> </w:t>
      </w:r>
    </w:p>
    <w:p w14:paraId="5FF6CC7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2254/92</w:t>
      </w:r>
      <w:r>
        <w:t xml:space="preserve"> </w:t>
      </w:r>
    </w:p>
    <w:p w14:paraId="1A0E917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--------------------------------------------------------------------</w:t>
      </w:r>
      <w:r>
        <w:t xml:space="preserve"> </w:t>
      </w:r>
    </w:p>
    <w:p w14:paraId="3BEEC6A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návrhu předloženého místopředsedou vlády J. Stráským vydala</w:t>
      </w:r>
    </w:p>
    <w:p w14:paraId="52483216" w14:textId="1DF11FB6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8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149.</w:t>
        </w:r>
      </w:hyperlink>
    </w:p>
    <w:p w14:paraId="36B65706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26. Řešení zaměstnaneckých a sociálních souvislostí restrukturalizace hutnictví (řešení POLDI Kladno, a.s.)</w:t>
      </w:r>
      <w:r>
        <w:rPr>
          <w:rFonts w:eastAsia="Times New Roman"/>
        </w:rPr>
        <w:t xml:space="preserve"> </w:t>
      </w:r>
    </w:p>
    <w:p w14:paraId="0C3563A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2256/92</w:t>
      </w:r>
      <w:r>
        <w:t xml:space="preserve"> </w:t>
      </w:r>
    </w:p>
    <w:p w14:paraId="773C319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5B48463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materiál předložený ministrem průmyslu a vydala</w:t>
      </w:r>
    </w:p>
    <w:p w14:paraId="7EBAF203" w14:textId="02A6D50D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19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150.</w:t>
        </w:r>
      </w:hyperlink>
    </w:p>
    <w:p w14:paraId="64E36036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27. Návrh věcných podmínek organizačního zabezpečení přesídlení našich krajanů z oblasti postižené následky černobylské havárie na Ukrajině a v Bělorusku na území České republiky</w:t>
      </w:r>
      <w:r>
        <w:rPr>
          <w:rFonts w:eastAsia="Times New Roman"/>
        </w:rPr>
        <w:t xml:space="preserve"> </w:t>
      </w:r>
    </w:p>
    <w:p w14:paraId="01EEF30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2246/92</w:t>
      </w:r>
      <w:r>
        <w:t xml:space="preserve"> </w:t>
      </w:r>
    </w:p>
    <w:p w14:paraId="46EE0D3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</w:t>
      </w:r>
      <w:r>
        <w:t xml:space="preserve"> </w:t>
      </w:r>
    </w:p>
    <w:p w14:paraId="357EB1C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návrh předložený zmocněncem vlády ČR pro řešení problematiky spojené s přesídlením občanů českého původu a vydala</w:t>
      </w:r>
    </w:p>
    <w:p w14:paraId="58762CBA" w14:textId="525E143D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0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151.</w:t>
        </w:r>
      </w:hyperlink>
    </w:p>
    <w:p w14:paraId="489EBFD3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28. Návrh usnesení k dalšímu postupu se zestátněnými podniky Tipos, Typografie a s podnikem Deltapress</w:t>
      </w:r>
      <w:r>
        <w:rPr>
          <w:rFonts w:eastAsia="Times New Roman"/>
        </w:rPr>
        <w:t xml:space="preserve"> </w:t>
      </w:r>
    </w:p>
    <w:p w14:paraId="0D31DCD8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2275/92</w:t>
      </w:r>
      <w:r>
        <w:t xml:space="preserve"> </w:t>
      </w:r>
    </w:p>
    <w:p w14:paraId="4CF2001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AFB5AD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 xml:space="preserve">V l á d a předložený návrh neprojednala s tím, že se </w:t>
      </w:r>
      <w:r>
        <w:rPr>
          <w:rFonts w:ascii="Times New Roman CE" w:hAnsi="Times New Roman CE" w:cs="Times New Roman CE"/>
        </w:rPr>
        <w:t>jím bude zabývat na jednání schůze vlády dne 11. března 1992.</w:t>
      </w:r>
      <w:r>
        <w:t xml:space="preserve"> </w:t>
      </w:r>
    </w:p>
    <w:p w14:paraId="17D898B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29. Zákonnost postupu vlády České republiky v otázce spojení firem Škoda Mladá Boleslav a Volkswagen</w:t>
      </w:r>
      <w:r>
        <w:t xml:space="preserve"> </w:t>
      </w:r>
    </w:p>
    <w:p w14:paraId="6B67575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768F24B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se za přítomnosti předsedy Federálního úřadu pro hospodářskou soutěž I. Flassika zabývala postupem Federálního úřadu pro hospodářskou soutěž a jejího předsedy při spojování firem Škoda-Mladá Boleslav a Volkswagen; po projed- nání věci vydala prohlášení obsažené v příloze tohoto záznamu jednání schůze vlády.</w:t>
      </w:r>
      <w:r>
        <w:t xml:space="preserve"> </w:t>
      </w:r>
    </w:p>
    <w:p w14:paraId="6C802E4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30. Návrh řešení problematiky rušených vojenských újezdů a jejich převedení do civilní správy</w:t>
      </w:r>
      <w:r>
        <w:t xml:space="preserve"> </w:t>
      </w:r>
    </w:p>
    <w:p w14:paraId="0C7B999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2280/92</w:t>
      </w:r>
      <w:r>
        <w:t xml:space="preserve"> </w:t>
      </w:r>
    </w:p>
    <w:p w14:paraId="7CBFA97D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5FD621B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34D916E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p r o j e d n a l a návrh předložený místopředsedou vlády J. Stráským a ministrem pro hospodářskou politiku a rozvoj a přijala</w:t>
      </w:r>
    </w:p>
    <w:p w14:paraId="07510540" w14:textId="1C51B05C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1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152,</w:t>
        </w:r>
      </w:hyperlink>
    </w:p>
    <w:p w14:paraId="4A430D7D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b) p o v ě ř i l a místopředsedu vlády J. Stráského pokračovat v jednáních s ministrem obrany ČSFR ohledně možnosti předání vojenského prostoru Brdy civilní správě a ponechání vojenského prostoru Milovice pro potřeby čs. armády.</w:t>
      </w:r>
      <w:r>
        <w:rPr>
          <w:rFonts w:eastAsia="Times New Roman"/>
        </w:rPr>
        <w:t xml:space="preserve"> </w:t>
      </w:r>
    </w:p>
    <w:p w14:paraId="096958D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31. Seznam privatizačních projektů navržených Hospodářskou radou vlády České republiky ke schválení</w:t>
      </w:r>
      <w:r>
        <w:t xml:space="preserve"> </w:t>
      </w:r>
    </w:p>
    <w:p w14:paraId="29810CB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2238/92</w:t>
      </w:r>
      <w:r>
        <w:t xml:space="preserve"> </w:t>
      </w:r>
    </w:p>
    <w:p w14:paraId="56D08FB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1A25EF7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projednala předložený materiál a přijala</w:t>
      </w:r>
    </w:p>
    <w:p w14:paraId="3C5F8FFA" w14:textId="089FD465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2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153</w:t>
        </w:r>
      </w:hyperlink>
    </w:p>
    <w:p w14:paraId="39234010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s tím, že bude vydáno dne 18. března 1992 pokud žádný z členů vlády nevznese v této lhůtě námitky.</w:t>
      </w:r>
      <w:r>
        <w:rPr>
          <w:rFonts w:eastAsia="Times New Roman"/>
        </w:rPr>
        <w:t xml:space="preserve"> </w:t>
      </w:r>
    </w:p>
    <w:p w14:paraId="185D824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32. Návrh na jmenování soudce Nejvyššího soudu ČSFR</w:t>
      </w:r>
      <w:r>
        <w:t xml:space="preserve"> </w:t>
      </w:r>
    </w:p>
    <w:p w14:paraId="565B96D0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</w:t>
      </w:r>
      <w:r>
        <w:t xml:space="preserve"> </w:t>
      </w:r>
    </w:p>
    <w:p w14:paraId="12B58C2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projednání předloženého návrhu vydala</w:t>
      </w:r>
    </w:p>
    <w:p w14:paraId="59CF28F5" w14:textId="1EDBFE09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3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154.</w:t>
        </w:r>
      </w:hyperlink>
    </w:p>
    <w:p w14:paraId="7B6328F3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33. Ústní informace místopředsedy vlády J. Stráského o výběrovém řízení na dostavbu nemocnice v Ústí nad Labem</w:t>
      </w:r>
      <w:r>
        <w:rPr>
          <w:rFonts w:eastAsia="Times New Roman"/>
        </w:rPr>
        <w:t xml:space="preserve"> </w:t>
      </w:r>
    </w:p>
    <w:p w14:paraId="2626EC5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3E45750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</w:t>
      </w:r>
      <w:r>
        <w:t xml:space="preserve"> </w:t>
      </w:r>
    </w:p>
    <w:p w14:paraId="09A7B34A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a) v z a l a n a v ě d o m í přednesenou informaci o situaci, která vznikla v souvislosti s výběrovým řízením na dostavbu nemocnice v Ústí nad Labem,</w:t>
      </w:r>
      <w:r>
        <w:t xml:space="preserve"> </w:t>
      </w:r>
    </w:p>
    <w:p w14:paraId="0195C94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b) p o v ě ř i l a ministra zdravotnictví předložit vládě alternativy konečného řešení.</w:t>
      </w:r>
      <w:r>
        <w:t xml:space="preserve"> </w:t>
      </w:r>
    </w:p>
    <w:p w14:paraId="6A57160F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34. Návrh úpravy legislativních a ekonomických mechanismů v zásobování obyvatelstva teplem</w:t>
      </w:r>
      <w:r>
        <w:t xml:space="preserve"> </w:t>
      </w:r>
    </w:p>
    <w:p w14:paraId="29F62DE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2205/92</w:t>
      </w:r>
      <w:r>
        <w:t xml:space="preserve"> </w:t>
      </w:r>
    </w:p>
    <w:p w14:paraId="644C67F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-------------------------------------------------------------------</w:t>
      </w:r>
      <w:r>
        <w:t xml:space="preserve"> </w:t>
      </w:r>
    </w:p>
    <w:p w14:paraId="623D2F2B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V l á d a po dokončení projednávání návrhu z jednání schůze vlády z 26. února 1992 přijala</w:t>
      </w:r>
    </w:p>
    <w:p w14:paraId="6047668D" w14:textId="24AA5BDA" w:rsidR="00746DA0" w:rsidRDefault="00746DA0">
      <w:pPr>
        <w:jc w:val="center"/>
        <w:rPr>
          <w:rFonts w:eastAsia="Times New Roman"/>
        </w:rPr>
      </w:pPr>
      <w:r>
        <w:rPr>
          <w:rFonts w:eastAsia="Times New Roman"/>
        </w:rPr>
        <w:br/>
      </w:r>
      <w:hyperlink r:id="rId24" w:history="1">
        <w:r>
          <w:rPr>
            <w:rStyle w:val="Hyperlink"/>
            <w:rFonts w:ascii="Times New Roman CE" w:eastAsia="Times New Roman" w:hAnsi="Times New Roman CE" w:cs="Times New Roman CE"/>
          </w:rPr>
          <w:t>u s n e s e n í č. 155.</w:t>
        </w:r>
      </w:hyperlink>
    </w:p>
    <w:p w14:paraId="2E361893" w14:textId="77777777" w:rsidR="00746DA0" w:rsidRDefault="00746DA0">
      <w:pPr>
        <w:rPr>
          <w:rFonts w:eastAsia="Times New Roman"/>
        </w:rPr>
      </w:pPr>
      <w:r>
        <w:rPr>
          <w:rFonts w:eastAsia="Times New Roman"/>
        </w:rPr>
        <w:br/>
      </w:r>
      <w:r>
        <w:rPr>
          <w:rFonts w:ascii="Times New Roman CE" w:eastAsia="Times New Roman" w:hAnsi="Times New Roman CE" w:cs="Times New Roman CE"/>
        </w:rPr>
        <w:t>35. Projednání vládního návrhu zákona ČNR o zřízení ministerstva mezinárodních vztahů České republiky ve výborech ČNR</w:t>
      </w:r>
      <w:r>
        <w:rPr>
          <w:rFonts w:eastAsia="Times New Roman"/>
        </w:rPr>
        <w:t xml:space="preserve"> </w:t>
      </w:r>
    </w:p>
    <w:p w14:paraId="6C5981B6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------------------------------------------------------------------</w:t>
      </w:r>
      <w:r>
        <w:t xml:space="preserve"> </w:t>
      </w:r>
    </w:p>
    <w:p w14:paraId="40D219C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Při jednání o účasti členů vlády ve výborech ČNR při projednávání návrhu zákona ČNR o zřízení ministerstva mezinárodních vztahů České republiky vznesl ministr kultury námitky proti své účasti při tomto projednávání.</w:t>
      </w:r>
      <w:r>
        <w:t xml:space="preserve"> </w:t>
      </w:r>
    </w:p>
    <w:p w14:paraId="5734C2E2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X X X</w:t>
      </w:r>
      <w:r>
        <w:t xml:space="preserve"> </w:t>
      </w:r>
    </w:p>
    <w:p w14:paraId="1E254A25" w14:textId="77777777" w:rsidR="00746DA0" w:rsidRDefault="00746DA0">
      <w:pPr>
        <w:pStyle w:val="NormalWeb"/>
      </w:pPr>
      <w:r>
        <w:rPr>
          <w:rFonts w:ascii="Times New Roman CE" w:hAnsi="Times New Roman CE" w:cs="Times New Roman CE"/>
          <w:u w:val="single"/>
        </w:rPr>
        <w:t>Pro informaci:</w:t>
      </w:r>
      <w:r>
        <w:t xml:space="preserve"> </w:t>
      </w:r>
    </w:p>
    <w:p w14:paraId="179A3274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1. Informace o vyhodnocení použití finančních prostředků státního rozpočtu ČR na podporu rozvoje podnikání v resortech ČR v roce 1991</w:t>
      </w:r>
      <w:r>
        <w:t xml:space="preserve"> </w:t>
      </w:r>
    </w:p>
    <w:p w14:paraId="118E4AC9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2203/92</w:t>
      </w:r>
      <w:r>
        <w:t xml:space="preserve"> </w:t>
      </w:r>
    </w:p>
    <w:p w14:paraId="1AD7AECE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2. Informace o stavu hospodaření zemním plynem při jeho transportu a distribuci vybraným velkoodběratelům na území ČR</w:t>
      </w:r>
      <w:r>
        <w:t xml:space="preserve"> </w:t>
      </w:r>
    </w:p>
    <w:p w14:paraId="5F59C7A3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2200/92</w:t>
      </w:r>
      <w:r>
        <w:t xml:space="preserve"> </w:t>
      </w:r>
    </w:p>
    <w:p w14:paraId="124C97E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3. Zpráva o způsobu a okolnostech stavby Fakultní nemocnice v Praze 5 - Motole včetně hodnocení činnosti vládního zmocněnce</w:t>
      </w:r>
      <w:r>
        <w:t xml:space="preserve"> </w:t>
      </w:r>
    </w:p>
    <w:p w14:paraId="1F6C2AAC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Č.j. 2180/92</w:t>
      </w:r>
      <w:r>
        <w:t xml:space="preserve"> </w:t>
      </w:r>
    </w:p>
    <w:p w14:paraId="13ADD357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Předseda vlády</w:t>
      </w:r>
      <w:r>
        <w:t xml:space="preserve"> </w:t>
      </w:r>
    </w:p>
    <w:p w14:paraId="0E9175B1" w14:textId="77777777" w:rsidR="00746DA0" w:rsidRDefault="00746DA0">
      <w:pPr>
        <w:pStyle w:val="NormalWeb"/>
      </w:pPr>
      <w:r>
        <w:rPr>
          <w:rFonts w:ascii="Times New Roman CE" w:hAnsi="Times New Roman CE" w:cs="Times New Roman CE"/>
        </w:rPr>
        <w:t>JUDr. Petr P i t h a r t v. r.</w:t>
      </w:r>
      <w:r>
        <w:t xml:space="preserve"> </w:t>
      </w:r>
    </w:p>
    <w:p w14:paraId="7D5CCCE8" w14:textId="77777777" w:rsidR="00746DA0" w:rsidRDefault="00746DA0">
      <w:pPr>
        <w:pStyle w:val="z-BottomofForm"/>
      </w:pPr>
      <w:r>
        <w:t>Bottom of Form</w:t>
      </w:r>
    </w:p>
    <w:sectPr w:rsidR="0000000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 CE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DA0"/>
    <w:rsid w:val="00746DA0"/>
    <w:rsid w:val="00B3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A10B73"/>
  <w15:chartTrackingRefBased/>
  <w15:docId w15:val="{21E599E8-C3FC-4EF1-8323-93715DCA1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color w:val="000000"/>
      <w:sz w:val="24"/>
      <w:szCs w:val="24"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0F4761" w:themeColor="accent1" w:themeShade="B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Pr>
      <w:rFonts w:ascii="Arial" w:eastAsiaTheme="minorEastAsia" w:hAnsi="Arial" w:cs="Arial"/>
      <w:vanish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562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576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474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jzilt\Documents\OtherFirms\Gor\vlada_zaznamy\web\cs%3fOpen&amp;1992&amp;03-04" TargetMode="External"/><Relationship Id="rId13" Type="http://schemas.openxmlformats.org/officeDocument/2006/relationships/hyperlink" Target="file:///c:\redir.nsf%3fRedirect&amp;To=\66bbfabee8e70f37c125642e0052aae5\c3fe431b97e40e7bc12564b500271e99%3fOpen&amp;Name=CN=Ghoul\O=ENV\C=CZ&amp;Id=C1256A62004E5036" TargetMode="External"/><Relationship Id="rId18" Type="http://schemas.openxmlformats.org/officeDocument/2006/relationships/hyperlink" Target="file:///c:\redir.nsf%3fRedirect&amp;To=\66bbfabee8e70f37c125642e0052aae5\876c1f1c202809cac12564b500272061%3fOpen&amp;Name=CN=Ghoul\O=ENV\C=CZ&amp;Id=C1256A62004E5036" TargetMode="External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hyperlink" Target="file:///c:\redir.nsf%3fRedirect&amp;To=\66bbfabee8e70f37c125642e0052aae5\cc231377824f8925c12564b500271e79%3fOpen&amp;Name=CN=Ghoul\O=ENV\C=CZ&amp;Id=C1256A62004E5036" TargetMode="External"/><Relationship Id="rId7" Type="http://schemas.openxmlformats.org/officeDocument/2006/relationships/hyperlink" Target="file:///c:\Users\jzilt\Documents\OtherFirms\Gor\vlada_zaznamy\web\cs%3fOpen&amp;1992" TargetMode="External"/><Relationship Id="rId12" Type="http://schemas.openxmlformats.org/officeDocument/2006/relationships/hyperlink" Target="file:///c:\redir.nsf%3fRedirect&amp;To=\66bbfabee8e70f37c125642e0052aae5\b348971e84e568a0c12564b500272111%3fOpen&amp;Name=CN=Ghoul\O=ENV\C=CZ&amp;Id=C1256A62004E5036" TargetMode="External"/><Relationship Id="rId17" Type="http://schemas.openxmlformats.org/officeDocument/2006/relationships/hyperlink" Target="file:///c:\redir.nsf%3fRedirect&amp;To=\66bbfabee8e70f37c125642e0052aae5\3eebaeebce0f221dc12564b500271f52%3fOpen&amp;Name=CN=Ghoul\O=ENV\C=CZ&amp;Id=C1256A62004E5036" TargetMode="External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file:///c:\redir.nsf%3fRedirect&amp;To=\66bbfabee8e70f37c125642e0052aae5\6fbd98b3a42c2d86c12564b5002720ef%3fOpen&amp;Name=CN=Ghoul\O=ENV\C=CZ&amp;Id=C1256A62004E5036" TargetMode="External"/><Relationship Id="rId20" Type="http://schemas.openxmlformats.org/officeDocument/2006/relationships/hyperlink" Target="file:///c:\redir.nsf%3fRedirect&amp;To=\66bbfabee8e70f37c125642e0052aae5\32d57bb441d4ffa1c12564b5002720e2%3fOpen&amp;Name=CN=Ghoul\O=ENV\C=CZ&amp;Id=C1256A62004E5036" TargetMode="External"/><Relationship Id="rId1" Type="http://schemas.openxmlformats.org/officeDocument/2006/relationships/styles" Target="styles.xml"/><Relationship Id="rId6" Type="http://schemas.openxmlformats.org/officeDocument/2006/relationships/hyperlink" Target="http://icm.vlada.cz/usneseni/usneseni_webtest.nsf/web/cs?Open" TargetMode="External"/><Relationship Id="rId11" Type="http://schemas.openxmlformats.org/officeDocument/2006/relationships/hyperlink" Target="file:///c:\redir.nsf%3fRedirect&amp;To=\66bbfabee8e70f37c125642e0052aae5\6a8bffe7436d9ab1c12564b500271f67%3fOpen&amp;Name=CN=Ghoul\O=ENV\C=CZ&amp;Id=C1256A62004E5036" TargetMode="External"/><Relationship Id="rId24" Type="http://schemas.openxmlformats.org/officeDocument/2006/relationships/hyperlink" Target="file:///c:\redir.nsf%3fRedirect&amp;To=\66bbfabee8e70f37c125642e0052aae5\381ca62294299ea7c12564b500271de3%3fOpen&amp;Name=CN=Ghoul\O=ENV\C=CZ&amp;Id=C1256A62004E5036" TargetMode="External"/><Relationship Id="rId5" Type="http://schemas.openxmlformats.org/officeDocument/2006/relationships/hyperlink" Target="http://www.vlada.cz/cz/jednani-vlady/default.htm" TargetMode="External"/><Relationship Id="rId15" Type="http://schemas.openxmlformats.org/officeDocument/2006/relationships/hyperlink" Target="file:///c:\redir.nsf%3fRedirect&amp;To=\66bbfabee8e70f37c125642e0052aae5\07bb8a9555d1073dc12564b500271d72%3fOpen&amp;Name=CN=Ghoul\O=ENV\C=CZ&amp;Id=C1256A62004E5036" TargetMode="External"/><Relationship Id="rId23" Type="http://schemas.openxmlformats.org/officeDocument/2006/relationships/hyperlink" Target="file:///c:\redir.nsf%3fRedirect&amp;To=\66bbfabee8e70f37c125642e0052aae5\c92c5ed63c543abfc12564b500272009%3fOpen&amp;Name=CN=Ghoul\O=ENV\C=CZ&amp;Id=C1256A62004E5036" TargetMode="External"/><Relationship Id="rId10" Type="http://schemas.openxmlformats.org/officeDocument/2006/relationships/hyperlink" Target="file:///c:\redir.nsf%3fRedirect&amp;To=\66bbfabee8e70f37c125642e0052aae5\63aecb55c2db4ff4c12564b500271f3f%3fOpen&amp;Name=CN=Ghoul\O=ENV\C=CZ&amp;Id=C1256A62004E5036" TargetMode="External"/><Relationship Id="rId19" Type="http://schemas.openxmlformats.org/officeDocument/2006/relationships/hyperlink" Target="file:///c:\redir.nsf%3fRedirect&amp;To=\66bbfabee8e70f37c125642e0052aae5\bd92adadfa93f6ccc12564b500271f73%3fOpen&amp;Name=CN=Ghoul\O=ENV\C=CZ&amp;Id=C1256A62004E5036" TargetMode="External"/><Relationship Id="rId4" Type="http://schemas.openxmlformats.org/officeDocument/2006/relationships/hyperlink" Target="http://www.vlada.cz" TargetMode="External"/><Relationship Id="rId9" Type="http://schemas.openxmlformats.org/officeDocument/2006/relationships/image" Target="http://stats.indextools.com/p.pl?a=1000431330832&amp;js=no" TargetMode="External"/><Relationship Id="rId14" Type="http://schemas.openxmlformats.org/officeDocument/2006/relationships/hyperlink" Target="file:///c:\redir.nsf%3fRedirect&amp;To=\66bbfabee8e70f37c125642e0052aae5\6c8afc3de09e7350c12564b500271fb7%3fOpen&amp;Name=CN=Ghoul\O=ENV\C=CZ&amp;Id=C1256A62004E5036" TargetMode="External"/><Relationship Id="rId22" Type="http://schemas.openxmlformats.org/officeDocument/2006/relationships/hyperlink" Target="file:///c:\redir.nsf%3fRedirect&amp;To=\66bbfabee8e70f37c125642e0052aae5\f17b92456a45ad55c12564b500271e3d%3fOpen&amp;Name=CN=Ghoul\O=ENV\C=CZ&amp;Id=C1256A62004E503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2743</Words>
  <Characters>15641</Characters>
  <Application>Microsoft Office Word</Application>
  <DocSecurity>0</DocSecurity>
  <Lines>130</Lines>
  <Paragraphs>36</Paragraphs>
  <ScaleCrop>false</ScaleCrop>
  <Company>Profinit EU s.r.o.</Company>
  <LinksUpToDate>false</LinksUpToDate>
  <CharactersWithSpaces>18348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Zápis z jednání Schůze vládyD3;16= (Bez odpovědi);14= (1 odpověď);14= (% odpovědí) </dc:title>
  <dc:subject/>
  <dc:creator>Žilt Juraj</dc:creator>
  <cp:keywords/>
  <dc:description/>
  <cp:lastModifiedBy>Žilt Juraj</cp:lastModifiedBy>
  <cp:revision>2</cp:revision>
  <dcterms:created xsi:type="dcterms:W3CDTF">2025-05-03T19:38:00Z</dcterms:created>
  <dcterms:modified xsi:type="dcterms:W3CDTF">2025-05-03T19:38:00Z</dcterms:modified>
</cp:coreProperties>
</file>