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E022EA" w14:textId="77777777" w:rsidR="00EA0AB6" w:rsidRDefault="00EA0AB6">
      <w:pPr>
        <w:pStyle w:val="z-TopofForm"/>
      </w:pPr>
      <w:r>
        <w:t>Top of Form</w:t>
      </w:r>
    </w:p>
    <w:p w14:paraId="2FA83B2F" w14:textId="230C70CE" w:rsidR="00EA0AB6" w:rsidRDefault="00EA0AB6">
      <w:pPr>
        <w:pStyle w:val="Heading5"/>
        <w:divId w:val="12574442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1992-03-15</w:t>
        </w:r>
      </w:hyperlink>
    </w:p>
    <w:p w14:paraId="63F33B2F" w14:textId="77777777" w:rsidR="00EA0AB6" w:rsidRDefault="00EA0AB6">
      <w:pPr>
        <w:rPr>
          <w:rFonts w:eastAsia="Times New Roman"/>
        </w:rPr>
      </w:pPr>
    </w:p>
    <w:p w14:paraId="0532745C" w14:textId="77777777" w:rsidR="00EA0AB6" w:rsidRDefault="00EA0AB6">
      <w:pPr>
        <w:divId w:val="94118229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A6B1AE" w14:textId="77777777" w:rsidR="00EA0AB6" w:rsidRDefault="00EA0AB6">
      <w:pPr>
        <w:divId w:val="1608392493"/>
        <w:rPr>
          <w:rFonts w:eastAsia="Times New Roman"/>
        </w:rPr>
      </w:pPr>
      <w:r>
        <w:rPr>
          <w:rFonts w:eastAsia="Times New Roman"/>
        </w:rPr>
        <w:pict w14:anchorId="0938C302"/>
      </w:r>
      <w:r>
        <w:rPr>
          <w:rFonts w:eastAsia="Times New Roman"/>
        </w:rPr>
        <w:pict w14:anchorId="619DE0A4"/>
      </w:r>
      <w:r>
        <w:rPr>
          <w:rFonts w:eastAsia="Times New Roman"/>
          <w:noProof/>
        </w:rPr>
        <w:drawing>
          <wp:inline distT="0" distB="0" distL="0" distR="0" wp14:anchorId="00BFE746" wp14:editId="5D1806E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4C42" w14:textId="77777777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237B0E" w14:textId="77777777">
        <w:trPr>
          <w:tblCellSpacing w:w="0" w:type="dxa"/>
        </w:trPr>
        <w:tc>
          <w:tcPr>
            <w:tcW w:w="2500" w:type="pct"/>
            <w:hideMark/>
          </w:tcPr>
          <w:p w14:paraId="77A9571D" w14:textId="77777777" w:rsidR="00EA0AB6" w:rsidRDefault="00EA0AB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2322/92</w:t>
            </w:r>
          </w:p>
        </w:tc>
        <w:tc>
          <w:tcPr>
            <w:tcW w:w="2500" w:type="pct"/>
            <w:hideMark/>
          </w:tcPr>
          <w:p w14:paraId="367FFD41" w14:textId="77777777" w:rsidR="00EA0AB6" w:rsidRDefault="00EA0AB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března 1992</w:t>
            </w:r>
          </w:p>
        </w:tc>
      </w:tr>
    </w:tbl>
    <w:p w14:paraId="5734BD1F" w14:textId="77777777" w:rsidR="00EA0AB6" w:rsidRDefault="00EA0AB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března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1D4843D4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85ECF4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684246D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1A43F3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vlády J. Šabaty o jednání schůze vlády ČSFR ze dne 5. března 1992.</w:t>
      </w:r>
      <w:r>
        <w:t xml:space="preserve"> </w:t>
      </w:r>
    </w:p>
    <w:p w14:paraId="2519A85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2. března 1991</w:t>
      </w:r>
      <w:r>
        <w:t xml:space="preserve"> </w:t>
      </w:r>
    </w:p>
    <w:p w14:paraId="645B4A5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2264/92</w:t>
      </w:r>
      <w:r>
        <w:t xml:space="preserve"> </w:t>
      </w:r>
    </w:p>
    <w:p w14:paraId="1D401C2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F84427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v z a l a předložený záznam n a v ě d o m í .</w:t>
      </w:r>
      <w:r>
        <w:t xml:space="preserve"> </w:t>
      </w:r>
    </w:p>
    <w:p w14:paraId="4FF650E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3. Návrh zásad zákona ČNR o České akademii věd a umění</w:t>
      </w:r>
      <w:r>
        <w:t xml:space="preserve"> </w:t>
      </w:r>
    </w:p>
    <w:p w14:paraId="3789A16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2291/92</w:t>
      </w:r>
      <w:r>
        <w:t xml:space="preserve"> </w:t>
      </w:r>
    </w:p>
    <w:p w14:paraId="3602BCB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20DDA4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p r o j e d n a l a návrh zásad zákona předložený místopředsedou vlády A. Baudyšem a přijala </w:t>
      </w:r>
    </w:p>
    <w:p w14:paraId="087C6317" w14:textId="216DFD00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159;</w:t>
        </w:r>
      </w:hyperlink>
    </w:p>
    <w:p w14:paraId="26F215CA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školství, mládeže a tělovýchovy.</w:t>
      </w:r>
      <w:r>
        <w:rPr>
          <w:rFonts w:eastAsia="Times New Roman"/>
        </w:rPr>
        <w:t xml:space="preserve"> </w:t>
      </w:r>
    </w:p>
    <w:p w14:paraId="303AB53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4. Návrh zásad zákona ČNR o vědě a technologiích</w:t>
      </w:r>
      <w:r>
        <w:t xml:space="preserve"> </w:t>
      </w:r>
    </w:p>
    <w:p w14:paraId="57468F6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2292/92</w:t>
      </w:r>
      <w:r>
        <w:t xml:space="preserve"> </w:t>
      </w:r>
    </w:p>
    <w:p w14:paraId="48F7C0B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3A876E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návrhu zásad zákona předloženého místopředsedou vlády A. Baudyšem přijala</w:t>
      </w:r>
    </w:p>
    <w:p w14:paraId="50E680FD" w14:textId="18252B64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35EF5A87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zemské samosprávě</w:t>
      </w:r>
      <w:r>
        <w:rPr>
          <w:rFonts w:eastAsia="Times New Roman"/>
        </w:rPr>
        <w:t xml:space="preserve"> </w:t>
      </w:r>
    </w:p>
    <w:p w14:paraId="3A70C71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2263/92</w:t>
      </w:r>
      <w:r>
        <w:t xml:space="preserve"> </w:t>
      </w:r>
    </w:p>
    <w:p w14:paraId="13933D6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2A6CBF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zásad zákona předložený ministrem vnitra a přijala</w:t>
      </w:r>
    </w:p>
    <w:p w14:paraId="23EC9EA0" w14:textId="646DE857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č.161.</w:t>
        </w:r>
      </w:hyperlink>
    </w:p>
    <w:p w14:paraId="478E2150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rady, kterým se mění a doplňuje zákon České národní rady č. 367/1990 Sb., o obcích (obecní zřízení), ve znění zákona České národní rady č. 439/1991 Sb. a zákona České národní rady č. 485/1991 Sb.</w:t>
      </w:r>
      <w:r>
        <w:rPr>
          <w:rFonts w:eastAsia="Times New Roman"/>
        </w:rPr>
        <w:t xml:space="preserve"> </w:t>
      </w:r>
    </w:p>
    <w:p w14:paraId="32A0D4F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2258/92</w:t>
      </w:r>
      <w:r>
        <w:t xml:space="preserve"> </w:t>
      </w:r>
    </w:p>
    <w:p w14:paraId="5F1654C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6BF42B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návrhu zákona předloženého ministrem vnitra přijala</w:t>
      </w:r>
    </w:p>
    <w:p w14:paraId="226F39F4" w14:textId="230E915E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č.162.</w:t>
        </w:r>
      </w:hyperlink>
    </w:p>
    <w:p w14:paraId="200F069B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České národní rady, kterým se mění a doplňuje zákon ČNR č. 425/1990 Sb., o okresních úřadech, úpravě jejich působnosti a o některých dalších opatřeních s tím souvisejících</w:t>
      </w:r>
      <w:r>
        <w:rPr>
          <w:rFonts w:eastAsia="Times New Roman"/>
        </w:rPr>
        <w:t xml:space="preserve"> </w:t>
      </w:r>
    </w:p>
    <w:p w14:paraId="7B7D2E4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2259/92</w:t>
      </w:r>
      <w:r>
        <w:t xml:space="preserve"> </w:t>
      </w:r>
    </w:p>
    <w:p w14:paraId="0C65BFC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</w:t>
      </w:r>
      <w:r>
        <w:t xml:space="preserve"> </w:t>
      </w:r>
    </w:p>
    <w:p w14:paraId="3679EDC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vnitra a přijala</w:t>
      </w:r>
    </w:p>
    <w:p w14:paraId="7EA3107A" w14:textId="6B94E97A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163.</w:t>
        </w:r>
      </w:hyperlink>
    </w:p>
    <w:p w14:paraId="50BC12D4" w14:textId="77777777" w:rsidR="00EA0AB6" w:rsidRDefault="00EA0AB6">
      <w:pPr>
        <w:rPr>
          <w:rFonts w:eastAsia="Times New Roman"/>
        </w:rPr>
      </w:pPr>
    </w:p>
    <w:p w14:paraId="5A2B284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8. Návrh zákona České národní rady o přenesení některých působností okresních úřadů na pověřené obecní úřady a o některých dalších opatřeních s tím souvisejících</w:t>
      </w:r>
      <w:r>
        <w:t xml:space="preserve"> </w:t>
      </w:r>
    </w:p>
    <w:p w14:paraId="44B42C4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2261/92</w:t>
      </w:r>
      <w:r>
        <w:t xml:space="preserve"> </w:t>
      </w:r>
    </w:p>
    <w:p w14:paraId="4F1300B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70E9E4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</w:t>
      </w:r>
      <w:r>
        <w:t xml:space="preserve"> </w:t>
      </w:r>
    </w:p>
    <w:p w14:paraId="76DA0B8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n e s c h v á l i l a návrh zákona České národní rady o přenesení některých působností okresních úřadů na pověřené obecní úřady a o některých dalších opatřeních s tím souvisejících,</w:t>
      </w:r>
      <w:r>
        <w:t xml:space="preserve"> </w:t>
      </w:r>
    </w:p>
    <w:p w14:paraId="25F9848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>předsedu vlády, aby o tomto informoval předsedkyni České národní rady.</w:t>
      </w:r>
      <w:r>
        <w:t xml:space="preserve"> </w:t>
      </w:r>
    </w:p>
    <w:p w14:paraId="705CF48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9. Návrh zákona České národní rady o statutárních městech a městech se zvláštním postavením</w:t>
      </w:r>
      <w:r>
        <w:t xml:space="preserve"> </w:t>
      </w:r>
    </w:p>
    <w:p w14:paraId="391E74B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2262/92</w:t>
      </w:r>
      <w:r>
        <w:t xml:space="preserve"> </w:t>
      </w:r>
    </w:p>
    <w:p w14:paraId="6070E3B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5DC4BF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zákona předložený ministrem vnitra a přijala</w:t>
      </w:r>
    </w:p>
    <w:p w14:paraId="4F5AA821" w14:textId="47295609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164.</w:t>
        </w:r>
      </w:hyperlink>
    </w:p>
    <w:p w14:paraId="63F0E7AE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 České národní rady, kterým se mění a doplňuje zákon České národní rady č. 418/1990 Sb., o hlavním městě Praze, ve znění zákona České národní rady č. 439/1991 Sb.</w:t>
      </w:r>
      <w:r>
        <w:rPr>
          <w:rFonts w:eastAsia="Times New Roman"/>
        </w:rPr>
        <w:t xml:space="preserve"> </w:t>
      </w:r>
    </w:p>
    <w:p w14:paraId="2BF4FB6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2260/92</w:t>
      </w:r>
      <w:r>
        <w:t xml:space="preserve"> </w:t>
      </w:r>
    </w:p>
    <w:p w14:paraId="705DFF5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11A047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návrhu zákona předloženého ministrem vnitra přijala</w:t>
      </w:r>
    </w:p>
    <w:p w14:paraId="3E2A7BA3" w14:textId="07351754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165.</w:t>
        </w:r>
      </w:hyperlink>
    </w:p>
    <w:p w14:paraId="7ED5E258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udělení souhlasu ke schválení Statutu hlavního města Prahy</w:t>
      </w:r>
      <w:r>
        <w:rPr>
          <w:rFonts w:eastAsia="Times New Roman"/>
        </w:rPr>
        <w:t xml:space="preserve"> </w:t>
      </w:r>
    </w:p>
    <w:p w14:paraId="6E594AC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2235/92</w:t>
      </w:r>
      <w:r>
        <w:t xml:space="preserve"> </w:t>
      </w:r>
    </w:p>
    <w:p w14:paraId="72964AB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ABC747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předložený primátorem hlavního města Prahy a přijala</w:t>
      </w:r>
    </w:p>
    <w:p w14:paraId="7ACDD9EA" w14:textId="0556C0B2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166.</w:t>
        </w:r>
      </w:hyperlink>
    </w:p>
    <w:p w14:paraId="462DE589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zákona ČNR o regionální politice</w:t>
      </w:r>
      <w:r>
        <w:rPr>
          <w:rFonts w:eastAsia="Times New Roman"/>
        </w:rPr>
        <w:t xml:space="preserve"> </w:t>
      </w:r>
    </w:p>
    <w:p w14:paraId="69CB989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2181/92</w:t>
      </w:r>
      <w:r>
        <w:t xml:space="preserve"> </w:t>
      </w:r>
    </w:p>
    <w:p w14:paraId="42AA31F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64CEC9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201E08DF" w14:textId="7A329656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167.</w:t>
        </w:r>
      </w:hyperlink>
    </w:p>
    <w:p w14:paraId="3B471194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zákona České národní rady, kterým se mění a doplňuje zákon České národní rady č. 576/1990 Sb., o pravidlech hospodaření s rozpočtovými prostředky České republiky a obcí v České republice (rozpočtová pravidla republiky), ve znění zákona č. 579/1991 Sb.</w:t>
      </w:r>
      <w:r>
        <w:rPr>
          <w:rFonts w:eastAsia="Times New Roman"/>
        </w:rPr>
        <w:t xml:space="preserve"> </w:t>
      </w:r>
    </w:p>
    <w:p w14:paraId="307A27F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2221/92</w:t>
      </w:r>
      <w:r>
        <w:t xml:space="preserve"> </w:t>
      </w:r>
    </w:p>
    <w:p w14:paraId="595B25D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8C7620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financí a přijala</w:t>
      </w:r>
    </w:p>
    <w:p w14:paraId="3409685C" w14:textId="1FA035B8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168.</w:t>
        </w:r>
      </w:hyperlink>
    </w:p>
    <w:p w14:paraId="67F570E1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 České národní rady o některých dalších předpokladech pro výkon některých funkcí obsazovaných ustanovením nebo jmenováním příslušníků Policie České republiky a příslušníků Sboru nápravné výchovy České republiky</w:t>
      </w:r>
      <w:r>
        <w:rPr>
          <w:rFonts w:eastAsia="Times New Roman"/>
        </w:rPr>
        <w:t xml:space="preserve"> </w:t>
      </w:r>
    </w:p>
    <w:p w14:paraId="4DF8515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2220/92</w:t>
      </w:r>
      <w:r>
        <w:t xml:space="preserve"> </w:t>
      </w:r>
    </w:p>
    <w:p w14:paraId="4A54414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D592B1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spravedlnosti přijala</w:t>
      </w:r>
    </w:p>
    <w:p w14:paraId="00D7EE13" w14:textId="2D906971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169.</w:t>
        </w:r>
      </w:hyperlink>
    </w:p>
    <w:p w14:paraId="76D51003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zákona o investičních společnostech a investičních fondech</w:t>
      </w:r>
      <w:r>
        <w:rPr>
          <w:rFonts w:eastAsia="Times New Roman"/>
        </w:rPr>
        <w:t xml:space="preserve"> </w:t>
      </w:r>
    </w:p>
    <w:p w14:paraId="66D43D5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2189/92</w:t>
      </w:r>
      <w:r>
        <w:t xml:space="preserve"> </w:t>
      </w:r>
    </w:p>
    <w:p w14:paraId="77435BA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E20C07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985173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s o u h l a s i l a s návrhem zákona o investičních společnostech a investičních fondech s tím, že při jeho dalším zpracování bude přihlédnuto k připomínkám a námětům obsaženým ve stanovisku předsedy Legislativní rady vlády České republiky a námětům a připomínkách vzešlým z jednání vlády,</w:t>
      </w:r>
      <w:r>
        <w:t xml:space="preserve"> </w:t>
      </w:r>
    </w:p>
    <w:p w14:paraId="01D8351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Pavla Rychetského,</w:t>
      </w:r>
      <w:r>
        <w:t xml:space="preserve"> </w:t>
      </w:r>
    </w:p>
    <w:p w14:paraId="5E791E9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c) u l o ž i l a ministru financí, aby do 30 dnů ode dne předložení vládního návrhu zákona o investičních společnostech a investičních fondech Federálnímu shromáždění předložil k projednání vládě návrh zákona České národní rady, kterým se provádějí příslušná ustanovení návrhu zákona o investičních společnostech a investičních fondech.</w:t>
      </w:r>
      <w:r>
        <w:t xml:space="preserve"> </w:t>
      </w:r>
    </w:p>
    <w:p w14:paraId="6797C7B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16. Návrh zákona o komoditních burzách</w:t>
      </w:r>
      <w:r>
        <w:t xml:space="preserve"> </w:t>
      </w:r>
    </w:p>
    <w:p w14:paraId="44D5E38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2184/92</w:t>
      </w:r>
      <w:r>
        <w:t xml:space="preserve"> </w:t>
      </w:r>
    </w:p>
    <w:p w14:paraId="5C861A9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FB6F25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487AD0A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s o u h l a s i l a s návrhem zákona o komoditních burzách s tím, že při jeho dalším zpracování bude přihlédnuto k připomínkám a námětům obsaženým ve stanovisku předsedy Legislativní rady vlády České republiky a námětům a připomínkám vzešlým z jednání vlády,</w:t>
      </w:r>
      <w:r>
        <w:t xml:space="preserve"> </w:t>
      </w:r>
    </w:p>
    <w:p w14:paraId="2AA2D46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u l o ž i l a ministryni obchodu a cestovního ruchu zpracovat návrh zákona České národní rady, kterým se stanoví příslušný orgán státní správy a upraví výkon státní správy v této oblasti,</w:t>
      </w:r>
      <w:r>
        <w:t xml:space="preserve"> </w:t>
      </w:r>
    </w:p>
    <w:p w14:paraId="43BC6A4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c) p o v ě ř i l a předsedu Legislativní rady vlády ČR, aby o tomto stanovisku informoval místopředsedu vlády ČSFR JUDr. Pavla Rychetského.</w:t>
      </w:r>
      <w:r>
        <w:t xml:space="preserve"> </w:t>
      </w:r>
    </w:p>
    <w:p w14:paraId="2E4642B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17. Návrh zákona o hromadných sdělovacích prostředcích</w:t>
      </w:r>
      <w:r>
        <w:t xml:space="preserve"> </w:t>
      </w:r>
    </w:p>
    <w:p w14:paraId="587967C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2237/92</w:t>
      </w:r>
      <w:r>
        <w:t xml:space="preserve"> </w:t>
      </w:r>
    </w:p>
    <w:p w14:paraId="448F113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F942F3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2E5233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o hromadných sdělovacích prostředcích z důvodů uvedených ve stanovisku předsedy Legislativní rady vlády České republiky,</w:t>
      </w:r>
      <w:r>
        <w:t xml:space="preserve"> </w:t>
      </w:r>
    </w:p>
    <w:p w14:paraId="1B847F4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ČSFR JUDr. Pavla Rychetského.</w:t>
      </w:r>
      <w:r>
        <w:t xml:space="preserve"> </w:t>
      </w:r>
    </w:p>
    <w:p w14:paraId="4512694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18. Návrh zákona o Československé televizi (alternativně o Televizním zpravodajství ČSFR)</w:t>
      </w:r>
      <w:r>
        <w:t xml:space="preserve"> </w:t>
      </w:r>
    </w:p>
    <w:p w14:paraId="6E5EB1D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2190/92</w:t>
      </w:r>
      <w:r>
        <w:t xml:space="preserve"> </w:t>
      </w:r>
    </w:p>
    <w:p w14:paraId="41DA9E5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AFA346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6BB9D68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s o u h l a s i l a s návrhem zákona o Československé televizi (alternativně o Televizním zpravodajství ČSFR) s tím, aby při jeho dalším projednávání byly zohledněny připomínky obsažené ve stanovisku předsedy Legislativní rady vlády České republiky a náměty a připomínky vzešlé z jednání vlády,</w:t>
      </w:r>
      <w:r>
        <w:t xml:space="preserve"> </w:t>
      </w:r>
    </w:p>
    <w:p w14:paraId="53678AA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</w:t>
      </w:r>
      <w:r>
        <w:rPr>
          <w:rFonts w:ascii="Times New Roman CE" w:hAnsi="Times New Roman CE" w:cs="Times New Roman CE"/>
        </w:rPr>
        <w:t>vlády ČR, aby o tomto stanovisku informoval místopředsedu vlády ČSFR JUDr. Pavla Rychetského.</w:t>
      </w:r>
      <w:r>
        <w:t xml:space="preserve"> </w:t>
      </w:r>
    </w:p>
    <w:p w14:paraId="463EF68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19. Zásady zákona o silniční dopravě</w:t>
      </w:r>
      <w:r>
        <w:t xml:space="preserve"> </w:t>
      </w:r>
    </w:p>
    <w:p w14:paraId="78841B9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2158/92</w:t>
      </w:r>
      <w:r>
        <w:t xml:space="preserve"> </w:t>
      </w:r>
    </w:p>
    <w:p w14:paraId="7F23506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8D1B7C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083EDB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a) s o u h l a s i l a s návrhem zákona o silniční dopravě s tím, že při jeho dalším zpracování bude přihlédnuto k připomínkám a námětům obsaženým ve stanovisku předsedy Legislativní rady vlády České republiky a připomínek a námětů vzešlým z jednání vlády,</w:t>
      </w:r>
      <w:r>
        <w:t xml:space="preserve"> </w:t>
      </w:r>
    </w:p>
    <w:p w14:paraId="1044381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Pavla Rychetského.</w:t>
      </w:r>
      <w:r>
        <w:t xml:space="preserve"> </w:t>
      </w:r>
    </w:p>
    <w:p w14:paraId="2428885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20. Návrh nového způsobu řízení a koordinace vztahů s Evropskými společenstvími</w:t>
      </w:r>
      <w:r>
        <w:t xml:space="preserve"> </w:t>
      </w:r>
    </w:p>
    <w:p w14:paraId="420293F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2252/92</w:t>
      </w:r>
      <w:r>
        <w:t xml:space="preserve"> </w:t>
      </w:r>
    </w:p>
    <w:p w14:paraId="77F282C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D90F52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2D198441" w14:textId="7524B5D4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170.</w:t>
        </w:r>
      </w:hyperlink>
    </w:p>
    <w:p w14:paraId="46F37619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Návrhy na jmenování soudců</w:t>
      </w:r>
      <w:r>
        <w:rPr>
          <w:rFonts w:eastAsia="Times New Roman"/>
        </w:rPr>
        <w:t xml:space="preserve"> </w:t>
      </w:r>
    </w:p>
    <w:p w14:paraId="050677A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2257/92</w:t>
      </w:r>
      <w:r>
        <w:t xml:space="preserve"> </w:t>
      </w:r>
    </w:p>
    <w:p w14:paraId="6429CC1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2884B1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</w:t>
      </w:r>
      <w:r>
        <w:t xml:space="preserve"> </w:t>
      </w:r>
    </w:p>
    <w:p w14:paraId="31B5103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a) p ř i j a l a </w:t>
      </w:r>
    </w:p>
    <w:p w14:paraId="0A3CC310" w14:textId="4F9668DE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usnesení č. 171</w:t>
        </w:r>
      </w:hyperlink>
    </w:p>
    <w:p w14:paraId="5813FA8D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zemědělství B. Kubát,</w:t>
      </w:r>
      <w:r>
        <w:rPr>
          <w:rFonts w:eastAsia="Times New Roman"/>
        </w:rPr>
        <w:t xml:space="preserve"> </w:t>
      </w:r>
    </w:p>
    <w:p w14:paraId="117FE6D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s c h v á l i l a kritéria, která budou vládou používána při posuzování návrhů na jmenování soudců.</w:t>
      </w:r>
      <w:r>
        <w:t xml:space="preserve"> </w:t>
      </w:r>
    </w:p>
    <w:p w14:paraId="72C783F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22. Zpráva o výsledku kontroly vynakládání prostředků ze státního rozpočtu ČR a jejich návratnosti při zabezpečení Všeobecné československé výstavy v Praze 1991</w:t>
      </w:r>
      <w:r>
        <w:t xml:space="preserve"> </w:t>
      </w:r>
    </w:p>
    <w:p w14:paraId="6B1FA8D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2247/92</w:t>
      </w:r>
      <w:r>
        <w:t xml:space="preserve"> </w:t>
      </w:r>
    </w:p>
    <w:p w14:paraId="389C82B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7506FA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státní kontroly a přijala</w:t>
      </w:r>
    </w:p>
    <w:p w14:paraId="13D7BE66" w14:textId="3393B80E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172.</w:t>
        </w:r>
      </w:hyperlink>
    </w:p>
    <w:p w14:paraId="56AFFE09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založení dceřiné společnosti s ručením omezeným MOTOR JIKOV a.s. České Budějovice se zahraniční majetkovou účastí</w:t>
      </w:r>
      <w:r>
        <w:rPr>
          <w:rFonts w:eastAsia="Times New Roman"/>
        </w:rPr>
        <w:t xml:space="preserve"> </w:t>
      </w:r>
    </w:p>
    <w:p w14:paraId="38B174D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2240/92</w:t>
      </w:r>
      <w:r>
        <w:t xml:space="preserve"> </w:t>
      </w:r>
    </w:p>
    <w:p w14:paraId="0ADC203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9CCBC1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přijala</w:t>
      </w:r>
    </w:p>
    <w:p w14:paraId="7E589D96" w14:textId="4C3C199E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173.</w:t>
        </w:r>
      </w:hyperlink>
    </w:p>
    <w:p w14:paraId="28A27E87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Žádost o příspěvek vlády ČR na vybudování a provoz vzdělávacího a konzultačního systému nadace "Fond pomoci místní správě ČR" na rok 1992</w:t>
      </w:r>
      <w:r>
        <w:rPr>
          <w:rFonts w:eastAsia="Times New Roman"/>
        </w:rPr>
        <w:t xml:space="preserve"> </w:t>
      </w:r>
    </w:p>
    <w:p w14:paraId="7CDCBE6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2267/92</w:t>
      </w:r>
      <w:r>
        <w:t xml:space="preserve"> </w:t>
      </w:r>
    </w:p>
    <w:p w14:paraId="3B8192E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4EE140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6C82C4B4" w14:textId="3DF31A78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174.</w:t>
        </w:r>
      </w:hyperlink>
    </w:p>
    <w:p w14:paraId="6FC112EA" w14:textId="77777777" w:rsidR="00EA0AB6" w:rsidRDefault="00EA0AB6">
      <w:pPr>
        <w:rPr>
          <w:rFonts w:eastAsia="Times New Roman"/>
        </w:rPr>
      </w:pPr>
    </w:p>
    <w:p w14:paraId="5CFFA00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25. Zpráva o plnění úkolů uložených vládou České republiky za únor 1992</w:t>
      </w:r>
      <w:r>
        <w:t xml:space="preserve"> </w:t>
      </w:r>
    </w:p>
    <w:p w14:paraId="55AA301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2286/92</w:t>
      </w:r>
      <w:r>
        <w:t xml:space="preserve"> </w:t>
      </w:r>
    </w:p>
    <w:p w14:paraId="7D03A12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F49EA8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21B6E7A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26. Návrh usnesení k dalšímu postupu se zestátněnými podniky Tipos, Typografie a s podnikem Deltapress</w:t>
      </w:r>
      <w:r>
        <w:t xml:space="preserve"> </w:t>
      </w:r>
    </w:p>
    <w:p w14:paraId="00E2BF4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2275/92</w:t>
      </w:r>
      <w:r>
        <w:t xml:space="preserve"> </w:t>
      </w:r>
    </w:p>
    <w:p w14:paraId="15CFC73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F19DE4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státní kontroly u l o ž i l a ministru spravedlnosti zpracovat a vládě předložit stanovisko týkající se právní perfekce a okamžiku právní účinnosti převodů majetku.</w:t>
      </w:r>
      <w:r>
        <w:t xml:space="preserve"> </w:t>
      </w:r>
    </w:p>
    <w:p w14:paraId="7E70F43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27. Návrh zákona o úpravě některých majetkových vztahů Federace židovských náboženských obcí v České republice a Svazu židovských náboženských obcí ve Slovenské republice</w:t>
      </w:r>
      <w:r>
        <w:t xml:space="preserve"> </w:t>
      </w:r>
    </w:p>
    <w:p w14:paraId="4E56B15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2227/92</w:t>
      </w:r>
      <w:r>
        <w:t xml:space="preserve"> </w:t>
      </w:r>
    </w:p>
    <w:p w14:paraId="6EDEF12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9D68A7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návrhem se vláda nezabývala.</w:t>
      </w:r>
      <w:r>
        <w:t xml:space="preserve"> </w:t>
      </w:r>
    </w:p>
    <w:p w14:paraId="368A9F5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28. Návrh programu vlády České republiky k řešení havarijního </w:t>
      </w:r>
      <w:r>
        <w:rPr>
          <w:rFonts w:ascii="Times New Roman CE" w:hAnsi="Times New Roman CE" w:cs="Times New Roman CE"/>
        </w:rPr>
        <w:t>stavu ochrany vod v povodí vodárenské nádrže Švihov na Želivce</w:t>
      </w:r>
      <w:r>
        <w:t xml:space="preserve"> </w:t>
      </w:r>
    </w:p>
    <w:p w14:paraId="7F0EC72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2307/92</w:t>
      </w:r>
      <w:r>
        <w:t xml:space="preserve"> </w:t>
      </w:r>
    </w:p>
    <w:p w14:paraId="74FB367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465C45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2F2AAF6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29. Informace k ekologickým rizikům privatizovaných podniků</w:t>
      </w:r>
      <w:r>
        <w:t xml:space="preserve"> </w:t>
      </w:r>
    </w:p>
    <w:p w14:paraId="1397BBD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Č.j.2274/92</w:t>
      </w:r>
      <w:r>
        <w:t xml:space="preserve"> </w:t>
      </w:r>
    </w:p>
    <w:p w14:paraId="3F0CF9A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6FD21C0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6A8A711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30. Návrh na změnu vládního usnesení č. 131 ze dne 17. dubna 1991, kterým byla schválena "</w:t>
      </w:r>
      <w:r>
        <w:rPr>
          <w:rFonts w:ascii="Times New Roman CE" w:hAnsi="Times New Roman CE" w:cs="Times New Roman CE"/>
        </w:rPr>
        <w:t>Pravidla pro poskytování dotací ze státního rozpočtu České republiky občanským sdružením"</w:t>
      </w:r>
      <w:r>
        <w:t xml:space="preserve"> </w:t>
      </w:r>
    </w:p>
    <w:p w14:paraId="5C2167E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2289/92</w:t>
      </w:r>
      <w:r>
        <w:t xml:space="preserve"> </w:t>
      </w:r>
    </w:p>
    <w:p w14:paraId="089B0B7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F1491B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 návrh byl stažen z programu.</w:t>
      </w:r>
      <w:r>
        <w:t xml:space="preserve"> </w:t>
      </w:r>
    </w:p>
    <w:p w14:paraId="1326715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31. Převod areálu Výstaviště z majetku České republiky do vlastnictví hlavního města Prahy</w:t>
      </w:r>
      <w:r>
        <w:t xml:space="preserve"> </w:t>
      </w:r>
    </w:p>
    <w:p w14:paraId="44D622D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2293/92</w:t>
      </w:r>
      <w:r>
        <w:t xml:space="preserve"> </w:t>
      </w:r>
    </w:p>
    <w:p w14:paraId="660379F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E6A7C6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předsedou vlády a primátorem hlavního města Prahy</w:t>
      </w:r>
      <w:r>
        <w:t xml:space="preserve"> </w:t>
      </w:r>
    </w:p>
    <w:p w14:paraId="4633517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 o ž á d a l a předsedu představenstva a.s. Československá obchodní banka o vypracování privatizačního projektu Výstaviště Praha, v jehož rámci budou řešeny i veškeré majetkové závazky.</w:t>
      </w:r>
      <w:r>
        <w:t xml:space="preserve"> </w:t>
      </w:r>
    </w:p>
    <w:p w14:paraId="39C7FD3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32. Zpráva o přestavbě a dostavbě hotelu Praha</w:t>
      </w:r>
      <w:r>
        <w:t xml:space="preserve"> </w:t>
      </w:r>
    </w:p>
    <w:p w14:paraId="484B1F4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2295/92</w:t>
      </w:r>
      <w:r>
        <w:t xml:space="preserve"> </w:t>
      </w:r>
    </w:p>
    <w:p w14:paraId="04FB7B8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EBF8FC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primátorem hlavního města Prahy s o u h l a s i l a s oceněním nepeněžního vkladu městské části Praha 6 ve výši 15 mil. US dolarů do privatizačního projektu hotelu Praha pro provedení schvalovacího řízení ministerstvem financí.</w:t>
      </w:r>
      <w:r>
        <w:t xml:space="preserve"> </w:t>
      </w:r>
    </w:p>
    <w:p w14:paraId="55FB06E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33. Návrh usnesení, kterým se mění usnesení vlády České republiky ze dne 3. května 1991 č. 139 o postupu při provádění ustanovení § 45 odst. 1 a 2 zákona č. 92/1991 Sb., o podmínkách převodu majetku státu na jiné osoby</w:t>
      </w:r>
      <w:r>
        <w:t xml:space="preserve"> </w:t>
      </w:r>
    </w:p>
    <w:p w14:paraId="1A43B3D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2303/92</w:t>
      </w:r>
      <w:r>
        <w:t xml:space="preserve"> </w:t>
      </w:r>
    </w:p>
    <w:p w14:paraId="325616B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BB34B3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návrhem se vláda nezabývala.</w:t>
      </w:r>
      <w:r>
        <w:t xml:space="preserve"> </w:t>
      </w:r>
    </w:p>
    <w:p w14:paraId="185A69A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34. XXVIII. mezinárodní filmový festival Karlovy Vary - finanční zajištění</w:t>
      </w:r>
      <w:r>
        <w:t xml:space="preserve"> </w:t>
      </w:r>
    </w:p>
    <w:p w14:paraId="5F942D9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2297/92</w:t>
      </w:r>
      <w:r>
        <w:t xml:space="preserve"> </w:t>
      </w:r>
    </w:p>
    <w:p w14:paraId="52A5F8B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443257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5F00839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35. Systémové záruky pro obyvatelstvo v okolí jaderné elektrárny Dukovany v souvislosti s výstavbou meziskladu vyhořelého paliva</w:t>
      </w:r>
      <w:r>
        <w:t xml:space="preserve"> </w:t>
      </w:r>
    </w:p>
    <w:p w14:paraId="31C6323F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2308/92</w:t>
      </w:r>
      <w:r>
        <w:t xml:space="preserve"> </w:t>
      </w:r>
    </w:p>
    <w:p w14:paraId="1B82594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2A8C49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4F8A20E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36. Průběh a výsledky transformace české ekonomiky v roce 1991</w:t>
      </w:r>
      <w:r>
        <w:t xml:space="preserve"> </w:t>
      </w:r>
    </w:p>
    <w:p w14:paraId="011E291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2318/92</w:t>
      </w:r>
      <w:r>
        <w:t xml:space="preserve"> </w:t>
      </w:r>
    </w:p>
    <w:p w14:paraId="7D1B675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F595F56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42AB31B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a) v z a l a n a </w:t>
      </w:r>
      <w:r>
        <w:rPr>
          <w:rFonts w:ascii="Times New Roman CE" w:hAnsi="Times New Roman CE" w:cs="Times New Roman CE"/>
        </w:rPr>
        <w:t>v ě d o m í zprávu o průběhu a výsledcích transformace české ekonomiky v roce 1991,</w:t>
      </w:r>
      <w:r>
        <w:t xml:space="preserve"> </w:t>
      </w:r>
    </w:p>
    <w:p w14:paraId="3C9E502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b) u l o ž i l a ministru pro hospodářskou politiku a rozvoj upravit zprávu ve znění námětů a připomínek vzešlých z jednání vlády,</w:t>
      </w:r>
      <w:r>
        <w:t xml:space="preserve"> </w:t>
      </w:r>
    </w:p>
    <w:p w14:paraId="2074F35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c) p o v ě ř i l a </w:t>
      </w:r>
    </w:p>
    <w:p w14:paraId="41A8BD1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ca) předsedu vlády předložit upravené znění předsedkyni České národní rady,</w:t>
      </w:r>
      <w:r>
        <w:t xml:space="preserve"> </w:t>
      </w:r>
    </w:p>
    <w:p w14:paraId="016A8C0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cb) ministra pro hospodářskou politiku a rozvoj přednést zprávu na jednání České národní rady.</w:t>
      </w:r>
      <w:r>
        <w:t xml:space="preserve"> </w:t>
      </w:r>
    </w:p>
    <w:p w14:paraId="6F89866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37. Návrh na jmenování přednosty okresního úřadu Hodonín</w:t>
      </w:r>
      <w:r>
        <w:t xml:space="preserve"> </w:t>
      </w:r>
    </w:p>
    <w:p w14:paraId="09F63CA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2319/91</w:t>
      </w:r>
      <w:r>
        <w:t xml:space="preserve"> </w:t>
      </w:r>
    </w:p>
    <w:p w14:paraId="4681448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82DFC6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738D8B4" w14:textId="0BF987C6" w:rsidR="00EA0AB6" w:rsidRDefault="00EA0A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175.</w:t>
        </w:r>
      </w:hyperlink>
    </w:p>
    <w:p w14:paraId="6ADE50B2" w14:textId="77777777" w:rsidR="00EA0AB6" w:rsidRDefault="00EA0A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38.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6DCABEA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6015F4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Předloženým materiálem se vláda nezabývala.</w:t>
      </w:r>
      <w:r>
        <w:t xml:space="preserve"> </w:t>
      </w:r>
    </w:p>
    <w:p w14:paraId="4DB18A8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39. Prohlášení vlády ke 14. a 15. březnu</w:t>
      </w:r>
      <w:r>
        <w:t xml:space="preserve"> </w:t>
      </w:r>
    </w:p>
    <w:p w14:paraId="2F1B2A9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03CBCE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při příležitosti výročí událostí ze 14. a 15. března 1939 v y d a l a prohlášení uvedené v příloze tohoto záznamu jednání schůze vlády.</w:t>
      </w:r>
      <w:r>
        <w:t xml:space="preserve"> </w:t>
      </w:r>
    </w:p>
    <w:p w14:paraId="752743D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40. Informace o projednání návrhů privatizačních projektů na Salma Hradec Králové s.p.</w:t>
      </w:r>
      <w:r>
        <w:t xml:space="preserve"> </w:t>
      </w:r>
    </w:p>
    <w:p w14:paraId="7E62F7E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5CD66E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zemědělství r o z h o d l a o privatizaci s.p. Salma Hradec Králové převedením na akciovou společnost; privatizační projekt bude projednán v Hospodářské radě vlády ČR a posouzen vládou.</w:t>
      </w:r>
      <w:r>
        <w:t xml:space="preserve"> </w:t>
      </w:r>
    </w:p>
    <w:p w14:paraId="23F1B43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41. Účast členů vlády při jednání schůze vlády ČSFR dne 12. března 1992</w:t>
      </w:r>
      <w:r>
        <w:t xml:space="preserve"> </w:t>
      </w:r>
    </w:p>
    <w:p w14:paraId="0A9B64F8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67D406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V l á d a p o v ě ř i l a ministry financí, zemědělství a pro správu národního majetku a jeho privatizaci tlumočit stanovisko vlády při projednávání určených bodů programu jednání schůze vlády ČSFR.</w:t>
      </w:r>
      <w:r>
        <w:t xml:space="preserve"> </w:t>
      </w:r>
    </w:p>
    <w:p w14:paraId="0E1CA61C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7C1D28D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 r o i n f o r m a c i</w:t>
      </w:r>
      <w:r>
        <w:t xml:space="preserve"> </w:t>
      </w:r>
    </w:p>
    <w:p w14:paraId="05B54B9A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1. Zpráva o stavu prověřování podnětů ministerstva státní kontroly a ministerstva financí ČR podaných prokuratuře po zjištění nedostatků při likvidaci krajských národních výborů</w:t>
      </w:r>
      <w:r>
        <w:t xml:space="preserve"> </w:t>
      </w:r>
    </w:p>
    <w:p w14:paraId="1722181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2236/92</w:t>
      </w:r>
      <w:r>
        <w:t xml:space="preserve"> </w:t>
      </w:r>
    </w:p>
    <w:p w14:paraId="1203906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DC6F1D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2. Vstup zahraničního kapitálu do organizací resortu MP ČR - faktický stav za rok 1991 a předpokládaný rozsah a struktura v dalším období</w:t>
      </w:r>
      <w:r>
        <w:t xml:space="preserve"> </w:t>
      </w:r>
    </w:p>
    <w:p w14:paraId="4439AB9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2255/92</w:t>
      </w:r>
      <w:r>
        <w:t xml:space="preserve"> </w:t>
      </w:r>
    </w:p>
    <w:p w14:paraId="73778BF3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C40E4E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3. Řešení problematiky podniku Ostramo Ostrava a způsob zabezpečení regenerace upotřebených mazacích olejů v České republice</w:t>
      </w:r>
      <w:r>
        <w:t xml:space="preserve"> </w:t>
      </w:r>
    </w:p>
    <w:p w14:paraId="709A8D6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2241/92</w:t>
      </w:r>
      <w:r>
        <w:t xml:space="preserve"> </w:t>
      </w:r>
    </w:p>
    <w:p w14:paraId="742F31D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1989A9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4. Průběžná informace o předávání majetku bývalého KSČ a SSM podle ústavních zákonů č. 496 a 497/1990 Sb., o navrácení majetku lidu ČSFR a jeho využití v ČR</w:t>
      </w:r>
      <w:r>
        <w:t xml:space="preserve"> </w:t>
      </w:r>
    </w:p>
    <w:p w14:paraId="666E77D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2250/92</w:t>
      </w:r>
      <w:r>
        <w:t xml:space="preserve"> </w:t>
      </w:r>
    </w:p>
    <w:p w14:paraId="36F7E0F9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 xml:space="preserve">-------------------------------------------------------------- </w:t>
      </w:r>
    </w:p>
    <w:p w14:paraId="5E7E8BF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5. Změna sídla oblastního oddělení ministerstva státní kontroly České republiky v regionu</w:t>
      </w:r>
      <w:r>
        <w:t xml:space="preserve"> </w:t>
      </w:r>
    </w:p>
    <w:p w14:paraId="37CB9470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2234/92</w:t>
      </w:r>
      <w:r>
        <w:t xml:space="preserve"> </w:t>
      </w:r>
    </w:p>
    <w:p w14:paraId="180A582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5FE4338B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6. Stanovisko Českého úřadu pro hospodářskou soutěž k § 34 návrhu zákona o provozu na pozemních komunikacích</w:t>
      </w:r>
      <w:r>
        <w:t xml:space="preserve"> </w:t>
      </w:r>
    </w:p>
    <w:p w14:paraId="509A4CDD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2316/92</w:t>
      </w:r>
      <w:r>
        <w:t xml:space="preserve"> </w:t>
      </w:r>
    </w:p>
    <w:p w14:paraId="4A838D4E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3D0CD11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7. Dostavba Masarykovy nemocnice v Ústí nad Labem - Bukově</w:t>
      </w:r>
      <w:r>
        <w:t xml:space="preserve"> </w:t>
      </w:r>
    </w:p>
    <w:p w14:paraId="6C57D5F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Č.j. 2314/92</w:t>
      </w:r>
      <w:r>
        <w:t xml:space="preserve"> </w:t>
      </w:r>
    </w:p>
    <w:p w14:paraId="00B79DC7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F2C8E5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8. Sdělení vedoucího kanceláře České národní rady o možnosti využívání místností v budově České národní rady členy vlády v době schůzí České národní rady</w:t>
      </w:r>
      <w:r>
        <w:t xml:space="preserve"> </w:t>
      </w:r>
    </w:p>
    <w:p w14:paraId="0B5CAE05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D8CA6B4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7E44862" w14:textId="77777777" w:rsidR="00EA0AB6" w:rsidRDefault="00EA0AB6">
      <w:pPr>
        <w:pStyle w:val="NormalWeb"/>
      </w:pPr>
      <w:r>
        <w:rPr>
          <w:rFonts w:ascii="Times New Roman CE" w:hAnsi="Times New Roman CE" w:cs="Times New Roman CE"/>
        </w:rPr>
        <w:t>JUDr. Petr P i t h a r t v.r.</w:t>
      </w:r>
      <w:r>
        <w:t xml:space="preserve"> </w:t>
      </w:r>
    </w:p>
    <w:p w14:paraId="2BB99292" w14:textId="77777777" w:rsidR="00EA0AB6" w:rsidRDefault="00EA0AB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B6"/>
    <w:rsid w:val="00B3122F"/>
    <w:rsid w:val="00E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CE8E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3-15" TargetMode="External"/><Relationship Id="rId13" Type="http://schemas.openxmlformats.org/officeDocument/2006/relationships/hyperlink" Target="file:///c:\redir.nsf%3fRedirect&amp;To=\66bbfabee8e70f37c125642e0052aae5\2901c29de9f6a3bdc12564b500271ee6%3fOpen&amp;Name=CN=Ghoul\O=ENV\C=CZ&amp;Id=C1256A62004E5036" TargetMode="External"/><Relationship Id="rId18" Type="http://schemas.openxmlformats.org/officeDocument/2006/relationships/hyperlink" Target="file:///c:\redir.nsf%3fRedirect&amp;To=\66bbfabee8e70f37c125642e0052aae5\ca5940e9f6fad24ec12564b500271dcc%3fOpen&amp;Name=CN=Ghoul\O=ENV\C=CZ&amp;Id=C1256A62004E5036" TargetMode="External"/><Relationship Id="rId26" Type="http://schemas.openxmlformats.org/officeDocument/2006/relationships/hyperlink" Target="file:///c:\redir.nsf%3fRedirect&amp;To=\66bbfabee8e70f37c125642e0052aae5\ee5b28153ee11578c12564b500271e8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b614d1b5354d21bc12564b500271fc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9203ec7dde5d42b4c12564b500271e1f%3fOpen&amp;Name=CN=Ghoul\O=ENV\C=CZ&amp;Id=C1256A62004E5036" TargetMode="External"/><Relationship Id="rId17" Type="http://schemas.openxmlformats.org/officeDocument/2006/relationships/hyperlink" Target="file:///c:\redir.nsf%3fRedirect&amp;To=\66bbfabee8e70f37c125642e0052aae5\5c30b2a49e0a5a63c12564b500271e7d%3fOpen&amp;Name=CN=Ghoul\O=ENV\C=CZ&amp;Id=C1256A62004E5036" TargetMode="External"/><Relationship Id="rId25" Type="http://schemas.openxmlformats.org/officeDocument/2006/relationships/hyperlink" Target="file:///c:\redir.nsf%3fRedirect&amp;To=\66bbfabee8e70f37c125642e0052aae5\4d4ff67153d2555cc12564b5002720a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970a8fc18dd0a04c12564b500272031%3fOpen&amp;Name=CN=Ghoul\O=ENV\C=CZ&amp;Id=C1256A62004E5036" TargetMode="External"/><Relationship Id="rId20" Type="http://schemas.openxmlformats.org/officeDocument/2006/relationships/hyperlink" Target="file:///c:\redir.nsf%3fRedirect&amp;To=\66bbfabee8e70f37c125642e0052aae5\a8c4f4cc39c1b097c12564b500271f8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74b02d633be4411c12564b500271f0c%3fOpen&amp;Name=CN=Ghoul\O=ENV\C=CZ&amp;Id=C1256A62004E5036" TargetMode="External"/><Relationship Id="rId24" Type="http://schemas.openxmlformats.org/officeDocument/2006/relationships/hyperlink" Target="file:///c:\redir.nsf%3fRedirect&amp;To=\66bbfabee8e70f37c125642e0052aae5\f8c9b7a991c132d5c12564b500271fd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0b31cb2944df057c12564b5002720f8%3fOpen&amp;Name=CN=Ghoul\O=ENV\C=CZ&amp;Id=C1256A62004E5036" TargetMode="External"/><Relationship Id="rId23" Type="http://schemas.openxmlformats.org/officeDocument/2006/relationships/hyperlink" Target="file:///c:\redir.nsf%3fRedirect&amp;To=\66bbfabee8e70f37c125642e0052aae5\a5a378d0a67cc7d6c12564b500272028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3519f6ad2bf300c0c12564b500271e59%3fOpen&amp;Name=CN=Ghoul\O=ENV\C=CZ&amp;Id=C1256A62004E5036" TargetMode="External"/><Relationship Id="rId19" Type="http://schemas.openxmlformats.org/officeDocument/2006/relationships/hyperlink" Target="file:///c:\redir.nsf%3fRedirect&amp;To=\66bbfabee8e70f37c125642e0052aae5\fc87eeae82eeee0cc12564b500271ec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f2784d1e6810b32c12564b500271f96%3fOpen&amp;Name=CN=Ghoul\O=ENV\C=CZ&amp;Id=C1256A62004E5036" TargetMode="External"/><Relationship Id="rId22" Type="http://schemas.openxmlformats.org/officeDocument/2006/relationships/hyperlink" Target="file:///c:\redir.nsf%3fRedirect&amp;To=\66bbfabee8e70f37c125642e0052aae5\a0b5f302c81ffa3ec12564b5002720c7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2970</Words>
  <Characters>16929</Characters>
  <Application>Microsoft Office Word</Application>
  <DocSecurity>0</DocSecurity>
  <Lines>141</Lines>
  <Paragraphs>39</Paragraphs>
  <ScaleCrop>false</ScaleCrop>
  <Company>Profinit EU s.r.o.</Company>
  <LinksUpToDate>false</LinksUpToDate>
  <CharactersWithSpaces>19860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