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5037979" w14:textId="77777777" w:rsidR="00C442C3" w:rsidRDefault="00C442C3">
      <w:pPr>
        <w:pStyle w:val="z-TopofForm"/>
      </w:pPr>
      <w:r>
        <w:t>Top of Form</w:t>
      </w:r>
    </w:p>
    <w:p w14:paraId="2158136A" w14:textId="2D8DC8A5" w:rsidR="00C442C3" w:rsidRDefault="00C442C3">
      <w:pPr>
        <w:pStyle w:val="Heading5"/>
        <w:divId w:val="15573040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1992-09-09</w:t>
        </w:r>
      </w:hyperlink>
    </w:p>
    <w:p w14:paraId="4AED981B" w14:textId="77777777" w:rsidR="00C442C3" w:rsidRDefault="00C442C3">
      <w:pPr>
        <w:rPr>
          <w:rFonts w:eastAsia="Times New Roman"/>
        </w:rPr>
      </w:pPr>
    </w:p>
    <w:p w14:paraId="17F13268" w14:textId="77777777" w:rsidR="00C442C3" w:rsidRDefault="00C442C3">
      <w:pPr>
        <w:divId w:val="51507471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B277728" w14:textId="77777777" w:rsidR="00C442C3" w:rsidRDefault="00C442C3">
      <w:pPr>
        <w:divId w:val="1172262756"/>
        <w:rPr>
          <w:rFonts w:eastAsia="Times New Roman"/>
        </w:rPr>
      </w:pPr>
      <w:r>
        <w:rPr>
          <w:rFonts w:eastAsia="Times New Roman"/>
        </w:rPr>
        <w:pict w14:anchorId="0BBAE408"/>
      </w:r>
      <w:r>
        <w:rPr>
          <w:rFonts w:eastAsia="Times New Roman"/>
        </w:rPr>
        <w:pict w14:anchorId="1BCAAB66"/>
      </w:r>
      <w:r>
        <w:rPr>
          <w:rFonts w:eastAsia="Times New Roman"/>
          <w:noProof/>
        </w:rPr>
        <w:drawing>
          <wp:inline distT="0" distB="0" distL="0" distR="0" wp14:anchorId="491E2D23" wp14:editId="25B683B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2F5EC" w14:textId="77777777" w:rsidR="00C442C3" w:rsidRDefault="00C442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CD4B4C5" w14:textId="77777777">
        <w:trPr>
          <w:tblCellSpacing w:w="0" w:type="dxa"/>
        </w:trPr>
        <w:tc>
          <w:tcPr>
            <w:tcW w:w="2500" w:type="pct"/>
            <w:hideMark/>
          </w:tcPr>
          <w:p w14:paraId="76714801" w14:textId="77777777" w:rsidR="00C442C3" w:rsidRDefault="00C442C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2965/92</w:t>
            </w:r>
          </w:p>
        </w:tc>
        <w:tc>
          <w:tcPr>
            <w:tcW w:w="2500" w:type="pct"/>
            <w:hideMark/>
          </w:tcPr>
          <w:p w14:paraId="72E4566E" w14:textId="77777777" w:rsidR="00C442C3" w:rsidRDefault="00C442C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září 1992</w:t>
            </w:r>
          </w:p>
        </w:tc>
      </w:tr>
    </w:tbl>
    <w:p w14:paraId="4727B851" w14:textId="77777777" w:rsidR="00C442C3" w:rsidRDefault="00C442C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9. září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(36. schůze)</w:t>
      </w:r>
    </w:p>
    <w:p w14:paraId="59D6D198" w14:textId="77777777" w:rsidR="00C442C3" w:rsidRDefault="00C44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13389B7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 xml:space="preserve">1. Návrh zákona České národní rady, kterým se mění a doplňuje </w:t>
      </w:r>
      <w:r>
        <w:rPr>
          <w:rFonts w:ascii="Times New Roman CE" w:hAnsi="Times New Roman CE" w:cs="Times New Roman CE"/>
        </w:rPr>
        <w:t>zákon ČNR č. 311/1991 Sb., o státní správě v odpadovém hospodářství</w:t>
      </w:r>
      <w:r>
        <w:t xml:space="preserve"> </w:t>
      </w:r>
    </w:p>
    <w:p w14:paraId="5136EE9F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č.j. 2908/92</w:t>
      </w:r>
      <w:r>
        <w:t xml:space="preserve"> </w:t>
      </w:r>
    </w:p>
    <w:p w14:paraId="436D2BFE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3D8E22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předsedou Legislativní rady vlády České republiky J. Kalvodou přijala</w:t>
      </w:r>
    </w:p>
    <w:p w14:paraId="2A82868B" w14:textId="03541B22" w:rsidR="00C442C3" w:rsidRDefault="00C442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537.</w:t>
        </w:r>
      </w:hyperlink>
    </w:p>
    <w:p w14:paraId="6C705451" w14:textId="77777777" w:rsidR="00C442C3" w:rsidRDefault="00C44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na vyslovení souhlasu s vyjádřením ministerstva pro správu národního majetku a jeho privatizaci ČR ze dne 25. 8. 1992 k žalobám Nejvyššího soudu ČR týkajícím se zákonnosti rozhodnutí o schválení privatizačních projektů</w:t>
      </w:r>
      <w:r>
        <w:rPr>
          <w:rFonts w:eastAsia="Times New Roman"/>
        </w:rPr>
        <w:t xml:space="preserve"> </w:t>
      </w:r>
    </w:p>
    <w:p w14:paraId="2C5F8EC1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č.j. 2936/92</w:t>
      </w:r>
      <w:r>
        <w:t xml:space="preserve"> </w:t>
      </w:r>
    </w:p>
    <w:p w14:paraId="68F4482B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819373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C02B051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a) s e s e z n á m i l a s postupem navrhovaným ministrem pro správu národního majetku a jeho privatizaci,</w:t>
      </w:r>
      <w:r>
        <w:t xml:space="preserve"> </w:t>
      </w:r>
    </w:p>
    <w:p w14:paraId="1E32F1EA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lastRenderedPageBreak/>
        <w:t>b) p o v ě ř i l a místopředsedu vlády a předsedu Legislativní rady vlády České republiky J. Kalvodu a ministra pro správu národního majetku a jeho privatizaci vypracovat obecné stanovisko vlády k této problematice pro Nejvyšší soud České republiky.</w:t>
      </w:r>
      <w:r>
        <w:t xml:space="preserve"> </w:t>
      </w:r>
    </w:p>
    <w:p w14:paraId="2377535C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3. Návrh zákona České národní rady o sídle České národní rady</w:t>
      </w:r>
      <w:r>
        <w:t xml:space="preserve"> </w:t>
      </w:r>
    </w:p>
    <w:p w14:paraId="33C5B07D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č.j. 2938/92</w:t>
      </w:r>
      <w:r>
        <w:t xml:space="preserve"> </w:t>
      </w:r>
    </w:p>
    <w:p w14:paraId="42106A80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0AD28818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předsedou Legislativní rady vlády České republiky J. Kalvodou přijala</w:t>
      </w:r>
    </w:p>
    <w:p w14:paraId="49BBC128" w14:textId="6F01C526" w:rsidR="00C442C3" w:rsidRDefault="00C442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538.</w:t>
        </w:r>
      </w:hyperlink>
    </w:p>
    <w:p w14:paraId="42EDFD76" w14:textId="77777777" w:rsidR="00C442C3" w:rsidRDefault="00C44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Novelizace zákona ČNR č. 301/1992 Sb., o Hospodářské komoře České republiky a Agrární komoře České republiky</w:t>
      </w:r>
      <w:r>
        <w:rPr>
          <w:rFonts w:eastAsia="Times New Roman"/>
        </w:rPr>
        <w:t xml:space="preserve"> </w:t>
      </w:r>
    </w:p>
    <w:p w14:paraId="3F218137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č.j. 2940/92</w:t>
      </w:r>
      <w:r>
        <w:t xml:space="preserve"> </w:t>
      </w:r>
    </w:p>
    <w:p w14:paraId="036703A9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04145B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hospodářskou politiku a rozvoj a přijala</w:t>
      </w:r>
    </w:p>
    <w:p w14:paraId="118DB61C" w14:textId="2BCD2D2D" w:rsidR="00C442C3" w:rsidRDefault="00C442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539.</w:t>
        </w:r>
      </w:hyperlink>
    </w:p>
    <w:p w14:paraId="04901BDA" w14:textId="77777777" w:rsidR="00C442C3" w:rsidRDefault="00C44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na řešení problematiky přejímání objektů po sovětské armádě od zmocněnce federální vlády a jejich následné předávání či odprodej potenciálním zájemcům</w:t>
      </w:r>
      <w:r>
        <w:rPr>
          <w:rFonts w:eastAsia="Times New Roman"/>
        </w:rPr>
        <w:t xml:space="preserve"> </w:t>
      </w:r>
    </w:p>
    <w:p w14:paraId="27893F35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č.j. 2954/92</w:t>
      </w:r>
      <w:r>
        <w:t xml:space="preserve"> </w:t>
      </w:r>
    </w:p>
    <w:p w14:paraId="574A92E5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2F22F56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pro hospodářskou politiku a rozvoj přijala</w:t>
      </w:r>
    </w:p>
    <w:p w14:paraId="000ECF69" w14:textId="166C6F8A" w:rsidR="00C442C3" w:rsidRDefault="00C442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540.</w:t>
        </w:r>
      </w:hyperlink>
    </w:p>
    <w:p w14:paraId="5337A877" w14:textId="77777777" w:rsidR="00C442C3" w:rsidRDefault="00C44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na financování učňovských zařízení zřízených ústředními orgány státní správy v roce 1993</w:t>
      </w:r>
      <w:r>
        <w:rPr>
          <w:rFonts w:eastAsia="Times New Roman"/>
        </w:rPr>
        <w:t xml:space="preserve"> </w:t>
      </w:r>
    </w:p>
    <w:p w14:paraId="1946B55A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č.j. 2953/92</w:t>
      </w:r>
      <w:r>
        <w:t xml:space="preserve"> </w:t>
      </w:r>
    </w:p>
    <w:p w14:paraId="48A7EFD2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A838FB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projednala návrh předložený ministrem pro hospodářskou politiku a rozvoj a</w:t>
      </w:r>
      <w:r>
        <w:t xml:space="preserve"> </w:t>
      </w:r>
    </w:p>
    <w:p w14:paraId="699EF263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11C5ADE3" w14:textId="4188166E" w:rsidR="00C442C3" w:rsidRDefault="00C442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541,</w:t>
        </w:r>
      </w:hyperlink>
    </w:p>
    <w:p w14:paraId="67ACA2D9" w14:textId="77777777" w:rsidR="00C442C3" w:rsidRDefault="00C44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pro hospodářskou politiku a rozvoj předložit vládě nový návrh na financování učňovských zařízení zřízených ústředními orgány státní správy, který bude vycházet z námětů a připomínek uplatněných při jednání vlády.</w:t>
      </w:r>
      <w:r>
        <w:rPr>
          <w:rFonts w:eastAsia="Times New Roman"/>
        </w:rPr>
        <w:t xml:space="preserve"> </w:t>
      </w:r>
    </w:p>
    <w:p w14:paraId="64F04050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7. Informace o postupu přesídlování osob českého původu z oblasti postižené následky černobylské havárie na Ukrajině a Bělorusku</w:t>
      </w:r>
      <w:r>
        <w:t xml:space="preserve"> </w:t>
      </w:r>
    </w:p>
    <w:p w14:paraId="6FE022F6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č.j. 2952/92</w:t>
      </w:r>
      <w:r>
        <w:t xml:space="preserve"> </w:t>
      </w:r>
    </w:p>
    <w:p w14:paraId="04AA38C6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150ABB8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pro hospodářskou politiku a rozvoj přijala</w:t>
      </w:r>
    </w:p>
    <w:p w14:paraId="5ED876A0" w14:textId="10A9735B" w:rsidR="00C442C3" w:rsidRDefault="00C442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542.</w:t>
        </w:r>
      </w:hyperlink>
    </w:p>
    <w:p w14:paraId="314BCE96" w14:textId="77777777" w:rsidR="00C442C3" w:rsidRDefault="00C44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Zpráva o plnění úkolů uložených vládou České republiky za červenec a srpen 1992</w:t>
      </w:r>
      <w:r>
        <w:rPr>
          <w:rFonts w:eastAsia="Times New Roman"/>
        </w:rPr>
        <w:t xml:space="preserve"> </w:t>
      </w:r>
    </w:p>
    <w:p w14:paraId="44413100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č.j. 2941/92</w:t>
      </w:r>
      <w:r>
        <w:t xml:space="preserve"> </w:t>
      </w:r>
    </w:p>
    <w:p w14:paraId="1401A50B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E255AE2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 xml:space="preserve">V l á d a projednala zprávu předloženou vedoucím Úřadu </w:t>
      </w:r>
      <w:r>
        <w:rPr>
          <w:rFonts w:ascii="Times New Roman CE" w:hAnsi="Times New Roman CE" w:cs="Times New Roman CE"/>
        </w:rPr>
        <w:t>vlády České republiky a přijala</w:t>
      </w:r>
    </w:p>
    <w:p w14:paraId="1A1C594F" w14:textId="4565811C" w:rsidR="00C442C3" w:rsidRDefault="00C442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543.</w:t>
        </w:r>
      </w:hyperlink>
    </w:p>
    <w:p w14:paraId="4C9AF0EF" w14:textId="77777777" w:rsidR="00C442C3" w:rsidRDefault="00C44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podpis a ratifikaci Evropské úmluvy o zabránění mučení a nelidskému či ponižujícímu zacházení nebo trestání</w:t>
      </w:r>
      <w:r>
        <w:rPr>
          <w:rFonts w:eastAsia="Times New Roman"/>
        </w:rPr>
        <w:t xml:space="preserve"> </w:t>
      </w:r>
    </w:p>
    <w:p w14:paraId="6F19D45E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č.j. 2932/92</w:t>
      </w:r>
      <w:r>
        <w:t xml:space="preserve"> </w:t>
      </w:r>
    </w:p>
    <w:p w14:paraId="4CF5084B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4BFFAF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mezinárodních vztahů přijala</w:t>
      </w:r>
    </w:p>
    <w:p w14:paraId="519CBFA1" w14:textId="67D53093" w:rsidR="00C442C3" w:rsidRDefault="00C442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544.</w:t>
        </w:r>
      </w:hyperlink>
    </w:p>
    <w:p w14:paraId="0570626D" w14:textId="77777777" w:rsidR="00C442C3" w:rsidRDefault="00C44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zákona České národní rady o Fondu tržní regulace v zemědělství České republiky</w:t>
      </w:r>
      <w:r>
        <w:rPr>
          <w:rFonts w:eastAsia="Times New Roman"/>
        </w:rPr>
        <w:t xml:space="preserve"> </w:t>
      </w:r>
    </w:p>
    <w:p w14:paraId="437CA865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č.j. 2956/92</w:t>
      </w:r>
      <w:r>
        <w:t xml:space="preserve"> </w:t>
      </w:r>
    </w:p>
    <w:p w14:paraId="2054F865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C9FC07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J. Luxem a přijala</w:t>
      </w:r>
    </w:p>
    <w:p w14:paraId="3DD6815E" w14:textId="198EDA3F" w:rsidR="00C442C3" w:rsidRDefault="00C442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545.</w:t>
        </w:r>
      </w:hyperlink>
    </w:p>
    <w:p w14:paraId="692DD17B" w14:textId="77777777" w:rsidR="00C442C3" w:rsidRDefault="00C44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Ekologická politika ministerstva životního prostředí ČR</w:t>
      </w:r>
      <w:r>
        <w:rPr>
          <w:rFonts w:eastAsia="Times New Roman"/>
        </w:rPr>
        <w:t xml:space="preserve"> </w:t>
      </w:r>
    </w:p>
    <w:p w14:paraId="1DCA4FD3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č.j. 2927/92</w:t>
      </w:r>
      <w:r>
        <w:t xml:space="preserve"> </w:t>
      </w:r>
    </w:p>
    <w:p w14:paraId="756519F5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42A1B0B5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004EE63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a) se podrobně v diskusi z a b ý v a l a materiálem předloženým ministrem životního prostředí,</w:t>
      </w:r>
      <w:r>
        <w:t xml:space="preserve"> </w:t>
      </w:r>
    </w:p>
    <w:p w14:paraId="683A359D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b) u l o ž i l a místopředsedovi vlády a ministru financí I. Kočárníkovi a ministrům životního prostředí a pro správu národního majetku a jeho privatizaci předložit podle pokynů vlády návrh na změnu usnesení vlády z 24. června 1992 č. 455 k vypořádání ekologických závazků podniků při převodu majetku státu na jiné osoby dle zákona č. 92/1991 Sb.</w:t>
      </w:r>
      <w:r>
        <w:t xml:space="preserve"> </w:t>
      </w:r>
    </w:p>
    <w:p w14:paraId="1C27A639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12. Zřízení Rady vlády České republiky pro vědeckou činnost a vývoj technologií</w:t>
      </w:r>
      <w:r>
        <w:t xml:space="preserve"> </w:t>
      </w:r>
    </w:p>
    <w:p w14:paraId="3820988C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č.j. 2967/92</w:t>
      </w:r>
      <w:r>
        <w:t xml:space="preserve"> </w:t>
      </w:r>
    </w:p>
    <w:p w14:paraId="55890368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5490BD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 xml:space="preserve">V l á d a po projednání materiálu předloženého ministry pro hospodářskou politiku a rozvoj a školství, mládeže a tělovýchovy u l o ž i l a členům vlády předložit vládě návrhy dalších kandidátů do Rady vlády České republiky pro vědeckou činnost a vývoje technologií tak, aby mohly být projednány na jednání schůze vlády dne 16. září 1992. </w:t>
      </w:r>
    </w:p>
    <w:p w14:paraId="3B4161FA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13. Schválení privatizačních projektů, které prošly připomínkovým řízením ve smyslu usnesení vlády ČR č. 510 ze dne 29. července 1992</w:t>
      </w:r>
      <w:r>
        <w:t xml:space="preserve"> </w:t>
      </w:r>
    </w:p>
    <w:p w14:paraId="565879F4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2966/92</w:t>
      </w:r>
      <w:r>
        <w:t xml:space="preserve"> </w:t>
      </w:r>
    </w:p>
    <w:p w14:paraId="1B4B6015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B1C252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7F78A292" w14:textId="7552CA8F" w:rsidR="00C442C3" w:rsidRDefault="00C442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546.</w:t>
        </w:r>
      </w:hyperlink>
    </w:p>
    <w:p w14:paraId="5201B2A0" w14:textId="77777777" w:rsidR="00C442C3" w:rsidRDefault="00C44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Program podpory vzniku a rozvoje nestátních zdravotnických zařízení</w:t>
      </w:r>
      <w:r>
        <w:rPr>
          <w:rFonts w:eastAsia="Times New Roman"/>
        </w:rPr>
        <w:t xml:space="preserve"> </w:t>
      </w:r>
    </w:p>
    <w:p w14:paraId="262E7A12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č.j. 2934/92</w:t>
      </w:r>
      <w:r>
        <w:t xml:space="preserve"> </w:t>
      </w:r>
    </w:p>
    <w:p w14:paraId="600DC520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504C7F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V l á d a per rollam přijala</w:t>
      </w:r>
    </w:p>
    <w:p w14:paraId="22935EE2" w14:textId="4DEA053C" w:rsidR="00C442C3" w:rsidRDefault="00C442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547</w:t>
        </w:r>
      </w:hyperlink>
    </w:p>
    <w:p w14:paraId="0AABC72A" w14:textId="77777777" w:rsidR="00C442C3" w:rsidRDefault="00C44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se nepředpokládá využití prostředků Fondu národního majetku České republiky v programu podpory, vzniku a rozvoje nestátních zdravotnických zařízení (týká se strany 3 druhého odstavce a strany 3 pátého odstavce, třetí odrážky, důvodové zprávy materiálu).</w:t>
      </w:r>
      <w:r>
        <w:rPr>
          <w:rFonts w:eastAsia="Times New Roman"/>
        </w:rPr>
        <w:t xml:space="preserve"> </w:t>
      </w:r>
    </w:p>
    <w:p w14:paraId="7B045F89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15. Návrh zásad Ústavy České republiky</w:t>
      </w:r>
      <w:r>
        <w:t xml:space="preserve"> </w:t>
      </w:r>
    </w:p>
    <w:p w14:paraId="71D1FD55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č.j. 2964/92</w:t>
      </w:r>
      <w:r>
        <w:t xml:space="preserve"> </w:t>
      </w:r>
    </w:p>
    <w:p w14:paraId="1FF09BBE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--------------------------------------</w:t>
      </w:r>
      <w:r>
        <w:t xml:space="preserve"> </w:t>
      </w:r>
    </w:p>
    <w:p w14:paraId="6C939738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Členové vlády v z a l i n a v ě d o m í , že dne 11. září 1992 se uskuteční setkání členů vlády se členy Komise vlády České republiky pro přípravu Ústavy České republiky; účelem tohoto setkání je vyjasnění základních postojů k pokračování prací na Ústavě České republiky.</w:t>
      </w:r>
      <w:r>
        <w:t xml:space="preserve"> </w:t>
      </w:r>
    </w:p>
    <w:p w14:paraId="751D3F51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7E130FEA" w14:textId="77777777" w:rsidR="00C442C3" w:rsidRDefault="00C442C3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3C569033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Informace o oficiální návštěvě ministra mezinárodních vztahů ČR Josefa Zieleniece v Polské republice konané ve dnech 2.-4. září 1992 ve Varšavě</w:t>
      </w:r>
      <w:r>
        <w:t xml:space="preserve"> </w:t>
      </w:r>
    </w:p>
    <w:p w14:paraId="5FE6C8AC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3AD47A6" w14:textId="77777777" w:rsidR="00C442C3" w:rsidRDefault="00C442C3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19A28AFE" w14:textId="77777777" w:rsidR="00C442C3" w:rsidRDefault="00C442C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C3"/>
    <w:rsid w:val="00B3122F"/>
    <w:rsid w:val="00C4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2BCE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3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9-09" TargetMode="External"/><Relationship Id="rId13" Type="http://schemas.openxmlformats.org/officeDocument/2006/relationships/hyperlink" Target="file:///c:\redir.nsf%3fRedirect&amp;To=\66bbfabee8e70f37c125642e0052aae5\47db6050546347ecc12564b500271f08%3fOpen&amp;Name=CN=Ghoul\O=ENV\C=CZ&amp;Id=C1256A62004E5036" TargetMode="External"/><Relationship Id="rId18" Type="http://schemas.openxmlformats.org/officeDocument/2006/relationships/hyperlink" Target="file:///c:\redir.nsf%3fRedirect&amp;To=\66bbfabee8e70f37c125642e0052aae5\94ab266a69e10fe3c12564b5002720c9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e3cd7de07acab033c12564b500271e51%3fOpen&amp;Name=CN=Ghoul\O=ENV\C=CZ&amp;Id=C1256A62004E5036" TargetMode="External"/><Relationship Id="rId17" Type="http://schemas.openxmlformats.org/officeDocument/2006/relationships/hyperlink" Target="file:///c:\redir.nsf%3fRedirect&amp;To=\66bbfabee8e70f37c125642e0052aae5\ce3aec5e703683f9c12564b500272072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0a1dae5c1b4be2a1c12564b500271dd9%3fOpen&amp;Name=CN=Ghoul\O=ENV\C=CZ&amp;Id=C1256A62004E5036" TargetMode="External"/><Relationship Id="rId20" Type="http://schemas.openxmlformats.org/officeDocument/2006/relationships/hyperlink" Target="file:///c:\redir.nsf%3fRedirect&amp;To=\66bbfabee8e70f37c125642e0052aae5\e16673a0b350faacc12564b50027203b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3236e969d38adf79c12564b5002720bb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46a3dca4aed62ba5c12564b500271ec4%3fOpen&amp;Name=CN=Ghoul\O=ENV\C=CZ&amp;Id=C1256A62004E5036" TargetMode="External"/><Relationship Id="rId10" Type="http://schemas.openxmlformats.org/officeDocument/2006/relationships/hyperlink" Target="file:///c:\redir.nsf%3fRedirect&amp;To=\66bbfabee8e70f37c125642e0052aae5\f92fc6fe139bdc85c12564b500271e22%3fOpen&amp;Name=CN=Ghoul\O=ENV\C=CZ&amp;Id=C1256A62004E5036" TargetMode="External"/><Relationship Id="rId19" Type="http://schemas.openxmlformats.org/officeDocument/2006/relationships/hyperlink" Target="file:///c:\redir.nsf%3fRedirect&amp;To=\66bbfabee8e70f37c125642e0052aae5\26d0e58730c0bbe3c12564b500272051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b5eb185757e0f21cc12564b500271fca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1302</Words>
  <Characters>7423</Characters>
  <Application>Microsoft Office Word</Application>
  <DocSecurity>0</DocSecurity>
  <Lines>61</Lines>
  <Paragraphs>17</Paragraphs>
  <ScaleCrop>false</ScaleCrop>
  <Company>Profinit EU s.r.o.</Company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