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683C795" w14:textId="77777777" w:rsidR="00B76D70" w:rsidRDefault="00B76D70">
      <w:pPr>
        <w:pStyle w:val="z-TopofForm"/>
      </w:pPr>
      <w:r>
        <w:t>Top of Form</w:t>
      </w:r>
    </w:p>
    <w:p w14:paraId="288C5933" w14:textId="7F036A32" w:rsidR="00B76D70" w:rsidRDefault="00B76D70">
      <w:pPr>
        <w:pStyle w:val="Heading5"/>
        <w:divId w:val="175585794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1992-10-03</w:t>
        </w:r>
      </w:hyperlink>
    </w:p>
    <w:p w14:paraId="2B46CA9A" w14:textId="77777777" w:rsidR="00B76D70" w:rsidRDefault="00B76D70">
      <w:pPr>
        <w:rPr>
          <w:rFonts w:eastAsia="Times New Roman"/>
        </w:rPr>
      </w:pPr>
    </w:p>
    <w:p w14:paraId="55D73DF3" w14:textId="77777777" w:rsidR="00B76D70" w:rsidRDefault="00B76D70">
      <w:pPr>
        <w:divId w:val="69122769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D708279" w14:textId="77777777" w:rsidR="00B76D70" w:rsidRDefault="00B76D70">
      <w:pPr>
        <w:divId w:val="1990867717"/>
        <w:rPr>
          <w:rFonts w:eastAsia="Times New Roman"/>
        </w:rPr>
      </w:pPr>
      <w:r>
        <w:rPr>
          <w:rFonts w:eastAsia="Times New Roman"/>
        </w:rPr>
        <w:pict w14:anchorId="6DAE854E"/>
      </w:r>
      <w:r>
        <w:rPr>
          <w:rFonts w:eastAsia="Times New Roman"/>
        </w:rPr>
        <w:pict w14:anchorId="5B3CFF97"/>
      </w:r>
      <w:r>
        <w:rPr>
          <w:rFonts w:eastAsia="Times New Roman"/>
          <w:noProof/>
        </w:rPr>
        <w:drawing>
          <wp:inline distT="0" distB="0" distL="0" distR="0" wp14:anchorId="4E26203E" wp14:editId="27AFC2F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24B7" w14:textId="77777777" w:rsidR="00B76D70" w:rsidRDefault="00B76D7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8D43A5A" w14:textId="77777777">
        <w:trPr>
          <w:tblCellSpacing w:w="0" w:type="dxa"/>
        </w:trPr>
        <w:tc>
          <w:tcPr>
            <w:tcW w:w="2500" w:type="pct"/>
            <w:hideMark/>
          </w:tcPr>
          <w:p w14:paraId="576F4244" w14:textId="77777777" w:rsidR="00B76D70" w:rsidRDefault="00B76D7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35045/92</w:t>
            </w:r>
          </w:p>
        </w:tc>
        <w:tc>
          <w:tcPr>
            <w:tcW w:w="2500" w:type="pct"/>
            <w:hideMark/>
          </w:tcPr>
          <w:p w14:paraId="624E16F9" w14:textId="77777777" w:rsidR="00B76D70" w:rsidRDefault="00B76D7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3. října 1992</w:t>
            </w:r>
          </w:p>
        </w:tc>
      </w:tr>
    </w:tbl>
    <w:p w14:paraId="30CF7E1D" w14:textId="77777777" w:rsidR="00B76D70" w:rsidRDefault="00B76D7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3. října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2325FC33" w14:textId="77777777" w:rsidR="00B76D70" w:rsidRDefault="00B76D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0348E5F5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 xml:space="preserve">1. Příprava jednání vlády České republiky s vládou Slovenské </w:t>
      </w:r>
      <w:r>
        <w:rPr>
          <w:rFonts w:ascii="Times New Roman CE" w:hAnsi="Times New Roman CE" w:cs="Times New Roman CE"/>
        </w:rPr>
        <w:t>republiky, plánované na 6. října 1992 na zámku v Židlochovicích</w:t>
      </w:r>
      <w:r>
        <w:t xml:space="preserve"> </w:t>
      </w:r>
    </w:p>
    <w:p w14:paraId="1EAA88AD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č.j. 35037/92</w:t>
      </w:r>
      <w:r>
        <w:t xml:space="preserve"> </w:t>
      </w:r>
    </w:p>
    <w:p w14:paraId="0F4A0FD2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74DB3E5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A. V rámci přípravy na své jednání s vládou Slovenské republiky, plánované na 6. října 1992 v zámku Židlochovicích, projednala vláda dále uvedené materiály.</w:t>
      </w:r>
      <w:r>
        <w:t xml:space="preserve"> </w:t>
      </w:r>
    </w:p>
    <w:p w14:paraId="6AFB3267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a) Podklady pro jednání vlády České republiky s vládou Slovenské republiky, které se bude konat dne 6. října 1992 na zámku v Židlochovicích</w:t>
      </w:r>
      <w:r>
        <w:t xml:space="preserve"> </w:t>
      </w:r>
    </w:p>
    <w:p w14:paraId="41C98DEF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č.j. 35037/92</w:t>
      </w:r>
      <w:r>
        <w:t xml:space="preserve"> </w:t>
      </w:r>
    </w:p>
    <w:p w14:paraId="6C56CEAE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5943E6A4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V l á d a s o u h l a s i l a s podkladem předloženým předsedou vlády, doplněným podle připomínky vlády, jako s východiskem pro jednání s vládou Slovenské republiky.</w:t>
      </w:r>
      <w:r>
        <w:t xml:space="preserve"> </w:t>
      </w:r>
    </w:p>
    <w:p w14:paraId="1CF3FE1E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b) Vytvoření celní unie mezi Českou republikou a Slovenskou republikou</w:t>
      </w:r>
      <w:r>
        <w:t xml:space="preserve"> </w:t>
      </w:r>
    </w:p>
    <w:p w14:paraId="576884E3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5FBED6F3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se podrobně v diskusi zabývala materiálem předloženým ministrem průmyslu, obchodu a cestovního ruchu a v y s l o v i l a s ním souhlas.</w:t>
      </w:r>
      <w:r>
        <w:t xml:space="preserve"> </w:t>
      </w:r>
    </w:p>
    <w:p w14:paraId="374903FE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c) Návrh na měnové uspořádání mezi Českou republikou a Slovenskou republikou po zániku federace</w:t>
      </w:r>
      <w:r>
        <w:t xml:space="preserve"> </w:t>
      </w:r>
    </w:p>
    <w:p w14:paraId="072AE757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č.j. 35039/92</w:t>
      </w:r>
      <w:r>
        <w:t xml:space="preserve"> </w:t>
      </w:r>
    </w:p>
    <w:p w14:paraId="13F9B3B3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6D6F8B41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 xml:space="preserve">V l á d a se zevrubně zabývala návrhem předloženým předsedou vlády a po zapracování dílčí úpravy v y s l o v i l a s ním souhlas. </w:t>
      </w:r>
    </w:p>
    <w:p w14:paraId="6B3E236A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d) Teze zásad státního občanství v souvislosti se vznikem dvou samostatných států a některé otázky s tím související</w:t>
      </w:r>
      <w:r>
        <w:t xml:space="preserve"> </w:t>
      </w:r>
    </w:p>
    <w:p w14:paraId="49E17B70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č.j. 35041/92</w:t>
      </w:r>
      <w:r>
        <w:t xml:space="preserve"> </w:t>
      </w:r>
    </w:p>
    <w:p w14:paraId="6A49611C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1C1F5ED1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V l á d a po podrobném projednání materiálu předloženého místopředsedou vlády a předsedou Legislativní rady vlády České republiky J. Kalvodou přijala</w:t>
      </w:r>
    </w:p>
    <w:p w14:paraId="7A854420" w14:textId="24E33F2E" w:rsidR="00B76D70" w:rsidRDefault="00B76D7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580.</w:t>
        </w:r>
      </w:hyperlink>
    </w:p>
    <w:p w14:paraId="65937569" w14:textId="77777777" w:rsidR="00B76D70" w:rsidRDefault="00B76D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e) Náčrt dohod mezi vládami České republiky a Slovenské republiky o volném pohybu pracovních sil a kapitálu mezi oběma nezávislými republikami a náčrt rámcové dohody o měnovém uspořádání a spolupráci v hospodářsko-politických otázkách</w:t>
      </w:r>
      <w:r>
        <w:rPr>
          <w:rFonts w:eastAsia="Times New Roman"/>
        </w:rPr>
        <w:t xml:space="preserve"> </w:t>
      </w:r>
    </w:p>
    <w:p w14:paraId="650C2BA9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f) Zásady mezistátních smluv mezi Českou republikou a Slovenskou republikou pro oblast zaměstnanosti a sociální oblast</w:t>
      </w:r>
      <w:r>
        <w:t xml:space="preserve"> </w:t>
      </w:r>
    </w:p>
    <w:p w14:paraId="1EF3EF87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0F38CE8F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V l á d a zevrubně projednala materiály předložené ministrem pro hospodářskou politiku a rozvoj (1e) a ministrem práce a sociálních věcí (1f) a</w:t>
      </w:r>
      <w:r>
        <w:t xml:space="preserve"> </w:t>
      </w:r>
    </w:p>
    <w:p w14:paraId="1159067D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a) u l o ž i l a ministrům pro hospodářskou politiku a rozvoj a práce a sociálních věcí zpracovat do společných zásad materiál předložený ministrem práce a sociálních věcí a část materiálu předloženého ministrem pro hospodářskou politiku a rozvoj zabývající se volným pohybem pracovních sil na území obou republik; takto zpracované zásady byly vládou následně schváleny,</w:t>
      </w:r>
      <w:r>
        <w:t xml:space="preserve"> </w:t>
      </w:r>
    </w:p>
    <w:p w14:paraId="1F5AA847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b) p r o j e d n a l a materiál předložený ministrem pro hospodářskou politiku a rozvoj a</w:t>
      </w:r>
      <w:r>
        <w:t xml:space="preserve"> </w:t>
      </w:r>
    </w:p>
    <w:p w14:paraId="73F66E7A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lastRenderedPageBreak/>
        <w:t>ba) souhlasila, aby část zabývající se volným pohybem kapitálu byla po úpravě podle závěrů jednání vlády předložena ke společnému jednání vlád,</w:t>
      </w:r>
      <w:r>
        <w:t xml:space="preserve"> </w:t>
      </w:r>
    </w:p>
    <w:p w14:paraId="4FF9317C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bb) projednala náčrt rámcové dohody mezi vládami České republiky a Slovenské republiky upravující měnové uspořádání a spolupráci v hospodářsko-politických otázkách s tím, že tato část nebude předkládána ke společnému jednání vlád dne 6. října 1992.</w:t>
      </w:r>
      <w:r>
        <w:t xml:space="preserve"> </w:t>
      </w:r>
    </w:p>
    <w:p w14:paraId="25EC42EE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g) Informace pro členy vlády ČR o možnostech spolupráce mezi Českou republikou a Slovenskou republikou v oblasti zahraniční politiky</w:t>
      </w:r>
      <w:r>
        <w:t xml:space="preserve"> </w:t>
      </w:r>
    </w:p>
    <w:p w14:paraId="73D078FA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č.j. 35024/92</w:t>
      </w:r>
      <w:r>
        <w:t xml:space="preserve"> </w:t>
      </w:r>
    </w:p>
    <w:p w14:paraId="1FBE0AD4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58B2322B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V l á d a s o u h l a s i l a , aby materiál předložený ministrem mezinárodních vztahů byl po zapracování dílčích doplňků využit jako podklad pro společné jednání.</w:t>
      </w:r>
      <w:r>
        <w:t xml:space="preserve"> </w:t>
      </w:r>
    </w:p>
    <w:p w14:paraId="473B7C94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h) Návrh zásad postupu při vymezování státních hranic mezi Českou republikou a Slovenskou republikou, včetně časového harmonogramu a osnovy smlouvy mezi Českou republikou a Slovenskou republikou o společných státních hranicích</w:t>
      </w:r>
      <w:r>
        <w:t xml:space="preserve"> </w:t>
      </w:r>
    </w:p>
    <w:p w14:paraId="50271541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06673024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vnitra přijala</w:t>
      </w:r>
    </w:p>
    <w:p w14:paraId="3FAE7A2B" w14:textId="60D6C76B" w:rsidR="00B76D70" w:rsidRDefault="00B76D7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581.</w:t>
        </w:r>
      </w:hyperlink>
    </w:p>
    <w:p w14:paraId="23919A17" w14:textId="77777777" w:rsidR="00B76D70" w:rsidRDefault="00B76D70">
      <w:pPr>
        <w:rPr>
          <w:rFonts w:eastAsia="Times New Roman"/>
        </w:rPr>
      </w:pPr>
    </w:p>
    <w:p w14:paraId="23D12F5C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i) Návrh smlouvy mezi Českou republikou a Slovenskou republikou o právní pomoci a úpravě právních vztahů v občanských a trestních věcech</w:t>
      </w:r>
      <w:r>
        <w:t xml:space="preserve"> </w:t>
      </w:r>
    </w:p>
    <w:p w14:paraId="2B12AF72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č.j. 35040/92</w:t>
      </w:r>
      <w:r>
        <w:t xml:space="preserve"> </w:t>
      </w:r>
    </w:p>
    <w:p w14:paraId="06E165C9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100A7A6F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ministrem spravedlnosti a u l o ž i l a</w:t>
      </w:r>
      <w:r>
        <w:t xml:space="preserve"> </w:t>
      </w:r>
    </w:p>
    <w:p w14:paraId="7D07A074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a) místopředsedovi vlády a předsedovi Legislativní rady vlády České republiky J. Kalvodovi a místopředsedovi vlády a ministru financí I. Kočárníkovi upřesnit vymezení problematiky, které se má předkládaný návrh týkat,</w:t>
      </w:r>
      <w:r>
        <w:t xml:space="preserve"> </w:t>
      </w:r>
    </w:p>
    <w:p w14:paraId="28A381D2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b) ministru spravedlnosti zpracovat návrh podle vymezení uvedeném v části a) tohoto bodu záznamu a do návrhu předložených tezí smlouvy zapracovat připomínky vzešlé z jednání vlády.</w:t>
      </w:r>
      <w:r>
        <w:t xml:space="preserve"> </w:t>
      </w:r>
    </w:p>
    <w:p w14:paraId="23B81C8C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j) Zásady smlouvy mezi Českou republikou a Slovenskou republikou pro oblast zdravotní péče</w:t>
      </w:r>
      <w:r>
        <w:t xml:space="preserve"> </w:t>
      </w:r>
    </w:p>
    <w:p w14:paraId="692BF6BB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56A555E6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V l á d a u l o ž i l a ministru zdravotnictví zpracovat předložený materiál podle námětů a připomínek vzešlých z jednání vlády.</w:t>
      </w:r>
      <w:r>
        <w:t xml:space="preserve"> </w:t>
      </w:r>
    </w:p>
    <w:p w14:paraId="1FDD3CF6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k) Přehled smluv, jimiž bude zapotřebí upravit vzájemné vztahy České republiky a Slovenské republiky ve věcech vnitřního pořádku a bezpečnosti v případě rozpadu ČSFR na dva samostatné státy</w:t>
      </w:r>
      <w:r>
        <w:t xml:space="preserve"> </w:t>
      </w:r>
    </w:p>
    <w:p w14:paraId="05786C22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77D901C1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V l á d a s o u h l a s i l a s návrhem předloženým ministrem vnitra s tím, že bude upraven podle námětů a připomínek vzešlých z jednání vlády.</w:t>
      </w:r>
      <w:r>
        <w:t xml:space="preserve"> </w:t>
      </w:r>
    </w:p>
    <w:p w14:paraId="5B254C29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l) Podklady pro jednání vlády České republiky a Slovenské republiky za resort zemědělství dne 6. října 1992</w:t>
      </w:r>
      <w:r>
        <w:t xml:space="preserve"> </w:t>
      </w:r>
    </w:p>
    <w:p w14:paraId="40E7B542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14218231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V l á d a s o u h l a s i l a s návrhem předloženým místopředsedou vlády a ministrem zemědělství J. Luxem jako s podkladem pro další jednání s vládou Slovenské republiky.</w:t>
      </w:r>
      <w:r>
        <w:t xml:space="preserve"> </w:t>
      </w:r>
    </w:p>
    <w:p w14:paraId="648C43C7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m) Návrh zásad smlouvy mezi Českou republikou a Slovenskou republikou v sociální oblasti</w:t>
      </w:r>
      <w:r>
        <w:t xml:space="preserve"> </w:t>
      </w:r>
    </w:p>
    <w:p w14:paraId="7411090C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4C9516CE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V l á d a s o u h l a s i l a s návrhem předloženým ministrem práce a sociálních věcí, s úpravami provedenými podle námětů a připomínek vzešlých z jednání vlády.</w:t>
      </w:r>
      <w:r>
        <w:t xml:space="preserve"> </w:t>
      </w:r>
    </w:p>
    <w:p w14:paraId="0E98CA03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B. V souvislosti s projednáním bodu 1/A/a až m) vláda</w:t>
      </w:r>
      <w:r>
        <w:t xml:space="preserve"> </w:t>
      </w:r>
    </w:p>
    <w:p w14:paraId="168A7B28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a) u l o ž i la členům vlády do 5. října 1992 předat vedoucímu Úřadu vlády České republiky určené podklady pro plánované společné jednání vlády České republiky a Slovenské republiky,</w:t>
      </w:r>
      <w:r>
        <w:t xml:space="preserve"> </w:t>
      </w:r>
    </w:p>
    <w:p w14:paraId="59A36B7F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 xml:space="preserve">b) p o v ě ř i l a předsedu vlády předat materiály uvedené v bodě 1/A/a až m) tohoto záznamu, schválené vládou </w:t>
      </w:r>
    </w:p>
    <w:p w14:paraId="6D5FC94A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nebo upravené podle námětů a připomínek vzešlých z jednání vlády do konečného znění, předsedovi České národní rady.</w:t>
      </w:r>
      <w:r>
        <w:t xml:space="preserve"> </w:t>
      </w:r>
    </w:p>
    <w:p w14:paraId="0EBA1A24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2. Změna bodu č. 2a, 2b záznamu z jednání schůze vlády z 30. září 1992</w:t>
      </w:r>
      <w:r>
        <w:t xml:space="preserve"> </w:t>
      </w:r>
    </w:p>
    <w:p w14:paraId="14898D1B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BF6F6DB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Bod 2a, 2b záznamu z jednání vlády z 30. září 1992, část a/ab se mění takto:</w:t>
      </w:r>
      <w:r>
        <w:t xml:space="preserve"> </w:t>
      </w:r>
    </w:p>
    <w:p w14:paraId="4C693CA6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"místopředsedovi vlády a ministru financí I. Kočárníkovi zpracovat na základě návrhu řešení vypracovaného podle části a/aa tohoto bodu záznamu návrh zařazení vrcholného kontrolního orgánu do standardního rozpočtu tak, aby byl vrcholný kontrolní orgán co nejdříve financován státním rozpočtem jako jediný vrcholný kontrolní orgán."</w:t>
      </w:r>
      <w:r>
        <w:t xml:space="preserve"> </w:t>
      </w:r>
    </w:p>
    <w:p w14:paraId="7C488757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057D090C" w14:textId="77777777" w:rsidR="00B76D70" w:rsidRDefault="00B76D70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28D0CF54" w14:textId="77777777" w:rsidR="00B76D70" w:rsidRDefault="00B76D7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70"/>
    <w:rsid w:val="00B3122F"/>
    <w:rsid w:val="00B7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050D9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227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10-0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e522e3922ef35f67c12564b500272007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hyperlink" Target="file:///c:\redir.nsf%3fRedirect&amp;To=\66bbfabee8e70f37c125642e0052aae5\890bd2bbcec426dec12564b500271d89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1181</Words>
  <Characters>6737</Characters>
  <Application>Microsoft Office Word</Application>
  <DocSecurity>0</DocSecurity>
  <Lines>56</Lines>
  <Paragraphs>15</Paragraphs>
  <ScaleCrop>false</ScaleCrop>
  <Company>Profinit EU s.r.o.</Company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