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AA2458" w14:textId="77777777" w:rsidR="000D7315" w:rsidRDefault="000D7315">
      <w:pPr>
        <w:pStyle w:val="z-TopofForm"/>
      </w:pPr>
      <w:r>
        <w:t>Top of Form</w:t>
      </w:r>
    </w:p>
    <w:p w14:paraId="15411DD0" w14:textId="0FF0C1C7" w:rsidR="000D7315" w:rsidRDefault="000D7315">
      <w:pPr>
        <w:pStyle w:val="Heading5"/>
        <w:divId w:val="5127424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1992-10-14</w:t>
        </w:r>
      </w:hyperlink>
    </w:p>
    <w:p w14:paraId="7E215FDE" w14:textId="77777777" w:rsidR="000D7315" w:rsidRDefault="000D7315">
      <w:pPr>
        <w:rPr>
          <w:rFonts w:eastAsia="Times New Roman"/>
        </w:rPr>
      </w:pPr>
    </w:p>
    <w:p w14:paraId="6167C766" w14:textId="77777777" w:rsidR="000D7315" w:rsidRDefault="000D7315">
      <w:pPr>
        <w:divId w:val="1233126706"/>
        <w:rPr>
          <w:rFonts w:eastAsia="Times New Roman"/>
        </w:rPr>
      </w:pPr>
      <w:r>
        <w:rPr>
          <w:rFonts w:eastAsia="Times New Roman"/>
          <w:b/>
          <w:bCs/>
        </w:rPr>
        <w:t>   </w:t>
      </w:r>
    </w:p>
    <w:p w14:paraId="655988B7" w14:textId="77777777" w:rsidR="000D7315" w:rsidRDefault="000D7315">
      <w:pPr>
        <w:divId w:val="1752777488"/>
        <w:rPr>
          <w:rFonts w:eastAsia="Times New Roman"/>
        </w:rPr>
      </w:pPr>
      <w:r>
        <w:rPr>
          <w:rFonts w:eastAsia="Times New Roman"/>
        </w:rPr>
        <w:pict w14:anchorId="7351B8E2"/>
      </w:r>
      <w:r>
        <w:rPr>
          <w:rFonts w:eastAsia="Times New Roman"/>
        </w:rPr>
        <w:pict w14:anchorId="212E999C"/>
      </w:r>
      <w:r>
        <w:rPr>
          <w:rFonts w:eastAsia="Times New Roman"/>
          <w:noProof/>
        </w:rPr>
        <w:drawing>
          <wp:inline distT="0" distB="0" distL="0" distR="0" wp14:anchorId="13C7B18B" wp14:editId="6EF2D9F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6DECD91" w14:textId="77777777" w:rsidR="000D7315" w:rsidRDefault="000D7315">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59B57C1" w14:textId="77777777">
        <w:trPr>
          <w:tblCellSpacing w:w="0" w:type="dxa"/>
        </w:trPr>
        <w:tc>
          <w:tcPr>
            <w:tcW w:w="2500" w:type="pct"/>
            <w:hideMark/>
          </w:tcPr>
          <w:p w14:paraId="1C80FB89" w14:textId="77777777" w:rsidR="000D7315" w:rsidRDefault="000D7315">
            <w:pPr>
              <w:rPr>
                <w:rFonts w:eastAsia="Times New Roman"/>
              </w:rPr>
            </w:pPr>
            <w:r>
              <w:rPr>
                <w:rFonts w:ascii="Times New Roman CE" w:eastAsia="Times New Roman" w:hAnsi="Times New Roman CE" w:cs="Times New Roman CE"/>
                <w:color w:val="004D6B"/>
                <w:sz w:val="27"/>
                <w:szCs w:val="27"/>
              </w:rPr>
              <w:t>Čj.: 35081/92</w:t>
            </w:r>
          </w:p>
        </w:tc>
        <w:tc>
          <w:tcPr>
            <w:tcW w:w="2500" w:type="pct"/>
            <w:hideMark/>
          </w:tcPr>
          <w:p w14:paraId="1B3E71AA" w14:textId="77777777" w:rsidR="000D7315" w:rsidRDefault="000D7315">
            <w:pPr>
              <w:jc w:val="right"/>
              <w:rPr>
                <w:rFonts w:eastAsia="Times New Roman"/>
              </w:rPr>
            </w:pPr>
            <w:r>
              <w:rPr>
                <w:rFonts w:ascii="Times New Roman CE" w:eastAsia="Times New Roman" w:hAnsi="Times New Roman CE" w:cs="Times New Roman CE"/>
                <w:color w:val="004D6B"/>
                <w:sz w:val="27"/>
                <w:szCs w:val="27"/>
              </w:rPr>
              <w:t>V Praze dne 14. října 1992</w:t>
            </w:r>
          </w:p>
        </w:tc>
      </w:tr>
    </w:tbl>
    <w:p w14:paraId="73826E83" w14:textId="77777777" w:rsidR="000D7315" w:rsidRDefault="000D7315">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14. října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(41. schůze)</w:t>
      </w:r>
    </w:p>
    <w:p w14:paraId="6DD68AE7" w14:textId="77777777" w:rsidR="000D7315" w:rsidRDefault="000D7315">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A9BAEBC" w14:textId="77777777" w:rsidR="000D7315" w:rsidRDefault="000D7315">
      <w:pPr>
        <w:pStyle w:val="NormalWeb"/>
      </w:pPr>
      <w:r>
        <w:rPr>
          <w:rFonts w:ascii="Times New Roman CE" w:hAnsi="Times New Roman CE" w:cs="Times New Roman CE"/>
        </w:rPr>
        <w:t>1. Návrh postupu privatizace podniků zemědělské prvovýroby</w:t>
      </w:r>
      <w:r>
        <w:t xml:space="preserve"> </w:t>
      </w:r>
    </w:p>
    <w:p w14:paraId="218B5504" w14:textId="77777777" w:rsidR="000D7315" w:rsidRDefault="000D7315">
      <w:pPr>
        <w:pStyle w:val="NormalWeb"/>
      </w:pPr>
      <w:r>
        <w:rPr>
          <w:rFonts w:ascii="Times New Roman CE" w:hAnsi="Times New Roman CE" w:cs="Times New Roman CE"/>
        </w:rPr>
        <w:t>Č.j. 35044/92</w:t>
      </w:r>
      <w:r>
        <w:t xml:space="preserve"> </w:t>
      </w:r>
    </w:p>
    <w:p w14:paraId="79493173" w14:textId="77777777" w:rsidR="000D7315" w:rsidRDefault="000D7315">
      <w:pPr>
        <w:pStyle w:val="NormalWeb"/>
      </w:pPr>
      <w:r>
        <w:rPr>
          <w:rFonts w:ascii="Times New Roman CE" w:hAnsi="Times New Roman CE" w:cs="Times New Roman CE"/>
        </w:rPr>
        <w:t>-----------------------------------------------------------</w:t>
      </w:r>
      <w:r>
        <w:t xml:space="preserve"> </w:t>
      </w:r>
    </w:p>
    <w:p w14:paraId="07FAEF0F" w14:textId="77777777" w:rsidR="000D7315" w:rsidRDefault="000D7315">
      <w:pPr>
        <w:pStyle w:val="NormalWeb"/>
      </w:pPr>
      <w:r>
        <w:rPr>
          <w:rFonts w:ascii="Times New Roman CE" w:hAnsi="Times New Roman CE" w:cs="Times New Roman CE"/>
        </w:rPr>
        <w:t>V l á d a se zevrubně zabývala návrhem předloženým místopředsedou vlády a ministrem zemědělství J. Luxem a přijala</w:t>
      </w:r>
    </w:p>
    <w:p w14:paraId="40B1C3AD" w14:textId="2C3D2576" w:rsidR="000D7315" w:rsidRDefault="000D7315">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588.</w:t>
        </w:r>
      </w:hyperlink>
    </w:p>
    <w:p w14:paraId="7EACAAA5" w14:textId="77777777" w:rsidR="000D7315" w:rsidRDefault="000D7315">
      <w:pPr>
        <w:rPr>
          <w:rFonts w:eastAsia="Times New Roman"/>
        </w:rPr>
      </w:pPr>
    </w:p>
    <w:p w14:paraId="411B843C" w14:textId="77777777" w:rsidR="000D7315" w:rsidRDefault="000D7315">
      <w:pPr>
        <w:pStyle w:val="NormalWeb"/>
      </w:pPr>
      <w:r>
        <w:rPr>
          <w:rFonts w:ascii="Times New Roman CE" w:hAnsi="Times New Roman CE" w:cs="Times New Roman CE"/>
        </w:rPr>
        <w:t>2. Návrh Zemědělského programu</w:t>
      </w:r>
      <w:r>
        <w:t xml:space="preserve"> </w:t>
      </w:r>
    </w:p>
    <w:p w14:paraId="57ACDB38" w14:textId="77777777" w:rsidR="000D7315" w:rsidRDefault="000D7315">
      <w:pPr>
        <w:pStyle w:val="NormalWeb"/>
      </w:pPr>
      <w:r>
        <w:rPr>
          <w:rFonts w:ascii="Times New Roman CE" w:hAnsi="Times New Roman CE" w:cs="Times New Roman CE"/>
        </w:rPr>
        <w:t>Č.j. 35062/92</w:t>
      </w:r>
      <w:r>
        <w:t xml:space="preserve"> </w:t>
      </w:r>
    </w:p>
    <w:p w14:paraId="1D62E2FD" w14:textId="77777777" w:rsidR="000D7315" w:rsidRDefault="000D7315">
      <w:pPr>
        <w:pStyle w:val="NormalWeb"/>
      </w:pPr>
      <w:r>
        <w:rPr>
          <w:rFonts w:ascii="Times New Roman CE" w:hAnsi="Times New Roman CE" w:cs="Times New Roman CE"/>
        </w:rPr>
        <w:t>------------------------------</w:t>
      </w:r>
      <w:r>
        <w:t xml:space="preserve"> </w:t>
      </w:r>
    </w:p>
    <w:p w14:paraId="75AAD01C" w14:textId="77777777" w:rsidR="000D7315" w:rsidRDefault="000D7315">
      <w:pPr>
        <w:pStyle w:val="NormalWeb"/>
      </w:pPr>
      <w:r>
        <w:rPr>
          <w:rFonts w:ascii="Times New Roman CE" w:hAnsi="Times New Roman CE" w:cs="Times New Roman CE"/>
        </w:rPr>
        <w:t>V l á d a vzala zprávu předloženou místopředsedou vlády a ministrem zemědělství J. Luxem na vědomí a u l o ž i l a</w:t>
      </w:r>
      <w:r>
        <w:t xml:space="preserve"> </w:t>
      </w:r>
    </w:p>
    <w:p w14:paraId="34FEB7F6" w14:textId="77777777" w:rsidR="000D7315" w:rsidRDefault="000D7315">
      <w:pPr>
        <w:pStyle w:val="NormalWeb"/>
      </w:pPr>
      <w:r>
        <w:rPr>
          <w:rFonts w:ascii="Times New Roman CE" w:hAnsi="Times New Roman CE" w:cs="Times New Roman CE"/>
        </w:rPr>
        <w:t>a) místopředsedovi vlády a ministru zemědělství J. Luxovi vypracovat na základě předloženého programu a vznesených připomínek stručnou charakteristiku zemědělské politiky vlády jako samostatnou část Zemědělského programu,</w:t>
      </w:r>
      <w:r>
        <w:t xml:space="preserve"> </w:t>
      </w:r>
    </w:p>
    <w:p w14:paraId="2AE42086" w14:textId="77777777" w:rsidR="000D7315" w:rsidRDefault="000D7315">
      <w:pPr>
        <w:pStyle w:val="NormalWeb"/>
      </w:pPr>
      <w:r>
        <w:rPr>
          <w:rFonts w:ascii="Times New Roman CE" w:hAnsi="Times New Roman CE" w:cs="Times New Roman CE"/>
        </w:rPr>
        <w:lastRenderedPageBreak/>
        <w:t xml:space="preserve">b) místopředsedovi vlády a ministru zemědělství J. Luxovi ve spolupráci s místopředsedou vlády a ministrem financí </w:t>
      </w:r>
      <w:r>
        <w:rPr>
          <w:rFonts w:ascii="Times New Roman CE" w:hAnsi="Times New Roman CE" w:cs="Times New Roman CE"/>
        </w:rPr>
        <w:t>I. Kočárníkem a ministry průmyslu, obchodu a cestovního ruchu a pro hospodářskou politiku a rozvoj doplnit a zpřesnit předložený návrh o vznesené připomínky.</w:t>
      </w:r>
      <w:r>
        <w:t xml:space="preserve"> </w:t>
      </w:r>
    </w:p>
    <w:p w14:paraId="0CC08B73" w14:textId="77777777" w:rsidR="000D7315" w:rsidRDefault="000D7315">
      <w:pPr>
        <w:pStyle w:val="NormalWeb"/>
      </w:pPr>
      <w:r>
        <w:rPr>
          <w:rFonts w:ascii="Times New Roman CE" w:hAnsi="Times New Roman CE" w:cs="Times New Roman CE"/>
        </w:rPr>
        <w:t>3. Návrh zákona, kterým se mění a doplňuje zákon č. 229/1991 Sb., o úpravě vlastnických vztahů k půdě a jinému zemědělskému majetku, ve znění zákona č. 42/1992 Sb. a zákona č. 93/1992 Sb.</w:t>
      </w:r>
      <w:r>
        <w:t xml:space="preserve"> </w:t>
      </w:r>
    </w:p>
    <w:p w14:paraId="51B27B4A" w14:textId="77777777" w:rsidR="000D7315" w:rsidRDefault="000D7315">
      <w:pPr>
        <w:pStyle w:val="NormalWeb"/>
      </w:pPr>
      <w:r>
        <w:rPr>
          <w:rFonts w:ascii="Times New Roman CE" w:hAnsi="Times New Roman CE" w:cs="Times New Roman CE"/>
        </w:rPr>
        <w:t>Č.j. 2985/92</w:t>
      </w:r>
      <w:r>
        <w:t xml:space="preserve"> </w:t>
      </w:r>
    </w:p>
    <w:p w14:paraId="4730AEC8" w14:textId="77777777" w:rsidR="000D7315" w:rsidRDefault="000D7315">
      <w:pPr>
        <w:pStyle w:val="NormalWeb"/>
      </w:pPr>
      <w:r>
        <w:rPr>
          <w:rFonts w:ascii="Times New Roman CE" w:hAnsi="Times New Roman CE" w:cs="Times New Roman CE"/>
        </w:rPr>
        <w:t>------------------------------------------------------------------</w:t>
      </w:r>
      <w:r>
        <w:t xml:space="preserve"> </w:t>
      </w:r>
    </w:p>
    <w:p w14:paraId="31AE13E3" w14:textId="77777777" w:rsidR="000D7315" w:rsidRDefault="000D7315">
      <w:pPr>
        <w:pStyle w:val="NormalWeb"/>
      </w:pPr>
      <w:r>
        <w:rPr>
          <w:rFonts w:ascii="Times New Roman CE" w:hAnsi="Times New Roman CE" w:cs="Times New Roman CE"/>
        </w:rPr>
        <w:t>V l á d a po projednání materiálu předloženého místopředsedou vlády a předsedou Legislativní rady vlády České republiky J. Kalvodou</w:t>
      </w:r>
      <w:r>
        <w:t xml:space="preserve"> </w:t>
      </w:r>
    </w:p>
    <w:p w14:paraId="7E3DAE26" w14:textId="77777777" w:rsidR="000D7315" w:rsidRDefault="000D7315">
      <w:pPr>
        <w:pStyle w:val="NormalWeb"/>
      </w:pPr>
      <w:r>
        <w:rPr>
          <w:rFonts w:ascii="Times New Roman CE" w:hAnsi="Times New Roman CE" w:cs="Times New Roman CE"/>
        </w:rPr>
        <w:t>a) n e s o u h l a s i l a s předloženým návrhem,</w:t>
      </w:r>
      <w:r>
        <w:t xml:space="preserve"> </w:t>
      </w:r>
    </w:p>
    <w:p w14:paraId="1F4EDAF9" w14:textId="77777777" w:rsidR="000D7315" w:rsidRDefault="000D7315">
      <w:pPr>
        <w:pStyle w:val="NormalWeb"/>
      </w:pPr>
      <w:r>
        <w:rPr>
          <w:rFonts w:ascii="Times New Roman CE" w:hAnsi="Times New Roman CE" w:cs="Times New Roman CE"/>
        </w:rPr>
        <w:t>b) p o v ě ř i l a místopředsedu vlády a předsedu Legislativní rady vlády České republiky J. Kalvodu, aby o tomto stanovisku vlády a jeho důvodech informoval místopředsedu vlády České a Slovenské Federativní Republiky M. Čiče.</w:t>
      </w:r>
      <w:r>
        <w:t xml:space="preserve"> </w:t>
      </w:r>
    </w:p>
    <w:p w14:paraId="2F333CFA" w14:textId="77777777" w:rsidR="000D7315" w:rsidRDefault="000D7315">
      <w:pPr>
        <w:pStyle w:val="NormalWeb"/>
      </w:pPr>
      <w:r>
        <w:rPr>
          <w:rFonts w:ascii="Times New Roman CE" w:hAnsi="Times New Roman CE" w:cs="Times New Roman CE"/>
        </w:rPr>
        <w:t>4. Návrh tézí zákona ČNR o občanských bezpečnostních komisích</w:t>
      </w:r>
      <w:r>
        <w:t xml:space="preserve"> </w:t>
      </w:r>
    </w:p>
    <w:p w14:paraId="5BB71757" w14:textId="77777777" w:rsidR="000D7315" w:rsidRDefault="000D7315">
      <w:pPr>
        <w:pStyle w:val="NormalWeb"/>
      </w:pPr>
      <w:r>
        <w:rPr>
          <w:rFonts w:ascii="Times New Roman CE" w:hAnsi="Times New Roman CE" w:cs="Times New Roman CE"/>
        </w:rPr>
        <w:t>Č.j. 35033/92</w:t>
      </w:r>
      <w:r>
        <w:t xml:space="preserve"> </w:t>
      </w:r>
    </w:p>
    <w:p w14:paraId="1A073A40" w14:textId="77777777" w:rsidR="000D7315" w:rsidRDefault="000D7315">
      <w:pPr>
        <w:pStyle w:val="NormalWeb"/>
      </w:pPr>
      <w:r>
        <w:rPr>
          <w:rFonts w:ascii="Times New Roman CE" w:hAnsi="Times New Roman CE" w:cs="Times New Roman CE"/>
        </w:rPr>
        <w:t>--------------------------------------------------------------</w:t>
      </w:r>
      <w:r>
        <w:t xml:space="preserve"> </w:t>
      </w:r>
    </w:p>
    <w:p w14:paraId="22527455" w14:textId="77777777" w:rsidR="000D7315" w:rsidRDefault="000D7315">
      <w:pPr>
        <w:pStyle w:val="NormalWeb"/>
      </w:pPr>
      <w:r>
        <w:rPr>
          <w:rFonts w:ascii="Times New Roman CE" w:hAnsi="Times New Roman CE" w:cs="Times New Roman CE"/>
        </w:rPr>
        <w:t>V l á d a projednala materiál předložený ministrem vnitra a n e s o u h l a s i l a s vypracováním návrhu zákona o občanských bezpečnostních komisích.</w:t>
      </w:r>
      <w:r>
        <w:t xml:space="preserve"> </w:t>
      </w:r>
    </w:p>
    <w:p w14:paraId="50459481" w14:textId="77777777" w:rsidR="000D7315" w:rsidRDefault="000D7315">
      <w:pPr>
        <w:pStyle w:val="NormalWeb"/>
      </w:pPr>
      <w:r>
        <w:rPr>
          <w:rFonts w:ascii="Times New Roman CE" w:hAnsi="Times New Roman CE" w:cs="Times New Roman CE"/>
        </w:rPr>
        <w:t>5. Návrh statutu a složení České statistické rady</w:t>
      </w:r>
      <w:r>
        <w:t xml:space="preserve"> </w:t>
      </w:r>
    </w:p>
    <w:p w14:paraId="185EF879" w14:textId="77777777" w:rsidR="000D7315" w:rsidRDefault="000D7315">
      <w:pPr>
        <w:pStyle w:val="NormalWeb"/>
      </w:pPr>
      <w:r>
        <w:rPr>
          <w:rFonts w:ascii="Times New Roman CE" w:hAnsi="Times New Roman CE" w:cs="Times New Roman CE"/>
        </w:rPr>
        <w:t>Č.j. 35035/92</w:t>
      </w:r>
      <w:r>
        <w:t xml:space="preserve"> </w:t>
      </w:r>
    </w:p>
    <w:p w14:paraId="0E6F0B1C" w14:textId="77777777" w:rsidR="000D7315" w:rsidRDefault="000D7315">
      <w:pPr>
        <w:pStyle w:val="NormalWeb"/>
      </w:pPr>
      <w:r>
        <w:rPr>
          <w:rFonts w:ascii="Times New Roman CE" w:hAnsi="Times New Roman CE" w:cs="Times New Roman CE"/>
        </w:rPr>
        <w:t>-------------------------------------------------</w:t>
      </w:r>
      <w:r>
        <w:t xml:space="preserve"> </w:t>
      </w:r>
    </w:p>
    <w:p w14:paraId="5509D9C8" w14:textId="77777777" w:rsidR="000D7315" w:rsidRDefault="000D7315">
      <w:pPr>
        <w:pStyle w:val="NormalWeb"/>
      </w:pPr>
      <w:r>
        <w:rPr>
          <w:rFonts w:ascii="Times New Roman CE" w:hAnsi="Times New Roman CE" w:cs="Times New Roman CE"/>
        </w:rPr>
        <w:t>V l á d a po projednání návrhu předloženého předsedou Českého statistického úřadu u l o ž i l a předsedovi Českého statistického úřadu, aby jím předložený návrh na složení České statistické rady byl, při zachování celkového počtu kandidátů upraven tak, aby se zvýšil podíl kandidátů s prokazatelnými výsledky v oboru statistické vědy.</w:t>
      </w:r>
      <w:r>
        <w:t xml:space="preserve"> </w:t>
      </w:r>
    </w:p>
    <w:p w14:paraId="75F4B8BA" w14:textId="77777777" w:rsidR="000D7315" w:rsidRDefault="000D7315">
      <w:pPr>
        <w:pStyle w:val="NormalWeb"/>
      </w:pPr>
      <w:r>
        <w:rPr>
          <w:rFonts w:ascii="Times New Roman CE" w:hAnsi="Times New Roman CE" w:cs="Times New Roman CE"/>
        </w:rPr>
        <w:t>6. Opatření vlády České republiky k pomoci obětem konfliktu na území bývalé Jugoslávie do konce roku 1992</w:t>
      </w:r>
      <w:r>
        <w:t xml:space="preserve"> </w:t>
      </w:r>
    </w:p>
    <w:p w14:paraId="485FA710" w14:textId="77777777" w:rsidR="000D7315" w:rsidRDefault="000D7315">
      <w:pPr>
        <w:pStyle w:val="NormalWeb"/>
      </w:pPr>
      <w:r>
        <w:rPr>
          <w:rFonts w:ascii="Times New Roman CE" w:hAnsi="Times New Roman CE" w:cs="Times New Roman CE"/>
        </w:rPr>
        <w:t>Č.j. 35042/92</w:t>
      </w:r>
      <w:r>
        <w:t xml:space="preserve"> </w:t>
      </w:r>
    </w:p>
    <w:p w14:paraId="1898F572" w14:textId="77777777" w:rsidR="000D7315" w:rsidRDefault="000D7315">
      <w:pPr>
        <w:pStyle w:val="NormalWeb"/>
      </w:pPr>
      <w:r>
        <w:rPr>
          <w:rFonts w:ascii="Times New Roman CE" w:hAnsi="Times New Roman CE" w:cs="Times New Roman CE"/>
        </w:rPr>
        <w:t>------------------------------------------------------------------</w:t>
      </w:r>
      <w:r>
        <w:t xml:space="preserve"> </w:t>
      </w:r>
    </w:p>
    <w:p w14:paraId="3F0CC7B8" w14:textId="77777777" w:rsidR="000D7315" w:rsidRDefault="000D7315">
      <w:pPr>
        <w:pStyle w:val="NormalWeb"/>
      </w:pPr>
      <w:r>
        <w:rPr>
          <w:rFonts w:ascii="Times New Roman CE" w:hAnsi="Times New Roman CE" w:cs="Times New Roman CE"/>
        </w:rPr>
        <w:lastRenderedPageBreak/>
        <w:t>V l á d a projednala návrh předložený ministrem vnitra a přijala</w:t>
      </w:r>
    </w:p>
    <w:p w14:paraId="6856A540" w14:textId="3675D15A" w:rsidR="000D7315" w:rsidRDefault="000D7315">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589.</w:t>
        </w:r>
      </w:hyperlink>
    </w:p>
    <w:p w14:paraId="5F0E660F" w14:textId="77777777" w:rsidR="000D7315" w:rsidRDefault="000D7315">
      <w:pPr>
        <w:rPr>
          <w:rFonts w:eastAsia="Times New Roman"/>
        </w:rPr>
      </w:pPr>
    </w:p>
    <w:p w14:paraId="466E372C" w14:textId="77777777" w:rsidR="000D7315" w:rsidRDefault="000D7315">
      <w:pPr>
        <w:pStyle w:val="NormalWeb"/>
      </w:pPr>
      <w:r>
        <w:rPr>
          <w:rFonts w:ascii="Times New Roman CE" w:hAnsi="Times New Roman CE" w:cs="Times New Roman CE"/>
        </w:rPr>
        <w:t>7. Schválení privatizačních projektů, které prošly připomínkovým řízením ve smyslu usnesení vlády ČR č. 510 ze dne 29. července 1992 ve znění usnesení vlády ČR č. 562 ze dne 23. září 1992</w:t>
      </w:r>
      <w:r>
        <w:t xml:space="preserve"> </w:t>
      </w:r>
    </w:p>
    <w:p w14:paraId="0D477824" w14:textId="77777777" w:rsidR="000D7315" w:rsidRDefault="000D7315">
      <w:pPr>
        <w:pStyle w:val="NormalWeb"/>
      </w:pPr>
      <w:r>
        <w:rPr>
          <w:rFonts w:ascii="Times New Roman CE" w:hAnsi="Times New Roman CE" w:cs="Times New Roman CE"/>
        </w:rPr>
        <w:t>Č.j. 35046/92</w:t>
      </w:r>
      <w:r>
        <w:t xml:space="preserve"> </w:t>
      </w:r>
    </w:p>
    <w:p w14:paraId="09D8B8CD" w14:textId="77777777" w:rsidR="000D7315" w:rsidRDefault="000D7315">
      <w:pPr>
        <w:pStyle w:val="NormalWeb"/>
      </w:pPr>
      <w:r>
        <w:rPr>
          <w:rFonts w:ascii="Times New Roman CE" w:hAnsi="Times New Roman CE" w:cs="Times New Roman CE"/>
        </w:rPr>
        <w:t>------------------------------------------------------------------</w:t>
      </w:r>
      <w:r>
        <w:t xml:space="preserve"> </w:t>
      </w:r>
    </w:p>
    <w:p w14:paraId="5A363B08" w14:textId="77777777" w:rsidR="000D7315" w:rsidRDefault="000D7315">
      <w:pPr>
        <w:pStyle w:val="NormalWeb"/>
      </w:pPr>
      <w:r>
        <w:rPr>
          <w:rFonts w:ascii="Times New Roman CE" w:hAnsi="Times New Roman CE" w:cs="Times New Roman CE"/>
        </w:rPr>
        <w:t>V l á d a po projednání návrhu předloženého ministrem pro správu národního majetku a jeho privatizaci</w:t>
      </w:r>
      <w:r>
        <w:t xml:space="preserve"> </w:t>
      </w:r>
    </w:p>
    <w:p w14:paraId="6D838256" w14:textId="77777777" w:rsidR="000D7315" w:rsidRDefault="000D7315">
      <w:pPr>
        <w:pStyle w:val="NormalWeb"/>
      </w:pPr>
      <w:r>
        <w:rPr>
          <w:rFonts w:ascii="Times New Roman CE" w:hAnsi="Times New Roman CE" w:cs="Times New Roman CE"/>
        </w:rPr>
        <w:t>a) p ř i j a l a</w:t>
      </w:r>
    </w:p>
    <w:p w14:paraId="692C14AD" w14:textId="72EB88C5" w:rsidR="000D7315" w:rsidRDefault="000D7315">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590,</w:t>
        </w:r>
      </w:hyperlink>
    </w:p>
    <w:p w14:paraId="5B221F5E" w14:textId="77777777" w:rsidR="000D7315" w:rsidRDefault="000D7315">
      <w:pPr>
        <w:rPr>
          <w:rFonts w:eastAsia="Times New Roman"/>
        </w:rPr>
      </w:pPr>
    </w:p>
    <w:p w14:paraId="471A2FEA" w14:textId="77777777" w:rsidR="000D7315" w:rsidRDefault="000D7315">
      <w:pPr>
        <w:pStyle w:val="NormalWeb"/>
      </w:pPr>
      <w:r>
        <w:rPr>
          <w:rFonts w:ascii="Times New Roman CE" w:hAnsi="Times New Roman CE" w:cs="Times New Roman CE"/>
        </w:rPr>
        <w:t xml:space="preserve">b) </w:t>
      </w:r>
      <w:r>
        <w:rPr>
          <w:rFonts w:ascii="Times New Roman CE" w:hAnsi="Times New Roman CE" w:cs="Times New Roman CE"/>
        </w:rPr>
        <w:t>u l o ž i l a ministrům životního prostředí a pro správu národního majetku a jeho privatizaci upřesnit vzájemný způsob předávání informací o případných ekologických závazcích privatizovaných subjektů.</w:t>
      </w:r>
      <w:r>
        <w:t xml:space="preserve"> </w:t>
      </w:r>
    </w:p>
    <w:p w14:paraId="52AD0AE2" w14:textId="77777777" w:rsidR="000D7315" w:rsidRDefault="000D7315">
      <w:pPr>
        <w:pStyle w:val="NormalWeb"/>
      </w:pPr>
      <w:r>
        <w:rPr>
          <w:rFonts w:ascii="Times New Roman CE" w:hAnsi="Times New Roman CE" w:cs="Times New Roman CE"/>
        </w:rPr>
        <w:t>8. Návrh na zrušení stupně utajení vládních materiálů rozeslaných Úřadem vlády ČR v letech 1969 až 1990</w:t>
      </w:r>
      <w:r>
        <w:t xml:space="preserve"> </w:t>
      </w:r>
    </w:p>
    <w:p w14:paraId="53876900" w14:textId="77777777" w:rsidR="000D7315" w:rsidRDefault="000D7315">
      <w:pPr>
        <w:pStyle w:val="NormalWeb"/>
      </w:pPr>
      <w:r>
        <w:rPr>
          <w:rFonts w:ascii="Times New Roman CE" w:hAnsi="Times New Roman CE" w:cs="Times New Roman CE"/>
        </w:rPr>
        <w:t>Č.j. 35006/92</w:t>
      </w:r>
      <w:r>
        <w:t xml:space="preserve"> </w:t>
      </w:r>
    </w:p>
    <w:p w14:paraId="0CD40A3B" w14:textId="77777777" w:rsidR="000D7315" w:rsidRDefault="000D7315">
      <w:pPr>
        <w:pStyle w:val="NormalWeb"/>
      </w:pPr>
      <w:r>
        <w:rPr>
          <w:rFonts w:ascii="Times New Roman CE" w:hAnsi="Times New Roman CE" w:cs="Times New Roman CE"/>
        </w:rPr>
        <w:t>-----------------------------------------------------------------</w:t>
      </w:r>
      <w:r>
        <w:t xml:space="preserve"> </w:t>
      </w:r>
    </w:p>
    <w:p w14:paraId="3D993C1F" w14:textId="77777777" w:rsidR="000D7315" w:rsidRDefault="000D7315">
      <w:pPr>
        <w:pStyle w:val="NormalWeb"/>
      </w:pPr>
      <w:r>
        <w:rPr>
          <w:rFonts w:ascii="Times New Roman CE" w:hAnsi="Times New Roman CE" w:cs="Times New Roman CE"/>
        </w:rPr>
        <w:t>V l á d a projednala návrh předložený vedoucím Úřadu vlády České republiky a přijala</w:t>
      </w:r>
    </w:p>
    <w:p w14:paraId="3AA43E10" w14:textId="1AFF5B66" w:rsidR="000D7315" w:rsidRDefault="000D7315">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591.</w:t>
        </w:r>
      </w:hyperlink>
    </w:p>
    <w:p w14:paraId="49EDCC9F" w14:textId="77777777" w:rsidR="000D7315" w:rsidRDefault="000D7315">
      <w:pPr>
        <w:rPr>
          <w:rFonts w:eastAsia="Times New Roman"/>
        </w:rPr>
      </w:pPr>
    </w:p>
    <w:p w14:paraId="42CFBD50" w14:textId="77777777" w:rsidR="000D7315" w:rsidRDefault="000D7315">
      <w:pPr>
        <w:pStyle w:val="NormalWeb"/>
      </w:pPr>
      <w:r>
        <w:rPr>
          <w:rFonts w:ascii="Times New Roman CE" w:hAnsi="Times New Roman CE" w:cs="Times New Roman CE"/>
        </w:rPr>
        <w:t>9. Návrh na sjednání Dohody mezi vládou České a Slovenské Federativní Republiky a vládou Angolské lidové republiky o odborné přípravě občanů Angolské lidové republiky v československých středních odborných učilištích</w:t>
      </w:r>
      <w:r>
        <w:t xml:space="preserve"> </w:t>
      </w:r>
    </w:p>
    <w:p w14:paraId="369E7FD4" w14:textId="77777777" w:rsidR="000D7315" w:rsidRDefault="000D7315">
      <w:pPr>
        <w:pStyle w:val="NormalWeb"/>
      </w:pPr>
      <w:r>
        <w:rPr>
          <w:rFonts w:ascii="Times New Roman CE" w:hAnsi="Times New Roman CE" w:cs="Times New Roman CE"/>
        </w:rPr>
        <w:t>Č.j. 35038/92</w:t>
      </w:r>
      <w:r>
        <w:t xml:space="preserve"> </w:t>
      </w:r>
    </w:p>
    <w:p w14:paraId="799AB2B7" w14:textId="77777777" w:rsidR="000D7315" w:rsidRDefault="000D7315">
      <w:pPr>
        <w:pStyle w:val="NormalWeb"/>
      </w:pPr>
      <w:r>
        <w:rPr>
          <w:rFonts w:ascii="Times New Roman CE" w:hAnsi="Times New Roman CE" w:cs="Times New Roman CE"/>
        </w:rPr>
        <w:t>------------------------------------------------------------------</w:t>
      </w:r>
      <w:r>
        <w:t xml:space="preserve"> </w:t>
      </w:r>
    </w:p>
    <w:p w14:paraId="3EC71A5B" w14:textId="77777777" w:rsidR="000D7315" w:rsidRDefault="000D7315">
      <w:pPr>
        <w:pStyle w:val="NormalWeb"/>
      </w:pPr>
      <w:r>
        <w:rPr>
          <w:rFonts w:ascii="Times New Roman CE" w:hAnsi="Times New Roman CE" w:cs="Times New Roman CE"/>
        </w:rPr>
        <w:t>V l á d a po projednání návrhu předloženého ministrem práce a sociálních věcí</w:t>
      </w:r>
      <w:r>
        <w:t xml:space="preserve"> </w:t>
      </w:r>
    </w:p>
    <w:p w14:paraId="774AE2E8" w14:textId="77777777" w:rsidR="000D7315" w:rsidRDefault="000D7315">
      <w:pPr>
        <w:pStyle w:val="NormalWeb"/>
      </w:pPr>
      <w:r>
        <w:rPr>
          <w:rFonts w:ascii="Times New Roman CE" w:hAnsi="Times New Roman CE" w:cs="Times New Roman CE"/>
        </w:rPr>
        <w:t>a) s o u h l a s i l a se sjednáním Dohody mezi vládou České a Slovenské Federativní Republiky a vládou Angolské lidové republiky o odborné přípravě občanů Angolské lidové republiky v československých středních odborných učilištích a n a v r h l a , aby k návrhu smlouvy byla připojena doložka její platnosti v případě rozdělení České a Slovenské Federativní Republiky pro nástupnické státy,</w:t>
      </w:r>
      <w:r>
        <w:t xml:space="preserve"> </w:t>
      </w:r>
    </w:p>
    <w:p w14:paraId="0EEFD3EC" w14:textId="77777777" w:rsidR="000D7315" w:rsidRDefault="000D7315">
      <w:pPr>
        <w:pStyle w:val="NormalWeb"/>
      </w:pPr>
      <w:r>
        <w:rPr>
          <w:rFonts w:ascii="Times New Roman CE" w:hAnsi="Times New Roman CE" w:cs="Times New Roman CE"/>
        </w:rPr>
        <w:t>b) u l o ž i l a</w:t>
      </w:r>
      <w:r>
        <w:t xml:space="preserve"> </w:t>
      </w:r>
    </w:p>
    <w:p w14:paraId="21A1BF1B" w14:textId="77777777" w:rsidR="000D7315" w:rsidRDefault="000D7315">
      <w:pPr>
        <w:pStyle w:val="NormalWeb"/>
      </w:pPr>
      <w:r>
        <w:rPr>
          <w:rFonts w:ascii="Times New Roman CE" w:hAnsi="Times New Roman CE" w:cs="Times New Roman CE"/>
        </w:rPr>
        <w:t>ba) ministru práce a sociálních věcí informovat o souhlasu vlády místopředsedu vlády České a Slovenské Federativní Republiky M. Macka a po vstupu dohody v platnost zabezpečit její plnění,</w:t>
      </w:r>
      <w:r>
        <w:t xml:space="preserve"> </w:t>
      </w:r>
    </w:p>
    <w:p w14:paraId="552D3564" w14:textId="77777777" w:rsidR="000D7315" w:rsidRDefault="000D7315">
      <w:pPr>
        <w:pStyle w:val="NormalWeb"/>
      </w:pPr>
      <w:r>
        <w:rPr>
          <w:rFonts w:ascii="Times New Roman CE" w:hAnsi="Times New Roman CE" w:cs="Times New Roman CE"/>
        </w:rPr>
        <w:t>bb) ministru mezinárodních vztahů, aby informoval ministra zahraničních věcí České a Slovenské Federativní Republiky o stanovisku vlády k uzavírání humanitárních smluv a smluv obdobného charakteru Českou a Slovenskou Federativní Republikou.</w:t>
      </w:r>
      <w:r>
        <w:t xml:space="preserve"> </w:t>
      </w:r>
    </w:p>
    <w:p w14:paraId="42661B37" w14:textId="77777777" w:rsidR="000D7315" w:rsidRDefault="000D7315">
      <w:pPr>
        <w:pStyle w:val="NormalWeb"/>
      </w:pPr>
      <w:r>
        <w:rPr>
          <w:rFonts w:ascii="Times New Roman CE" w:hAnsi="Times New Roman CE" w:cs="Times New Roman CE"/>
        </w:rPr>
        <w:t>10. Zpráva o plnění úkolů uložených vládou České republiky za září 1992</w:t>
      </w:r>
      <w:r>
        <w:t xml:space="preserve"> </w:t>
      </w:r>
    </w:p>
    <w:p w14:paraId="622ED74F" w14:textId="77777777" w:rsidR="000D7315" w:rsidRDefault="000D7315">
      <w:pPr>
        <w:pStyle w:val="NormalWeb"/>
      </w:pPr>
      <w:r>
        <w:rPr>
          <w:rFonts w:ascii="Times New Roman CE" w:hAnsi="Times New Roman CE" w:cs="Times New Roman CE"/>
        </w:rPr>
        <w:t>Č.j. 35070/92</w:t>
      </w:r>
      <w:r>
        <w:t xml:space="preserve"> </w:t>
      </w:r>
    </w:p>
    <w:p w14:paraId="3A06D2BB" w14:textId="77777777" w:rsidR="000D7315" w:rsidRDefault="000D7315">
      <w:pPr>
        <w:pStyle w:val="NormalWeb"/>
      </w:pPr>
      <w:r>
        <w:rPr>
          <w:rFonts w:ascii="Times New Roman CE" w:hAnsi="Times New Roman CE" w:cs="Times New Roman CE"/>
        </w:rPr>
        <w:t>-------------------------------------------------------------------</w:t>
      </w:r>
      <w:r>
        <w:t xml:space="preserve"> </w:t>
      </w:r>
    </w:p>
    <w:p w14:paraId="32CF3264" w14:textId="77777777" w:rsidR="000D7315" w:rsidRDefault="000D7315">
      <w:pPr>
        <w:pStyle w:val="NormalWeb"/>
      </w:pPr>
      <w:r>
        <w:rPr>
          <w:rFonts w:ascii="Times New Roman CE" w:hAnsi="Times New Roman CE" w:cs="Times New Roman CE"/>
        </w:rPr>
        <w:t>V l á d a projednala zprávu předloženou vedoucím Úřadu vlády České republiky a přijala</w:t>
      </w:r>
    </w:p>
    <w:p w14:paraId="51CCF3BA" w14:textId="6A95F9EE" w:rsidR="000D7315" w:rsidRDefault="000D7315">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592.</w:t>
        </w:r>
      </w:hyperlink>
    </w:p>
    <w:p w14:paraId="3EAF18C3" w14:textId="77777777" w:rsidR="000D7315" w:rsidRDefault="000D7315">
      <w:pPr>
        <w:rPr>
          <w:rFonts w:eastAsia="Times New Roman"/>
        </w:rPr>
      </w:pPr>
    </w:p>
    <w:p w14:paraId="5E55C3C9" w14:textId="77777777" w:rsidR="000D7315" w:rsidRDefault="000D7315">
      <w:pPr>
        <w:pStyle w:val="NormalWeb"/>
      </w:pPr>
      <w:r>
        <w:rPr>
          <w:rFonts w:ascii="Times New Roman CE" w:hAnsi="Times New Roman CE" w:cs="Times New Roman CE"/>
        </w:rPr>
        <w:t>11. Návrh na zřízení nového hraničního přechodu na společných státních hranicích mezi ČSFR a Rakouskou republikou v lokalitě Zadní Zvonková - Schöneben</w:t>
      </w:r>
      <w:r>
        <w:t xml:space="preserve"> </w:t>
      </w:r>
    </w:p>
    <w:p w14:paraId="1B44D2C9" w14:textId="77777777" w:rsidR="000D7315" w:rsidRDefault="000D7315">
      <w:pPr>
        <w:pStyle w:val="NormalWeb"/>
      </w:pPr>
      <w:r>
        <w:rPr>
          <w:rFonts w:ascii="Times New Roman CE" w:hAnsi="Times New Roman CE" w:cs="Times New Roman CE"/>
        </w:rPr>
        <w:t>Č.j. 35073/92</w:t>
      </w:r>
      <w:r>
        <w:t xml:space="preserve"> </w:t>
      </w:r>
    </w:p>
    <w:p w14:paraId="3A57178D" w14:textId="77777777" w:rsidR="000D7315" w:rsidRDefault="000D7315">
      <w:pPr>
        <w:pStyle w:val="NormalWeb"/>
      </w:pPr>
      <w:r>
        <w:rPr>
          <w:rFonts w:ascii="Times New Roman CE" w:hAnsi="Times New Roman CE" w:cs="Times New Roman CE"/>
        </w:rPr>
        <w:t>------------------------------------------------------------------</w:t>
      </w:r>
      <w:r>
        <w:t xml:space="preserve"> </w:t>
      </w:r>
    </w:p>
    <w:p w14:paraId="3A2F4E58" w14:textId="77777777" w:rsidR="000D7315" w:rsidRDefault="000D7315">
      <w:pPr>
        <w:pStyle w:val="NormalWeb"/>
      </w:pPr>
      <w:r>
        <w:rPr>
          <w:rFonts w:ascii="Times New Roman CE" w:hAnsi="Times New Roman CE" w:cs="Times New Roman CE"/>
        </w:rPr>
        <w:t>V l á d a po projednání návrhu ministra pro hospodářskou politiku a rozvoj přijala</w:t>
      </w:r>
    </w:p>
    <w:p w14:paraId="43DD62CE" w14:textId="38B9A75E" w:rsidR="000D7315" w:rsidRDefault="000D7315">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593.</w:t>
        </w:r>
      </w:hyperlink>
    </w:p>
    <w:p w14:paraId="1F2454B3" w14:textId="77777777" w:rsidR="000D7315" w:rsidRDefault="000D7315">
      <w:pPr>
        <w:rPr>
          <w:rFonts w:eastAsia="Times New Roman"/>
        </w:rPr>
      </w:pPr>
    </w:p>
    <w:p w14:paraId="4FD22507" w14:textId="77777777" w:rsidR="000D7315" w:rsidRDefault="000D7315">
      <w:pPr>
        <w:pStyle w:val="NormalWeb"/>
      </w:pPr>
      <w:r>
        <w:rPr>
          <w:rFonts w:ascii="Times New Roman CE" w:hAnsi="Times New Roman CE" w:cs="Times New Roman CE"/>
        </w:rPr>
        <w:t>12. Návrh zákona v soustavě cenných papírů a o obchodování s nimi</w:t>
      </w:r>
      <w:r>
        <w:t xml:space="preserve"> </w:t>
      </w:r>
    </w:p>
    <w:p w14:paraId="4BE35AC1" w14:textId="77777777" w:rsidR="000D7315" w:rsidRDefault="000D7315">
      <w:pPr>
        <w:pStyle w:val="NormalWeb"/>
      </w:pPr>
      <w:r>
        <w:rPr>
          <w:rFonts w:ascii="Times New Roman CE" w:hAnsi="Times New Roman CE" w:cs="Times New Roman CE"/>
        </w:rPr>
        <w:t>Č.j. 35063/92</w:t>
      </w:r>
      <w:r>
        <w:t xml:space="preserve"> </w:t>
      </w:r>
    </w:p>
    <w:p w14:paraId="6C1D7674" w14:textId="77777777" w:rsidR="000D7315" w:rsidRDefault="000D7315">
      <w:pPr>
        <w:pStyle w:val="NormalWeb"/>
      </w:pPr>
      <w:r>
        <w:rPr>
          <w:rFonts w:ascii="Times New Roman CE" w:hAnsi="Times New Roman CE" w:cs="Times New Roman CE"/>
        </w:rPr>
        <w:t>----------------------------------------------------------------</w:t>
      </w:r>
      <w:r>
        <w:t xml:space="preserve"> </w:t>
      </w:r>
    </w:p>
    <w:p w14:paraId="41561FE6" w14:textId="77777777" w:rsidR="000D7315" w:rsidRDefault="000D7315">
      <w:pPr>
        <w:pStyle w:val="NormalWeb"/>
      </w:pPr>
      <w:r>
        <w:rPr>
          <w:rFonts w:ascii="Times New Roman CE" w:hAnsi="Times New Roman CE" w:cs="Times New Roman CE"/>
        </w:rPr>
        <w:t>V l á d a v diskusi projednala návrh předložený místopředsedou vlády a předsedou Legislativní rady vlády České republiky J. Kalvodou a</w:t>
      </w:r>
      <w:r>
        <w:t xml:space="preserve"> </w:t>
      </w:r>
    </w:p>
    <w:p w14:paraId="201299CA" w14:textId="77777777" w:rsidR="000D7315" w:rsidRDefault="000D7315">
      <w:pPr>
        <w:pStyle w:val="NormalWeb"/>
      </w:pPr>
      <w:r>
        <w:rPr>
          <w:rFonts w:ascii="Times New Roman CE" w:hAnsi="Times New Roman CE" w:cs="Times New Roman CE"/>
        </w:rPr>
        <w:t>a) s o u h l a s i l a s návrhem zákona o soustavě cenných papírů a o obchodování s nimi a doporučila, aby při jeho dalším zpracování bylo přihlédnuto k připomínkám a námětům uvedeným ve stanovisku předsedy Legislativní rady vlády České republiky,</w:t>
      </w:r>
      <w:r>
        <w:t xml:space="preserve"> </w:t>
      </w:r>
    </w:p>
    <w:p w14:paraId="04A2AF0E" w14:textId="77777777" w:rsidR="000D7315" w:rsidRDefault="000D7315">
      <w:pPr>
        <w:pStyle w:val="NormalWeb"/>
      </w:pPr>
      <w:r>
        <w:rPr>
          <w:rFonts w:ascii="Times New Roman CE" w:hAnsi="Times New Roman CE" w:cs="Times New Roman CE"/>
        </w:rPr>
        <w:t>b) p o v ě ř i l a místopředsedu vlády a předsedu Legislativní rady vlády České republiky J. Kalvodu, aby o tomto stanovisku vlády informoval místopředsedu vlády České a Slovenské Federativní Republiky M. Čiče.</w:t>
      </w:r>
      <w:r>
        <w:t xml:space="preserve"> </w:t>
      </w:r>
    </w:p>
    <w:p w14:paraId="7022694D" w14:textId="77777777" w:rsidR="000D7315" w:rsidRDefault="000D7315">
      <w:pPr>
        <w:pStyle w:val="NormalWeb"/>
      </w:pPr>
      <w:r>
        <w:rPr>
          <w:rFonts w:ascii="Times New Roman CE" w:hAnsi="Times New Roman CE" w:cs="Times New Roman CE"/>
        </w:rPr>
        <w:t>13. Stanovisko ministerstva práce a sociálních věcí ČR k rozpracování zásad politiky vlády České republiky ke společenskému vzestupu romského obyvatelstva v ČR</w:t>
      </w:r>
      <w:r>
        <w:t xml:space="preserve"> </w:t>
      </w:r>
    </w:p>
    <w:p w14:paraId="732E982B" w14:textId="77777777" w:rsidR="000D7315" w:rsidRDefault="000D7315">
      <w:pPr>
        <w:pStyle w:val="NormalWeb"/>
      </w:pPr>
      <w:r>
        <w:rPr>
          <w:rFonts w:ascii="Times New Roman CE" w:hAnsi="Times New Roman CE" w:cs="Times New Roman CE"/>
        </w:rPr>
        <w:t>Č.j. 35005/92</w:t>
      </w:r>
      <w:r>
        <w:t xml:space="preserve"> </w:t>
      </w:r>
    </w:p>
    <w:p w14:paraId="5D90AAB9" w14:textId="77777777" w:rsidR="000D7315" w:rsidRDefault="000D7315">
      <w:pPr>
        <w:pStyle w:val="NormalWeb"/>
      </w:pPr>
      <w:r>
        <w:rPr>
          <w:rFonts w:ascii="Times New Roman CE" w:hAnsi="Times New Roman CE" w:cs="Times New Roman CE"/>
        </w:rPr>
        <w:t>-----------------------------------------------------------------</w:t>
      </w:r>
      <w:r>
        <w:t xml:space="preserve"> </w:t>
      </w:r>
    </w:p>
    <w:p w14:paraId="11F253DA" w14:textId="77777777" w:rsidR="000D7315" w:rsidRDefault="000D7315">
      <w:pPr>
        <w:pStyle w:val="NormalWeb"/>
      </w:pPr>
      <w:r>
        <w:rPr>
          <w:rFonts w:ascii="Times New Roman CE" w:hAnsi="Times New Roman CE" w:cs="Times New Roman CE"/>
        </w:rPr>
        <w:t>V l á d a projednala stanovisko ministra práce a sociálních věcí a přijala</w:t>
      </w:r>
    </w:p>
    <w:p w14:paraId="1887811A" w14:textId="0151B5EE" w:rsidR="000D7315" w:rsidRDefault="000D7315">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594.</w:t>
        </w:r>
      </w:hyperlink>
    </w:p>
    <w:p w14:paraId="2170910C" w14:textId="77777777" w:rsidR="000D7315" w:rsidRDefault="000D7315">
      <w:pPr>
        <w:rPr>
          <w:rFonts w:eastAsia="Times New Roman"/>
        </w:rPr>
      </w:pPr>
    </w:p>
    <w:p w14:paraId="76794196" w14:textId="77777777" w:rsidR="000D7315" w:rsidRDefault="000D7315">
      <w:pPr>
        <w:pStyle w:val="NormalWeb"/>
      </w:pPr>
      <w:r>
        <w:rPr>
          <w:rFonts w:ascii="Times New Roman CE" w:hAnsi="Times New Roman CE" w:cs="Times New Roman CE"/>
        </w:rPr>
        <w:t>14. Příprava transformace právního řádu v souvislosti se zánikem ČSFR</w:t>
      </w:r>
      <w:r>
        <w:t xml:space="preserve"> </w:t>
      </w:r>
    </w:p>
    <w:p w14:paraId="24D61B98" w14:textId="77777777" w:rsidR="000D7315" w:rsidRDefault="000D7315">
      <w:pPr>
        <w:pStyle w:val="NormalWeb"/>
      </w:pPr>
      <w:r>
        <w:rPr>
          <w:rFonts w:ascii="Times New Roman CE" w:hAnsi="Times New Roman CE" w:cs="Times New Roman CE"/>
        </w:rPr>
        <w:t>Č.j. 35079/92</w:t>
      </w:r>
      <w:r>
        <w:t xml:space="preserve"> </w:t>
      </w:r>
    </w:p>
    <w:p w14:paraId="44ED52B0" w14:textId="77777777" w:rsidR="000D7315" w:rsidRDefault="000D7315">
      <w:pPr>
        <w:pStyle w:val="NormalWeb"/>
      </w:pPr>
      <w:r>
        <w:rPr>
          <w:rFonts w:ascii="Times New Roman CE" w:hAnsi="Times New Roman CE" w:cs="Times New Roman CE"/>
        </w:rPr>
        <w:t>------------------------------------------------------------------</w:t>
      </w:r>
      <w:r>
        <w:t xml:space="preserve"> </w:t>
      </w:r>
    </w:p>
    <w:p w14:paraId="5F89F3D1" w14:textId="77777777" w:rsidR="000D7315" w:rsidRDefault="000D7315">
      <w:pPr>
        <w:pStyle w:val="NormalWeb"/>
      </w:pPr>
      <w:r>
        <w:rPr>
          <w:rFonts w:ascii="Times New Roman CE" w:hAnsi="Times New Roman CE" w:cs="Times New Roman CE"/>
        </w:rPr>
        <w:t>V l á d a se při projednávání materiálu předloženého místopředsedou vlády a předsedou Legislativní rady vlády České republiky J. Kalvodou z a b ý v a l a dalším postupem přípravy obecné transformační úpravy platnosti právních předpisů vydaných v působnosti České republiky a České a Slovenské Federativní Republiky na Českou republiku (samostatný ústavní zákon), postupem přípravy kompetenčního zákona a otázkou přímé novelizace některých právních předpisů v souvislosti se vznikem České republiky a přijala</w:t>
      </w:r>
    </w:p>
    <w:p w14:paraId="4A5B7683" w14:textId="42C1F6BE" w:rsidR="000D7315" w:rsidRDefault="000D7315">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595.</w:t>
        </w:r>
      </w:hyperlink>
    </w:p>
    <w:p w14:paraId="31DE5469" w14:textId="77777777" w:rsidR="000D7315" w:rsidRDefault="000D7315">
      <w:pPr>
        <w:rPr>
          <w:rFonts w:eastAsia="Times New Roman"/>
        </w:rPr>
      </w:pPr>
      <w:r>
        <w:rPr>
          <w:rFonts w:eastAsia="Times New Roman"/>
        </w:rPr>
        <w:br/>
      </w:r>
      <w:r>
        <w:rPr>
          <w:rFonts w:ascii="Times New Roman CE" w:eastAsia="Times New Roman" w:hAnsi="Times New Roman CE" w:cs="Times New Roman CE"/>
        </w:rPr>
        <w:t>15. Problematika Škoda k.p. Plzeň, a.s., ve vazbě na založení společných podniků a možná řešení vzniklé situace</w:t>
      </w:r>
      <w:r>
        <w:rPr>
          <w:rFonts w:eastAsia="Times New Roman"/>
        </w:rPr>
        <w:t xml:space="preserve"> </w:t>
      </w:r>
    </w:p>
    <w:p w14:paraId="39590B4C" w14:textId="77777777" w:rsidR="000D7315" w:rsidRDefault="000D7315">
      <w:pPr>
        <w:pStyle w:val="NormalWeb"/>
      </w:pPr>
      <w:r>
        <w:rPr>
          <w:rFonts w:ascii="Times New Roman CE" w:hAnsi="Times New Roman CE" w:cs="Times New Roman CE"/>
        </w:rPr>
        <w:t>Č.j. 35082/92</w:t>
      </w:r>
      <w:r>
        <w:t xml:space="preserve"> </w:t>
      </w:r>
    </w:p>
    <w:p w14:paraId="28134392" w14:textId="77777777" w:rsidR="000D7315" w:rsidRDefault="000D7315">
      <w:pPr>
        <w:pStyle w:val="NormalWeb"/>
      </w:pPr>
      <w:r>
        <w:rPr>
          <w:rFonts w:ascii="Times New Roman CE" w:hAnsi="Times New Roman CE" w:cs="Times New Roman CE"/>
        </w:rPr>
        <w:t>------------------------------------------------------------------</w:t>
      </w:r>
      <w:r>
        <w:t xml:space="preserve"> </w:t>
      </w:r>
    </w:p>
    <w:p w14:paraId="0613ED2B" w14:textId="77777777" w:rsidR="000D7315" w:rsidRDefault="000D7315">
      <w:pPr>
        <w:pStyle w:val="NormalWeb"/>
      </w:pPr>
      <w:r>
        <w:rPr>
          <w:rFonts w:ascii="Times New Roman CE" w:hAnsi="Times New Roman CE" w:cs="Times New Roman CE"/>
        </w:rPr>
        <w:t>V l á d a po projednání materiálu předloženého ministrem průmyslu obchodu a cestovního ruchu přijala</w:t>
      </w:r>
    </w:p>
    <w:p w14:paraId="457E35C8" w14:textId="570EBFF3" w:rsidR="000D7315" w:rsidRDefault="000D7315">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596.</w:t>
        </w:r>
      </w:hyperlink>
    </w:p>
    <w:p w14:paraId="15E2051D" w14:textId="77777777" w:rsidR="000D7315" w:rsidRDefault="000D7315">
      <w:pPr>
        <w:rPr>
          <w:rFonts w:eastAsia="Times New Roman"/>
        </w:rPr>
      </w:pPr>
    </w:p>
    <w:p w14:paraId="1AEAD9A4" w14:textId="77777777" w:rsidR="000D7315" w:rsidRDefault="000D7315">
      <w:pPr>
        <w:pStyle w:val="NormalWeb"/>
      </w:pPr>
      <w:r>
        <w:rPr>
          <w:rFonts w:ascii="Times New Roman CE" w:hAnsi="Times New Roman CE" w:cs="Times New Roman CE"/>
        </w:rPr>
        <w:t>16. Informace předsedy vlády o zahájení 5. schůze České národní rady dne 20. října 1992</w:t>
      </w:r>
      <w:r>
        <w:t xml:space="preserve"> </w:t>
      </w:r>
    </w:p>
    <w:p w14:paraId="3EAC3395" w14:textId="77777777" w:rsidR="000D7315" w:rsidRDefault="000D7315">
      <w:pPr>
        <w:pStyle w:val="NormalWeb"/>
      </w:pPr>
      <w:r>
        <w:rPr>
          <w:rFonts w:ascii="Times New Roman CE" w:hAnsi="Times New Roman CE" w:cs="Times New Roman CE"/>
        </w:rPr>
        <w:t>-----------------------------------------------------------------</w:t>
      </w:r>
      <w:r>
        <w:t xml:space="preserve"> </w:t>
      </w:r>
    </w:p>
    <w:p w14:paraId="6F43AE26" w14:textId="77777777" w:rsidR="000D7315" w:rsidRDefault="000D7315">
      <w:pPr>
        <w:pStyle w:val="NormalWeb"/>
      </w:pPr>
      <w:r>
        <w:rPr>
          <w:rFonts w:ascii="Times New Roman CE" w:hAnsi="Times New Roman CE" w:cs="Times New Roman CE"/>
        </w:rPr>
        <w:t>V l á d a v z a l a n a v ě d o m í informaci předsedy vlády o sdělení předsedy České národní rady, že 5. schůze České národní rady bude zahájena dne 20. října 1992 ve 13.00 hod. a p r o j e d n a l a účast členů vlády na této schůzi.</w:t>
      </w:r>
      <w:r>
        <w:t xml:space="preserve"> </w:t>
      </w:r>
    </w:p>
    <w:p w14:paraId="127CCB8A" w14:textId="77777777" w:rsidR="000D7315" w:rsidRDefault="000D7315">
      <w:pPr>
        <w:pStyle w:val="NormalWeb"/>
      </w:pPr>
      <w:r>
        <w:rPr>
          <w:rFonts w:ascii="Times New Roman CE" w:hAnsi="Times New Roman CE" w:cs="Times New Roman CE"/>
        </w:rPr>
        <w:t>17. Příprava ztvárnění nových státních symbolů České republiky</w:t>
      </w:r>
      <w:r>
        <w:t xml:space="preserve"> </w:t>
      </w:r>
    </w:p>
    <w:p w14:paraId="5899179E" w14:textId="77777777" w:rsidR="000D7315" w:rsidRDefault="000D7315">
      <w:pPr>
        <w:pStyle w:val="NormalWeb"/>
      </w:pPr>
      <w:r>
        <w:rPr>
          <w:rFonts w:ascii="Times New Roman CE" w:hAnsi="Times New Roman CE" w:cs="Times New Roman CE"/>
        </w:rPr>
        <w:t>--------------------------------------------------------------</w:t>
      </w:r>
      <w:r>
        <w:t xml:space="preserve"> </w:t>
      </w:r>
    </w:p>
    <w:p w14:paraId="042BE1DE" w14:textId="77777777" w:rsidR="000D7315" w:rsidRDefault="000D7315">
      <w:pPr>
        <w:pStyle w:val="NormalWeb"/>
      </w:pPr>
      <w:r>
        <w:rPr>
          <w:rFonts w:ascii="Times New Roman CE" w:hAnsi="Times New Roman CE" w:cs="Times New Roman CE"/>
        </w:rPr>
        <w:t>V l á d a p o v ě ř i l a předsedu vlády, aby informoval předsedu České národní rady o připravenosti ministrů kultury a školství, mládeže a tělovýchovy podílet se na přípravě ztvárnění nových státních symbolů České republiky.</w:t>
      </w:r>
      <w:r>
        <w:t xml:space="preserve"> </w:t>
      </w:r>
    </w:p>
    <w:p w14:paraId="2284B07B" w14:textId="77777777" w:rsidR="000D7315" w:rsidRDefault="000D7315">
      <w:pPr>
        <w:pStyle w:val="NormalWeb"/>
      </w:pPr>
      <w:r>
        <w:rPr>
          <w:rFonts w:ascii="Times New Roman CE" w:hAnsi="Times New Roman CE" w:cs="Times New Roman CE"/>
        </w:rPr>
        <w:t>18. Příprava společných podkladů vlády České republiky a vlády Slovenské republiky na společné jednání vlád dne 26. října 1992 v Javorine ve Slovenské republice</w:t>
      </w:r>
      <w:r>
        <w:t xml:space="preserve"> </w:t>
      </w:r>
    </w:p>
    <w:p w14:paraId="57732650" w14:textId="77777777" w:rsidR="000D7315" w:rsidRDefault="000D7315">
      <w:pPr>
        <w:pStyle w:val="NormalWeb"/>
      </w:pPr>
      <w:r>
        <w:rPr>
          <w:rFonts w:ascii="Times New Roman CE" w:hAnsi="Times New Roman CE" w:cs="Times New Roman CE"/>
        </w:rPr>
        <w:t>------------------------------------------------------------------</w:t>
      </w:r>
      <w:r>
        <w:t xml:space="preserve"> </w:t>
      </w:r>
    </w:p>
    <w:p w14:paraId="7791BDC6" w14:textId="77777777" w:rsidR="000D7315" w:rsidRDefault="000D7315">
      <w:pPr>
        <w:pStyle w:val="NormalWeb"/>
      </w:pPr>
      <w:r>
        <w:rPr>
          <w:rFonts w:ascii="Times New Roman CE" w:hAnsi="Times New Roman CE" w:cs="Times New Roman CE"/>
        </w:rPr>
        <w:t>V l á d a se v návaznosti na závěry společného jednání vlády České republiky a vlády Slovenské republiky dne 10. října 1992 v Kolodějích z a b ý v a l a stavem přípravy společných materiálů členů vlády České republiky a vlády Slovenské republiky na společné jednání vlády České republiky a vlády Slovenské republiky dne 26. října 1992; v této souvislosti p o v ě ř i l a předsedu vlády sdělit předsedovi vlády České a Slovenské Federativní Republiky stanovisko vlády k projednávání návrhu ústavního zákona o způs</w:t>
      </w:r>
      <w:r>
        <w:rPr>
          <w:rFonts w:ascii="Times New Roman CE" w:hAnsi="Times New Roman CE" w:cs="Times New Roman CE"/>
        </w:rPr>
        <w:t>obech dělení majetku České a Slovenské Federativní Republiky mezi Českou republiku a Slovenskou republiku a přechodu majetku České a Slovenské Federativní Republiky na Českou republiku a Slovenskou Republiku ve vládě České a Slovenské Federativní Republiky a Slovenské republiky.</w:t>
      </w:r>
      <w:r>
        <w:t xml:space="preserve"> </w:t>
      </w:r>
    </w:p>
    <w:p w14:paraId="2D2A58A8" w14:textId="77777777" w:rsidR="000D7315" w:rsidRDefault="000D7315">
      <w:pPr>
        <w:pStyle w:val="NormalWeb"/>
      </w:pPr>
      <w:r>
        <w:rPr>
          <w:rFonts w:ascii="Times New Roman CE" w:hAnsi="Times New Roman CE" w:cs="Times New Roman CE"/>
        </w:rPr>
        <w:t>19. Informace předsedy vlády o žádosti předsedy vlády ČSFR na jmenování pověřeného představitele vlády České republiky pro přípravnou a následnou expertní schůzku pro uzavření smlouvy o oblasti volného obchodu mezi ČSFR, Maďarskou republikou a Polskou republikou</w:t>
      </w:r>
      <w:r>
        <w:t xml:space="preserve"> </w:t>
      </w:r>
    </w:p>
    <w:p w14:paraId="4C97E518" w14:textId="77777777" w:rsidR="000D7315" w:rsidRDefault="000D7315">
      <w:pPr>
        <w:pStyle w:val="NormalWeb"/>
      </w:pPr>
      <w:r>
        <w:rPr>
          <w:rFonts w:ascii="Times New Roman CE" w:hAnsi="Times New Roman CE" w:cs="Times New Roman CE"/>
        </w:rPr>
        <w:t>------------------------------------------------------------------</w:t>
      </w:r>
      <w:r>
        <w:t xml:space="preserve"> </w:t>
      </w:r>
    </w:p>
    <w:p w14:paraId="7A3CAF2B" w14:textId="77777777" w:rsidR="000D7315" w:rsidRDefault="000D7315">
      <w:pPr>
        <w:pStyle w:val="NormalWeb"/>
      </w:pPr>
      <w:r>
        <w:rPr>
          <w:rFonts w:ascii="Times New Roman CE" w:hAnsi="Times New Roman CE" w:cs="Times New Roman CE"/>
        </w:rPr>
        <w:t>V l á d a p o v ě ř i l a ministra průmyslu, obchodu a cestovního ruchu a alternativně ministra pro hospodářskou politiku a rozvoj, aby se jako pověření představitelé vlády účastnili přípravné schůzky dne 15. října 1992 a následného expertního jednání ve Varšavě v týdnu od 19. října 1992 týkajícího se vytvoření oblasti volného obchodu mezi Českou a Slovenskou Federativní Republikou, Maďarskou republikou a Polskou republikou.</w:t>
      </w:r>
      <w:r>
        <w:t xml:space="preserve"> </w:t>
      </w:r>
    </w:p>
    <w:p w14:paraId="05190294" w14:textId="77777777" w:rsidR="000D7315" w:rsidRDefault="000D7315">
      <w:pPr>
        <w:pStyle w:val="NormalWeb"/>
      </w:pPr>
      <w:r>
        <w:rPr>
          <w:rFonts w:ascii="Times New Roman CE" w:hAnsi="Times New Roman CE" w:cs="Times New Roman CE"/>
        </w:rPr>
        <w:t>20. Informace o vývoji peněžních příjmů obyvatelstva, životních nákladů a zaměstnanosti v 1. pololetí 1992</w:t>
      </w:r>
      <w:r>
        <w:t xml:space="preserve"> </w:t>
      </w:r>
    </w:p>
    <w:p w14:paraId="2B84A848" w14:textId="77777777" w:rsidR="000D7315" w:rsidRDefault="000D7315">
      <w:pPr>
        <w:pStyle w:val="NormalWeb"/>
      </w:pPr>
      <w:r>
        <w:rPr>
          <w:rFonts w:ascii="Times New Roman CE" w:hAnsi="Times New Roman CE" w:cs="Times New Roman CE"/>
        </w:rPr>
        <w:t>Č.j. 35066/92</w:t>
      </w:r>
      <w:r>
        <w:t xml:space="preserve"> </w:t>
      </w:r>
    </w:p>
    <w:p w14:paraId="1B3894B2" w14:textId="77777777" w:rsidR="000D7315" w:rsidRDefault="000D7315">
      <w:pPr>
        <w:pStyle w:val="NormalWeb"/>
      </w:pPr>
      <w:r>
        <w:rPr>
          <w:rFonts w:ascii="Times New Roman CE" w:hAnsi="Times New Roman CE" w:cs="Times New Roman CE"/>
        </w:rPr>
        <w:t>------------------------------------------------------------------</w:t>
      </w:r>
      <w:r>
        <w:t xml:space="preserve"> </w:t>
      </w:r>
    </w:p>
    <w:p w14:paraId="64AD2F87" w14:textId="77777777" w:rsidR="000D7315" w:rsidRDefault="000D7315">
      <w:pPr>
        <w:pStyle w:val="NormalWeb"/>
      </w:pPr>
      <w:r>
        <w:rPr>
          <w:rFonts w:ascii="Times New Roman CE" w:hAnsi="Times New Roman CE" w:cs="Times New Roman CE"/>
        </w:rPr>
        <w:t>V l á d a v z a l a n a v ě d o m í materiál předložený ministrem práce a sociálních věcí a z a b ý v a l a se způsobem projednávání a předkládání informativních materiálů členů vlády.</w:t>
      </w:r>
      <w:r>
        <w:t xml:space="preserve"> </w:t>
      </w:r>
    </w:p>
    <w:p w14:paraId="63053717" w14:textId="77777777" w:rsidR="000D7315" w:rsidRDefault="000D7315">
      <w:pPr>
        <w:pStyle w:val="NormalWeb"/>
      </w:pPr>
      <w:r>
        <w:rPr>
          <w:rFonts w:ascii="Times New Roman CE" w:hAnsi="Times New Roman CE" w:cs="Times New Roman CE"/>
        </w:rPr>
        <w:t>X X X</w:t>
      </w:r>
      <w:r>
        <w:t xml:space="preserve"> </w:t>
      </w:r>
    </w:p>
    <w:p w14:paraId="5A1F6085" w14:textId="77777777" w:rsidR="000D7315" w:rsidRDefault="000D7315">
      <w:pPr>
        <w:pStyle w:val="NormalWeb"/>
      </w:pPr>
      <w:r>
        <w:rPr>
          <w:rFonts w:ascii="Times New Roman CE" w:hAnsi="Times New Roman CE" w:cs="Times New Roman CE"/>
          <w:u w:val="single"/>
        </w:rPr>
        <w:t>Pro informaci:</w:t>
      </w:r>
      <w:r>
        <w:t xml:space="preserve"> </w:t>
      </w:r>
    </w:p>
    <w:p w14:paraId="00C6AF21" w14:textId="77777777" w:rsidR="000D7315" w:rsidRDefault="000D7315">
      <w:pPr>
        <w:pStyle w:val="NormalWeb"/>
      </w:pPr>
      <w:r>
        <w:rPr>
          <w:rFonts w:ascii="Times New Roman CE" w:hAnsi="Times New Roman CE" w:cs="Times New Roman CE"/>
        </w:rPr>
        <w:t>Informace o cestě delegace vlády České republiky na summit Evropského společenství a zemí Visegrádské trojky, který se bude konat v Londýně 28. října 1992</w:t>
      </w:r>
      <w:r>
        <w:t xml:space="preserve"> </w:t>
      </w:r>
    </w:p>
    <w:p w14:paraId="61392C2D" w14:textId="77777777" w:rsidR="000D7315" w:rsidRDefault="000D7315">
      <w:pPr>
        <w:pStyle w:val="NormalWeb"/>
      </w:pPr>
      <w:r>
        <w:rPr>
          <w:rFonts w:ascii="Times New Roman CE" w:hAnsi="Times New Roman CE" w:cs="Times New Roman CE"/>
        </w:rPr>
        <w:t>Předseda vlády</w:t>
      </w:r>
      <w:r>
        <w:t xml:space="preserve"> </w:t>
      </w:r>
    </w:p>
    <w:p w14:paraId="6960941C" w14:textId="77777777" w:rsidR="000D7315" w:rsidRDefault="000D7315">
      <w:pPr>
        <w:pStyle w:val="NormalWeb"/>
      </w:pPr>
      <w:r>
        <w:rPr>
          <w:rFonts w:ascii="Times New Roman CE" w:hAnsi="Times New Roman CE" w:cs="Times New Roman CE"/>
        </w:rPr>
        <w:t>Doc. Ing. Václav K l a u s , v. r.</w:t>
      </w:r>
      <w:r>
        <w:t xml:space="preserve"> </w:t>
      </w:r>
    </w:p>
    <w:p w14:paraId="391EF2B4" w14:textId="77777777" w:rsidR="000D7315" w:rsidRDefault="000D7315">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7315"/>
    <w:rsid w:val="000D7315"/>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047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4247">
      <w:marLeft w:val="0"/>
      <w:marRight w:val="0"/>
      <w:marTop w:val="0"/>
      <w:marBottom w:val="0"/>
      <w:divBdr>
        <w:top w:val="none" w:sz="0" w:space="0" w:color="auto"/>
        <w:left w:val="none" w:sz="0" w:space="0" w:color="auto"/>
        <w:bottom w:val="none" w:sz="0" w:space="0" w:color="auto"/>
        <w:right w:val="none" w:sz="0" w:space="0" w:color="auto"/>
      </w:divBdr>
    </w:div>
    <w:div w:id="1233126706">
      <w:marLeft w:val="0"/>
      <w:marRight w:val="0"/>
      <w:marTop w:val="0"/>
      <w:marBottom w:val="0"/>
      <w:divBdr>
        <w:top w:val="none" w:sz="0" w:space="0" w:color="auto"/>
        <w:left w:val="none" w:sz="0" w:space="0" w:color="auto"/>
        <w:bottom w:val="none" w:sz="0" w:space="0" w:color="auto"/>
        <w:right w:val="none" w:sz="0" w:space="0" w:color="auto"/>
      </w:divBdr>
    </w:div>
    <w:div w:id="175277748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0-14" TargetMode="External"/><Relationship Id="rId13" Type="http://schemas.openxmlformats.org/officeDocument/2006/relationships/hyperlink" Target="file:///c:\redir.nsf%3fRedirect&amp;To=\66bbfabee8e70f37c125642e0052aae5\942af88b26e4cb3fc12564b50027211b%3fOpen&amp;Name=CN=Ghoul\O=ENV\C=CZ&amp;Id=C1256A62004E5036" TargetMode="External"/><Relationship Id="rId18" Type="http://schemas.openxmlformats.org/officeDocument/2006/relationships/hyperlink" Target="file:///c:\redir.nsf%3fRedirect&amp;To=\66bbfabee8e70f37c125642e0052aae5\cbddb2119b759f13c12564b500272120%3fOpen&amp;Name=CN=Ghoul\O=ENV\C=CZ&amp;Id=C1256A62004E5036" TargetMode="External"/><Relationship Id="rId3" Type="http://schemas.openxmlformats.org/officeDocument/2006/relationships/webSettings" Target="webSettings.xm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099cdf5e935c1860c12564b50027211a%3fOpen&amp;Name=CN=Ghoul\O=ENV\C=CZ&amp;Id=C1256A62004E5036" TargetMode="External"/><Relationship Id="rId17" Type="http://schemas.openxmlformats.org/officeDocument/2006/relationships/hyperlink" Target="file:///c:\redir.nsf%3fRedirect&amp;To=\66bbfabee8e70f37c125642e0052aae5\98d7822775b9e8dec12564b50027211f%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3f79b16fee80171cc12564b50027211e%3fOpen&amp;Name=CN=Ghoul\O=ENV\C=CZ&amp;Id=C1256A62004E503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0cb1986b56574468c12564b500272119%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435fdec1a62b3de8c12564b50027211d%3fOpen&amp;Name=CN=Ghoul\O=ENV\C=CZ&amp;Id=C1256A62004E5036" TargetMode="External"/><Relationship Id="rId10" Type="http://schemas.openxmlformats.org/officeDocument/2006/relationships/hyperlink" Target="file:///c:\redir.nsf%3fRedirect&amp;To=\66bbfabee8e70f37c125642e0052aae5\25177ed7037651b3c12564b500272118%3fOpen&amp;Name=CN=Ghoul\O=ENV\C=CZ&amp;Id=C1256A62004E5036" TargetMode="External"/><Relationship Id="rId19" Type="http://schemas.openxmlformats.org/officeDocument/2006/relationships/fontTable" Target="fontTable.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5d93ac3951770873c12564b50027211c%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1905</Words>
  <Characters>10860</Characters>
  <Application>Microsoft Office Word</Application>
  <DocSecurity>0</DocSecurity>
  <Lines>90</Lines>
  <Paragraphs>25</Paragraphs>
  <ScaleCrop>false</ScaleCrop>
  <Company>Profinit EU s.r.o.</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