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D5EBB8B" w14:textId="77777777" w:rsidR="0023357B" w:rsidRDefault="0023357B">
      <w:pPr>
        <w:pStyle w:val="z-TopofForm"/>
      </w:pPr>
      <w:r>
        <w:t>Top of Form</w:t>
      </w:r>
    </w:p>
    <w:p w14:paraId="364DBF47" w14:textId="06E70202" w:rsidR="0023357B" w:rsidRDefault="0023357B">
      <w:pPr>
        <w:pStyle w:val="Heading5"/>
        <w:divId w:val="413357050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1993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1993-01-13</w:t>
        </w:r>
      </w:hyperlink>
    </w:p>
    <w:p w14:paraId="5FAFE354" w14:textId="77777777" w:rsidR="0023357B" w:rsidRDefault="0023357B">
      <w:pPr>
        <w:rPr>
          <w:rFonts w:eastAsia="Times New Roman"/>
        </w:rPr>
      </w:pPr>
    </w:p>
    <w:p w14:paraId="79B0F3DD" w14:textId="77777777" w:rsidR="0023357B" w:rsidRDefault="0023357B">
      <w:pPr>
        <w:divId w:val="1325818865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4886A23" w14:textId="77777777" w:rsidR="0023357B" w:rsidRDefault="0023357B">
      <w:pPr>
        <w:divId w:val="780495294"/>
        <w:rPr>
          <w:rFonts w:eastAsia="Times New Roman"/>
        </w:rPr>
      </w:pPr>
      <w:r>
        <w:rPr>
          <w:rFonts w:eastAsia="Times New Roman"/>
        </w:rPr>
        <w:pict w14:anchorId="0EE90A15"/>
      </w:r>
      <w:r>
        <w:rPr>
          <w:rFonts w:eastAsia="Times New Roman"/>
        </w:rPr>
        <w:pict w14:anchorId="1D348EF7"/>
      </w:r>
      <w:r>
        <w:rPr>
          <w:rFonts w:eastAsia="Times New Roman"/>
          <w:noProof/>
        </w:rPr>
        <w:drawing>
          <wp:inline distT="0" distB="0" distL="0" distR="0" wp14:anchorId="045D6137" wp14:editId="0D673966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C7623" w14:textId="77777777" w:rsidR="0023357B" w:rsidRDefault="0023357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08E4EDD5" w14:textId="77777777">
        <w:trPr>
          <w:tblCellSpacing w:w="0" w:type="dxa"/>
        </w:trPr>
        <w:tc>
          <w:tcPr>
            <w:tcW w:w="2500" w:type="pct"/>
            <w:hideMark/>
          </w:tcPr>
          <w:p w14:paraId="062D0A1D" w14:textId="77777777" w:rsidR="0023357B" w:rsidRDefault="0023357B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2004/93</w:t>
            </w:r>
          </w:p>
        </w:tc>
        <w:tc>
          <w:tcPr>
            <w:tcW w:w="2500" w:type="pct"/>
            <w:hideMark/>
          </w:tcPr>
          <w:p w14:paraId="08E9B582" w14:textId="77777777" w:rsidR="0023357B" w:rsidRDefault="0023357B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13. ledna 1993</w:t>
            </w:r>
          </w:p>
        </w:tc>
      </w:tr>
    </w:tbl>
    <w:p w14:paraId="5184C14B" w14:textId="77777777" w:rsidR="0023357B" w:rsidRDefault="0023357B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13. ledna 1993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(2. schůze)</w:t>
      </w:r>
    </w:p>
    <w:p w14:paraId="6CF84DEF" w14:textId="77777777" w:rsidR="0023357B" w:rsidRDefault="0023357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0CD2B50D" w14:textId="77777777" w:rsidR="0023357B" w:rsidRDefault="0023357B">
      <w:pPr>
        <w:pStyle w:val="NormalWeb"/>
      </w:pPr>
      <w:r>
        <w:rPr>
          <w:rFonts w:ascii="Times New Roman CE" w:hAnsi="Times New Roman CE" w:cs="Times New Roman CE"/>
        </w:rPr>
        <w:t>1. Návrh ústavního zákona o ustavení Prozatímního Senátu Parlamentu České republiky</w:t>
      </w:r>
      <w:r>
        <w:t xml:space="preserve"> </w:t>
      </w:r>
    </w:p>
    <w:p w14:paraId="0A786481" w14:textId="77777777" w:rsidR="0023357B" w:rsidRDefault="0023357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7B465DB" w14:textId="77777777" w:rsidR="0023357B" w:rsidRDefault="0023357B">
      <w:pPr>
        <w:pStyle w:val="NormalWeb"/>
      </w:pPr>
      <w:r>
        <w:rPr>
          <w:rFonts w:ascii="Times New Roman CE" w:hAnsi="Times New Roman CE" w:cs="Times New Roman CE"/>
        </w:rPr>
        <w:t>V l á d a projednala poslanecký návrh ústavního zákona o ustavení Prozatímního Senátu Parlamentu České republiky a přijala</w:t>
      </w:r>
    </w:p>
    <w:p w14:paraId="6EB456DA" w14:textId="5B0B439A" w:rsidR="0023357B" w:rsidRDefault="0023357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15.</w:t>
        </w:r>
      </w:hyperlink>
    </w:p>
    <w:p w14:paraId="1774D04D" w14:textId="77777777" w:rsidR="0023357B" w:rsidRDefault="0023357B">
      <w:pPr>
        <w:rPr>
          <w:rFonts w:eastAsia="Times New Roman"/>
        </w:rPr>
      </w:pPr>
    </w:p>
    <w:p w14:paraId="7767CB0C" w14:textId="77777777" w:rsidR="0023357B" w:rsidRDefault="0023357B">
      <w:pPr>
        <w:pStyle w:val="NormalWeb"/>
      </w:pPr>
      <w:r>
        <w:rPr>
          <w:rFonts w:ascii="Times New Roman CE" w:hAnsi="Times New Roman CE" w:cs="Times New Roman CE"/>
        </w:rPr>
        <w:t>2. Bezpečnostní doktrína České republiky</w:t>
      </w:r>
      <w:r>
        <w:t xml:space="preserve"> </w:t>
      </w:r>
    </w:p>
    <w:p w14:paraId="63E58A96" w14:textId="77777777" w:rsidR="0023357B" w:rsidRDefault="0023357B">
      <w:pPr>
        <w:pStyle w:val="NormalWeb"/>
      </w:pPr>
      <w:r>
        <w:rPr>
          <w:rFonts w:ascii="Times New Roman CE" w:hAnsi="Times New Roman CE" w:cs="Times New Roman CE"/>
        </w:rPr>
        <w:t>Bezpečnostní politika vlády České republiky na rok 1993</w:t>
      </w:r>
      <w:r>
        <w:t xml:space="preserve"> </w:t>
      </w:r>
    </w:p>
    <w:p w14:paraId="780286D0" w14:textId="77777777" w:rsidR="0023357B" w:rsidRDefault="0023357B">
      <w:pPr>
        <w:pStyle w:val="NormalWeb"/>
      </w:pPr>
      <w:r>
        <w:rPr>
          <w:rFonts w:ascii="Times New Roman CE" w:hAnsi="Times New Roman CE" w:cs="Times New Roman CE"/>
        </w:rPr>
        <w:t>č.j. 35331/92</w:t>
      </w:r>
      <w:r>
        <w:t xml:space="preserve"> </w:t>
      </w:r>
    </w:p>
    <w:p w14:paraId="13FAD01A" w14:textId="77777777" w:rsidR="0023357B" w:rsidRDefault="0023357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</w:t>
      </w:r>
      <w:r>
        <w:t xml:space="preserve"> </w:t>
      </w:r>
    </w:p>
    <w:p w14:paraId="180E36B6" w14:textId="77777777" w:rsidR="0023357B" w:rsidRDefault="0023357B">
      <w:pPr>
        <w:pStyle w:val="NormalWeb"/>
      </w:pPr>
      <w:r>
        <w:rPr>
          <w:rFonts w:ascii="Times New Roman CE" w:hAnsi="Times New Roman CE" w:cs="Times New Roman CE"/>
        </w:rPr>
        <w:t>Materiál předložený ministrem vnitra byl stažen z programu jednání a v l á d a v z a l a n a v ě d o m í , že jej ministr vnitra předloží vládě k projednání na schůzi vlády dne 20. ledna 1993.</w:t>
      </w:r>
      <w:r>
        <w:t xml:space="preserve"> </w:t>
      </w:r>
    </w:p>
    <w:p w14:paraId="74559F9B" w14:textId="77777777" w:rsidR="0023357B" w:rsidRDefault="0023357B">
      <w:pPr>
        <w:pStyle w:val="NormalWeb"/>
      </w:pPr>
      <w:r>
        <w:rPr>
          <w:rFonts w:ascii="Times New Roman CE" w:hAnsi="Times New Roman CE" w:cs="Times New Roman CE"/>
        </w:rPr>
        <w:t>3. Poznatky z kontroly činnosti vybraných okresních úřadů a pověřených obecních úřadů</w:t>
      </w:r>
      <w:r>
        <w:t xml:space="preserve"> </w:t>
      </w:r>
    </w:p>
    <w:p w14:paraId="13D9060E" w14:textId="77777777" w:rsidR="0023357B" w:rsidRDefault="0023357B">
      <w:pPr>
        <w:pStyle w:val="NormalWeb"/>
      </w:pPr>
      <w:r>
        <w:rPr>
          <w:rFonts w:ascii="Times New Roman CE" w:hAnsi="Times New Roman CE" w:cs="Times New Roman CE"/>
        </w:rPr>
        <w:t>č.j. 1/93</w:t>
      </w:r>
      <w:r>
        <w:t xml:space="preserve"> </w:t>
      </w:r>
    </w:p>
    <w:p w14:paraId="07CA0D99" w14:textId="77777777" w:rsidR="0023357B" w:rsidRDefault="0023357B">
      <w:pPr>
        <w:pStyle w:val="NormalWeb"/>
      </w:pPr>
      <w:r>
        <w:rPr>
          <w:rFonts w:ascii="Times New Roman CE" w:hAnsi="Times New Roman CE" w:cs="Times New Roman CE"/>
        </w:rPr>
        <w:lastRenderedPageBreak/>
        <w:t>-----------------------------------------------------------------</w:t>
      </w:r>
      <w:r>
        <w:t xml:space="preserve"> </w:t>
      </w:r>
    </w:p>
    <w:p w14:paraId="6D785722" w14:textId="77777777" w:rsidR="0023357B" w:rsidRDefault="0023357B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vnitra</w:t>
      </w:r>
      <w:r>
        <w:t xml:space="preserve"> </w:t>
      </w:r>
    </w:p>
    <w:p w14:paraId="3CB3A82A" w14:textId="77777777" w:rsidR="0023357B" w:rsidRDefault="0023357B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534733FD" w14:textId="4B3E55AC" w:rsidR="0023357B" w:rsidRDefault="0023357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16</w:t>
        </w:r>
      </w:hyperlink>
    </w:p>
    <w:p w14:paraId="6DA25DDA" w14:textId="77777777" w:rsidR="0023357B" w:rsidRDefault="0023357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připravovaná jednotná struktura okresních úřadů (str. 4 přílohy II předloženého materiálu) bude chápána ve smyslu platného právního řádu jako doporučující metodika,</w:t>
      </w:r>
      <w:r>
        <w:rPr>
          <w:rFonts w:eastAsia="Times New Roman"/>
        </w:rPr>
        <w:t xml:space="preserve"> </w:t>
      </w:r>
    </w:p>
    <w:p w14:paraId="08F77873" w14:textId="77777777" w:rsidR="0023357B" w:rsidRDefault="0023357B">
      <w:pPr>
        <w:pStyle w:val="NormalWeb"/>
      </w:pPr>
      <w:r>
        <w:rPr>
          <w:rFonts w:ascii="Times New Roman CE" w:hAnsi="Times New Roman CE" w:cs="Times New Roman CE"/>
        </w:rPr>
        <w:t>b) u l o ž i l a</w:t>
      </w:r>
      <w:r>
        <w:t xml:space="preserve"> </w:t>
      </w:r>
    </w:p>
    <w:p w14:paraId="18D477D2" w14:textId="77777777" w:rsidR="0023357B" w:rsidRDefault="0023357B">
      <w:pPr>
        <w:pStyle w:val="NormalWeb"/>
      </w:pPr>
      <w:r>
        <w:rPr>
          <w:rFonts w:ascii="Times New Roman CE" w:hAnsi="Times New Roman CE" w:cs="Times New Roman CE"/>
        </w:rPr>
        <w:t>ba) místopředsedovi vlády pověřenému řízením Úřadu pro legislativu a veřejnou správu předložit vládě návrh na zajištění koordinace činnosti ústředních orgánů státní správy, v jejichž čele nestojí člen vlády,</w:t>
      </w:r>
      <w:r>
        <w:t xml:space="preserve"> </w:t>
      </w:r>
    </w:p>
    <w:p w14:paraId="2A0574EE" w14:textId="77777777" w:rsidR="0023357B" w:rsidRDefault="0023357B">
      <w:pPr>
        <w:pStyle w:val="NormalWeb"/>
      </w:pPr>
      <w:r>
        <w:rPr>
          <w:rFonts w:ascii="Times New Roman CE" w:hAnsi="Times New Roman CE" w:cs="Times New Roman CE"/>
        </w:rPr>
        <w:t>bb) předsedovi Českého úřadu zeměměřičského a katastrálního předložit vládě informaci o stavu a kvalitě vyřizování podání pozemkovými úřady, zejména v souvislosti s fungováním středisek geodézie a v návaznosti na zajišťování průběhu restitučních řízení.</w:t>
      </w:r>
      <w:r>
        <w:t xml:space="preserve"> </w:t>
      </w:r>
    </w:p>
    <w:p w14:paraId="2E63866F" w14:textId="77777777" w:rsidR="0023357B" w:rsidRDefault="0023357B">
      <w:pPr>
        <w:pStyle w:val="NormalWeb"/>
      </w:pPr>
      <w:r>
        <w:rPr>
          <w:rFonts w:ascii="Times New Roman CE" w:hAnsi="Times New Roman CE" w:cs="Times New Roman CE"/>
        </w:rPr>
        <w:t>4. Žádosti o udělení výjimky podle § 45, odst. 1 a 2 zákona č. 92/1991 Sb., o podmínkách převodu majetku státu na jiné osoby</w:t>
      </w:r>
      <w:r>
        <w:t xml:space="preserve"> </w:t>
      </w:r>
    </w:p>
    <w:p w14:paraId="3B291E1A" w14:textId="77777777" w:rsidR="0023357B" w:rsidRDefault="0023357B">
      <w:pPr>
        <w:pStyle w:val="NormalWeb"/>
      </w:pPr>
      <w:r>
        <w:rPr>
          <w:rFonts w:ascii="Times New Roman CE" w:hAnsi="Times New Roman CE" w:cs="Times New Roman CE"/>
        </w:rPr>
        <w:t>č.j. 35423/92</w:t>
      </w:r>
      <w:r>
        <w:t xml:space="preserve"> </w:t>
      </w:r>
    </w:p>
    <w:p w14:paraId="337493C1" w14:textId="77777777" w:rsidR="0023357B" w:rsidRDefault="0023357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A551175" w14:textId="77777777" w:rsidR="0023357B" w:rsidRDefault="0023357B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průmyslu a obchodu a vedoucím Úřadu vlády a přijala</w:t>
      </w:r>
    </w:p>
    <w:p w14:paraId="4C8B6DC6" w14:textId="2BD826E0" w:rsidR="0023357B" w:rsidRDefault="0023357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17.</w:t>
        </w:r>
      </w:hyperlink>
    </w:p>
    <w:p w14:paraId="1BFF2E95" w14:textId="77777777" w:rsidR="0023357B" w:rsidRDefault="0023357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5. Zpráva o plnění úkolů přijatých usnesením vlády ČR č. 196 z 18. března 1992 k ochraně vod v povodí vodárenské nádrže Švihov na Želivce</w:t>
      </w:r>
      <w:r>
        <w:rPr>
          <w:rFonts w:eastAsia="Times New Roman"/>
        </w:rPr>
        <w:t xml:space="preserve"> </w:t>
      </w:r>
    </w:p>
    <w:p w14:paraId="27AAC1F4" w14:textId="77777777" w:rsidR="0023357B" w:rsidRDefault="0023357B">
      <w:pPr>
        <w:pStyle w:val="NormalWeb"/>
      </w:pPr>
      <w:r>
        <w:rPr>
          <w:rFonts w:ascii="Times New Roman CE" w:hAnsi="Times New Roman CE" w:cs="Times New Roman CE"/>
        </w:rPr>
        <w:t>č.j. 2/93</w:t>
      </w:r>
      <w:r>
        <w:t xml:space="preserve"> </w:t>
      </w:r>
    </w:p>
    <w:p w14:paraId="5CDF6D7A" w14:textId="77777777" w:rsidR="0023357B" w:rsidRDefault="0023357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277D83C" w14:textId="77777777" w:rsidR="0023357B" w:rsidRDefault="0023357B">
      <w:pPr>
        <w:pStyle w:val="NormalWeb"/>
      </w:pPr>
      <w:r>
        <w:rPr>
          <w:rFonts w:ascii="Times New Roman CE" w:hAnsi="Times New Roman CE" w:cs="Times New Roman CE"/>
        </w:rPr>
        <w:t>V l á d a po projednání zprávy předložené ministrem životního prostředí přijala</w:t>
      </w:r>
    </w:p>
    <w:p w14:paraId="4AAF3363" w14:textId="6DEF779A" w:rsidR="0023357B" w:rsidRDefault="0023357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18.</w:t>
        </w:r>
      </w:hyperlink>
    </w:p>
    <w:p w14:paraId="3E5342A5" w14:textId="77777777" w:rsidR="0023357B" w:rsidRDefault="0023357B">
      <w:pPr>
        <w:rPr>
          <w:rFonts w:eastAsia="Times New Roman"/>
        </w:rPr>
      </w:pPr>
    </w:p>
    <w:p w14:paraId="1B309114" w14:textId="77777777" w:rsidR="0023357B" w:rsidRDefault="0023357B">
      <w:pPr>
        <w:pStyle w:val="NormalWeb"/>
      </w:pPr>
      <w:r>
        <w:rPr>
          <w:rFonts w:ascii="Times New Roman CE" w:hAnsi="Times New Roman CE" w:cs="Times New Roman CE"/>
        </w:rPr>
        <w:t>6. Zpráva o stavu vězeňství v České republice</w:t>
      </w:r>
      <w:r>
        <w:t xml:space="preserve"> </w:t>
      </w:r>
    </w:p>
    <w:p w14:paraId="313A7DA4" w14:textId="77777777" w:rsidR="0023357B" w:rsidRDefault="0023357B">
      <w:pPr>
        <w:pStyle w:val="NormalWeb"/>
      </w:pPr>
      <w:r>
        <w:rPr>
          <w:rFonts w:ascii="Times New Roman CE" w:hAnsi="Times New Roman CE" w:cs="Times New Roman CE"/>
        </w:rPr>
        <w:t>č.j. 4/93</w:t>
      </w:r>
      <w:r>
        <w:t xml:space="preserve"> </w:t>
      </w:r>
    </w:p>
    <w:p w14:paraId="2BF2BA19" w14:textId="77777777" w:rsidR="0023357B" w:rsidRDefault="0023357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</w:t>
      </w:r>
      <w:r>
        <w:t xml:space="preserve"> </w:t>
      </w:r>
    </w:p>
    <w:p w14:paraId="19DA096E" w14:textId="77777777" w:rsidR="0023357B" w:rsidRDefault="0023357B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se zprávou předloženou ministrem spravedlnosti bude zabývat na jednání schůze vlády dne 20. ledna 1993.</w:t>
      </w:r>
      <w:r>
        <w:t xml:space="preserve"> </w:t>
      </w:r>
    </w:p>
    <w:p w14:paraId="5CA88B37" w14:textId="77777777" w:rsidR="0023357B" w:rsidRDefault="0023357B">
      <w:pPr>
        <w:pStyle w:val="NormalWeb"/>
      </w:pPr>
      <w:r>
        <w:rPr>
          <w:rFonts w:ascii="Times New Roman CE" w:hAnsi="Times New Roman CE" w:cs="Times New Roman CE"/>
        </w:rPr>
        <w:t>7. Návrh na vyslovení souhlasu ke jmenování policejního prezidenta</w:t>
      </w:r>
      <w:r>
        <w:t xml:space="preserve"> </w:t>
      </w:r>
    </w:p>
    <w:p w14:paraId="48F1970B" w14:textId="77777777" w:rsidR="0023357B" w:rsidRDefault="0023357B">
      <w:pPr>
        <w:pStyle w:val="NormalWeb"/>
      </w:pPr>
      <w:r>
        <w:rPr>
          <w:rFonts w:ascii="Times New Roman CE" w:hAnsi="Times New Roman CE" w:cs="Times New Roman CE"/>
        </w:rPr>
        <w:t>č.j. 9/93</w:t>
      </w:r>
      <w:r>
        <w:t xml:space="preserve"> </w:t>
      </w:r>
    </w:p>
    <w:p w14:paraId="773C6792" w14:textId="77777777" w:rsidR="0023357B" w:rsidRDefault="0023357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635E3F6D" w14:textId="77777777" w:rsidR="0023357B" w:rsidRDefault="0023357B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vnitra a s o u h l a s i l a , aby ministr vnitra jmenoval prezidentem Policejního prezídia České republiky pana JUDr. Ivana Vyletu.</w:t>
      </w:r>
      <w:r>
        <w:t xml:space="preserve"> </w:t>
      </w:r>
    </w:p>
    <w:p w14:paraId="31B42E50" w14:textId="77777777" w:rsidR="0023357B" w:rsidRDefault="0023357B">
      <w:pPr>
        <w:pStyle w:val="NormalWeb"/>
      </w:pPr>
      <w:r>
        <w:rPr>
          <w:rFonts w:ascii="Times New Roman CE" w:hAnsi="Times New Roman CE" w:cs="Times New Roman CE"/>
        </w:rPr>
        <w:t>8. Nákup vrtulníků Bell 412 HP pro Leteckou službu Policie České republiky</w:t>
      </w:r>
      <w:r>
        <w:t xml:space="preserve"> </w:t>
      </w:r>
    </w:p>
    <w:p w14:paraId="6861743F" w14:textId="77777777" w:rsidR="0023357B" w:rsidRDefault="0023357B">
      <w:pPr>
        <w:pStyle w:val="NormalWeb"/>
      </w:pPr>
      <w:r>
        <w:rPr>
          <w:rFonts w:ascii="Times New Roman CE" w:hAnsi="Times New Roman CE" w:cs="Times New Roman CE"/>
        </w:rPr>
        <w:t>č.j. 12/93</w:t>
      </w:r>
      <w:r>
        <w:t xml:space="preserve"> </w:t>
      </w:r>
    </w:p>
    <w:p w14:paraId="7DB59622" w14:textId="77777777" w:rsidR="0023357B" w:rsidRDefault="0023357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A4DA338" w14:textId="77777777" w:rsidR="0023357B" w:rsidRDefault="0023357B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vnitra u l o ž i l a</w:t>
      </w:r>
      <w:r>
        <w:t xml:space="preserve"> </w:t>
      </w:r>
    </w:p>
    <w:p w14:paraId="4F7B6167" w14:textId="77777777" w:rsidR="0023357B" w:rsidRDefault="0023357B">
      <w:pPr>
        <w:pStyle w:val="NormalWeb"/>
      </w:pPr>
      <w:r>
        <w:rPr>
          <w:rFonts w:ascii="Times New Roman CE" w:hAnsi="Times New Roman CE" w:cs="Times New Roman CE"/>
        </w:rPr>
        <w:t>a) ministru vnitra ve spolupráci s ministry obrany a zdravotnictví provést srovnávací analýzu potřebnosti nákupu vrtulníků BELL 412 HP, zejména vzhledem k případné restrukturalizaci verzí nakupovaných vrtulníků a vzhledem k možnostem nákupu či použití jiných typů vrtulníků,</w:t>
      </w:r>
      <w:r>
        <w:t xml:space="preserve"> </w:t>
      </w:r>
    </w:p>
    <w:p w14:paraId="4B547FE3" w14:textId="77777777" w:rsidR="0023357B" w:rsidRDefault="0023357B">
      <w:pPr>
        <w:pStyle w:val="NormalWeb"/>
      </w:pPr>
      <w:r>
        <w:rPr>
          <w:rFonts w:ascii="Times New Roman CE" w:hAnsi="Times New Roman CE" w:cs="Times New Roman CE"/>
        </w:rPr>
        <w:t>b) ministru průmyslu a obchodu posoudit a vyjasnit spolupráci tuzemských dodavatelů při uvažovaném kontraktu nákupu vrtulníků,</w:t>
      </w:r>
      <w:r>
        <w:t xml:space="preserve"> </w:t>
      </w:r>
    </w:p>
    <w:p w14:paraId="03BB0EA5" w14:textId="77777777" w:rsidR="0023357B" w:rsidRDefault="0023357B">
      <w:pPr>
        <w:pStyle w:val="NormalWeb"/>
      </w:pPr>
      <w:r>
        <w:rPr>
          <w:rFonts w:ascii="Times New Roman CE" w:hAnsi="Times New Roman CE" w:cs="Times New Roman CE"/>
        </w:rPr>
        <w:t>c) místopředsedovi vlády a ministru financí zpracovat ve spolupráci s ministry vnitra a zdravotnictví návrh sdruženého financování při případném nákupu vrtulníků,</w:t>
      </w:r>
      <w:r>
        <w:t xml:space="preserve"> </w:t>
      </w:r>
    </w:p>
    <w:p w14:paraId="3A2D87FD" w14:textId="77777777" w:rsidR="0023357B" w:rsidRDefault="0023357B">
      <w:pPr>
        <w:pStyle w:val="NormalWeb"/>
      </w:pPr>
      <w:r>
        <w:rPr>
          <w:rFonts w:ascii="Times New Roman CE" w:hAnsi="Times New Roman CE" w:cs="Times New Roman CE"/>
        </w:rPr>
        <w:t>d) ministru vnitra zpracovat návrh pravidel upravující ekonomické a další podmínky zajišťování dálkové dopravy členů vlády, případně dalších pracovníků ústředních orgánů státní správy.</w:t>
      </w:r>
      <w:r>
        <w:t xml:space="preserve"> </w:t>
      </w:r>
    </w:p>
    <w:p w14:paraId="7FC6C9A7" w14:textId="77777777" w:rsidR="0023357B" w:rsidRDefault="0023357B">
      <w:pPr>
        <w:pStyle w:val="NormalWeb"/>
      </w:pPr>
      <w:r>
        <w:rPr>
          <w:rFonts w:ascii="Times New Roman CE" w:hAnsi="Times New Roman CE" w:cs="Times New Roman CE"/>
        </w:rPr>
        <w:t>9. Informace o možnostech vyčlenění budov v majetku státu v Praze pro potřeby zastoupení Slovenské republiky</w:t>
      </w:r>
      <w:r>
        <w:t xml:space="preserve"> </w:t>
      </w:r>
    </w:p>
    <w:p w14:paraId="0832F638" w14:textId="77777777" w:rsidR="0023357B" w:rsidRDefault="0023357B">
      <w:pPr>
        <w:pStyle w:val="NormalWeb"/>
      </w:pPr>
      <w:r>
        <w:rPr>
          <w:rFonts w:ascii="Times New Roman CE" w:hAnsi="Times New Roman CE" w:cs="Times New Roman CE"/>
        </w:rPr>
        <w:t>č.j. 15/93</w:t>
      </w:r>
      <w:r>
        <w:t xml:space="preserve"> </w:t>
      </w:r>
    </w:p>
    <w:p w14:paraId="261C8136" w14:textId="77777777" w:rsidR="0023357B" w:rsidRDefault="0023357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E95B74E" w14:textId="77777777" w:rsidR="0023357B" w:rsidRDefault="0023357B">
      <w:pPr>
        <w:pStyle w:val="NormalWeb"/>
      </w:pPr>
      <w:r>
        <w:rPr>
          <w:rFonts w:ascii="Times New Roman CE" w:hAnsi="Times New Roman CE" w:cs="Times New Roman CE"/>
        </w:rPr>
        <w:t>V l á d a po projednání nového znění informace předložené vedoucím Úřadu vlády a ministrem zahraničních věcí určila alternativy objektů připadajících v úvahu jako nabídka Slovenské republice pro sídlo zastupitelského úřadu této republiky a u l o ž i l a ministru zahraničních věcí projednat s místopředsedou vlády a ministrem zahraničních věcí Slovenské republiky tyto alternativy v návaznosti na nabídky Slovenské republiky na sídlo zastupitelského úřadu České republiky ve Slovenské republice.</w:t>
      </w:r>
      <w:r>
        <w:t xml:space="preserve"> </w:t>
      </w:r>
    </w:p>
    <w:p w14:paraId="40A5F823" w14:textId="77777777" w:rsidR="0023357B" w:rsidRDefault="0023357B">
      <w:pPr>
        <w:pStyle w:val="NormalWeb"/>
      </w:pPr>
      <w:r>
        <w:rPr>
          <w:rFonts w:ascii="Times New Roman CE" w:hAnsi="Times New Roman CE" w:cs="Times New Roman CE"/>
        </w:rPr>
        <w:t>10. Stanovení rozdělení klíčů k českým korunovačním klenotům</w:t>
      </w:r>
      <w:r>
        <w:t xml:space="preserve"> </w:t>
      </w:r>
    </w:p>
    <w:p w14:paraId="3A2D3786" w14:textId="77777777" w:rsidR="0023357B" w:rsidRDefault="0023357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</w:t>
      </w:r>
      <w:r>
        <w:t xml:space="preserve"> </w:t>
      </w:r>
    </w:p>
    <w:p w14:paraId="73B7DD3A" w14:textId="77777777" w:rsidR="0023357B" w:rsidRDefault="0023357B">
      <w:pPr>
        <w:pStyle w:val="NormalWeb"/>
      </w:pPr>
      <w:r>
        <w:rPr>
          <w:rFonts w:ascii="Times New Roman CE" w:hAnsi="Times New Roman CE" w:cs="Times New Roman CE"/>
        </w:rPr>
        <w:t>V l á d a projednala návrh předložený předsedou vlády a přijala</w:t>
      </w:r>
    </w:p>
    <w:p w14:paraId="6FAEFA32" w14:textId="4496D92E" w:rsidR="0023357B" w:rsidRDefault="0023357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19.</w:t>
        </w:r>
      </w:hyperlink>
    </w:p>
    <w:p w14:paraId="26C14162" w14:textId="77777777" w:rsidR="0023357B" w:rsidRDefault="0023357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11. Návrh na jmenování do funkcí mimořádných a zplnomocněných velvyslanců ČR</w:t>
      </w:r>
      <w:r>
        <w:rPr>
          <w:rFonts w:eastAsia="Times New Roman"/>
        </w:rPr>
        <w:t xml:space="preserve"> </w:t>
      </w:r>
    </w:p>
    <w:p w14:paraId="5EF611C2" w14:textId="77777777" w:rsidR="0023357B" w:rsidRDefault="0023357B">
      <w:pPr>
        <w:pStyle w:val="NormalWeb"/>
      </w:pPr>
      <w:r>
        <w:rPr>
          <w:rFonts w:ascii="Times New Roman CE" w:hAnsi="Times New Roman CE" w:cs="Times New Roman CE"/>
        </w:rPr>
        <w:t>č.j. 20/93</w:t>
      </w:r>
      <w:r>
        <w:t xml:space="preserve"> </w:t>
      </w:r>
    </w:p>
    <w:p w14:paraId="2114326B" w14:textId="77777777" w:rsidR="0023357B" w:rsidRDefault="0023357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EDEFEC7" w14:textId="77777777" w:rsidR="0023357B" w:rsidRDefault="0023357B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zahraničních věcí přijala</w:t>
      </w:r>
    </w:p>
    <w:p w14:paraId="6BE0CBD7" w14:textId="2709B4A7" w:rsidR="0023357B" w:rsidRDefault="0023357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20</w:t>
        </w:r>
      </w:hyperlink>
    </w:p>
    <w:p w14:paraId="29F8F61C" w14:textId="77777777" w:rsidR="0023357B" w:rsidRDefault="0023357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doporučený kandidát na funkci mimořádného a zplnomocněného velvyslance ve Švédském království bude v této funkci v průběhu roku 1993 vystřídán.</w:t>
      </w:r>
      <w:r>
        <w:rPr>
          <w:rFonts w:eastAsia="Times New Roman"/>
        </w:rPr>
        <w:t xml:space="preserve"> </w:t>
      </w:r>
    </w:p>
    <w:p w14:paraId="4F066584" w14:textId="77777777" w:rsidR="0023357B" w:rsidRDefault="0023357B">
      <w:pPr>
        <w:pStyle w:val="NormalWeb"/>
      </w:pPr>
      <w:r>
        <w:rPr>
          <w:rFonts w:ascii="Times New Roman CE" w:hAnsi="Times New Roman CE" w:cs="Times New Roman CE"/>
        </w:rPr>
        <w:t>12. Zvýšení závazného limitu počtu pracovníků ministerstva dopravy</w:t>
      </w:r>
      <w:r>
        <w:t xml:space="preserve"> </w:t>
      </w:r>
    </w:p>
    <w:p w14:paraId="43714E85" w14:textId="77777777" w:rsidR="0023357B" w:rsidRDefault="0023357B">
      <w:pPr>
        <w:pStyle w:val="NormalWeb"/>
      </w:pPr>
      <w:r>
        <w:rPr>
          <w:rFonts w:ascii="Times New Roman CE" w:hAnsi="Times New Roman CE" w:cs="Times New Roman CE"/>
        </w:rPr>
        <w:t>č.j. 19/93</w:t>
      </w:r>
      <w:r>
        <w:t xml:space="preserve"> </w:t>
      </w:r>
    </w:p>
    <w:p w14:paraId="6CDE2EC9" w14:textId="77777777" w:rsidR="0023357B" w:rsidRDefault="0023357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2B5D97F" w14:textId="77777777" w:rsidR="0023357B" w:rsidRDefault="0023357B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dopravy a přijala</w:t>
      </w:r>
    </w:p>
    <w:p w14:paraId="35659602" w14:textId="1F4E1B82" w:rsidR="0023357B" w:rsidRDefault="0023357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21.</w:t>
        </w:r>
      </w:hyperlink>
    </w:p>
    <w:p w14:paraId="15389F66" w14:textId="77777777" w:rsidR="0023357B" w:rsidRDefault="0023357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13. Nadační investiční fond</w:t>
      </w:r>
      <w:r>
        <w:rPr>
          <w:rFonts w:eastAsia="Times New Roman"/>
        </w:rPr>
        <w:t xml:space="preserve"> </w:t>
      </w:r>
    </w:p>
    <w:p w14:paraId="3847C946" w14:textId="77777777" w:rsidR="0023357B" w:rsidRDefault="0023357B">
      <w:pPr>
        <w:pStyle w:val="NormalWeb"/>
      </w:pPr>
      <w:r>
        <w:rPr>
          <w:rFonts w:ascii="Times New Roman CE" w:hAnsi="Times New Roman CE" w:cs="Times New Roman CE"/>
        </w:rPr>
        <w:t>č.j. 35316/92</w:t>
      </w:r>
      <w:r>
        <w:t xml:space="preserve"> </w:t>
      </w:r>
    </w:p>
    <w:p w14:paraId="35014544" w14:textId="77777777" w:rsidR="0023357B" w:rsidRDefault="0023357B">
      <w:pPr>
        <w:pStyle w:val="NormalWeb"/>
      </w:pPr>
      <w:r>
        <w:rPr>
          <w:rFonts w:ascii="Times New Roman CE" w:hAnsi="Times New Roman CE" w:cs="Times New Roman CE"/>
        </w:rPr>
        <w:t>---------------------------</w:t>
      </w:r>
      <w:r>
        <w:t xml:space="preserve"> </w:t>
      </w:r>
    </w:p>
    <w:p w14:paraId="0CCB1C72" w14:textId="77777777" w:rsidR="0023357B" w:rsidRDefault="0023357B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 xml:space="preserve">po projednání materiálu předloženého ministrem pro správu národního majetku a jeho privatizaci s t a n o v i l a , že finanční prostředky získané do Nadačního investičního fondu podle usnesení vlády z 29. července 1992 č. 510 o projednání a schvalování privatizačních projektů, ve znění usnesení vlády z 23. září 1992 č. 562, a přesahující limitní hranici 1 mld Kčs, budou prodány. </w:t>
      </w:r>
    </w:p>
    <w:p w14:paraId="670EF39D" w14:textId="77777777" w:rsidR="0023357B" w:rsidRDefault="0023357B">
      <w:pPr>
        <w:pStyle w:val="NormalWeb"/>
      </w:pPr>
      <w:r>
        <w:rPr>
          <w:rFonts w:ascii="Times New Roman CE" w:hAnsi="Times New Roman CE" w:cs="Times New Roman CE"/>
        </w:rPr>
        <w:t xml:space="preserve">14. Ústní informace ministra vnitra o společenské a bezpečnostní </w:t>
      </w:r>
      <w:r>
        <w:rPr>
          <w:rFonts w:ascii="Times New Roman CE" w:hAnsi="Times New Roman CE" w:cs="Times New Roman CE"/>
        </w:rPr>
        <w:t>situaci v některých oblastech České republiky</w:t>
      </w:r>
      <w:r>
        <w:t xml:space="preserve"> </w:t>
      </w:r>
    </w:p>
    <w:p w14:paraId="43A4C2B3" w14:textId="77777777" w:rsidR="0023357B" w:rsidRDefault="0023357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2CE1FC0" w14:textId="77777777" w:rsidR="0023357B" w:rsidRDefault="0023357B">
      <w:pPr>
        <w:pStyle w:val="NormalWeb"/>
      </w:pPr>
      <w:r>
        <w:rPr>
          <w:rFonts w:ascii="Times New Roman CE" w:hAnsi="Times New Roman CE" w:cs="Times New Roman CE"/>
        </w:rPr>
        <w:t>V l á d a v z a l a n a v ě d o m í ústní informaci ministra vnitra o společenské a bezpečnostní situaci v některých oblastech České republiky a že ministr vnitra ve spolupráci s ministry spravedlnosti a hospodářství, místopředsedou vlády pověřeným řízením Úřadu pro legislativu a veřejnou správu a generálním prokurátorem předloží vládě na jednání schůze vlády dne 20. ledna 1993 materiál zabývající se uvedenou problematikou.</w:t>
      </w:r>
      <w:r>
        <w:t xml:space="preserve"> </w:t>
      </w:r>
    </w:p>
    <w:p w14:paraId="58A4D09B" w14:textId="77777777" w:rsidR="0023357B" w:rsidRDefault="0023357B">
      <w:pPr>
        <w:pStyle w:val="NormalWeb"/>
      </w:pPr>
      <w:r>
        <w:rPr>
          <w:rFonts w:ascii="Times New Roman CE" w:hAnsi="Times New Roman CE" w:cs="Times New Roman CE"/>
        </w:rPr>
        <w:t>15. Ústní informace předsedy vlády o stanovisku předsedy vlády Slovenské republiky v souvislosti s dělením majetku bývalé České a Slovenské Federativní Republiky mezi Českou republiku a Slovenskou republiku</w:t>
      </w:r>
      <w:r>
        <w:t xml:space="preserve"> </w:t>
      </w:r>
    </w:p>
    <w:p w14:paraId="45E3AB91" w14:textId="77777777" w:rsidR="0023357B" w:rsidRDefault="0023357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A39AAAC" w14:textId="77777777" w:rsidR="0023357B" w:rsidRDefault="0023357B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21556FE3" w14:textId="77777777" w:rsidR="0023357B" w:rsidRDefault="0023357B">
      <w:pPr>
        <w:pStyle w:val="NormalWeb"/>
      </w:pPr>
      <w:r>
        <w:rPr>
          <w:rFonts w:ascii="Times New Roman CE" w:hAnsi="Times New Roman CE" w:cs="Times New Roman CE"/>
        </w:rPr>
        <w:t>a) v z a l a n a v ě d o m í ústní informaci předsedy vlády o stanovisku předsedy vlády Slovenské republiky týkající se současného stavu procesu dělení majetku bývalé České a Slovenské Federativní Republiky mezi Českou republiku a Slovenskou republiku,</w:t>
      </w:r>
      <w:r>
        <w:t xml:space="preserve"> </w:t>
      </w:r>
    </w:p>
    <w:p w14:paraId="65B2246A" w14:textId="77777777" w:rsidR="0023357B" w:rsidRDefault="0023357B">
      <w:pPr>
        <w:pStyle w:val="NormalWeb"/>
      </w:pPr>
      <w:r>
        <w:rPr>
          <w:rFonts w:ascii="Times New Roman CE" w:hAnsi="Times New Roman CE" w:cs="Times New Roman CE"/>
        </w:rPr>
        <w:t>b) u l o ž i l a</w:t>
      </w:r>
      <w:r>
        <w:t xml:space="preserve"> </w:t>
      </w:r>
    </w:p>
    <w:p w14:paraId="7E2BE540" w14:textId="77777777" w:rsidR="0023357B" w:rsidRDefault="0023357B">
      <w:pPr>
        <w:pStyle w:val="NormalWeb"/>
      </w:pPr>
      <w:r>
        <w:rPr>
          <w:rFonts w:ascii="Times New Roman CE" w:hAnsi="Times New Roman CE" w:cs="Times New Roman CE"/>
        </w:rPr>
        <w:t>ba) ministru zahraničních věcí posoudit ve spolupráci s místopředsedou vlády a ministrem financí souvislosti mezi sukcesí České republiky a Slovenské republiky do práv a povinností bývalé České a Slovenské Federativní Republiky a probíhajícího procesu dělení majetku bývalé České a Slovenské Federativní Republiky mezi Českou republiku a Slovenskou republiku, pokud jde o problematiku vodního díla Gabčíkovo,</w:t>
      </w:r>
      <w:r>
        <w:t xml:space="preserve"> </w:t>
      </w:r>
    </w:p>
    <w:p w14:paraId="7506B3EB" w14:textId="77777777" w:rsidR="0023357B" w:rsidRDefault="0023357B">
      <w:pPr>
        <w:pStyle w:val="NormalWeb"/>
      </w:pPr>
      <w:r>
        <w:rPr>
          <w:rFonts w:ascii="Times New Roman CE" w:hAnsi="Times New Roman CE" w:cs="Times New Roman CE"/>
        </w:rPr>
        <w:t>bb) místopředsedovi vlády a ministru financí projednat s ministrem financí Slovenské republiky otázku dalšího postupu transformace Československé obchodní banky, a.s.</w:t>
      </w:r>
      <w:r>
        <w:t xml:space="preserve"> </w:t>
      </w:r>
    </w:p>
    <w:p w14:paraId="1D313F53" w14:textId="77777777" w:rsidR="0023357B" w:rsidRDefault="0023357B">
      <w:pPr>
        <w:pStyle w:val="NormalWeb"/>
      </w:pPr>
      <w:r>
        <w:rPr>
          <w:rFonts w:ascii="Times New Roman CE" w:hAnsi="Times New Roman CE" w:cs="Times New Roman CE"/>
        </w:rPr>
        <w:t>16. Ústní informace ministra vnitra o plnění Úmluvy proti nedovolenému obchodu s omamnými a psychotropními látkami Českou republikou</w:t>
      </w:r>
      <w:r>
        <w:t xml:space="preserve"> </w:t>
      </w:r>
    </w:p>
    <w:p w14:paraId="05571DDC" w14:textId="77777777" w:rsidR="0023357B" w:rsidRDefault="0023357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A213811" w14:textId="77777777" w:rsidR="0023357B" w:rsidRDefault="0023357B">
      <w:pPr>
        <w:pStyle w:val="NormalWeb"/>
      </w:pPr>
      <w:r>
        <w:rPr>
          <w:rFonts w:ascii="Times New Roman CE" w:hAnsi="Times New Roman CE" w:cs="Times New Roman CE"/>
        </w:rPr>
        <w:t>V l á d a s o u h l a s i l a s návrhem ministra vnitra o zřízení prozatímní komise pro narkotika dohodou mezi ministry zahraničních věcí, školství, mládeže a tělovýchovy, zdravotnictví, práce a sociálních věcí a místopředsedou vlády a ministrem financí s tím, že tato komise podle potřeby naváže na činnost Rady pro narkotika ministerstva vnitra České a Slovenské Federativní Republiky, že zpracuje návrh zákona řešící problematiku zneužívání narkotik a psychotropních látek a bude se zabývat problematikou prev</w:t>
      </w:r>
      <w:r>
        <w:rPr>
          <w:rFonts w:ascii="Times New Roman CE" w:hAnsi="Times New Roman CE" w:cs="Times New Roman CE"/>
        </w:rPr>
        <w:t>ence tohoto zneužívání a že za činnost této komise bude odpovídat ministr vnitra.</w:t>
      </w:r>
      <w:r>
        <w:t xml:space="preserve"> </w:t>
      </w:r>
    </w:p>
    <w:p w14:paraId="6770D863" w14:textId="77777777" w:rsidR="0023357B" w:rsidRDefault="0023357B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6F2A43AD" w14:textId="77777777" w:rsidR="0023357B" w:rsidRDefault="0023357B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43732B66" w14:textId="77777777" w:rsidR="0023357B" w:rsidRDefault="0023357B">
      <w:pPr>
        <w:pStyle w:val="NormalWeb"/>
      </w:pPr>
      <w:r>
        <w:rPr>
          <w:rFonts w:ascii="Times New Roman CE" w:hAnsi="Times New Roman CE" w:cs="Times New Roman CE"/>
        </w:rPr>
        <w:t>1. Informace ministra zahraničních věcí o průběhu a výsledcích 47. zasedání Valného shromáždění OSN</w:t>
      </w:r>
      <w:r>
        <w:t xml:space="preserve"> </w:t>
      </w:r>
    </w:p>
    <w:p w14:paraId="3454C318" w14:textId="77777777" w:rsidR="0023357B" w:rsidRDefault="0023357B">
      <w:pPr>
        <w:pStyle w:val="NormalWeb"/>
      </w:pPr>
      <w:r>
        <w:rPr>
          <w:rFonts w:ascii="Times New Roman CE" w:hAnsi="Times New Roman CE" w:cs="Times New Roman CE"/>
        </w:rPr>
        <w:t>č.j. 10/93</w:t>
      </w:r>
      <w:r>
        <w:t xml:space="preserve"> </w:t>
      </w:r>
    </w:p>
    <w:p w14:paraId="32CD3DCC" w14:textId="77777777" w:rsidR="0023357B" w:rsidRDefault="0023357B">
      <w:pPr>
        <w:pStyle w:val="NormalWeb"/>
      </w:pPr>
      <w:r>
        <w:rPr>
          <w:rFonts w:ascii="Times New Roman CE" w:hAnsi="Times New Roman CE" w:cs="Times New Roman CE"/>
        </w:rPr>
        <w:t>2. Informace ministra životního prostředí o postupu ministerstva životního prostředí při zavádění regulace výroby a spotřeby látek poškozujících ozónovou vrstvu Země</w:t>
      </w:r>
      <w:r>
        <w:t xml:space="preserve"> </w:t>
      </w:r>
    </w:p>
    <w:p w14:paraId="06C878EE" w14:textId="77777777" w:rsidR="0023357B" w:rsidRDefault="0023357B">
      <w:pPr>
        <w:pStyle w:val="NormalWeb"/>
      </w:pPr>
      <w:r>
        <w:rPr>
          <w:rFonts w:ascii="Times New Roman CE" w:hAnsi="Times New Roman CE" w:cs="Times New Roman CE"/>
        </w:rPr>
        <w:t>č.j. 35440/92</w:t>
      </w:r>
      <w:r>
        <w:t xml:space="preserve"> </w:t>
      </w:r>
    </w:p>
    <w:p w14:paraId="53D3F051" w14:textId="77777777" w:rsidR="0023357B" w:rsidRDefault="0023357B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04B73390" w14:textId="77777777" w:rsidR="0023357B" w:rsidRDefault="0023357B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0341D084" w14:textId="77777777" w:rsidR="0023357B" w:rsidRDefault="0023357B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57B"/>
    <w:rsid w:val="0023357B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1D2317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357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5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8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3&amp;01-13" TargetMode="External"/><Relationship Id="rId13" Type="http://schemas.openxmlformats.org/officeDocument/2006/relationships/hyperlink" Target="file:///c:\redir.nsf%3fRedirect&amp;To=\66bbfabee8e70f37c125642e0052aae5\ba774ac47daeeab8c12564b50027adf9%3fOpen&amp;Name=CN=Ghoul\O=ENV\C=CZ&amp;Id=C1256A62004E5036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1993" TargetMode="External"/><Relationship Id="rId12" Type="http://schemas.openxmlformats.org/officeDocument/2006/relationships/hyperlink" Target="file:///c:\redir.nsf%3fRedirect&amp;To=\66bbfabee8e70f37c125642e0052aae5\1646e039ba1b688fc12564b50027adf8%3fOpen&amp;Name=CN=Ghoul\O=ENV\C=CZ&amp;Id=C1256A62004E5036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9ef9c0cbbcf35ecbc12564b50027adfc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e5734c2db0b8a27ac12564b50027adf7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99f9491440ce123fc12564b50027adfb%3fOpen&amp;Name=CN=Ghoul\O=ENV\C=CZ&amp;Id=C1256A62004E5036" TargetMode="External"/><Relationship Id="rId10" Type="http://schemas.openxmlformats.org/officeDocument/2006/relationships/hyperlink" Target="file:///c:\redir.nsf%3fRedirect&amp;To=\66bbfabee8e70f37c125642e0052aae5\57337d44356e607ac12564b50027adf6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3369141d320f6156c12564b50027adfa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1561</Words>
  <Characters>8903</Characters>
  <Application>Microsoft Office Word</Application>
  <DocSecurity>0</DocSecurity>
  <Lines>74</Lines>
  <Paragraphs>20</Paragraphs>
  <ScaleCrop>false</ScaleCrop>
  <Company>Profinit EU s.r.o.</Company>
  <LinksUpToDate>false</LinksUpToDate>
  <CharactersWithSpaces>10444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