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0506B16" w14:textId="77777777" w:rsidR="008A0793" w:rsidRDefault="008A0793">
      <w:pPr>
        <w:pStyle w:val="z-TopofForm"/>
      </w:pPr>
      <w:r>
        <w:t>Top of Form</w:t>
      </w:r>
    </w:p>
    <w:p w14:paraId="38291BD6" w14:textId="3EB7CEBD" w:rsidR="008A0793" w:rsidRDefault="008A0793">
      <w:pPr>
        <w:pStyle w:val="Heading5"/>
        <w:divId w:val="1084424266"/>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1993</w:t>
        </w:r>
      </w:hyperlink>
      <w:r>
        <w:rPr>
          <w:rFonts w:eastAsia="Times New Roman"/>
        </w:rPr>
        <w:t xml:space="preserve"> &gt; </w:t>
      </w:r>
      <w:hyperlink r:id="rId8" w:history="1">
        <w:r>
          <w:rPr>
            <w:rStyle w:val="Hyperlink"/>
            <w:rFonts w:eastAsia="Times New Roman"/>
          </w:rPr>
          <w:t>1993-06-02</w:t>
        </w:r>
      </w:hyperlink>
    </w:p>
    <w:p w14:paraId="1C1DA95A" w14:textId="77777777" w:rsidR="008A0793" w:rsidRDefault="008A0793">
      <w:pPr>
        <w:rPr>
          <w:rFonts w:eastAsia="Times New Roman"/>
        </w:rPr>
      </w:pPr>
    </w:p>
    <w:p w14:paraId="38F6958C" w14:textId="77777777" w:rsidR="008A0793" w:rsidRDefault="008A0793">
      <w:pPr>
        <w:divId w:val="410739858"/>
        <w:rPr>
          <w:rFonts w:eastAsia="Times New Roman"/>
        </w:rPr>
      </w:pPr>
      <w:r>
        <w:rPr>
          <w:rFonts w:eastAsia="Times New Roman"/>
          <w:b/>
          <w:bCs/>
        </w:rPr>
        <w:t>   </w:t>
      </w:r>
    </w:p>
    <w:p w14:paraId="66D3EA02" w14:textId="77777777" w:rsidR="008A0793" w:rsidRDefault="008A0793">
      <w:pPr>
        <w:divId w:val="1427964002"/>
        <w:rPr>
          <w:rFonts w:eastAsia="Times New Roman"/>
        </w:rPr>
      </w:pPr>
      <w:r>
        <w:rPr>
          <w:rFonts w:eastAsia="Times New Roman"/>
        </w:rPr>
        <w:pict w14:anchorId="71210F24"/>
      </w:r>
      <w:r>
        <w:rPr>
          <w:rFonts w:eastAsia="Times New Roman"/>
        </w:rPr>
        <w:pict w14:anchorId="1C4ED0DD"/>
      </w:r>
      <w:r>
        <w:rPr>
          <w:rFonts w:eastAsia="Times New Roman"/>
          <w:noProof/>
        </w:rPr>
        <w:drawing>
          <wp:inline distT="0" distB="0" distL="0" distR="0" wp14:anchorId="16AF80A2" wp14:editId="65E6923A">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AC539DF" w14:textId="77777777" w:rsidR="008A0793" w:rsidRDefault="008A0793">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291A8D25" w14:textId="77777777">
        <w:trPr>
          <w:tblCellSpacing w:w="0" w:type="dxa"/>
        </w:trPr>
        <w:tc>
          <w:tcPr>
            <w:tcW w:w="2500" w:type="pct"/>
            <w:hideMark/>
          </w:tcPr>
          <w:p w14:paraId="2B4A167A" w14:textId="77777777" w:rsidR="008A0793" w:rsidRDefault="008A0793">
            <w:pPr>
              <w:rPr>
                <w:rFonts w:eastAsia="Times New Roman"/>
              </w:rPr>
            </w:pPr>
            <w:r>
              <w:rPr>
                <w:rFonts w:ascii="Times New Roman CE" w:eastAsia="Times New Roman" w:hAnsi="Times New Roman CE" w:cs="Times New Roman CE"/>
                <w:color w:val="004D6B"/>
                <w:sz w:val="27"/>
                <w:szCs w:val="27"/>
              </w:rPr>
              <w:t>Čj.: 2049/93</w:t>
            </w:r>
          </w:p>
        </w:tc>
        <w:tc>
          <w:tcPr>
            <w:tcW w:w="2500" w:type="pct"/>
            <w:hideMark/>
          </w:tcPr>
          <w:p w14:paraId="544D008A" w14:textId="77777777" w:rsidR="008A0793" w:rsidRDefault="008A0793">
            <w:pPr>
              <w:jc w:val="right"/>
              <w:rPr>
                <w:rFonts w:eastAsia="Times New Roman"/>
              </w:rPr>
            </w:pPr>
            <w:r>
              <w:rPr>
                <w:rFonts w:ascii="Times New Roman CE" w:eastAsia="Times New Roman" w:hAnsi="Times New Roman CE" w:cs="Times New Roman CE"/>
                <w:color w:val="004D6B"/>
                <w:sz w:val="27"/>
                <w:szCs w:val="27"/>
              </w:rPr>
              <w:t>V Praze dne 2. června 1993</w:t>
            </w:r>
          </w:p>
        </w:tc>
      </w:tr>
    </w:tbl>
    <w:p w14:paraId="7AA58434" w14:textId="77777777" w:rsidR="008A0793" w:rsidRDefault="008A0793">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2. června 1993 jako výjezdní zasedání vlády do oblasti středních a severních Čech</w:t>
      </w:r>
      <w:r>
        <w:rPr>
          <w:rFonts w:eastAsia="Times New Roman"/>
        </w:rPr>
        <w:br/>
      </w:r>
      <w:r>
        <w:rPr>
          <w:rFonts w:eastAsia="Times New Roman"/>
        </w:rPr>
        <w:br/>
      </w:r>
      <w:r>
        <w:rPr>
          <w:rFonts w:ascii="Times New Roman CE" w:eastAsia="Times New Roman" w:hAnsi="Times New Roman CE" w:cs="Times New Roman CE"/>
          <w:color w:val="004D6B"/>
          <w:sz w:val="27"/>
          <w:szCs w:val="27"/>
        </w:rPr>
        <w:t>(23. schůze)</w:t>
      </w:r>
    </w:p>
    <w:p w14:paraId="3ACDAED6" w14:textId="77777777" w:rsidR="008A0793" w:rsidRDefault="008A0793">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7FB9099A" w14:textId="77777777" w:rsidR="008A0793" w:rsidRDefault="008A0793">
      <w:pPr>
        <w:pStyle w:val="NormalWeb"/>
      </w:pPr>
      <w:r>
        <w:rPr>
          <w:rFonts w:ascii="Times New Roman CE" w:hAnsi="Times New Roman CE" w:cs="Times New Roman CE"/>
        </w:rPr>
        <w:t>1. Informace o bývalých vojenských újezdech Ralsko a Mladá</w:t>
      </w:r>
      <w:r>
        <w:t xml:space="preserve"> </w:t>
      </w:r>
    </w:p>
    <w:p w14:paraId="78B24C2F" w14:textId="77777777" w:rsidR="008A0793" w:rsidRDefault="008A0793">
      <w:pPr>
        <w:pStyle w:val="NormalWeb"/>
      </w:pPr>
      <w:r>
        <w:rPr>
          <w:rFonts w:ascii="Times New Roman CE" w:hAnsi="Times New Roman CE" w:cs="Times New Roman CE"/>
        </w:rPr>
        <w:t>č.j.457/93</w:t>
      </w:r>
      <w:r>
        <w:t xml:space="preserve"> </w:t>
      </w:r>
    </w:p>
    <w:p w14:paraId="6B218EFF" w14:textId="77777777" w:rsidR="008A0793" w:rsidRDefault="008A0793">
      <w:pPr>
        <w:pStyle w:val="NormalWeb"/>
      </w:pPr>
      <w:r>
        <w:rPr>
          <w:rFonts w:ascii="Times New Roman CE" w:hAnsi="Times New Roman CE" w:cs="Times New Roman CE"/>
        </w:rPr>
        <w:t>----------------------------------------------------------</w:t>
      </w:r>
      <w:r>
        <w:t xml:space="preserve"> </w:t>
      </w:r>
    </w:p>
    <w:p w14:paraId="0177CA72" w14:textId="77777777" w:rsidR="008A0793" w:rsidRDefault="008A0793">
      <w:pPr>
        <w:pStyle w:val="NormalWeb"/>
      </w:pPr>
      <w:r>
        <w:rPr>
          <w:rFonts w:ascii="Times New Roman CE" w:hAnsi="Times New Roman CE" w:cs="Times New Roman CE"/>
        </w:rPr>
        <w:t>V l á d a detailně projednala materiál předložený ministrem hospodářství, prohlédla si území bývalých vojenských újezdů Ralsko a Mladá a</w:t>
      </w:r>
      <w:r>
        <w:t xml:space="preserve"> </w:t>
      </w:r>
    </w:p>
    <w:p w14:paraId="6B9E29FD" w14:textId="77777777" w:rsidR="008A0793" w:rsidRDefault="008A0793">
      <w:pPr>
        <w:pStyle w:val="NormalWeb"/>
      </w:pPr>
      <w:r>
        <w:rPr>
          <w:rFonts w:ascii="Times New Roman CE" w:hAnsi="Times New Roman CE" w:cs="Times New Roman CE"/>
        </w:rPr>
        <w:t>a) u l o ž i l a</w:t>
      </w:r>
      <w:r>
        <w:t xml:space="preserve"> </w:t>
      </w:r>
    </w:p>
    <w:p w14:paraId="2DBDC00E" w14:textId="77777777" w:rsidR="008A0793" w:rsidRDefault="008A0793">
      <w:pPr>
        <w:pStyle w:val="NormalWeb"/>
      </w:pPr>
      <w:r>
        <w:rPr>
          <w:rFonts w:ascii="Times New Roman CE" w:hAnsi="Times New Roman CE" w:cs="Times New Roman CE"/>
        </w:rPr>
        <w:t xml:space="preserve">aa) členům vlády předat do 9. června 1993 ministru hospodářství veškeré náměty a podněty, které se vyskytly v souvislosti s možným využitím prostor bývalého vojenského újezdu Mladá, </w:t>
      </w:r>
    </w:p>
    <w:p w14:paraId="637DA2BD" w14:textId="77777777" w:rsidR="008A0793" w:rsidRDefault="008A0793">
      <w:pPr>
        <w:pStyle w:val="NormalWeb"/>
      </w:pPr>
      <w:r>
        <w:rPr>
          <w:rFonts w:ascii="Times New Roman CE" w:hAnsi="Times New Roman CE" w:cs="Times New Roman CE"/>
        </w:rPr>
        <w:t>ab) ministru hospodářství</w:t>
      </w:r>
      <w:r>
        <w:t xml:space="preserve"> </w:t>
      </w:r>
    </w:p>
    <w:p w14:paraId="65D91BB4" w14:textId="77777777" w:rsidR="008A0793" w:rsidRDefault="008A0793">
      <w:pPr>
        <w:pStyle w:val="NormalWeb"/>
      </w:pPr>
      <w:r>
        <w:rPr>
          <w:rFonts w:ascii="Times New Roman CE" w:hAnsi="Times New Roman CE" w:cs="Times New Roman CE"/>
        </w:rPr>
        <w:t>aba) soustředit náměty a podněty předložené dle části a/aa tohoto bodu záznamu a předložit je vládě do 23. června 1993,</w:t>
      </w:r>
      <w:r>
        <w:t xml:space="preserve"> </w:t>
      </w:r>
    </w:p>
    <w:p w14:paraId="5508A992" w14:textId="77777777" w:rsidR="008A0793" w:rsidRDefault="008A0793">
      <w:pPr>
        <w:pStyle w:val="NormalWeb"/>
      </w:pPr>
      <w:r>
        <w:rPr>
          <w:rFonts w:ascii="Times New Roman CE" w:hAnsi="Times New Roman CE" w:cs="Times New Roman CE"/>
        </w:rPr>
        <w:t>abb) zpracovat veškeré potřebné informační podklady pro posouzení návrhu na vybudování spádového letiště v prostoru bývalého vojenského újezdu Mladá, který bude posuzován v delším časovém horizontu,</w:t>
      </w:r>
      <w:r>
        <w:t xml:space="preserve"> </w:t>
      </w:r>
    </w:p>
    <w:p w14:paraId="485E366E" w14:textId="77777777" w:rsidR="008A0793" w:rsidRDefault="008A0793">
      <w:pPr>
        <w:pStyle w:val="NormalWeb"/>
      </w:pPr>
      <w:r>
        <w:rPr>
          <w:rFonts w:ascii="Times New Roman CE" w:hAnsi="Times New Roman CE" w:cs="Times New Roman CE"/>
        </w:rPr>
        <w:t>b) k o n s t a t o v a l a , že</w:t>
      </w:r>
      <w:r>
        <w:t xml:space="preserve"> </w:t>
      </w:r>
    </w:p>
    <w:p w14:paraId="615B057B" w14:textId="77777777" w:rsidR="008A0793" w:rsidRDefault="008A0793">
      <w:pPr>
        <w:pStyle w:val="NormalWeb"/>
      </w:pPr>
      <w:r>
        <w:rPr>
          <w:rFonts w:ascii="Times New Roman CE" w:hAnsi="Times New Roman CE" w:cs="Times New Roman CE"/>
        </w:rPr>
        <w:lastRenderedPageBreak/>
        <w:t>ba) možnost využití prostoru bývalého vojenského prostoru Ralsko bude posuzována nezávisle na rozhodování o využití bývalého vojenského prostoru Mladá,</w:t>
      </w:r>
      <w:r>
        <w:t xml:space="preserve"> </w:t>
      </w:r>
    </w:p>
    <w:p w14:paraId="7BEE329F" w14:textId="77777777" w:rsidR="008A0793" w:rsidRDefault="008A0793">
      <w:pPr>
        <w:pStyle w:val="NormalWeb"/>
      </w:pPr>
      <w:r>
        <w:rPr>
          <w:rFonts w:ascii="Times New Roman CE" w:hAnsi="Times New Roman CE" w:cs="Times New Roman CE"/>
        </w:rPr>
        <w:t>bb) proces využívání prostoru bývalého vojenského prostoru Ralsko lze realizovat postupným účelovým uvolňováním objektů a částí území k hospodářskému, všestranně přiměřenému využití v souvislosti s usnesením vlády z 5. května 1993 č. 219, k výsledkům mezinárodní soutěže na komplexní využití bývalých vojenských újezdů Ralsko a Mladá.</w:t>
      </w:r>
      <w:r>
        <w:t xml:space="preserve"> </w:t>
      </w:r>
    </w:p>
    <w:p w14:paraId="7C18F006" w14:textId="77777777" w:rsidR="008A0793" w:rsidRDefault="008A0793">
      <w:pPr>
        <w:pStyle w:val="NormalWeb"/>
      </w:pPr>
      <w:r>
        <w:rPr>
          <w:rFonts w:ascii="Times New Roman CE" w:hAnsi="Times New Roman CE" w:cs="Times New Roman CE"/>
        </w:rPr>
        <w:t>2. Dopravní politika České republiky pro devadesátá léta</w:t>
      </w:r>
      <w:r>
        <w:t xml:space="preserve"> </w:t>
      </w:r>
    </w:p>
    <w:p w14:paraId="63BD1688" w14:textId="77777777" w:rsidR="008A0793" w:rsidRDefault="008A0793">
      <w:pPr>
        <w:pStyle w:val="NormalWeb"/>
      </w:pPr>
      <w:r>
        <w:rPr>
          <w:rFonts w:ascii="Times New Roman CE" w:hAnsi="Times New Roman CE" w:cs="Times New Roman CE"/>
        </w:rPr>
        <w:t>č.j. 431/93</w:t>
      </w:r>
      <w:r>
        <w:t xml:space="preserve"> </w:t>
      </w:r>
    </w:p>
    <w:p w14:paraId="68163F16" w14:textId="77777777" w:rsidR="008A0793" w:rsidRDefault="008A0793">
      <w:pPr>
        <w:pStyle w:val="NormalWeb"/>
      </w:pPr>
      <w:r>
        <w:rPr>
          <w:rFonts w:ascii="Times New Roman CE" w:hAnsi="Times New Roman CE" w:cs="Times New Roman CE"/>
        </w:rPr>
        <w:t>--------------------------------------------------------</w:t>
      </w:r>
      <w:r>
        <w:t xml:space="preserve"> </w:t>
      </w:r>
    </w:p>
    <w:p w14:paraId="387F2D79" w14:textId="77777777" w:rsidR="008A0793" w:rsidRDefault="008A0793">
      <w:pPr>
        <w:pStyle w:val="NormalWeb"/>
      </w:pPr>
      <w:r>
        <w:rPr>
          <w:rFonts w:ascii="Times New Roman CE" w:hAnsi="Times New Roman CE" w:cs="Times New Roman CE"/>
        </w:rPr>
        <w:t>V l á d a se v diskusi zabývala materiálem předloženým ministrem dopravy a přijala</w:t>
      </w:r>
    </w:p>
    <w:p w14:paraId="020045D1" w14:textId="4D9261B8" w:rsidR="008A0793" w:rsidRDefault="008A0793">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287.</w:t>
        </w:r>
      </w:hyperlink>
    </w:p>
    <w:p w14:paraId="5F8301A5" w14:textId="77777777" w:rsidR="008A0793" w:rsidRDefault="008A0793">
      <w:pPr>
        <w:rPr>
          <w:rFonts w:eastAsia="Times New Roman"/>
        </w:rPr>
      </w:pPr>
      <w:r>
        <w:rPr>
          <w:rFonts w:eastAsia="Times New Roman"/>
        </w:rPr>
        <w:br/>
      </w:r>
      <w:r>
        <w:rPr>
          <w:rFonts w:ascii="Times New Roman CE" w:eastAsia="Times New Roman" w:hAnsi="Times New Roman CE" w:cs="Times New Roman CE"/>
        </w:rPr>
        <w:t>3. Souhrn požadavků na posílení rozpočtu ministerstva dopravy pro rok 1993 ze státního rozpočtu</w:t>
      </w:r>
      <w:r>
        <w:rPr>
          <w:rFonts w:eastAsia="Times New Roman"/>
        </w:rPr>
        <w:t xml:space="preserve"> </w:t>
      </w:r>
    </w:p>
    <w:p w14:paraId="3FE302EA" w14:textId="77777777" w:rsidR="008A0793" w:rsidRDefault="008A0793">
      <w:pPr>
        <w:pStyle w:val="NormalWeb"/>
      </w:pPr>
      <w:r>
        <w:rPr>
          <w:rFonts w:ascii="Times New Roman CE" w:hAnsi="Times New Roman CE" w:cs="Times New Roman CE"/>
        </w:rPr>
        <w:t>č.j. 432/93</w:t>
      </w:r>
      <w:r>
        <w:t xml:space="preserve"> </w:t>
      </w:r>
    </w:p>
    <w:p w14:paraId="02F3B20A" w14:textId="77777777" w:rsidR="008A0793" w:rsidRDefault="008A0793">
      <w:pPr>
        <w:pStyle w:val="NormalWeb"/>
      </w:pPr>
      <w:r>
        <w:rPr>
          <w:rFonts w:ascii="Times New Roman CE" w:hAnsi="Times New Roman CE" w:cs="Times New Roman CE"/>
        </w:rPr>
        <w:t>-----------------------------------------------------------------</w:t>
      </w:r>
      <w:r>
        <w:t xml:space="preserve"> </w:t>
      </w:r>
    </w:p>
    <w:p w14:paraId="5A01D3BE" w14:textId="77777777" w:rsidR="008A0793" w:rsidRDefault="008A0793">
      <w:pPr>
        <w:pStyle w:val="NormalWeb"/>
      </w:pPr>
      <w:r>
        <w:rPr>
          <w:rFonts w:ascii="Times New Roman CE" w:hAnsi="Times New Roman CE" w:cs="Times New Roman CE"/>
        </w:rPr>
        <w:t>V l á d a projednala materiál předložený ministrem dopravy a</w:t>
      </w:r>
      <w:r>
        <w:t xml:space="preserve"> </w:t>
      </w:r>
    </w:p>
    <w:p w14:paraId="1324FD04" w14:textId="77777777" w:rsidR="008A0793" w:rsidRDefault="008A0793">
      <w:pPr>
        <w:pStyle w:val="NormalWeb"/>
      </w:pPr>
      <w:r>
        <w:rPr>
          <w:rFonts w:ascii="Times New Roman CE" w:hAnsi="Times New Roman CE" w:cs="Times New Roman CE"/>
        </w:rPr>
        <w:t>a) k o n s t a t o v a l a , že rozhodnout o případném posílení rozpočtu ministerstva dopravy pro zabezpečení provozu pravidelné autobusové dopravy a provozu železniční dopravy ze státního rozpočtu lze pouze na základě komplexní informovanosti o hospodaření těchto odvětví dopravy (náklady, ceny, výnosy apod.),</w:t>
      </w:r>
      <w:r>
        <w:t xml:space="preserve"> </w:t>
      </w:r>
    </w:p>
    <w:p w14:paraId="0D0B3688" w14:textId="77777777" w:rsidR="008A0793" w:rsidRDefault="008A0793">
      <w:pPr>
        <w:pStyle w:val="NormalWeb"/>
      </w:pPr>
      <w:r>
        <w:rPr>
          <w:rFonts w:ascii="Times New Roman CE" w:hAnsi="Times New Roman CE" w:cs="Times New Roman CE"/>
        </w:rPr>
        <w:t>b) u l o ž i l a ministru dopravy zpracovat a předložit k projednání vybraným členům vlády do 9. června 1993 materiál dle části a) tohoto bodu záznamu,</w:t>
      </w:r>
      <w:r>
        <w:t xml:space="preserve"> </w:t>
      </w:r>
    </w:p>
    <w:p w14:paraId="0237BC1A" w14:textId="77777777" w:rsidR="008A0793" w:rsidRDefault="008A0793">
      <w:pPr>
        <w:pStyle w:val="NormalWeb"/>
      </w:pPr>
      <w:r>
        <w:rPr>
          <w:rFonts w:ascii="Times New Roman CE" w:hAnsi="Times New Roman CE" w:cs="Times New Roman CE"/>
        </w:rPr>
        <w:t>c) n e s o u h l a s i l a s posílením rozpočtu ministerstva dopravy na zabezpečení oprav a údržby pozemních komunikací ze státního rozpočtu,</w:t>
      </w:r>
      <w:r>
        <w:t xml:space="preserve"> </w:t>
      </w:r>
    </w:p>
    <w:p w14:paraId="2F37E9DE" w14:textId="77777777" w:rsidR="008A0793" w:rsidRDefault="008A0793">
      <w:pPr>
        <w:pStyle w:val="NormalWeb"/>
      </w:pPr>
      <w:r>
        <w:rPr>
          <w:rFonts w:ascii="Times New Roman CE" w:hAnsi="Times New Roman CE" w:cs="Times New Roman CE"/>
        </w:rPr>
        <w:t>d) v z a l a n a v ě d o m í , že otázka investičního zabezpečení řízení letového provozu bude řešena komplexně při rozhodování o budoucím organizačním a finančním zabezpečení řízení letového provozu.</w:t>
      </w:r>
      <w:r>
        <w:t xml:space="preserve"> </w:t>
      </w:r>
    </w:p>
    <w:p w14:paraId="0F13BAE0" w14:textId="77777777" w:rsidR="008A0793" w:rsidRDefault="008A0793">
      <w:pPr>
        <w:pStyle w:val="NormalWeb"/>
      </w:pPr>
      <w:r>
        <w:rPr>
          <w:rFonts w:ascii="Times New Roman CE" w:hAnsi="Times New Roman CE" w:cs="Times New Roman CE"/>
        </w:rPr>
        <w:t>4. Návrh zákona, kterým se mění a doplňuje zákon č. 588/1992 Sb., o dani z přidané hodnoty</w:t>
      </w:r>
      <w:r>
        <w:t xml:space="preserve"> </w:t>
      </w:r>
    </w:p>
    <w:p w14:paraId="02F4E9F6" w14:textId="77777777" w:rsidR="008A0793" w:rsidRDefault="008A0793">
      <w:pPr>
        <w:pStyle w:val="NormalWeb"/>
      </w:pPr>
      <w:r>
        <w:rPr>
          <w:rFonts w:ascii="Times New Roman CE" w:hAnsi="Times New Roman CE" w:cs="Times New Roman CE"/>
        </w:rPr>
        <w:t>č.j. 455/93</w:t>
      </w:r>
      <w:r>
        <w:t xml:space="preserve"> </w:t>
      </w:r>
    </w:p>
    <w:p w14:paraId="08C039E5" w14:textId="77777777" w:rsidR="008A0793" w:rsidRDefault="008A0793">
      <w:pPr>
        <w:pStyle w:val="NormalWeb"/>
      </w:pPr>
      <w:r>
        <w:rPr>
          <w:rFonts w:ascii="Times New Roman CE" w:hAnsi="Times New Roman CE" w:cs="Times New Roman CE"/>
        </w:rPr>
        <w:lastRenderedPageBreak/>
        <w:t>-----------------------------------------------------------------</w:t>
      </w:r>
      <w:r>
        <w:t xml:space="preserve"> </w:t>
      </w:r>
    </w:p>
    <w:p w14:paraId="5179AA29" w14:textId="77777777" w:rsidR="008A0793" w:rsidRDefault="008A0793">
      <w:pPr>
        <w:pStyle w:val="NormalWeb"/>
      </w:pPr>
      <w:r>
        <w:rPr>
          <w:rFonts w:ascii="Times New Roman CE" w:hAnsi="Times New Roman CE" w:cs="Times New Roman CE"/>
        </w:rPr>
        <w:t>V l á d a v diskusi posoudila návrh předložený místopředsedou vlády a ministrem financí a přijala</w:t>
      </w:r>
    </w:p>
    <w:p w14:paraId="4381B88F" w14:textId="02073543" w:rsidR="008A0793" w:rsidRDefault="008A0793">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288</w:t>
        </w:r>
      </w:hyperlink>
    </w:p>
    <w:p w14:paraId="6292100D" w14:textId="77777777" w:rsidR="008A0793" w:rsidRDefault="008A0793">
      <w:pPr>
        <w:rPr>
          <w:rFonts w:eastAsia="Times New Roman"/>
        </w:rPr>
      </w:pPr>
      <w:r>
        <w:rPr>
          <w:rFonts w:eastAsia="Times New Roman"/>
        </w:rPr>
        <w:br/>
      </w:r>
      <w:r>
        <w:rPr>
          <w:rFonts w:ascii="Times New Roman CE" w:eastAsia="Times New Roman" w:hAnsi="Times New Roman CE" w:cs="Times New Roman CE"/>
        </w:rPr>
        <w:t>s tím, že místopředseda vlády a ministr financí a místopředseda vlády pověřený řízením Úřadu pro legislativu a veřejnou správu budou informovat vládu o vyřešení dílčích rozporných stanovisek týkající se návrhu.</w:t>
      </w:r>
      <w:r>
        <w:rPr>
          <w:rFonts w:eastAsia="Times New Roman"/>
        </w:rPr>
        <w:t xml:space="preserve"> </w:t>
      </w:r>
    </w:p>
    <w:p w14:paraId="187EB537" w14:textId="77777777" w:rsidR="008A0793" w:rsidRDefault="008A0793">
      <w:pPr>
        <w:pStyle w:val="NormalWeb"/>
      </w:pPr>
      <w:r>
        <w:rPr>
          <w:rFonts w:ascii="Times New Roman CE" w:hAnsi="Times New Roman CE" w:cs="Times New Roman CE"/>
        </w:rPr>
        <w:t>5. Návrh zákona, kterým se mění a doplňuje trestní zákon</w:t>
      </w:r>
      <w:r>
        <w:t xml:space="preserve"> </w:t>
      </w:r>
    </w:p>
    <w:p w14:paraId="4FFAC76F" w14:textId="77777777" w:rsidR="008A0793" w:rsidRDefault="008A0793">
      <w:pPr>
        <w:pStyle w:val="NormalWeb"/>
      </w:pPr>
      <w:r>
        <w:rPr>
          <w:rFonts w:ascii="Times New Roman CE" w:hAnsi="Times New Roman CE" w:cs="Times New Roman CE"/>
        </w:rPr>
        <w:t>č.j. 398/93</w:t>
      </w:r>
      <w:r>
        <w:t xml:space="preserve"> </w:t>
      </w:r>
    </w:p>
    <w:p w14:paraId="62C1DFF6" w14:textId="77777777" w:rsidR="008A0793" w:rsidRDefault="008A0793">
      <w:pPr>
        <w:pStyle w:val="NormalWeb"/>
      </w:pPr>
      <w:r>
        <w:rPr>
          <w:rFonts w:ascii="Times New Roman CE" w:hAnsi="Times New Roman CE" w:cs="Times New Roman CE"/>
        </w:rPr>
        <w:t>--------------------------------------------------------</w:t>
      </w:r>
      <w:r>
        <w:t xml:space="preserve"> </w:t>
      </w:r>
    </w:p>
    <w:p w14:paraId="42B9DD1F" w14:textId="77777777" w:rsidR="008A0793" w:rsidRDefault="008A0793">
      <w:pPr>
        <w:pStyle w:val="NormalWeb"/>
      </w:pPr>
      <w:r>
        <w:rPr>
          <w:rFonts w:ascii="Times New Roman CE" w:hAnsi="Times New Roman CE" w:cs="Times New Roman CE"/>
        </w:rPr>
        <w:t xml:space="preserve">V l á d a projednala návrh předložený místopředsedou </w:t>
      </w:r>
      <w:r>
        <w:rPr>
          <w:rFonts w:ascii="Times New Roman CE" w:hAnsi="Times New Roman CE" w:cs="Times New Roman CE"/>
        </w:rPr>
        <w:t>vlády pověřeným řízením Úřadu pro legislativu a veřejnou správu a přijala</w:t>
      </w:r>
    </w:p>
    <w:p w14:paraId="6F64D8A8" w14:textId="13317061" w:rsidR="008A0793" w:rsidRDefault="008A0793">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289.</w:t>
        </w:r>
      </w:hyperlink>
    </w:p>
    <w:p w14:paraId="0AD8A28A" w14:textId="77777777" w:rsidR="008A0793" w:rsidRDefault="008A0793">
      <w:pPr>
        <w:rPr>
          <w:rFonts w:eastAsia="Times New Roman"/>
        </w:rPr>
      </w:pPr>
      <w:r>
        <w:rPr>
          <w:rFonts w:eastAsia="Times New Roman"/>
        </w:rPr>
        <w:br/>
      </w:r>
      <w:r>
        <w:rPr>
          <w:rFonts w:ascii="Times New Roman CE" w:eastAsia="Times New Roman" w:hAnsi="Times New Roman CE" w:cs="Times New Roman CE"/>
        </w:rPr>
        <w:t>6. Návrh skupiny poslanců na vydání zákona o kolizi veřejného zájmu se zájmem osobním a o změnách a doplňcích některých souvisejících zákonů (tisk č. 297)</w:t>
      </w:r>
      <w:r>
        <w:rPr>
          <w:rFonts w:eastAsia="Times New Roman"/>
        </w:rPr>
        <w:t xml:space="preserve"> </w:t>
      </w:r>
    </w:p>
    <w:p w14:paraId="33E04533" w14:textId="77777777" w:rsidR="008A0793" w:rsidRDefault="008A0793">
      <w:pPr>
        <w:pStyle w:val="NormalWeb"/>
      </w:pPr>
      <w:r>
        <w:rPr>
          <w:rFonts w:ascii="Times New Roman CE" w:hAnsi="Times New Roman CE" w:cs="Times New Roman CE"/>
        </w:rPr>
        <w:t>č.j. 399/93</w:t>
      </w:r>
      <w:r>
        <w:t xml:space="preserve"> </w:t>
      </w:r>
    </w:p>
    <w:p w14:paraId="3DCB90CA" w14:textId="77777777" w:rsidR="008A0793" w:rsidRDefault="008A0793">
      <w:pPr>
        <w:pStyle w:val="NormalWeb"/>
      </w:pPr>
      <w:r>
        <w:rPr>
          <w:rFonts w:ascii="Times New Roman CE" w:hAnsi="Times New Roman CE" w:cs="Times New Roman CE"/>
        </w:rPr>
        <w:t>-----------------------------------------------------------------</w:t>
      </w:r>
      <w:r>
        <w:t xml:space="preserve"> </w:t>
      </w:r>
    </w:p>
    <w:p w14:paraId="457E785D" w14:textId="77777777" w:rsidR="008A0793" w:rsidRDefault="008A0793">
      <w:pPr>
        <w:pStyle w:val="NormalWeb"/>
      </w:pPr>
      <w:r>
        <w:rPr>
          <w:rFonts w:ascii="Times New Roman CE" w:hAnsi="Times New Roman CE" w:cs="Times New Roman CE"/>
        </w:rPr>
        <w:t xml:space="preserve">V l á d a </w:t>
      </w:r>
      <w:r>
        <w:rPr>
          <w:rFonts w:ascii="Times New Roman CE" w:hAnsi="Times New Roman CE" w:cs="Times New Roman CE"/>
        </w:rPr>
        <w:t>po projednání návrhu předloženého místopředsedou vlády pověřeného řízením Úřadu pro legislativu a veřejnou správu přijala</w:t>
      </w:r>
    </w:p>
    <w:p w14:paraId="1FDC5F9A" w14:textId="7BB30AAE" w:rsidR="008A0793" w:rsidRDefault="008A0793">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290.</w:t>
        </w:r>
      </w:hyperlink>
    </w:p>
    <w:p w14:paraId="644C6C49" w14:textId="77777777" w:rsidR="008A0793" w:rsidRDefault="008A0793">
      <w:pPr>
        <w:rPr>
          <w:rFonts w:eastAsia="Times New Roman"/>
        </w:rPr>
      </w:pPr>
      <w:r>
        <w:rPr>
          <w:rFonts w:eastAsia="Times New Roman"/>
        </w:rPr>
        <w:br/>
      </w:r>
      <w:r>
        <w:rPr>
          <w:rFonts w:ascii="Times New Roman CE" w:eastAsia="Times New Roman" w:hAnsi="Times New Roman CE" w:cs="Times New Roman CE"/>
        </w:rPr>
        <w:t>7. Jednání o vypořádání majetku bývalé RVHP</w:t>
      </w:r>
      <w:r>
        <w:rPr>
          <w:rFonts w:eastAsia="Times New Roman"/>
        </w:rPr>
        <w:t xml:space="preserve"> </w:t>
      </w:r>
    </w:p>
    <w:p w14:paraId="62E32873" w14:textId="77777777" w:rsidR="008A0793" w:rsidRDefault="008A0793">
      <w:pPr>
        <w:pStyle w:val="NormalWeb"/>
      </w:pPr>
      <w:r>
        <w:rPr>
          <w:rFonts w:ascii="Times New Roman CE" w:hAnsi="Times New Roman CE" w:cs="Times New Roman CE"/>
        </w:rPr>
        <w:t>č.j. 435/93</w:t>
      </w:r>
      <w:r>
        <w:t xml:space="preserve"> </w:t>
      </w:r>
    </w:p>
    <w:p w14:paraId="3F93AE40" w14:textId="77777777" w:rsidR="008A0793" w:rsidRDefault="008A0793">
      <w:pPr>
        <w:pStyle w:val="NormalWeb"/>
      </w:pPr>
      <w:r>
        <w:rPr>
          <w:rFonts w:ascii="Times New Roman CE" w:hAnsi="Times New Roman CE" w:cs="Times New Roman CE"/>
        </w:rPr>
        <w:t>-------------------------------------------</w:t>
      </w:r>
      <w:r>
        <w:t xml:space="preserve"> </w:t>
      </w:r>
    </w:p>
    <w:p w14:paraId="1F90AB5D" w14:textId="77777777" w:rsidR="008A0793" w:rsidRDefault="008A0793">
      <w:pPr>
        <w:pStyle w:val="NormalWeb"/>
      </w:pPr>
      <w:r>
        <w:rPr>
          <w:rFonts w:ascii="Times New Roman CE" w:hAnsi="Times New Roman CE" w:cs="Times New Roman CE"/>
        </w:rPr>
        <w:t>V l á d a projednala materiál předložený ministry zahraničních věcí a průmyslu a obchodu a přijala</w:t>
      </w:r>
    </w:p>
    <w:p w14:paraId="0C0AC7A9" w14:textId="1E95EB71" w:rsidR="008A0793" w:rsidRDefault="008A0793">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291.</w:t>
        </w:r>
      </w:hyperlink>
    </w:p>
    <w:p w14:paraId="149A4CB4" w14:textId="77777777" w:rsidR="008A0793" w:rsidRDefault="008A0793">
      <w:pPr>
        <w:rPr>
          <w:rFonts w:eastAsia="Times New Roman"/>
        </w:rPr>
      </w:pPr>
      <w:r>
        <w:rPr>
          <w:rFonts w:eastAsia="Times New Roman"/>
        </w:rPr>
        <w:br/>
      </w:r>
      <w:r>
        <w:rPr>
          <w:rFonts w:ascii="Times New Roman CE" w:eastAsia="Times New Roman" w:hAnsi="Times New Roman CE" w:cs="Times New Roman CE"/>
        </w:rPr>
        <w:t>8. Financování vývozu formou zřízení II. divize EGAP</w:t>
      </w:r>
      <w:r>
        <w:rPr>
          <w:rFonts w:eastAsia="Times New Roman"/>
        </w:rPr>
        <w:t xml:space="preserve"> </w:t>
      </w:r>
    </w:p>
    <w:p w14:paraId="7E7D529B" w14:textId="77777777" w:rsidR="008A0793" w:rsidRDefault="008A0793">
      <w:pPr>
        <w:pStyle w:val="NormalWeb"/>
      </w:pPr>
      <w:r>
        <w:rPr>
          <w:rFonts w:ascii="Times New Roman CE" w:hAnsi="Times New Roman CE" w:cs="Times New Roman CE"/>
        </w:rPr>
        <w:t>č.j. 439/93</w:t>
      </w:r>
      <w:r>
        <w:t xml:space="preserve"> </w:t>
      </w:r>
    </w:p>
    <w:p w14:paraId="28D6ED82" w14:textId="77777777" w:rsidR="008A0793" w:rsidRDefault="008A0793">
      <w:pPr>
        <w:pStyle w:val="NormalWeb"/>
      </w:pPr>
      <w:r>
        <w:rPr>
          <w:rFonts w:ascii="Times New Roman CE" w:hAnsi="Times New Roman CE" w:cs="Times New Roman CE"/>
        </w:rPr>
        <w:t>-----------------------------------------------------</w:t>
      </w:r>
      <w:r>
        <w:t xml:space="preserve"> </w:t>
      </w:r>
    </w:p>
    <w:p w14:paraId="58626EF7" w14:textId="77777777" w:rsidR="008A0793" w:rsidRDefault="008A0793">
      <w:pPr>
        <w:pStyle w:val="NormalWeb"/>
      </w:pPr>
      <w:r>
        <w:rPr>
          <w:rFonts w:ascii="Times New Roman CE" w:hAnsi="Times New Roman CE" w:cs="Times New Roman CE"/>
        </w:rPr>
        <w:t>V l á d a po projednání materiálu předloženého místopředsedou vlády a ministrem financí a ministrem hospodářství přijala</w:t>
      </w:r>
    </w:p>
    <w:p w14:paraId="5347D24B" w14:textId="16B2041F" w:rsidR="008A0793" w:rsidRDefault="008A0793">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292.</w:t>
        </w:r>
      </w:hyperlink>
    </w:p>
    <w:p w14:paraId="055B7BEA" w14:textId="77777777" w:rsidR="008A0793" w:rsidRDefault="008A0793">
      <w:pPr>
        <w:rPr>
          <w:rFonts w:eastAsia="Times New Roman"/>
        </w:rPr>
      </w:pPr>
      <w:r>
        <w:rPr>
          <w:rFonts w:eastAsia="Times New Roman"/>
        </w:rPr>
        <w:br/>
      </w:r>
      <w:r>
        <w:rPr>
          <w:rFonts w:ascii="Times New Roman CE" w:eastAsia="Times New Roman" w:hAnsi="Times New Roman CE" w:cs="Times New Roman CE"/>
        </w:rPr>
        <w:t>9. Návrh na schválení Úmluvy o biologické rozmanitosti (Rio de Janeiro, 5. 6. 1992) Českou republikou</w:t>
      </w:r>
      <w:r>
        <w:rPr>
          <w:rFonts w:eastAsia="Times New Roman"/>
        </w:rPr>
        <w:t xml:space="preserve"> </w:t>
      </w:r>
    </w:p>
    <w:p w14:paraId="21AD6C5E" w14:textId="77777777" w:rsidR="008A0793" w:rsidRDefault="008A0793">
      <w:pPr>
        <w:pStyle w:val="NormalWeb"/>
      </w:pPr>
      <w:r>
        <w:rPr>
          <w:rFonts w:ascii="Times New Roman CE" w:hAnsi="Times New Roman CE" w:cs="Times New Roman CE"/>
        </w:rPr>
        <w:t>č.j. 451/93</w:t>
      </w:r>
      <w:r>
        <w:t xml:space="preserve"> </w:t>
      </w:r>
    </w:p>
    <w:p w14:paraId="15231A02" w14:textId="77777777" w:rsidR="008A0793" w:rsidRDefault="008A0793">
      <w:pPr>
        <w:pStyle w:val="NormalWeb"/>
      </w:pPr>
      <w:r>
        <w:rPr>
          <w:rFonts w:ascii="Times New Roman CE" w:hAnsi="Times New Roman CE" w:cs="Times New Roman CE"/>
        </w:rPr>
        <w:t>-----------------------------------------------------------------</w:t>
      </w:r>
      <w:r>
        <w:t xml:space="preserve"> </w:t>
      </w:r>
    </w:p>
    <w:p w14:paraId="7EA9799E" w14:textId="77777777" w:rsidR="008A0793" w:rsidRDefault="008A0793">
      <w:pPr>
        <w:pStyle w:val="NormalWeb"/>
      </w:pPr>
      <w:r>
        <w:rPr>
          <w:rFonts w:ascii="Times New Roman CE" w:hAnsi="Times New Roman CE" w:cs="Times New Roman CE"/>
        </w:rPr>
        <w:t>V l á d a projednala návrh předložený ministrem životního prostředí a přijala</w:t>
      </w:r>
    </w:p>
    <w:p w14:paraId="46AB99C2" w14:textId="6C942198" w:rsidR="008A0793" w:rsidRDefault="008A0793">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293.</w:t>
        </w:r>
      </w:hyperlink>
    </w:p>
    <w:p w14:paraId="40368EF4" w14:textId="77777777" w:rsidR="008A0793" w:rsidRDefault="008A0793">
      <w:pPr>
        <w:rPr>
          <w:rFonts w:eastAsia="Times New Roman"/>
        </w:rPr>
      </w:pPr>
      <w:r>
        <w:rPr>
          <w:rFonts w:eastAsia="Times New Roman"/>
        </w:rPr>
        <w:br/>
      </w:r>
      <w:r>
        <w:rPr>
          <w:rFonts w:ascii="Times New Roman CE" w:eastAsia="Times New Roman" w:hAnsi="Times New Roman CE" w:cs="Times New Roman CE"/>
        </w:rPr>
        <w:t>10. Informace o stavu plnění katastrálních úřadů a o koncepci ČÚZK, která by zajistila výrazné zlepšení činnosti v oblasti evidence nemovitostí (katastru) č.j. 438/93</w:t>
      </w:r>
      <w:r>
        <w:rPr>
          <w:rFonts w:eastAsia="Times New Roman"/>
        </w:rPr>
        <w:t xml:space="preserve"> </w:t>
      </w:r>
    </w:p>
    <w:p w14:paraId="0816FA90" w14:textId="77777777" w:rsidR="008A0793" w:rsidRDefault="008A0793">
      <w:pPr>
        <w:pStyle w:val="NormalWeb"/>
      </w:pPr>
      <w:r>
        <w:rPr>
          <w:rFonts w:ascii="Times New Roman CE" w:hAnsi="Times New Roman CE" w:cs="Times New Roman CE"/>
        </w:rPr>
        <w:t>-----------------------------------------------------------------</w:t>
      </w:r>
      <w:r>
        <w:t xml:space="preserve"> </w:t>
      </w:r>
    </w:p>
    <w:p w14:paraId="74972A92" w14:textId="77777777" w:rsidR="008A0793" w:rsidRDefault="008A0793">
      <w:pPr>
        <w:pStyle w:val="NormalWeb"/>
      </w:pPr>
      <w:r>
        <w:rPr>
          <w:rFonts w:ascii="Times New Roman CE" w:hAnsi="Times New Roman CE" w:cs="Times New Roman CE"/>
        </w:rPr>
        <w:t>Materiál předložený místopředsedou vlády a ministrem zemědělství a předsedou Českého úřadu zeměměřického a katastrálního byl stažen z programu jednání s tím, že bude projednán po dokončení připomínkového řízení.</w:t>
      </w:r>
      <w:r>
        <w:t xml:space="preserve"> </w:t>
      </w:r>
    </w:p>
    <w:p w14:paraId="66490F15" w14:textId="77777777" w:rsidR="008A0793" w:rsidRDefault="008A0793">
      <w:pPr>
        <w:pStyle w:val="NormalWeb"/>
      </w:pPr>
      <w:r>
        <w:rPr>
          <w:rFonts w:ascii="Times New Roman CE" w:hAnsi="Times New Roman CE" w:cs="Times New Roman CE"/>
        </w:rPr>
        <w:t>11. Informace o zajištění úkolu z 15. schůze vlády ČR, bod č. 8 "Koncepce státního dozoru nad péčí o potraviny"</w:t>
      </w:r>
      <w:r>
        <w:t xml:space="preserve"> </w:t>
      </w:r>
    </w:p>
    <w:p w14:paraId="1BD49623" w14:textId="77777777" w:rsidR="008A0793" w:rsidRDefault="008A0793">
      <w:pPr>
        <w:pStyle w:val="NormalWeb"/>
      </w:pPr>
      <w:r>
        <w:rPr>
          <w:rFonts w:ascii="Times New Roman CE" w:hAnsi="Times New Roman CE" w:cs="Times New Roman CE"/>
        </w:rPr>
        <w:t>č.j. 437/93</w:t>
      </w:r>
      <w:r>
        <w:t xml:space="preserve"> </w:t>
      </w:r>
    </w:p>
    <w:p w14:paraId="459079B5" w14:textId="77777777" w:rsidR="008A0793" w:rsidRDefault="008A0793">
      <w:pPr>
        <w:pStyle w:val="NormalWeb"/>
      </w:pPr>
      <w:r>
        <w:rPr>
          <w:rFonts w:ascii="Times New Roman CE" w:hAnsi="Times New Roman CE" w:cs="Times New Roman CE"/>
        </w:rPr>
        <w:t>-----------------------------------------------------------------</w:t>
      </w:r>
      <w:r>
        <w:t xml:space="preserve"> </w:t>
      </w:r>
    </w:p>
    <w:p w14:paraId="5299E90C" w14:textId="77777777" w:rsidR="008A0793" w:rsidRDefault="008A0793">
      <w:pPr>
        <w:pStyle w:val="NormalWeb"/>
      </w:pPr>
      <w:r>
        <w:rPr>
          <w:rFonts w:ascii="Times New Roman CE" w:hAnsi="Times New Roman CE" w:cs="Times New Roman CE"/>
        </w:rPr>
        <w:t>V l á d a v z a l a informaci předloženou místopředsedou vlády a ministrem zemědělství n a v ě d o m í s tím, že ji chápe jako průběžnou informaci o plnění úkolu vlády na zpracování komplexního návrhu koncepce a organizačního zajištění státního dozoru nad péči o potraviny (záznam z jednání schůze vlády ze 7. dubna 1993, bod 8) a s tím, že o plnění tohoto uloženého úkolu bude místopředseda vlády a ministr zemědělství informovat vládu do 31. prosince 1993.</w:t>
      </w:r>
      <w:r>
        <w:t xml:space="preserve"> </w:t>
      </w:r>
    </w:p>
    <w:p w14:paraId="758E5875" w14:textId="77777777" w:rsidR="008A0793" w:rsidRDefault="008A0793">
      <w:pPr>
        <w:pStyle w:val="NormalWeb"/>
      </w:pPr>
      <w:r>
        <w:rPr>
          <w:rFonts w:ascii="Times New Roman CE" w:hAnsi="Times New Roman CE" w:cs="Times New Roman CE"/>
        </w:rPr>
        <w:t>12. Schválení privatizačních projektů, které prošly připomínkovým řízením ve smyslu usnesení vlády ČR ze dne 29. července 1992 č. 510 ve znění usnesení vlády ČR ze dne 23. září 1992 č. 562 a usnesení vlády ČR ze dne 24. února 1993 č. 89 (materiál č. 29)</w:t>
      </w:r>
      <w:r>
        <w:t xml:space="preserve"> </w:t>
      </w:r>
    </w:p>
    <w:p w14:paraId="70E47E4E" w14:textId="77777777" w:rsidR="008A0793" w:rsidRDefault="008A0793">
      <w:pPr>
        <w:pStyle w:val="NormalWeb"/>
      </w:pPr>
      <w:r>
        <w:rPr>
          <w:rFonts w:ascii="Times New Roman CE" w:hAnsi="Times New Roman CE" w:cs="Times New Roman CE"/>
        </w:rPr>
        <w:t>č.j. 448/93</w:t>
      </w:r>
      <w:r>
        <w:t xml:space="preserve"> </w:t>
      </w:r>
    </w:p>
    <w:p w14:paraId="08CE75A5" w14:textId="77777777" w:rsidR="008A0793" w:rsidRDefault="008A0793">
      <w:pPr>
        <w:pStyle w:val="NormalWeb"/>
      </w:pPr>
      <w:r>
        <w:rPr>
          <w:rFonts w:ascii="Times New Roman CE" w:hAnsi="Times New Roman CE" w:cs="Times New Roman CE"/>
        </w:rPr>
        <w:t>-----------------------------------------------------------------</w:t>
      </w:r>
      <w:r>
        <w:t xml:space="preserve"> </w:t>
      </w:r>
    </w:p>
    <w:p w14:paraId="7383DF6E" w14:textId="77777777" w:rsidR="008A0793" w:rsidRDefault="008A0793">
      <w:pPr>
        <w:pStyle w:val="NormalWeb"/>
      </w:pPr>
      <w:r>
        <w:rPr>
          <w:rFonts w:ascii="Times New Roman CE" w:hAnsi="Times New Roman CE" w:cs="Times New Roman CE"/>
        </w:rPr>
        <w:t>V l á d a projednala materiál předložený ministrem pro správu národního majetku a jeho privatizaci a přijala</w:t>
      </w:r>
    </w:p>
    <w:p w14:paraId="251F6A69" w14:textId="5E971C85" w:rsidR="008A0793" w:rsidRDefault="008A0793">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294.</w:t>
        </w:r>
      </w:hyperlink>
    </w:p>
    <w:p w14:paraId="414203E7" w14:textId="77777777" w:rsidR="008A0793" w:rsidRDefault="008A0793">
      <w:pPr>
        <w:rPr>
          <w:rFonts w:eastAsia="Times New Roman"/>
        </w:rPr>
      </w:pPr>
      <w:r>
        <w:rPr>
          <w:rFonts w:eastAsia="Times New Roman"/>
        </w:rPr>
        <w:br/>
      </w:r>
      <w:r>
        <w:rPr>
          <w:rFonts w:ascii="Times New Roman CE" w:eastAsia="Times New Roman" w:hAnsi="Times New Roman CE" w:cs="Times New Roman CE"/>
        </w:rPr>
        <w:t>13. Dopis předsedy vlády ČR předsedovi vlády Slovenské republiky</w:t>
      </w:r>
      <w:r>
        <w:rPr>
          <w:rFonts w:eastAsia="Times New Roman"/>
        </w:rPr>
        <w:t xml:space="preserve"> </w:t>
      </w:r>
    </w:p>
    <w:p w14:paraId="1C9C92E1" w14:textId="77777777" w:rsidR="008A0793" w:rsidRDefault="008A0793">
      <w:pPr>
        <w:pStyle w:val="NormalWeb"/>
      </w:pPr>
      <w:r>
        <w:rPr>
          <w:rFonts w:ascii="Times New Roman CE" w:hAnsi="Times New Roman CE" w:cs="Times New Roman CE"/>
        </w:rPr>
        <w:t>---------------------------------------------------------------</w:t>
      </w:r>
      <w:r>
        <w:t xml:space="preserve"> </w:t>
      </w:r>
    </w:p>
    <w:p w14:paraId="3DBB9309" w14:textId="77777777" w:rsidR="008A0793" w:rsidRDefault="008A0793">
      <w:pPr>
        <w:pStyle w:val="NormalWeb"/>
      </w:pPr>
      <w:r>
        <w:rPr>
          <w:rFonts w:ascii="Times New Roman CE" w:hAnsi="Times New Roman CE" w:cs="Times New Roman CE"/>
        </w:rPr>
        <w:t>V l á d a po projednání materiálu předloženého ministrem zahraničních věcí přijala</w:t>
      </w:r>
    </w:p>
    <w:p w14:paraId="60049D2E" w14:textId="3D3F93FC" w:rsidR="008A0793" w:rsidRDefault="008A0793">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295.</w:t>
        </w:r>
      </w:hyperlink>
    </w:p>
    <w:p w14:paraId="2C0ED08B" w14:textId="77777777" w:rsidR="008A0793" w:rsidRDefault="008A0793">
      <w:pPr>
        <w:rPr>
          <w:rFonts w:eastAsia="Times New Roman"/>
        </w:rPr>
      </w:pPr>
      <w:r>
        <w:rPr>
          <w:rFonts w:eastAsia="Times New Roman"/>
        </w:rPr>
        <w:br/>
      </w:r>
      <w:r>
        <w:rPr>
          <w:rFonts w:ascii="Times New Roman CE" w:eastAsia="Times New Roman" w:hAnsi="Times New Roman CE" w:cs="Times New Roman CE"/>
        </w:rPr>
        <w:t>14. Návrh na obeslání Světové konference o lidských právech ve dnech 14. - 25. 6. 1993 ve Vídni</w:t>
      </w:r>
      <w:r>
        <w:rPr>
          <w:rFonts w:eastAsia="Times New Roman"/>
        </w:rPr>
        <w:t xml:space="preserve"> </w:t>
      </w:r>
    </w:p>
    <w:p w14:paraId="4F632E60" w14:textId="77777777" w:rsidR="008A0793" w:rsidRDefault="008A0793">
      <w:pPr>
        <w:pStyle w:val="NormalWeb"/>
      </w:pPr>
      <w:r>
        <w:rPr>
          <w:rFonts w:ascii="Times New Roman CE" w:hAnsi="Times New Roman CE" w:cs="Times New Roman CE"/>
        </w:rPr>
        <w:t>č.j. 450/93</w:t>
      </w:r>
      <w:r>
        <w:t xml:space="preserve"> </w:t>
      </w:r>
    </w:p>
    <w:p w14:paraId="2AF6F676" w14:textId="77777777" w:rsidR="008A0793" w:rsidRDefault="008A0793">
      <w:pPr>
        <w:pStyle w:val="NormalWeb"/>
      </w:pPr>
      <w:r>
        <w:rPr>
          <w:rFonts w:ascii="Times New Roman CE" w:hAnsi="Times New Roman CE" w:cs="Times New Roman CE"/>
        </w:rPr>
        <w:t>-----------------------------------------------------------------</w:t>
      </w:r>
      <w:r>
        <w:t xml:space="preserve"> </w:t>
      </w:r>
    </w:p>
    <w:p w14:paraId="5F59E1AF" w14:textId="77777777" w:rsidR="008A0793" w:rsidRDefault="008A0793">
      <w:pPr>
        <w:pStyle w:val="NormalWeb"/>
      </w:pPr>
      <w:r>
        <w:rPr>
          <w:rFonts w:ascii="Times New Roman CE" w:hAnsi="Times New Roman CE" w:cs="Times New Roman CE"/>
        </w:rPr>
        <w:t>V l á d a projednala materiál předložený ministrem zahraničních věcí a přijala</w:t>
      </w:r>
    </w:p>
    <w:p w14:paraId="1633E818" w14:textId="643C9E9A" w:rsidR="008A0793" w:rsidRDefault="008A0793">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296</w:t>
        </w:r>
      </w:hyperlink>
    </w:p>
    <w:p w14:paraId="605B9B50" w14:textId="77777777" w:rsidR="008A0793" w:rsidRDefault="008A0793">
      <w:pPr>
        <w:rPr>
          <w:rFonts w:eastAsia="Times New Roman"/>
        </w:rPr>
      </w:pPr>
      <w:r>
        <w:rPr>
          <w:rFonts w:eastAsia="Times New Roman"/>
        </w:rPr>
        <w:br/>
      </w:r>
      <w:r>
        <w:rPr>
          <w:rFonts w:ascii="Times New Roman CE" w:eastAsia="Times New Roman" w:hAnsi="Times New Roman CE" w:cs="Times New Roman CE"/>
        </w:rPr>
        <w:t>s tím, že ministr zahraničních věcí seznámí delegáty Světové konference o lidských právech s liberální politikou vlády a České republiky.</w:t>
      </w:r>
      <w:r>
        <w:rPr>
          <w:rFonts w:eastAsia="Times New Roman"/>
        </w:rPr>
        <w:t xml:space="preserve"> </w:t>
      </w:r>
    </w:p>
    <w:p w14:paraId="3562278D" w14:textId="77777777" w:rsidR="008A0793" w:rsidRDefault="008A0793">
      <w:pPr>
        <w:pStyle w:val="NormalWeb"/>
      </w:pPr>
      <w:r>
        <w:rPr>
          <w:rFonts w:ascii="Times New Roman CE" w:hAnsi="Times New Roman CE" w:cs="Times New Roman CE"/>
        </w:rPr>
        <w:t>* * *</w:t>
      </w:r>
      <w:r>
        <w:t xml:space="preserve"> </w:t>
      </w:r>
    </w:p>
    <w:p w14:paraId="11941DBF" w14:textId="77777777" w:rsidR="008A0793" w:rsidRDefault="008A0793">
      <w:pPr>
        <w:pStyle w:val="NormalWeb"/>
      </w:pPr>
      <w:r>
        <w:rPr>
          <w:rFonts w:ascii="Times New Roman CE" w:hAnsi="Times New Roman CE" w:cs="Times New Roman CE"/>
          <w:u w:val="single"/>
        </w:rPr>
        <w:t>Pro informaci:</w:t>
      </w:r>
      <w:r>
        <w:t xml:space="preserve"> </w:t>
      </w:r>
    </w:p>
    <w:p w14:paraId="7A45F3D6" w14:textId="77777777" w:rsidR="008A0793" w:rsidRDefault="008A0793">
      <w:pPr>
        <w:pStyle w:val="NormalWeb"/>
      </w:pPr>
      <w:r>
        <w:rPr>
          <w:rFonts w:ascii="Times New Roman CE" w:hAnsi="Times New Roman CE" w:cs="Times New Roman CE"/>
        </w:rPr>
        <w:t>Návrh na nové uspořádání Českých drah a postup jeho dosažení Východiska prvního kroku restrukturalizace ČD (předložil ministr dopravy)</w:t>
      </w:r>
      <w:r>
        <w:t xml:space="preserve"> </w:t>
      </w:r>
    </w:p>
    <w:p w14:paraId="68A85592" w14:textId="77777777" w:rsidR="008A0793" w:rsidRDefault="008A0793">
      <w:pPr>
        <w:pStyle w:val="NormalWeb"/>
      </w:pPr>
      <w:r>
        <w:rPr>
          <w:rFonts w:ascii="Times New Roman CE" w:hAnsi="Times New Roman CE" w:cs="Times New Roman CE"/>
        </w:rPr>
        <w:t>č.j. 433/93</w:t>
      </w:r>
      <w:r>
        <w:t xml:space="preserve"> </w:t>
      </w:r>
    </w:p>
    <w:p w14:paraId="1CE7B38F" w14:textId="77777777" w:rsidR="008A0793" w:rsidRDefault="008A0793">
      <w:pPr>
        <w:pStyle w:val="NormalWeb"/>
      </w:pPr>
      <w:r>
        <w:rPr>
          <w:rFonts w:ascii="Times New Roman CE" w:hAnsi="Times New Roman CE" w:cs="Times New Roman CE"/>
        </w:rPr>
        <w:t>Předseda vlády</w:t>
      </w:r>
      <w:r>
        <w:t xml:space="preserve"> </w:t>
      </w:r>
    </w:p>
    <w:p w14:paraId="7FE02F8A" w14:textId="77777777" w:rsidR="008A0793" w:rsidRDefault="008A0793">
      <w:pPr>
        <w:pStyle w:val="NormalWeb"/>
      </w:pPr>
      <w:r>
        <w:rPr>
          <w:rFonts w:ascii="Times New Roman CE" w:hAnsi="Times New Roman CE" w:cs="Times New Roman CE"/>
        </w:rPr>
        <w:t>Doc. Ing. Václav K l a u s , CSc., v. r.</w:t>
      </w:r>
      <w:r>
        <w:t xml:space="preserve"> </w:t>
      </w:r>
    </w:p>
    <w:p w14:paraId="568CC2FC" w14:textId="77777777" w:rsidR="008A0793" w:rsidRDefault="008A0793">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A0793"/>
    <w:rsid w:val="008A0793"/>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257FD"/>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739858">
      <w:marLeft w:val="0"/>
      <w:marRight w:val="0"/>
      <w:marTop w:val="0"/>
      <w:marBottom w:val="0"/>
      <w:divBdr>
        <w:top w:val="none" w:sz="0" w:space="0" w:color="auto"/>
        <w:left w:val="none" w:sz="0" w:space="0" w:color="auto"/>
        <w:bottom w:val="none" w:sz="0" w:space="0" w:color="auto"/>
        <w:right w:val="none" w:sz="0" w:space="0" w:color="auto"/>
      </w:divBdr>
    </w:div>
    <w:div w:id="1084424266">
      <w:marLeft w:val="0"/>
      <w:marRight w:val="0"/>
      <w:marTop w:val="0"/>
      <w:marBottom w:val="0"/>
      <w:divBdr>
        <w:top w:val="none" w:sz="0" w:space="0" w:color="auto"/>
        <w:left w:val="none" w:sz="0" w:space="0" w:color="auto"/>
        <w:bottom w:val="none" w:sz="0" w:space="0" w:color="auto"/>
        <w:right w:val="none" w:sz="0" w:space="0" w:color="auto"/>
      </w:divBdr>
    </w:div>
    <w:div w:id="142796400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3&amp;06-02" TargetMode="External"/><Relationship Id="rId13" Type="http://schemas.openxmlformats.org/officeDocument/2006/relationships/hyperlink" Target="file:///c:\redir.nsf%3fRedirect&amp;To=\66bbfabee8e70f37c125642e0052aae5\092b592bdc1390bbc12564b50027af08%3fOpen&amp;Name=CN=Ghoul\O=ENV\C=CZ&amp;Id=C1256A62004E5036" TargetMode="External"/><Relationship Id="rId18" Type="http://schemas.openxmlformats.org/officeDocument/2006/relationships/hyperlink" Target="file:///c:\redir.nsf%3fRedirect&amp;To=\66bbfabee8e70f37c125642e0052aae5\ba97eda6d7458bcac12564b50027af0c%3fOpen&amp;Name=CN=Ghoul\O=ENV\C=CZ&amp;Id=C1256A62004E5036"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file:///c:\Users\jzilt\Documents\OtherFirms\Gor\vlada_zaznamy\web\cs%3fOpen&amp;1993" TargetMode="External"/><Relationship Id="rId12" Type="http://schemas.openxmlformats.org/officeDocument/2006/relationships/hyperlink" Target="file:///c:\redir.nsf%3fRedirect&amp;To=\66bbfabee8e70f37c125642e0052aae5\eae2a245aa9a191dc12564b50027af07%3fOpen&amp;Name=CN=Ghoul\O=ENV\C=CZ&amp;Id=C1256A62004E5036" TargetMode="External"/><Relationship Id="rId17" Type="http://schemas.openxmlformats.org/officeDocument/2006/relationships/hyperlink" Target="file:///c:\redir.nsf%3fRedirect&amp;To=\66bbfabee8e70f37c125642e0052aae5\fcfd495a8712e939c12564b50027af0d%3fOpen&amp;Name=CN=Ghoul\O=ENV\C=CZ&amp;Id=C1256A62004E5036" TargetMode="External"/><Relationship Id="rId2" Type="http://schemas.openxmlformats.org/officeDocument/2006/relationships/settings" Target="settings.xml"/><Relationship Id="rId16" Type="http://schemas.openxmlformats.org/officeDocument/2006/relationships/hyperlink" Target="file:///c:\redir.nsf%3fRedirect&amp;To=\66bbfabee8e70f37c125642e0052aae5\fd30ba0aeb80e397c12564b50027af0b%3fOpen&amp;Name=CN=Ghoul\O=ENV\C=CZ&amp;Id=C1256A62004E5036"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15ba70b4fa98d0bbc12564b50027af06%3fOpen&amp;Name=CN=Ghoul\O=ENV\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eb2fc7d4e2ee6d2dc12564b50027af0a%3fOpen&amp;Name=CN=Ghoul\O=ENV\C=CZ&amp;Id=C1256A62004E5036" TargetMode="External"/><Relationship Id="rId10" Type="http://schemas.openxmlformats.org/officeDocument/2006/relationships/hyperlink" Target="file:///c:\redir.nsf%3fRedirect&amp;To=\66bbfabee8e70f37c125642e0052aae5\6aa619aa29339853c12564b50027af05%3fOpen&amp;Name=CN=Ghoul\O=ENV\C=CZ&amp;Id=C1256A62004E5036" TargetMode="External"/><Relationship Id="rId19" Type="http://schemas.openxmlformats.org/officeDocument/2006/relationships/hyperlink" Target="file:///c:\redir.nsf%3fRedirect&amp;To=\66bbfabee8e70f37c125642e0052aae5\af2d7c4018f13157c12564b50027af0e%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f2217142292f7266c12564b50027af09%3fOpen&amp;Name=CN=Ghoul\O=ENV\C=CZ&amp;Id=C1256A62004E5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1398</Words>
  <Characters>7975</Characters>
  <Application>Microsoft Office Word</Application>
  <DocSecurity>0</DocSecurity>
  <Lines>66</Lines>
  <Paragraphs>18</Paragraphs>
  <ScaleCrop>false</ScaleCrop>
  <Company>Profinit EU s.r.o.</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2025-05-03T19:39:00Z</dcterms:created>
  <dcterms:modified xsi:type="dcterms:W3CDTF">2025-05-03T19:39:00Z</dcterms:modified>
</cp:coreProperties>
</file>