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252CCCB" w14:textId="77777777" w:rsidR="00F61CAE" w:rsidRDefault="00F61CAE">
      <w:pPr>
        <w:pStyle w:val="z-TopofForm"/>
      </w:pPr>
      <w:r>
        <w:t>Top of Form</w:t>
      </w:r>
    </w:p>
    <w:p w14:paraId="3D874676" w14:textId="22EEF229" w:rsidR="00F61CAE" w:rsidRDefault="00F61CAE">
      <w:pPr>
        <w:pStyle w:val="Heading5"/>
        <w:divId w:val="43077751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1993-11-10</w:t>
        </w:r>
      </w:hyperlink>
    </w:p>
    <w:p w14:paraId="09A6F7FC" w14:textId="77777777" w:rsidR="00F61CAE" w:rsidRDefault="00F61CAE">
      <w:pPr>
        <w:rPr>
          <w:rFonts w:eastAsia="Times New Roman"/>
        </w:rPr>
      </w:pPr>
    </w:p>
    <w:p w14:paraId="6584443A" w14:textId="77777777" w:rsidR="00F61CAE" w:rsidRDefault="00F61CAE">
      <w:pPr>
        <w:divId w:val="63579186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E3A626D" w14:textId="77777777" w:rsidR="00F61CAE" w:rsidRDefault="00F61CAE">
      <w:pPr>
        <w:divId w:val="1977291052"/>
        <w:rPr>
          <w:rFonts w:eastAsia="Times New Roman"/>
        </w:rPr>
      </w:pPr>
      <w:r>
        <w:rPr>
          <w:rFonts w:eastAsia="Times New Roman"/>
        </w:rPr>
        <w:pict w14:anchorId="778CEB50"/>
      </w:r>
      <w:r>
        <w:rPr>
          <w:rFonts w:eastAsia="Times New Roman"/>
        </w:rPr>
        <w:pict w14:anchorId="742C52AC"/>
      </w:r>
      <w:r>
        <w:rPr>
          <w:rFonts w:eastAsia="Times New Roman"/>
          <w:noProof/>
        </w:rPr>
        <w:drawing>
          <wp:inline distT="0" distB="0" distL="0" distR="0" wp14:anchorId="636C7F00" wp14:editId="5451203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C504" w14:textId="77777777" w:rsidR="00F61CAE" w:rsidRDefault="00F61CA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CA02ED3" w14:textId="77777777">
        <w:trPr>
          <w:tblCellSpacing w:w="0" w:type="dxa"/>
        </w:trPr>
        <w:tc>
          <w:tcPr>
            <w:tcW w:w="2500" w:type="pct"/>
            <w:hideMark/>
          </w:tcPr>
          <w:p w14:paraId="3D3906FD" w14:textId="77777777" w:rsidR="00F61CAE" w:rsidRDefault="00F61CA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2093/93</w:t>
            </w:r>
          </w:p>
        </w:tc>
        <w:tc>
          <w:tcPr>
            <w:tcW w:w="2500" w:type="pct"/>
            <w:hideMark/>
          </w:tcPr>
          <w:p w14:paraId="4FCDFE43" w14:textId="77777777" w:rsidR="00F61CAE" w:rsidRDefault="00F61CA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10. listopadu 1993</w:t>
            </w:r>
          </w:p>
        </w:tc>
      </w:tr>
    </w:tbl>
    <w:p w14:paraId="1831305E" w14:textId="77777777" w:rsidR="00F61CAE" w:rsidRDefault="00F61CA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10. listopadu 1993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(44. schůze)</w:t>
      </w:r>
    </w:p>
    <w:p w14:paraId="32194637" w14:textId="77777777" w:rsidR="00F61CAE" w:rsidRDefault="00F61C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0EA76B13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1. Rozvoj dálnic a silnic pro motorová vozidla do roku 2005</w:t>
      </w:r>
      <w:r>
        <w:t xml:space="preserve"> </w:t>
      </w:r>
    </w:p>
    <w:p w14:paraId="47C36921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č.j. 972/93</w:t>
      </w:r>
      <w:r>
        <w:t xml:space="preserve"> </w:t>
      </w:r>
    </w:p>
    <w:p w14:paraId="2EA4FDCB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0AA91051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dopravy a přijala</w:t>
      </w:r>
    </w:p>
    <w:p w14:paraId="12E3B66A" w14:textId="0573D686" w:rsidR="00F61CAE" w:rsidRDefault="00F61CA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631.</w:t>
        </w:r>
      </w:hyperlink>
    </w:p>
    <w:p w14:paraId="44D9C2D2" w14:textId="77777777" w:rsidR="00F61CAE" w:rsidRDefault="00F61C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Zpráva o financování rozvoje dopravního systému hl. m. Prahy</w:t>
      </w:r>
      <w:r>
        <w:rPr>
          <w:rFonts w:eastAsia="Times New Roman"/>
        </w:rPr>
        <w:t xml:space="preserve"> </w:t>
      </w:r>
    </w:p>
    <w:p w14:paraId="7113C29C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č.j. 956/93</w:t>
      </w:r>
      <w:r>
        <w:t xml:space="preserve"> </w:t>
      </w:r>
    </w:p>
    <w:p w14:paraId="1E1DD016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78C4A7BE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2B64165E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a) k o n s t a t o v a l a naléhavost potřeby řešení způsobu financování rozvoje dopravního systému hlavního města Prahy a to v kontextu řešení způsobu financování rozvoje dopravního systému v rámci České republiky,</w:t>
      </w:r>
      <w:r>
        <w:t xml:space="preserve"> </w:t>
      </w:r>
    </w:p>
    <w:p w14:paraId="39BACED1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b) n e s o u h l a s i l a se zprávou předloženou primátorem hlavního města Prahy,</w:t>
      </w:r>
      <w:r>
        <w:t xml:space="preserve"> </w:t>
      </w:r>
    </w:p>
    <w:p w14:paraId="4E9D0A62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lastRenderedPageBreak/>
        <w:t xml:space="preserve">c) u l o ž i l a Magistrátnímu úřadu hlavního města Prahy, ministru dopravy a místopředsedovi vlády a ministru </w:t>
      </w:r>
      <w:r>
        <w:rPr>
          <w:rFonts w:ascii="Times New Roman CE" w:hAnsi="Times New Roman CE" w:cs="Times New Roman CE"/>
        </w:rPr>
        <w:t>financí zpracovat a předložit vládě návrh řešení financování rozvoje dopravního systému hlavního města Prahy v kontextu řešení způsobu rozvoje financování dopravního systému v rámci České republiky podle diskuse vlády.</w:t>
      </w:r>
      <w:r>
        <w:t xml:space="preserve"> </w:t>
      </w:r>
    </w:p>
    <w:p w14:paraId="79A41F00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3. Dlouhodobá koncepce legislativního řešení všech forem migrace</w:t>
      </w:r>
      <w:r>
        <w:t xml:space="preserve"> </w:t>
      </w:r>
    </w:p>
    <w:p w14:paraId="28463531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č.j. 965/93</w:t>
      </w:r>
      <w:r>
        <w:t xml:space="preserve"> </w:t>
      </w:r>
    </w:p>
    <w:p w14:paraId="28736BC0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EF95B25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Materiál předložený ministrem vnitra byl stažen z programu jednání.</w:t>
      </w:r>
      <w:r>
        <w:t xml:space="preserve"> </w:t>
      </w:r>
    </w:p>
    <w:p w14:paraId="6F2A95B2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4. Návrh novely zákona č. 116/1990 Sb., o nájmu a podnájmu nebytových prostor ve znění zákonů č. 403/1990 Sb., č. 529/1990 Sb. a č. 540/1991 Sb.</w:t>
      </w:r>
      <w:r>
        <w:t xml:space="preserve"> </w:t>
      </w:r>
    </w:p>
    <w:p w14:paraId="4FBDC639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č.j. 929/93</w:t>
      </w:r>
      <w:r>
        <w:t xml:space="preserve"> </w:t>
      </w:r>
    </w:p>
    <w:p w14:paraId="3E6A5C96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16EC534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Návrh předložený ministrem pro správu národního majetku a jeho privatizaci byl stažen z programu jednání.</w:t>
      </w:r>
      <w:r>
        <w:t xml:space="preserve"> </w:t>
      </w:r>
    </w:p>
    <w:p w14:paraId="61902625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5. Návrh Statutu Fondu národního majetku České republiky</w:t>
      </w:r>
      <w:r>
        <w:t xml:space="preserve"> </w:t>
      </w:r>
    </w:p>
    <w:p w14:paraId="72143381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č.j. 967/93</w:t>
      </w:r>
      <w:r>
        <w:t xml:space="preserve"> </w:t>
      </w:r>
    </w:p>
    <w:p w14:paraId="0C08C272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47183627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06E24C7D" w14:textId="50268820" w:rsidR="00F61CAE" w:rsidRDefault="00F61CA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632</w:t>
        </w:r>
      </w:hyperlink>
    </w:p>
    <w:p w14:paraId="329D147A" w14:textId="77777777" w:rsidR="00F61CAE" w:rsidRDefault="00F61C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pro schvalování návrhu statutu Poslaneckou sněmovnou Parlamentu České republiky bude navrženo zpřesnění článku 5 odstavce 2 písmen c) a f), článku 6 odstavce 2, článků 10 a 11 a dále navrženo vypuštění článku 3 odstavce 2 písmena a).</w:t>
      </w:r>
      <w:r>
        <w:rPr>
          <w:rFonts w:eastAsia="Times New Roman"/>
        </w:rPr>
        <w:t xml:space="preserve"> </w:t>
      </w:r>
    </w:p>
    <w:p w14:paraId="4F276795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6. Návrh vlády České republiky na volbu člena prezídia Fondu národního majetku České republiky</w:t>
      </w:r>
      <w:r>
        <w:t xml:space="preserve"> </w:t>
      </w:r>
    </w:p>
    <w:p w14:paraId="35BDA21C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č.j. 979/93</w:t>
      </w:r>
      <w:r>
        <w:t xml:space="preserve"> </w:t>
      </w:r>
    </w:p>
    <w:p w14:paraId="4700E3FD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8373642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po projednání návrhu předloženého ministrem pro správu národního majetku a jeho privatizaci přijala</w:t>
      </w:r>
    </w:p>
    <w:p w14:paraId="4929312E" w14:textId="3C289CEC" w:rsidR="00F61CAE" w:rsidRDefault="00F61CA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633.</w:t>
        </w:r>
      </w:hyperlink>
    </w:p>
    <w:p w14:paraId="4C509C2F" w14:textId="77777777" w:rsidR="00F61CAE" w:rsidRDefault="00F61C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Vyrovnání rozpočtu Pozemkového fondu ČR v roce 1993</w:t>
      </w:r>
      <w:r>
        <w:rPr>
          <w:rFonts w:eastAsia="Times New Roman"/>
        </w:rPr>
        <w:t xml:space="preserve"> </w:t>
      </w:r>
    </w:p>
    <w:p w14:paraId="4B84952F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č.j. 966/93</w:t>
      </w:r>
      <w:r>
        <w:t xml:space="preserve"> </w:t>
      </w:r>
    </w:p>
    <w:p w14:paraId="385C0B4F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</w:t>
      </w:r>
      <w:r>
        <w:t xml:space="preserve"> </w:t>
      </w:r>
    </w:p>
    <w:p w14:paraId="3E2AAA5E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Materiál předložený místopředsedou vlády a ministrem zemědělství byl stažen z programu jednání.</w:t>
      </w:r>
      <w:r>
        <w:t xml:space="preserve"> </w:t>
      </w:r>
    </w:p>
    <w:p w14:paraId="05D6BBBB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8. Informace o realizaci systémových opatření přijatých na základě výsledků kontroly ministerstva státní kontroly ČR v soustavě celních orgánů</w:t>
      </w:r>
      <w:r>
        <w:t xml:space="preserve"> </w:t>
      </w:r>
    </w:p>
    <w:p w14:paraId="19ECB7C6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č.j. 950/93</w:t>
      </w:r>
      <w:r>
        <w:t xml:space="preserve"> </w:t>
      </w:r>
    </w:p>
    <w:p w14:paraId="2952DB4E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AB417E6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1A05C738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 xml:space="preserve">a) v z a l a n a </w:t>
      </w:r>
      <w:r>
        <w:rPr>
          <w:rFonts w:ascii="Times New Roman CE" w:hAnsi="Times New Roman CE" w:cs="Times New Roman CE"/>
        </w:rPr>
        <w:t>v ě d o m í informaci předloženou místopředsedou vlády a ministrem financí,</w:t>
      </w:r>
      <w:r>
        <w:t xml:space="preserve"> </w:t>
      </w:r>
    </w:p>
    <w:p w14:paraId="6AB88210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b) u l o ž i l a</w:t>
      </w:r>
      <w:r>
        <w:t xml:space="preserve"> </w:t>
      </w:r>
    </w:p>
    <w:p w14:paraId="43628E08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ba) místopředsedovi vlády a ministru financí</w:t>
      </w:r>
      <w:r>
        <w:t xml:space="preserve"> </w:t>
      </w:r>
    </w:p>
    <w:p w14:paraId="36EFAA2A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baa) předložit vládě do 10. prosince 1993 návrh novely celního zákona,</w:t>
      </w:r>
      <w:r>
        <w:t xml:space="preserve"> </w:t>
      </w:r>
    </w:p>
    <w:p w14:paraId="235FDE42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bab) uplatnit výrazný postih subjektů opakovaně porušujících celní předpisy a tyto postihy zveřejňovat ve hromadných sdělovacích prostředcích,</w:t>
      </w:r>
      <w:r>
        <w:t xml:space="preserve"> </w:t>
      </w:r>
    </w:p>
    <w:p w14:paraId="2FDE4B04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bb) ministru hospodářství informovat vládu o případech odebrání živnostenského listu z důvodu porušování celních předpisů.</w:t>
      </w:r>
      <w:r>
        <w:t xml:space="preserve"> </w:t>
      </w:r>
    </w:p>
    <w:p w14:paraId="7DF0A567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9. Návrh na zavedení bonitace do katastru nemovitostí</w:t>
      </w:r>
      <w:r>
        <w:t xml:space="preserve"> </w:t>
      </w:r>
    </w:p>
    <w:p w14:paraId="14064F2A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č.j. 955/93</w:t>
      </w:r>
      <w:r>
        <w:t xml:space="preserve"> </w:t>
      </w:r>
    </w:p>
    <w:p w14:paraId="5117C3B7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17BC2BEF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V l á d a s návrhem předloženým místopředsedou vlády a ministrem zemědělství n e s o u h l a s i l a a uložila místopředsedům vlády a ministrům zemědělství a financí zpracovat a předložit do 31. prosince 1993 vybraným členům vlády k projednání materiál zabývající se zaváděním bonitace do katastru nemovitostí z hlediska ekonomické účelnosti, zejména ve vztahu k daňové soustavě.</w:t>
      </w:r>
      <w:r>
        <w:t xml:space="preserve"> </w:t>
      </w:r>
    </w:p>
    <w:p w14:paraId="28EE2B3E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10. Zpráva o stavu pohledávek Všeobecné zdravotní pojišťovny České republiky vůči zdravotnickým zařízením vzniklých zúčtováním finančních vztahů za rok 1992 (dle stavu k 30. 9. 1993)</w:t>
      </w:r>
      <w:r>
        <w:t xml:space="preserve"> </w:t>
      </w:r>
    </w:p>
    <w:p w14:paraId="53FDC4EF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č.j. 951/93</w:t>
      </w:r>
      <w:r>
        <w:t xml:space="preserve"> </w:t>
      </w:r>
    </w:p>
    <w:p w14:paraId="4978F5BE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0784999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V l á d a projednala zprávu předloženou místopředsedou vlády a ministrem financí a ministrem zdravotnictví a</w:t>
      </w:r>
      <w:r>
        <w:t xml:space="preserve"> </w:t>
      </w:r>
    </w:p>
    <w:p w14:paraId="61AC48AC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296CE360" w14:textId="08FAC2E3" w:rsidR="00F61CAE" w:rsidRDefault="00F61CA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634,</w:t>
        </w:r>
      </w:hyperlink>
    </w:p>
    <w:p w14:paraId="515B9B23" w14:textId="77777777" w:rsidR="00F61CAE" w:rsidRDefault="00F61C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ministrům zdravotnictví a práce a sociálních věcí a místopředsedovi vlády a ministru financí zpracovat a předložit vládě návrh řešení kontroly hospodárnosti činnosti oborových a resortních zdravotních pojišťoven.</w:t>
      </w:r>
      <w:r>
        <w:rPr>
          <w:rFonts w:eastAsia="Times New Roman"/>
        </w:rPr>
        <w:t xml:space="preserve"> </w:t>
      </w:r>
    </w:p>
    <w:p w14:paraId="425B6F92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11. Návrh řešení prostorového a materiálového zajištění národních muzeí a galerií</w:t>
      </w:r>
      <w:r>
        <w:t xml:space="preserve"> </w:t>
      </w:r>
    </w:p>
    <w:p w14:paraId="48D4166B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č.j. 977/93</w:t>
      </w:r>
      <w:r>
        <w:t xml:space="preserve"> </w:t>
      </w:r>
    </w:p>
    <w:p w14:paraId="0B6CF3AC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DCCB711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kultury v z a l a n a v ě d o m í</w:t>
      </w:r>
      <w:r>
        <w:t xml:space="preserve"> </w:t>
      </w:r>
    </w:p>
    <w:p w14:paraId="6198001C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a) záměr ministerstva kultury na řešení prostorového a materiálního zajištění národních muzeí a galerií s tím, že se tímto nepředjímají časová řešení tohoto záměru uváděná v návrhu,</w:t>
      </w:r>
      <w:r>
        <w:t xml:space="preserve"> </w:t>
      </w:r>
    </w:p>
    <w:p w14:paraId="1F49129B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b) že ministr kultury předloží návrh na zrušení usnesení vlády z 18. září 1991 č. 345, k návrhu na nové využití paláce Kinských v Praze, spolu s odůvodněním tohoto návrhu.</w:t>
      </w:r>
      <w:r>
        <w:t xml:space="preserve"> </w:t>
      </w:r>
    </w:p>
    <w:p w14:paraId="515B9561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12. Rozhodnutí o privatizaci podle § 10 odst. 1 zákona č. 92/1991 Sb., o podmínkách převodu majetku státu na jiné osoby (materiál č. 12)</w:t>
      </w:r>
      <w:r>
        <w:t xml:space="preserve"> </w:t>
      </w:r>
    </w:p>
    <w:p w14:paraId="417E989C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č.j. 971/93</w:t>
      </w:r>
      <w:r>
        <w:t xml:space="preserve"> </w:t>
      </w:r>
    </w:p>
    <w:p w14:paraId="30B16181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FF65A9F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48FF478C" w14:textId="49B0CE8B" w:rsidR="00F61CAE" w:rsidRDefault="00F61CA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635.</w:t>
        </w:r>
      </w:hyperlink>
    </w:p>
    <w:p w14:paraId="0468B222" w14:textId="77777777" w:rsidR="00F61CAE" w:rsidRDefault="00F61C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na založení obchodní společnosti CONTIPROFILE s r.o. mezi Králodvorskými železárnami a.s. a Servo-Dyn Technik GmbH (SRN)</w:t>
      </w:r>
      <w:r>
        <w:rPr>
          <w:rFonts w:eastAsia="Times New Roman"/>
        </w:rPr>
        <w:t xml:space="preserve"> </w:t>
      </w:r>
    </w:p>
    <w:p w14:paraId="3F8687E3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č.j. 947/93</w:t>
      </w:r>
      <w:r>
        <w:t xml:space="preserve"> </w:t>
      </w:r>
    </w:p>
    <w:p w14:paraId="2717D886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8DA43FA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průmyslu a obchodu přijala</w:t>
      </w:r>
    </w:p>
    <w:p w14:paraId="486EA99B" w14:textId="57E98D6B" w:rsidR="00F61CAE" w:rsidRDefault="00F61CA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636.</w:t>
        </w:r>
      </w:hyperlink>
    </w:p>
    <w:p w14:paraId="586D8CB4" w14:textId="77777777" w:rsidR="00F61CAE" w:rsidRDefault="00F61C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Žádost o udělení výjimky podle § 45 odst. 1 a 2 zákona č. 92/1991 Sb. ve znění pozdějších předpisů o podmínkách převodu majetku státu na jiné osoby</w:t>
      </w:r>
      <w:r>
        <w:rPr>
          <w:rFonts w:eastAsia="Times New Roman"/>
        </w:rPr>
        <w:t xml:space="preserve"> </w:t>
      </w:r>
    </w:p>
    <w:p w14:paraId="7DBBB6B8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č.j. 976/93</w:t>
      </w:r>
      <w:r>
        <w:t xml:space="preserve"> </w:t>
      </w:r>
    </w:p>
    <w:p w14:paraId="255DAF2D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6160E6B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Materiál předložený ministrem kultury byl stažen z programu jednání.</w:t>
      </w:r>
      <w:r>
        <w:t xml:space="preserve"> </w:t>
      </w:r>
    </w:p>
    <w:p w14:paraId="6733D3C5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15. Žádost o udělení výjimky podle ustanovení § 45 odst. 2 zákona č. 92/1991 Sb., o podmínkách převodu majetku státu na jiné osoby</w:t>
      </w:r>
      <w:r>
        <w:t xml:space="preserve"> </w:t>
      </w:r>
    </w:p>
    <w:p w14:paraId="4A500F8C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č.j. 785/93</w:t>
      </w:r>
      <w:r>
        <w:t xml:space="preserve"> </w:t>
      </w:r>
    </w:p>
    <w:p w14:paraId="7C7145AC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08AD331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životního prostředí a přijala</w:t>
      </w:r>
    </w:p>
    <w:p w14:paraId="08D4D473" w14:textId="08A3BC2C" w:rsidR="00F61CAE" w:rsidRDefault="00F61CA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637.</w:t>
        </w:r>
      </w:hyperlink>
    </w:p>
    <w:p w14:paraId="67E6E47D" w14:textId="77777777" w:rsidR="00F61CAE" w:rsidRDefault="00F61C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Revize vymezení ekologicky postižených oblastí České republiky</w:t>
      </w:r>
      <w:r>
        <w:rPr>
          <w:rFonts w:eastAsia="Times New Roman"/>
        </w:rPr>
        <w:t xml:space="preserve"> </w:t>
      </w:r>
    </w:p>
    <w:p w14:paraId="1FD88FC4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č.j. 973/93</w:t>
      </w:r>
      <w:r>
        <w:t xml:space="preserve"> </w:t>
      </w:r>
    </w:p>
    <w:p w14:paraId="52100B73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C940BED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Materiál předložený ministrem životního prostředí byl stažen z programu jednání.</w:t>
      </w:r>
      <w:r>
        <w:t xml:space="preserve"> </w:t>
      </w:r>
    </w:p>
    <w:p w14:paraId="669A5212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17. Návrh kritérií pro posuzování návrhů obcí na určení městy vládou České republiky a ceremoniálního způsobu jejich jmenování</w:t>
      </w:r>
      <w:r>
        <w:t xml:space="preserve"> </w:t>
      </w:r>
    </w:p>
    <w:p w14:paraId="494B679D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č.j. 978/93</w:t>
      </w:r>
      <w:r>
        <w:t xml:space="preserve"> </w:t>
      </w:r>
    </w:p>
    <w:p w14:paraId="6CD2BB2A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B631EE2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54A4C234" w14:textId="731A0B9E" w:rsidR="00F61CAE" w:rsidRDefault="00F61CA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638</w:t>
        </w:r>
      </w:hyperlink>
    </w:p>
    <w:p w14:paraId="4FBB39B4" w14:textId="77777777" w:rsidR="00F61CAE" w:rsidRDefault="00F61C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 kriteriích bude zpřesněn ukazatel pro určení obce městem číslo 1.</w:t>
      </w:r>
      <w:r>
        <w:rPr>
          <w:rFonts w:eastAsia="Times New Roman"/>
        </w:rPr>
        <w:t xml:space="preserve"> </w:t>
      </w:r>
    </w:p>
    <w:p w14:paraId="5CA18F0C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18. Návrh na uskutečnění pracovní návštěvy prezidenta Slovenské republiky Michala Kováče v České republice dne 17. listopadu 1993</w:t>
      </w:r>
      <w:r>
        <w:t xml:space="preserve"> </w:t>
      </w:r>
    </w:p>
    <w:p w14:paraId="3CF9A556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č.j. 980/93</w:t>
      </w:r>
      <w:r>
        <w:t xml:space="preserve"> </w:t>
      </w:r>
    </w:p>
    <w:p w14:paraId="5048B63F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0847F35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4610D272" w14:textId="3F03BDA9" w:rsidR="00F61CAE" w:rsidRDefault="00F61CA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639.</w:t>
        </w:r>
      </w:hyperlink>
    </w:p>
    <w:p w14:paraId="0E66301D" w14:textId="77777777" w:rsidR="00F61CAE" w:rsidRDefault="00F61C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 zákona, kterým se mění zákon České národní rady č. 527/1992 Sb., o Bezpečnostní informační službě České republiky</w:t>
      </w:r>
      <w:r>
        <w:rPr>
          <w:rFonts w:eastAsia="Times New Roman"/>
        </w:rPr>
        <w:t xml:space="preserve"> </w:t>
      </w:r>
    </w:p>
    <w:p w14:paraId="01509411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č.j. 990/93</w:t>
      </w:r>
      <w:r>
        <w:t xml:space="preserve"> </w:t>
      </w:r>
    </w:p>
    <w:p w14:paraId="0B4D0740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51BE923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vlády a vedoucím Úřadu vlády I. Němcem přijala</w:t>
      </w:r>
    </w:p>
    <w:p w14:paraId="3ACB9C40" w14:textId="36C1D29D" w:rsidR="00F61CAE" w:rsidRDefault="00F61CA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640.</w:t>
        </w:r>
      </w:hyperlink>
    </w:p>
    <w:p w14:paraId="30360BBF" w14:textId="77777777" w:rsidR="00F61CAE" w:rsidRDefault="00F61CA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Stanovisko vlády k usnesení Rozpočtového výboru Parlamentu České republiky z 9. listopadu 1993 č. 151</w:t>
      </w:r>
      <w:r>
        <w:rPr>
          <w:rFonts w:eastAsia="Times New Roman"/>
        </w:rPr>
        <w:t xml:space="preserve"> </w:t>
      </w:r>
    </w:p>
    <w:p w14:paraId="246D5AEE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2462D50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 xml:space="preserve">V l á d a se z podnětu místopředsedy vlády a ministra financí s e z n á m i l a s usnesením Rozpočtového výboru Parlamentu České republiky z 9. listopadu 1993 č. 151 a </w:t>
      </w:r>
    </w:p>
    <w:p w14:paraId="2945092A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 xml:space="preserve">n e s o u h l a s i l a ve smyslu bodu II/2 tohoto usnesení s návrhem uvedeným v bodě II/1 tohoto usnesení a to s návrhem současného zvýšení platů, funkčních příplatků a náhrad podléhajících dani z příjmu o 24 %, pokud k ní dojde současně u členů vlády, prezidenta a viceprezidenta Nejvyššího kontrolního úřadu, poslanců, soudců a soudců Ústavního soudu ve smyslu poslaneckého návrhu Rozpočtového výboru, který je přílohou uvedeného usnesení (§ 8 vládního návrhu zákona o státním rozpočtu České republiky na rok </w:t>
      </w:r>
      <w:r>
        <w:rPr>
          <w:rFonts w:ascii="Times New Roman CE" w:hAnsi="Times New Roman CE" w:cs="Times New Roman CE"/>
        </w:rPr>
        <w:t>1994 a o změně a doplnění některých zákonů) a u l o ž i l a místopředsedovi vlády a ministru financí a ministru práce a sociálních věcí zpracovat a předložit vládě na jednání schůze vlády dne 17. listopadu 1993 materiál zabývající se problematikou platů a dalších příjmů státních činitelů.</w:t>
      </w:r>
      <w:r>
        <w:t xml:space="preserve"> </w:t>
      </w:r>
    </w:p>
    <w:p w14:paraId="587D6573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21. Zajištění vnější ostrahy budovy Úřadu vlády a bezpečnosti členů vlády a ostatních vedoucích ústředních orgánů státní správy, případně dalších účastníků jednání schůze vlády</w:t>
      </w:r>
      <w:r>
        <w:t xml:space="preserve"> </w:t>
      </w:r>
    </w:p>
    <w:p w14:paraId="5DA9DAC5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83AAA48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 xml:space="preserve">V l á d a z podnětu předsedy vlády u l o ž i l a </w:t>
      </w:r>
      <w:r>
        <w:rPr>
          <w:rFonts w:ascii="Times New Roman CE" w:hAnsi="Times New Roman CE" w:cs="Times New Roman CE"/>
        </w:rPr>
        <w:t>ministru vnitra a ministru vlády a vedoucímu Úřadu vlády I. Němcovi zpracovat a předložit vládě návrh zajištění vnější ostrahy budovy Úřadu vlády a bezpečnosti členů vlády a vedoucích ostatních ústředních orgánů státní správy, případně dalších účastníků jednání schůze vlády, při jejich pohybu v okolí budovy.</w:t>
      </w:r>
      <w:r>
        <w:t xml:space="preserve"> </w:t>
      </w:r>
    </w:p>
    <w:p w14:paraId="5DA36984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6113D33B" w14:textId="77777777" w:rsidR="00F61CAE" w:rsidRDefault="00F61CAE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09B55F3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1. Informace o návštěvě předsedy vlády České republiky Václava Klause v USA, Guatemale a Mexiku ve dnech 14. - 22. října 1993</w:t>
      </w:r>
      <w:r>
        <w:t xml:space="preserve"> </w:t>
      </w:r>
    </w:p>
    <w:p w14:paraId="723D2B1C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(předložil předseda vlády)</w:t>
      </w:r>
      <w:r>
        <w:t xml:space="preserve"> </w:t>
      </w:r>
    </w:p>
    <w:p w14:paraId="2FABB73A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č.j. 949/93</w:t>
      </w:r>
      <w:r>
        <w:t xml:space="preserve"> </w:t>
      </w:r>
    </w:p>
    <w:p w14:paraId="69A0EED4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2. Informace o jednání ministra obrany ČR s ministrem obrany Litevské republiky panem Audriusem Butkevičiusem ve dnech 11. - 14. října 1993 (předložil ministr obrany)</w:t>
      </w:r>
      <w:r>
        <w:t xml:space="preserve"> </w:t>
      </w:r>
    </w:p>
    <w:p w14:paraId="5DF73526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č.j. 953/93</w:t>
      </w:r>
      <w:r>
        <w:t xml:space="preserve"> </w:t>
      </w:r>
    </w:p>
    <w:p w14:paraId="6FBECF7D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3. Informace o vytvoření národní Přípravné komise pro zákaz chemických zbraní (předložil ministr zahraničních věcí)</w:t>
      </w:r>
      <w:r>
        <w:t xml:space="preserve"> </w:t>
      </w:r>
    </w:p>
    <w:p w14:paraId="062AE2B4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č.j. 970/93</w:t>
      </w:r>
      <w:r>
        <w:t xml:space="preserve"> </w:t>
      </w:r>
    </w:p>
    <w:p w14:paraId="3647C345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4. Informace o průběhu a výsledcích 62. Valného shromáždění INTERPOLU ve dnech 29. 9. - 5. 10. 1993 v Arubě (předložil ministr vnitra)</w:t>
      </w:r>
      <w:r>
        <w:t xml:space="preserve"> </w:t>
      </w:r>
    </w:p>
    <w:p w14:paraId="7A1B0A86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č.j. 968/93</w:t>
      </w:r>
      <w:r>
        <w:t xml:space="preserve"> </w:t>
      </w:r>
    </w:p>
    <w:p w14:paraId="7A6FBC6C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5. Informace o návštěvě ministra vnitra České republiky Jana Rumla v Ruské federaci ve dnech 14. 10. - 16. 10. 1993 (předložil ministr vnitra)</w:t>
      </w:r>
      <w:r>
        <w:t xml:space="preserve"> </w:t>
      </w:r>
    </w:p>
    <w:p w14:paraId="2B9C8448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č.j. 969/93</w:t>
      </w:r>
      <w:r>
        <w:t xml:space="preserve"> </w:t>
      </w:r>
    </w:p>
    <w:p w14:paraId="2E8B7A2D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6. Indexy spotřebitelských cen za říjen 1993 (předložil předseda Českého statistického úřadu)</w:t>
      </w:r>
      <w:r>
        <w:t xml:space="preserve"> </w:t>
      </w:r>
    </w:p>
    <w:p w14:paraId="37DAD6C8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7. Základní poznatky o výskytu a řešení smogových situací (předložil ministr životního prostředí)</w:t>
      </w:r>
      <w:r>
        <w:t xml:space="preserve"> </w:t>
      </w:r>
    </w:p>
    <w:p w14:paraId="616E869A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82EBAE1" w14:textId="77777777" w:rsidR="00F61CAE" w:rsidRDefault="00F61CAE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63C42A05" w14:textId="77777777" w:rsidR="00F61CAE" w:rsidRDefault="00F61CA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AE"/>
    <w:rsid w:val="00B3122F"/>
    <w:rsid w:val="00F6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1A516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777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1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3&amp;11-10" TargetMode="External"/><Relationship Id="rId13" Type="http://schemas.openxmlformats.org/officeDocument/2006/relationships/hyperlink" Target="file:///c:\redir.nsf%3fRedirect&amp;To=\66bbfabee8e70f37c125642e0052aae5\03b26c9531824865c12564b50027b058%3fOpen&amp;Name=CN=Ghoul\O=ENV\C=CZ&amp;Id=C1256A62004E5036" TargetMode="External"/><Relationship Id="rId18" Type="http://schemas.openxmlformats.org/officeDocument/2006/relationships/hyperlink" Target="file:///c:\redir.nsf%3fRedirect&amp;To=\66bbfabee8e70f37c125642e0052aae5\a303f393ad684d8ac12564b50027b05d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1993" TargetMode="External"/><Relationship Id="rId12" Type="http://schemas.openxmlformats.org/officeDocument/2006/relationships/hyperlink" Target="file:///c:\redir.nsf%3fRedirect&amp;To=\66bbfabee8e70f37c125642e0052aae5\645a132417aebb71c12564b50027b057%3fOpen&amp;Name=CN=Ghoul\O=ENV\C=CZ&amp;Id=C1256A62004E5036" TargetMode="External"/><Relationship Id="rId17" Type="http://schemas.openxmlformats.org/officeDocument/2006/relationships/hyperlink" Target="file:///c:\redir.nsf%3fRedirect&amp;To=\66bbfabee8e70f37c125642e0052aae5\b872e41094844bb2c12564b50027b05c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216bc83418bf2d23c12564b50027b05b%3fOpen&amp;Name=CN=Ghoul\O=ENV\C=CZ&amp;Id=C1256A62004E5036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dac0c463301d76d7c12564b50027b056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85b7fd4a24d769eec12564b50027b05a%3fOpen&amp;Name=CN=Ghoul\O=ENV\C=CZ&amp;Id=C1256A62004E5036" TargetMode="External"/><Relationship Id="rId10" Type="http://schemas.openxmlformats.org/officeDocument/2006/relationships/hyperlink" Target="file:///c:\redir.nsf%3fRedirect&amp;To=\66bbfabee8e70f37c125642e0052aae5\85d4d7c559a6a37ac12564b50027b055%3fOpen&amp;Name=CN=Ghoul\O=ENV\C=CZ&amp;Id=C1256A62004E5036" TargetMode="External"/><Relationship Id="rId19" Type="http://schemas.openxmlformats.org/officeDocument/2006/relationships/hyperlink" Target="file:///c:\redir.nsf%3fRedirect&amp;To=\66bbfabee8e70f37c125642e0052aae5\2e0211b4b8af0d19c12564b50027b05e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3cf3a30d40f933e9c12564b50027b059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1898</Words>
  <Characters>10822</Characters>
  <Application>Microsoft Office Word</Application>
  <DocSecurity>0</DocSecurity>
  <Lines>90</Lines>
  <Paragraphs>25</Paragraphs>
  <ScaleCrop>false</ScaleCrop>
  <Company>Profinit EU s.r.o.</Company>
  <LinksUpToDate>false</LinksUpToDate>
  <CharactersWithSpaces>12695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2025-05-03T19:39:00Z</dcterms:created>
  <dcterms:modified xsi:type="dcterms:W3CDTF">2025-05-03T19:39:00Z</dcterms:modified>
</cp:coreProperties>
</file>