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29FF60AC" w14:textId="77777777" w:rsidR="00603E6D" w:rsidRDefault="00603E6D">
      <w:pPr>
        <w:pStyle w:val="z-TopofForm"/>
      </w:pPr>
      <w:r>
        <w:t>Top of Form</w:t>
      </w:r>
    </w:p>
    <w:p w14:paraId="452C60B4" w14:textId="7339656D" w:rsidR="00603E6D" w:rsidRDefault="00603E6D">
      <w:pPr>
        <w:pStyle w:val="Heading5"/>
        <w:divId w:val="58133855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1994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1994-01-13</w:t>
        </w:r>
      </w:hyperlink>
    </w:p>
    <w:p w14:paraId="5286B866" w14:textId="77777777" w:rsidR="00603E6D" w:rsidRDefault="00603E6D">
      <w:pPr>
        <w:rPr>
          <w:rFonts w:eastAsia="Times New Roman"/>
        </w:rPr>
      </w:pPr>
    </w:p>
    <w:p w14:paraId="155D072F" w14:textId="77777777" w:rsidR="00603E6D" w:rsidRDefault="00603E6D">
      <w:pPr>
        <w:divId w:val="96214538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2CE95FA8" w14:textId="77777777" w:rsidR="00603E6D" w:rsidRDefault="00603E6D">
      <w:pPr>
        <w:divId w:val="2040355684"/>
        <w:rPr>
          <w:rFonts w:eastAsia="Times New Roman"/>
        </w:rPr>
      </w:pPr>
      <w:r>
        <w:rPr>
          <w:rFonts w:eastAsia="Times New Roman"/>
        </w:rPr>
        <w:pict w14:anchorId="31534A10"/>
      </w:r>
      <w:r>
        <w:rPr>
          <w:rFonts w:eastAsia="Times New Roman"/>
        </w:rPr>
        <w:pict w14:anchorId="634D16DC"/>
      </w:r>
      <w:r>
        <w:rPr>
          <w:rFonts w:eastAsia="Times New Roman"/>
          <w:noProof/>
        </w:rPr>
        <w:drawing>
          <wp:inline distT="0" distB="0" distL="0" distR="0" wp14:anchorId="1F72E7F7" wp14:editId="1639B3BE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771BF" w14:textId="77777777" w:rsidR="00603E6D" w:rsidRDefault="00603E6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7AD943A9" w14:textId="77777777">
        <w:trPr>
          <w:tblCellSpacing w:w="0" w:type="dxa"/>
        </w:trPr>
        <w:tc>
          <w:tcPr>
            <w:tcW w:w="2500" w:type="pct"/>
            <w:hideMark/>
          </w:tcPr>
          <w:p w14:paraId="08A36B55" w14:textId="77777777" w:rsidR="00603E6D" w:rsidRDefault="00603E6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2003/94</w:t>
            </w:r>
          </w:p>
        </w:tc>
        <w:tc>
          <w:tcPr>
            <w:tcW w:w="2500" w:type="pct"/>
            <w:hideMark/>
          </w:tcPr>
          <w:p w14:paraId="00593F2D" w14:textId="77777777" w:rsidR="00603E6D" w:rsidRDefault="00603E6D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13. ledna 1994</w:t>
            </w:r>
          </w:p>
        </w:tc>
      </w:tr>
    </w:tbl>
    <w:p w14:paraId="7C05B1F0" w14:textId="77777777" w:rsidR="00603E6D" w:rsidRDefault="00603E6D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konané dne 13. ledna 1994 v Praze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(2. schůze)</w:t>
      </w:r>
    </w:p>
    <w:p w14:paraId="0188430C" w14:textId="77777777" w:rsidR="00603E6D" w:rsidRDefault="00603E6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Schůzi řídil předseda vlády.</w:t>
      </w:r>
      <w:r>
        <w:rPr>
          <w:rFonts w:eastAsia="Times New Roman"/>
        </w:rPr>
        <w:t xml:space="preserve"> </w:t>
      </w:r>
    </w:p>
    <w:p w14:paraId="6380C467" w14:textId="77777777" w:rsidR="00603E6D" w:rsidRDefault="00603E6D">
      <w:pPr>
        <w:pStyle w:val="NormalWeb"/>
      </w:pPr>
      <w:r>
        <w:rPr>
          <w:rFonts w:ascii="Times New Roman CE" w:hAnsi="Times New Roman CE" w:cs="Times New Roman CE"/>
        </w:rPr>
        <w:t>1. Ústní informace prezidenta republiky V. Havla a ostatních členů vlády o jejich jednáních v souvislosti s návštěvou prezidenta Spojených států amerických a představitelů Slovenské republiky, Polské republiky a Maďarské republiky ve dnech 11. - 12. ledna 1994 v České republice</w:t>
      </w:r>
      <w:r>
        <w:t xml:space="preserve"> </w:t>
      </w:r>
    </w:p>
    <w:p w14:paraId="5DFB813A" w14:textId="77777777" w:rsidR="00603E6D" w:rsidRDefault="00603E6D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4998343" w14:textId="77777777" w:rsidR="00603E6D" w:rsidRDefault="00603E6D">
      <w:pPr>
        <w:pStyle w:val="NormalWeb"/>
      </w:pPr>
      <w:r>
        <w:rPr>
          <w:rFonts w:ascii="Times New Roman CE" w:hAnsi="Times New Roman CE" w:cs="Times New Roman CE"/>
        </w:rPr>
        <w:t>V l á d a za účasti prezidenta republiky v z a l a v diskusi n a v ě d o m í</w:t>
      </w:r>
      <w:r>
        <w:t xml:space="preserve"> </w:t>
      </w:r>
    </w:p>
    <w:p w14:paraId="604D581C" w14:textId="77777777" w:rsidR="00603E6D" w:rsidRDefault="00603E6D">
      <w:pPr>
        <w:pStyle w:val="NormalWeb"/>
      </w:pPr>
      <w:r>
        <w:rPr>
          <w:rFonts w:ascii="Times New Roman CE" w:hAnsi="Times New Roman CE" w:cs="Times New Roman CE"/>
        </w:rPr>
        <w:t>a) ústní informaci prezidenta republiky o jeho jednáních s prezidentem Spojených států amerických B. Clintonem a prezidenty Slovenské republiky, Polské republiky a Maďarské republiky,</w:t>
      </w:r>
      <w:r>
        <w:t xml:space="preserve"> </w:t>
      </w:r>
    </w:p>
    <w:p w14:paraId="123A21E9" w14:textId="77777777" w:rsidR="00603E6D" w:rsidRDefault="00603E6D">
      <w:pPr>
        <w:pStyle w:val="NormalWeb"/>
      </w:pPr>
      <w:r>
        <w:rPr>
          <w:rFonts w:ascii="Times New Roman CE" w:hAnsi="Times New Roman CE" w:cs="Times New Roman CE"/>
        </w:rPr>
        <w:t>b) ústní informace předsedy vlády a ministra zahraničních věcí o jednáních s představiteli Slovenské republiky, Polské republiky a Maďarské republiky při příležitosti návštěvy prezidenta Spojených států amerických B. Clintona v České republice.</w:t>
      </w:r>
      <w:r>
        <w:t xml:space="preserve"> </w:t>
      </w:r>
    </w:p>
    <w:p w14:paraId="5B33A529" w14:textId="77777777" w:rsidR="00603E6D" w:rsidRDefault="00603E6D">
      <w:pPr>
        <w:pStyle w:val="NormalWeb"/>
      </w:pPr>
      <w:r>
        <w:rPr>
          <w:rFonts w:ascii="Times New Roman CE" w:hAnsi="Times New Roman CE" w:cs="Times New Roman CE"/>
        </w:rPr>
        <w:t>2. Poskytnutí záruky FNM ČR za úvěr pro Zetor a.s.</w:t>
      </w:r>
      <w:r>
        <w:t xml:space="preserve"> </w:t>
      </w:r>
    </w:p>
    <w:p w14:paraId="6753F49A" w14:textId="77777777" w:rsidR="00603E6D" w:rsidRDefault="00603E6D">
      <w:pPr>
        <w:pStyle w:val="NormalWeb"/>
      </w:pPr>
      <w:r>
        <w:rPr>
          <w:rFonts w:ascii="Times New Roman CE" w:hAnsi="Times New Roman CE" w:cs="Times New Roman CE"/>
        </w:rPr>
        <w:t>č.j. 1156/93</w:t>
      </w:r>
      <w:r>
        <w:t xml:space="preserve"> </w:t>
      </w:r>
    </w:p>
    <w:p w14:paraId="1ADBA891" w14:textId="77777777" w:rsidR="00603E6D" w:rsidRDefault="00603E6D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</w:t>
      </w:r>
      <w:r>
        <w:t xml:space="preserve"> </w:t>
      </w:r>
    </w:p>
    <w:p w14:paraId="77DE7660" w14:textId="77777777" w:rsidR="00603E6D" w:rsidRDefault="00603E6D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ministrem průmyslu a obchodu a přijala</w:t>
      </w:r>
    </w:p>
    <w:p w14:paraId="2C702774" w14:textId="19664985" w:rsidR="00603E6D" w:rsidRDefault="00603E6D">
      <w:pPr>
        <w:jc w:val="center"/>
        <w:rPr>
          <w:rFonts w:eastAsia="Times New Roman"/>
        </w:rPr>
      </w:pPr>
      <w:r>
        <w:rPr>
          <w:rFonts w:eastAsia="Times New Roman"/>
        </w:rPr>
        <w:lastRenderedPageBreak/>
        <w:br/>
      </w:r>
      <w:hyperlink r:id="rId1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14.</w:t>
        </w:r>
      </w:hyperlink>
    </w:p>
    <w:p w14:paraId="65A65A3D" w14:textId="77777777" w:rsidR="00603E6D" w:rsidRDefault="00603E6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V souvislosti s projednávaným materiálem vláda konstatovala nutnost upřesnění vztahů vlády a Fondu národního majetku České republiky.</w:t>
      </w:r>
      <w:r>
        <w:rPr>
          <w:rFonts w:eastAsia="Times New Roman"/>
        </w:rPr>
        <w:t xml:space="preserve"> </w:t>
      </w:r>
    </w:p>
    <w:p w14:paraId="39E0D2D7" w14:textId="77777777" w:rsidR="00603E6D" w:rsidRDefault="00603E6D">
      <w:pPr>
        <w:pStyle w:val="NormalWeb"/>
      </w:pPr>
      <w:r>
        <w:rPr>
          <w:rFonts w:ascii="Times New Roman CE" w:hAnsi="Times New Roman CE" w:cs="Times New Roman CE"/>
        </w:rPr>
        <w:t>3. Návrh zákona o úpravě některých majetkových vztahů Federace židovských obcí v České republice a o zmírnění následků některých majetkových křivd židovských fyzických osob (tisk č. 700)</w:t>
      </w:r>
      <w:r>
        <w:t xml:space="preserve"> </w:t>
      </w:r>
    </w:p>
    <w:p w14:paraId="0105658A" w14:textId="77777777" w:rsidR="00603E6D" w:rsidRDefault="00603E6D">
      <w:pPr>
        <w:pStyle w:val="NormalWeb"/>
      </w:pPr>
      <w:r>
        <w:rPr>
          <w:rFonts w:ascii="Times New Roman CE" w:hAnsi="Times New Roman CE" w:cs="Times New Roman CE"/>
        </w:rPr>
        <w:t>č.j. 1008/93</w:t>
      </w:r>
      <w:r>
        <w:t xml:space="preserve"> </w:t>
      </w:r>
    </w:p>
    <w:p w14:paraId="47151408" w14:textId="77777777" w:rsidR="00603E6D" w:rsidRDefault="00603E6D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EAE59E4" w14:textId="77777777" w:rsidR="00603E6D" w:rsidRDefault="00603E6D">
      <w:pPr>
        <w:pStyle w:val="NormalWeb"/>
      </w:pPr>
      <w:r>
        <w:rPr>
          <w:rFonts w:ascii="Times New Roman CE" w:hAnsi="Times New Roman CE" w:cs="Times New Roman CE"/>
        </w:rPr>
        <w:t>V l á d a projednala návrh předložený místopředsedou vlády pověřeným řízením Úřadu pro legislativu a veřejnou správu a přijala</w:t>
      </w:r>
    </w:p>
    <w:p w14:paraId="51BB3CBE" w14:textId="279077FF" w:rsidR="00603E6D" w:rsidRDefault="00603E6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15.</w:t>
        </w:r>
      </w:hyperlink>
    </w:p>
    <w:p w14:paraId="171638B7" w14:textId="77777777" w:rsidR="00603E6D" w:rsidRDefault="00603E6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4. Návrh zákona, kterým se mění a doplňuje zákon České národní rady č. 108/1987 Sb., o působnosti orgánů veterinární péče České socialistické republiky, ve znění zákonného opatření předsednictva České národní rady č. 25/1991 Sb. a zákona České národní rady č. 437/1991 Sb. a zákon České národní rady č. 368/1992 Sb., o správních poplatcích vybíraných správními orgány České republiky, ve znění zákona České národní rady č. 10/1993 Sb. (tisk č. 709)</w:t>
      </w:r>
      <w:r>
        <w:rPr>
          <w:rFonts w:eastAsia="Times New Roman"/>
        </w:rPr>
        <w:t xml:space="preserve"> </w:t>
      </w:r>
    </w:p>
    <w:p w14:paraId="4A8A8957" w14:textId="77777777" w:rsidR="00603E6D" w:rsidRDefault="00603E6D">
      <w:pPr>
        <w:pStyle w:val="NormalWeb"/>
      </w:pPr>
      <w:r>
        <w:rPr>
          <w:rFonts w:ascii="Times New Roman CE" w:hAnsi="Times New Roman CE" w:cs="Times New Roman CE"/>
        </w:rPr>
        <w:t>č.j. 1059/93</w:t>
      </w:r>
      <w:r>
        <w:t xml:space="preserve"> </w:t>
      </w:r>
    </w:p>
    <w:p w14:paraId="3FC3A5AC" w14:textId="77777777" w:rsidR="00603E6D" w:rsidRDefault="00603E6D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FB793DF" w14:textId="77777777" w:rsidR="00603E6D" w:rsidRDefault="00603E6D">
      <w:pPr>
        <w:pStyle w:val="NormalWeb"/>
      </w:pPr>
      <w:r>
        <w:rPr>
          <w:rFonts w:ascii="Times New Roman CE" w:hAnsi="Times New Roman CE" w:cs="Times New Roman CE"/>
        </w:rPr>
        <w:t>V l á d a projednala návrh předložený místopředsedou vlády pověřeným řízením Úřadu pro legislativu a veřejnou správu a přijala</w:t>
      </w:r>
    </w:p>
    <w:p w14:paraId="50B0AA6D" w14:textId="59C2C214" w:rsidR="00603E6D" w:rsidRDefault="00603E6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16.</w:t>
        </w:r>
      </w:hyperlink>
    </w:p>
    <w:p w14:paraId="2486FE54" w14:textId="77777777" w:rsidR="00603E6D" w:rsidRDefault="00603E6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5. Návrh koncepce úrazového pojištění</w:t>
      </w:r>
      <w:r>
        <w:rPr>
          <w:rFonts w:eastAsia="Times New Roman"/>
        </w:rPr>
        <w:t xml:space="preserve"> </w:t>
      </w:r>
    </w:p>
    <w:p w14:paraId="69D7911D" w14:textId="77777777" w:rsidR="00603E6D" w:rsidRDefault="00603E6D">
      <w:pPr>
        <w:pStyle w:val="NormalWeb"/>
      </w:pPr>
      <w:r>
        <w:rPr>
          <w:rFonts w:ascii="Times New Roman CE" w:hAnsi="Times New Roman CE" w:cs="Times New Roman CE"/>
        </w:rPr>
        <w:t>č.j. 1158/93</w:t>
      </w:r>
      <w:r>
        <w:t xml:space="preserve"> </w:t>
      </w:r>
    </w:p>
    <w:p w14:paraId="0DE6F302" w14:textId="77777777" w:rsidR="00603E6D" w:rsidRDefault="00603E6D">
      <w:pPr>
        <w:pStyle w:val="NormalWeb"/>
      </w:pPr>
      <w:r>
        <w:rPr>
          <w:rFonts w:ascii="Times New Roman CE" w:hAnsi="Times New Roman CE" w:cs="Times New Roman CE"/>
        </w:rPr>
        <w:t>-------------------------------------</w:t>
      </w:r>
      <w:r>
        <w:t xml:space="preserve"> </w:t>
      </w:r>
    </w:p>
    <w:p w14:paraId="700555A9" w14:textId="77777777" w:rsidR="00603E6D" w:rsidRDefault="00603E6D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práce a sociálních věcí a</w:t>
      </w:r>
      <w:r>
        <w:t xml:space="preserve"> </w:t>
      </w:r>
    </w:p>
    <w:p w14:paraId="17B42E9B" w14:textId="77777777" w:rsidR="00603E6D" w:rsidRDefault="00603E6D">
      <w:pPr>
        <w:pStyle w:val="NormalWeb"/>
      </w:pPr>
      <w:r>
        <w:rPr>
          <w:rFonts w:ascii="Times New Roman CE" w:hAnsi="Times New Roman CE" w:cs="Times New Roman CE"/>
        </w:rPr>
        <w:t>a) přijala</w:t>
      </w:r>
    </w:p>
    <w:p w14:paraId="766CADAC" w14:textId="284F13C0" w:rsidR="00603E6D" w:rsidRDefault="00603E6D">
      <w:pPr>
        <w:jc w:val="center"/>
        <w:rPr>
          <w:rFonts w:eastAsia="Times New Roman"/>
        </w:rPr>
      </w:pPr>
      <w:r>
        <w:rPr>
          <w:rFonts w:eastAsia="Times New Roman"/>
        </w:rPr>
        <w:lastRenderedPageBreak/>
        <w:br/>
      </w:r>
      <w:hyperlink r:id="rId1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17,</w:t>
        </w:r>
      </w:hyperlink>
    </w:p>
    <w:p w14:paraId="424F969F" w14:textId="77777777" w:rsidR="00603E6D" w:rsidRDefault="00603E6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b) u l o ž i l a ministru práce a sociálních věcí při vypracování zásad zákona</w:t>
      </w:r>
      <w:r>
        <w:rPr>
          <w:rFonts w:eastAsia="Times New Roman"/>
        </w:rPr>
        <w:t xml:space="preserve"> </w:t>
      </w:r>
    </w:p>
    <w:p w14:paraId="02522469" w14:textId="77777777" w:rsidR="00603E6D" w:rsidRDefault="00603E6D">
      <w:pPr>
        <w:pStyle w:val="NormalWeb"/>
      </w:pPr>
      <w:r>
        <w:rPr>
          <w:rFonts w:ascii="Times New Roman CE" w:hAnsi="Times New Roman CE" w:cs="Times New Roman CE"/>
        </w:rPr>
        <w:t>ba) zpřesnit název zákona a využít pro organizační zabezpečení tohoto pojištění již existující instituci (správa sociálního zabezpečení),</w:t>
      </w:r>
      <w:r>
        <w:t xml:space="preserve"> </w:t>
      </w:r>
    </w:p>
    <w:p w14:paraId="244B9109" w14:textId="77777777" w:rsidR="00603E6D" w:rsidRDefault="00603E6D">
      <w:pPr>
        <w:pStyle w:val="NormalWeb"/>
      </w:pPr>
      <w:r>
        <w:rPr>
          <w:rFonts w:ascii="Times New Roman CE" w:hAnsi="Times New Roman CE" w:cs="Times New Roman CE"/>
        </w:rPr>
        <w:t>bb) porovnat nákladovost současného a navrhovaného systému úrazového pojištění, vztahu nákladů na zaměstnance a zaměstnavatele a na státní rozpočet a uvést ostatní přínosy a nedostatky.</w:t>
      </w:r>
      <w:r>
        <w:t xml:space="preserve"> </w:t>
      </w:r>
    </w:p>
    <w:p w14:paraId="0207C54A" w14:textId="77777777" w:rsidR="00603E6D" w:rsidRDefault="00603E6D">
      <w:pPr>
        <w:pStyle w:val="NormalWeb"/>
      </w:pPr>
      <w:r>
        <w:rPr>
          <w:rFonts w:ascii="Times New Roman CE" w:hAnsi="Times New Roman CE" w:cs="Times New Roman CE"/>
        </w:rPr>
        <w:t>6. Návrh státní politiky podpory malého a středního podnikání v roce 1994</w:t>
      </w:r>
      <w:r>
        <w:t xml:space="preserve"> </w:t>
      </w:r>
    </w:p>
    <w:p w14:paraId="7F286924" w14:textId="77777777" w:rsidR="00603E6D" w:rsidRDefault="00603E6D">
      <w:pPr>
        <w:pStyle w:val="NormalWeb"/>
      </w:pPr>
      <w:r>
        <w:rPr>
          <w:rFonts w:ascii="Times New Roman CE" w:hAnsi="Times New Roman CE" w:cs="Times New Roman CE"/>
        </w:rPr>
        <w:t>č.j. 9/94</w:t>
      </w:r>
      <w:r>
        <w:t xml:space="preserve"> </w:t>
      </w:r>
    </w:p>
    <w:p w14:paraId="4C56924D" w14:textId="77777777" w:rsidR="00603E6D" w:rsidRDefault="00603E6D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0376712" w14:textId="77777777" w:rsidR="00603E6D" w:rsidRDefault="00603E6D">
      <w:pPr>
        <w:pStyle w:val="NormalWeb"/>
      </w:pPr>
      <w:r>
        <w:rPr>
          <w:rFonts w:ascii="Times New Roman CE" w:hAnsi="Times New Roman CE" w:cs="Times New Roman CE"/>
        </w:rPr>
        <w:t xml:space="preserve">V l á d a </w:t>
      </w:r>
      <w:r>
        <w:rPr>
          <w:rFonts w:ascii="Times New Roman CE" w:hAnsi="Times New Roman CE" w:cs="Times New Roman CE"/>
        </w:rPr>
        <w:t>projednala návrh předložený ministrem hospodářství a přijala</w:t>
      </w:r>
    </w:p>
    <w:p w14:paraId="5879E1DF" w14:textId="71BDF1FA" w:rsidR="00603E6D" w:rsidRDefault="00603E6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18</w:t>
        </w:r>
      </w:hyperlink>
    </w:p>
    <w:p w14:paraId="56DB1B07" w14:textId="77777777" w:rsidR="00603E6D" w:rsidRDefault="00603E6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bude prověřováno plnění závazků podnikatelských subjektů, kterým budou poskytnuty podpory v rámci přijatých programů podpory malého a středního podnikání vůči státu (např. formou čestného prohlášení).</w:t>
      </w:r>
      <w:r>
        <w:rPr>
          <w:rFonts w:eastAsia="Times New Roman"/>
        </w:rPr>
        <w:t xml:space="preserve"> </w:t>
      </w:r>
    </w:p>
    <w:p w14:paraId="2EA8AE6A" w14:textId="77777777" w:rsidR="00603E6D" w:rsidRDefault="00603E6D">
      <w:pPr>
        <w:pStyle w:val="NormalWeb"/>
      </w:pPr>
      <w:r>
        <w:rPr>
          <w:rFonts w:ascii="Times New Roman CE" w:hAnsi="Times New Roman CE" w:cs="Times New Roman CE"/>
        </w:rPr>
        <w:t>7. Návrh na sjednání Smlouvy mezi Českou republikou a Spolkovou republikou Německo o společných státních hranicích</w:t>
      </w:r>
      <w:r>
        <w:t xml:space="preserve"> </w:t>
      </w:r>
    </w:p>
    <w:p w14:paraId="1837EE4E" w14:textId="77777777" w:rsidR="00603E6D" w:rsidRDefault="00603E6D">
      <w:pPr>
        <w:pStyle w:val="NormalWeb"/>
      </w:pPr>
      <w:r>
        <w:rPr>
          <w:rFonts w:ascii="Times New Roman CE" w:hAnsi="Times New Roman CE" w:cs="Times New Roman CE"/>
        </w:rPr>
        <w:t>č.j. 7/94</w:t>
      </w:r>
      <w:r>
        <w:t xml:space="preserve"> </w:t>
      </w:r>
    </w:p>
    <w:p w14:paraId="34BDD8FD" w14:textId="77777777" w:rsidR="00603E6D" w:rsidRDefault="00603E6D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23A33A7" w14:textId="77777777" w:rsidR="00603E6D" w:rsidRDefault="00603E6D">
      <w:pPr>
        <w:pStyle w:val="NormalWeb"/>
      </w:pPr>
      <w:r>
        <w:rPr>
          <w:rFonts w:ascii="Times New Roman CE" w:hAnsi="Times New Roman CE" w:cs="Times New Roman CE"/>
        </w:rPr>
        <w:t xml:space="preserve">V l á d a </w:t>
      </w:r>
      <w:r>
        <w:rPr>
          <w:rFonts w:ascii="Times New Roman CE" w:hAnsi="Times New Roman CE" w:cs="Times New Roman CE"/>
        </w:rPr>
        <w:t>po projednání návrhu předloženého ministry vnitra a zahraničních věcí přijala</w:t>
      </w:r>
    </w:p>
    <w:p w14:paraId="3DDC9464" w14:textId="4DB10E8C" w:rsidR="00603E6D" w:rsidRDefault="00603E6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19.</w:t>
        </w:r>
      </w:hyperlink>
    </w:p>
    <w:p w14:paraId="52358A95" w14:textId="77777777" w:rsidR="00603E6D" w:rsidRDefault="00603E6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8. Zpráva o výsledcích jednání a činnosti Společné komise pro vypořádání hodnot a předmětů kulturního dědictví mezi Českou republikou a Slovenskou republikou</w:t>
      </w:r>
      <w:r>
        <w:rPr>
          <w:rFonts w:eastAsia="Times New Roman"/>
        </w:rPr>
        <w:t xml:space="preserve"> </w:t>
      </w:r>
    </w:p>
    <w:p w14:paraId="6B125031" w14:textId="77777777" w:rsidR="00603E6D" w:rsidRDefault="00603E6D">
      <w:pPr>
        <w:pStyle w:val="NormalWeb"/>
      </w:pPr>
      <w:r>
        <w:rPr>
          <w:rFonts w:ascii="Times New Roman CE" w:hAnsi="Times New Roman CE" w:cs="Times New Roman CE"/>
        </w:rPr>
        <w:t>č.j. 8/94</w:t>
      </w:r>
      <w:r>
        <w:t xml:space="preserve"> </w:t>
      </w:r>
    </w:p>
    <w:p w14:paraId="389B4E61" w14:textId="77777777" w:rsidR="00603E6D" w:rsidRDefault="00603E6D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91AAC57" w14:textId="77777777" w:rsidR="00603E6D" w:rsidRDefault="00603E6D">
      <w:pPr>
        <w:pStyle w:val="NormalWeb"/>
      </w:pPr>
      <w:r>
        <w:rPr>
          <w:rFonts w:ascii="Times New Roman CE" w:hAnsi="Times New Roman CE" w:cs="Times New Roman CE"/>
        </w:rPr>
        <w:t>Zpráva předložená ministrem kultury byla stažena z programu jednání vlády a bude projednána na jednání schůze vlády dne 19. ledna 1994.</w:t>
      </w:r>
      <w:r>
        <w:t xml:space="preserve"> </w:t>
      </w:r>
    </w:p>
    <w:p w14:paraId="4F525BEC" w14:textId="77777777" w:rsidR="00603E6D" w:rsidRDefault="00603E6D">
      <w:pPr>
        <w:pStyle w:val="NormalWeb"/>
      </w:pPr>
      <w:r>
        <w:rPr>
          <w:rFonts w:ascii="Times New Roman CE" w:hAnsi="Times New Roman CE" w:cs="Times New Roman CE"/>
        </w:rPr>
        <w:t>9. Návrh na řešení naléhavých ekologických závad u likvidovaných a bankrotujících subjektů</w:t>
      </w:r>
      <w:r>
        <w:t xml:space="preserve"> </w:t>
      </w:r>
    </w:p>
    <w:p w14:paraId="259D502B" w14:textId="77777777" w:rsidR="00603E6D" w:rsidRDefault="00603E6D">
      <w:pPr>
        <w:pStyle w:val="NormalWeb"/>
      </w:pPr>
      <w:r>
        <w:rPr>
          <w:rFonts w:ascii="Times New Roman CE" w:hAnsi="Times New Roman CE" w:cs="Times New Roman CE"/>
        </w:rPr>
        <w:t>č.j. 1166/93</w:t>
      </w:r>
      <w:r>
        <w:t xml:space="preserve"> </w:t>
      </w:r>
    </w:p>
    <w:p w14:paraId="1F193686" w14:textId="77777777" w:rsidR="00603E6D" w:rsidRDefault="00603E6D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54D6F4C" w14:textId="77777777" w:rsidR="00603E6D" w:rsidRDefault="00603E6D">
      <w:pPr>
        <w:pStyle w:val="NormalWeb"/>
      </w:pPr>
      <w:r>
        <w:rPr>
          <w:rFonts w:ascii="Times New Roman CE" w:hAnsi="Times New Roman CE" w:cs="Times New Roman CE"/>
        </w:rPr>
        <w:t>V l á d a projednávání návrhu předloženého ministrem životního prostředí přerušila s tím, že problematika škod na životním prostředí a náhrad za ně u likvidovaných a bankrotujících subjektů bude projednána v širších souvislostech na poradě vybraných členů vlády.</w:t>
      </w:r>
      <w:r>
        <w:t xml:space="preserve"> </w:t>
      </w:r>
    </w:p>
    <w:p w14:paraId="26B38E6D" w14:textId="77777777" w:rsidR="00603E6D" w:rsidRDefault="00603E6D">
      <w:pPr>
        <w:pStyle w:val="NormalWeb"/>
      </w:pPr>
      <w:r>
        <w:rPr>
          <w:rFonts w:ascii="Times New Roman CE" w:hAnsi="Times New Roman CE" w:cs="Times New Roman CE"/>
        </w:rPr>
        <w:t>10.a) Rozhodnutí o privatizaci podle § 10, odst. 1 zákona č. 92/1991 Sb., o podmínkách převodu majetku státu na jiné osoby (materiál č. 20)</w:t>
      </w:r>
      <w:r>
        <w:t xml:space="preserve"> </w:t>
      </w:r>
    </w:p>
    <w:p w14:paraId="516BC0F1" w14:textId="77777777" w:rsidR="00603E6D" w:rsidRDefault="00603E6D">
      <w:pPr>
        <w:pStyle w:val="NormalWeb"/>
      </w:pPr>
      <w:r>
        <w:rPr>
          <w:rFonts w:ascii="Times New Roman CE" w:hAnsi="Times New Roman CE" w:cs="Times New Roman CE"/>
        </w:rPr>
        <w:t>č.j. 1163/93</w:t>
      </w:r>
      <w:r>
        <w:t xml:space="preserve"> </w:t>
      </w:r>
    </w:p>
    <w:p w14:paraId="2DD5B31F" w14:textId="77777777" w:rsidR="00603E6D" w:rsidRDefault="00603E6D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A45705E" w14:textId="77777777" w:rsidR="00603E6D" w:rsidRDefault="00603E6D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ministrem pro správu národního majetku a jeho privatizaci a přijala</w:t>
      </w:r>
    </w:p>
    <w:p w14:paraId="54F4CA9F" w14:textId="37A3574B" w:rsidR="00603E6D" w:rsidRDefault="00603E6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20.</w:t>
        </w:r>
      </w:hyperlink>
    </w:p>
    <w:p w14:paraId="4E0E14FF" w14:textId="77777777" w:rsidR="00603E6D" w:rsidRDefault="00603E6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10.b) Rozhodnutí o privatizaci podle § 10, odst. 1 zákona č. 92/1991 Sb., o podmínkách převodu majetku státu na jiné osoby (materiál č. 21)</w:t>
      </w:r>
      <w:r>
        <w:rPr>
          <w:rFonts w:eastAsia="Times New Roman"/>
        </w:rPr>
        <w:t xml:space="preserve"> </w:t>
      </w:r>
    </w:p>
    <w:p w14:paraId="0D484F4F" w14:textId="77777777" w:rsidR="00603E6D" w:rsidRDefault="00603E6D">
      <w:pPr>
        <w:pStyle w:val="NormalWeb"/>
      </w:pPr>
      <w:r>
        <w:rPr>
          <w:rFonts w:ascii="Times New Roman CE" w:hAnsi="Times New Roman CE" w:cs="Times New Roman CE"/>
        </w:rPr>
        <w:t>č.j. 13/94</w:t>
      </w:r>
      <w:r>
        <w:t xml:space="preserve"> </w:t>
      </w:r>
    </w:p>
    <w:p w14:paraId="2A1746EB" w14:textId="77777777" w:rsidR="00603E6D" w:rsidRDefault="00603E6D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A086835" w14:textId="77777777" w:rsidR="00603E6D" w:rsidRDefault="00603E6D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ministrem pro správu národního majetku a jeho privatizaci a přijala</w:t>
      </w:r>
    </w:p>
    <w:p w14:paraId="0F9293FF" w14:textId="2ECC9AAB" w:rsidR="00603E6D" w:rsidRDefault="00603E6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21.</w:t>
        </w:r>
      </w:hyperlink>
    </w:p>
    <w:p w14:paraId="05444FD8" w14:textId="77777777" w:rsidR="00603E6D" w:rsidRDefault="00603E6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11. Žádost o udělení výjimky podle ustanovení § 45 zákona č. 92/1991 Sb., o podmínkách převodu majetku státu na jiné osoby, ve znění pozdějších předpisů, pro státní podnik Letecké opravny, Praha 9 - Kbely, který je v působnosti resortu obrany</w:t>
      </w:r>
      <w:r>
        <w:rPr>
          <w:rFonts w:eastAsia="Times New Roman"/>
        </w:rPr>
        <w:t xml:space="preserve"> </w:t>
      </w:r>
    </w:p>
    <w:p w14:paraId="28B7B968" w14:textId="77777777" w:rsidR="00603E6D" w:rsidRDefault="00603E6D">
      <w:pPr>
        <w:pStyle w:val="NormalWeb"/>
      </w:pPr>
      <w:r>
        <w:rPr>
          <w:rFonts w:ascii="Times New Roman CE" w:hAnsi="Times New Roman CE" w:cs="Times New Roman CE"/>
        </w:rPr>
        <w:t>č.j. 1162/93</w:t>
      </w:r>
      <w:r>
        <w:t xml:space="preserve"> </w:t>
      </w:r>
    </w:p>
    <w:p w14:paraId="2B509D81" w14:textId="77777777" w:rsidR="00603E6D" w:rsidRDefault="00603E6D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EB725B8" w14:textId="77777777" w:rsidR="00603E6D" w:rsidRDefault="00603E6D">
      <w:pPr>
        <w:pStyle w:val="NormalWeb"/>
      </w:pPr>
      <w:r>
        <w:rPr>
          <w:rFonts w:ascii="Times New Roman CE" w:hAnsi="Times New Roman CE" w:cs="Times New Roman CE"/>
        </w:rPr>
        <w:t>V l á d a projednala žádost předloženou ministrem obrany a přijala</w:t>
      </w:r>
    </w:p>
    <w:p w14:paraId="632EE519" w14:textId="3A5D2A90" w:rsidR="00603E6D" w:rsidRDefault="00603E6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22.</w:t>
        </w:r>
      </w:hyperlink>
    </w:p>
    <w:p w14:paraId="1917E772" w14:textId="77777777" w:rsidR="00603E6D" w:rsidRDefault="00603E6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12. Návrh dislokačního rozhodnutí</w:t>
      </w:r>
      <w:r>
        <w:rPr>
          <w:rFonts w:eastAsia="Times New Roman"/>
        </w:rPr>
        <w:t xml:space="preserve"> </w:t>
      </w:r>
    </w:p>
    <w:p w14:paraId="4516C174" w14:textId="77777777" w:rsidR="00603E6D" w:rsidRDefault="00603E6D">
      <w:pPr>
        <w:pStyle w:val="NormalWeb"/>
      </w:pPr>
      <w:r>
        <w:rPr>
          <w:rFonts w:ascii="Times New Roman CE" w:hAnsi="Times New Roman CE" w:cs="Times New Roman CE"/>
        </w:rPr>
        <w:t>č.j. 1084/93</w:t>
      </w:r>
      <w:r>
        <w:t xml:space="preserve"> </w:t>
      </w:r>
    </w:p>
    <w:p w14:paraId="15084C18" w14:textId="77777777" w:rsidR="00603E6D" w:rsidRDefault="00603E6D">
      <w:pPr>
        <w:pStyle w:val="NormalWeb"/>
      </w:pPr>
      <w:r>
        <w:rPr>
          <w:rFonts w:ascii="Times New Roman CE" w:hAnsi="Times New Roman CE" w:cs="Times New Roman CE"/>
        </w:rPr>
        <w:t>---------------------------------</w:t>
      </w:r>
      <w:r>
        <w:t xml:space="preserve"> </w:t>
      </w:r>
    </w:p>
    <w:p w14:paraId="7A5BFD19" w14:textId="77777777" w:rsidR="00603E6D" w:rsidRDefault="00603E6D">
      <w:pPr>
        <w:pStyle w:val="NormalWeb"/>
      </w:pPr>
      <w:r>
        <w:rPr>
          <w:rFonts w:ascii="Times New Roman CE" w:hAnsi="Times New Roman CE" w:cs="Times New Roman CE"/>
        </w:rPr>
        <w:t xml:space="preserve">V l á d a po diskusi materiál předložený ministrem </w:t>
      </w:r>
      <w:r>
        <w:rPr>
          <w:rFonts w:ascii="Times New Roman CE" w:hAnsi="Times New Roman CE" w:cs="Times New Roman CE"/>
        </w:rPr>
        <w:t>vlády a vedoucím Úřadu vlády odložila.</w:t>
      </w:r>
      <w:r>
        <w:t xml:space="preserve"> </w:t>
      </w:r>
    </w:p>
    <w:p w14:paraId="360993C1" w14:textId="77777777" w:rsidR="00603E6D" w:rsidRDefault="00603E6D">
      <w:pPr>
        <w:pStyle w:val="NormalWeb"/>
      </w:pPr>
      <w:r>
        <w:rPr>
          <w:rFonts w:ascii="Times New Roman CE" w:hAnsi="Times New Roman CE" w:cs="Times New Roman CE"/>
        </w:rPr>
        <w:t>13. Informace o plnění úkolu z 15. schůze vlády ČR, bod 8 "Koncepce státního dozoru nad péčí o potraviny"</w:t>
      </w:r>
      <w:r>
        <w:t xml:space="preserve"> </w:t>
      </w:r>
    </w:p>
    <w:p w14:paraId="28762DB4" w14:textId="77777777" w:rsidR="00603E6D" w:rsidRDefault="00603E6D">
      <w:pPr>
        <w:pStyle w:val="NormalWeb"/>
      </w:pPr>
      <w:r>
        <w:rPr>
          <w:rFonts w:ascii="Times New Roman CE" w:hAnsi="Times New Roman CE" w:cs="Times New Roman CE"/>
        </w:rPr>
        <w:t>č.j. 12/94</w:t>
      </w:r>
      <w:r>
        <w:t xml:space="preserve"> </w:t>
      </w:r>
    </w:p>
    <w:p w14:paraId="58C41D05" w14:textId="77777777" w:rsidR="00603E6D" w:rsidRDefault="00603E6D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69A1F5B" w14:textId="77777777" w:rsidR="00603E6D" w:rsidRDefault="00603E6D">
      <w:pPr>
        <w:pStyle w:val="NormalWeb"/>
      </w:pPr>
      <w:r>
        <w:rPr>
          <w:rFonts w:ascii="Times New Roman CE" w:hAnsi="Times New Roman CE" w:cs="Times New Roman CE"/>
        </w:rPr>
        <w:t xml:space="preserve">V l á d a </w:t>
      </w:r>
    </w:p>
    <w:p w14:paraId="11B1DE66" w14:textId="77777777" w:rsidR="00603E6D" w:rsidRDefault="00603E6D">
      <w:pPr>
        <w:pStyle w:val="NormalWeb"/>
      </w:pPr>
      <w:r>
        <w:rPr>
          <w:rFonts w:ascii="Times New Roman CE" w:hAnsi="Times New Roman CE" w:cs="Times New Roman CE"/>
        </w:rPr>
        <w:t>a) v z a l a informaci předloženou místopředsedou vlády a ministrem zemědělství n a v ě d o m í ,</w:t>
      </w:r>
      <w:r>
        <w:t xml:space="preserve"> </w:t>
      </w:r>
    </w:p>
    <w:p w14:paraId="6FAD97BD" w14:textId="77777777" w:rsidR="00603E6D" w:rsidRDefault="00603E6D">
      <w:pPr>
        <w:pStyle w:val="NormalWeb"/>
      </w:pPr>
      <w:r>
        <w:rPr>
          <w:rFonts w:ascii="Times New Roman CE" w:hAnsi="Times New Roman CE" w:cs="Times New Roman CE"/>
        </w:rPr>
        <w:t>b) d o p o r u č i l a dořešit systém státního dozoru nad péčí o potraviny v rámci jednání o reformě státní správy a v rámci připravovaných zákonů o potravinách a o ochraně veřejného zdraví.</w:t>
      </w:r>
      <w:r>
        <w:t xml:space="preserve"> </w:t>
      </w:r>
    </w:p>
    <w:p w14:paraId="71A31FB3" w14:textId="77777777" w:rsidR="00603E6D" w:rsidRDefault="00603E6D">
      <w:pPr>
        <w:pStyle w:val="NormalWeb"/>
      </w:pPr>
      <w:r>
        <w:rPr>
          <w:rFonts w:ascii="Times New Roman CE" w:hAnsi="Times New Roman CE" w:cs="Times New Roman CE"/>
        </w:rPr>
        <w:t>14. Jmenování předsedy a členů české části Mezivládní komise pro obchodně ekonomickou a vědeckotechnickou spolupráci mezi Českou republikou a Ruskou federací</w:t>
      </w:r>
      <w:r>
        <w:t xml:space="preserve"> </w:t>
      </w:r>
    </w:p>
    <w:p w14:paraId="1A04018D" w14:textId="77777777" w:rsidR="00603E6D" w:rsidRDefault="00603E6D">
      <w:pPr>
        <w:pStyle w:val="NormalWeb"/>
      </w:pPr>
      <w:r>
        <w:rPr>
          <w:rFonts w:ascii="Times New Roman CE" w:hAnsi="Times New Roman CE" w:cs="Times New Roman CE"/>
        </w:rPr>
        <w:t>č.j. 14/94</w:t>
      </w:r>
      <w:r>
        <w:t xml:space="preserve"> </w:t>
      </w:r>
    </w:p>
    <w:p w14:paraId="26BC4AE0" w14:textId="77777777" w:rsidR="00603E6D" w:rsidRDefault="00603E6D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</w:t>
      </w:r>
      <w:r>
        <w:t xml:space="preserve"> </w:t>
      </w:r>
    </w:p>
    <w:p w14:paraId="2091463F" w14:textId="77777777" w:rsidR="00603E6D" w:rsidRDefault="00603E6D">
      <w:pPr>
        <w:pStyle w:val="NormalWeb"/>
      </w:pPr>
      <w:r>
        <w:rPr>
          <w:rFonts w:ascii="Times New Roman CE" w:hAnsi="Times New Roman CE" w:cs="Times New Roman CE"/>
        </w:rPr>
        <w:t>V l á d a projednala návrh předložený místopředsedou vlády a ministrem financí a přijala</w:t>
      </w:r>
    </w:p>
    <w:p w14:paraId="0040B4AF" w14:textId="298BDE1F" w:rsidR="00603E6D" w:rsidRDefault="00603E6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9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23</w:t>
        </w:r>
      </w:hyperlink>
    </w:p>
    <w:p w14:paraId="4D60503A" w14:textId="77777777" w:rsidR="00603E6D" w:rsidRDefault="00603E6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</w:t>
      </w:r>
      <w:r>
        <w:rPr>
          <w:rFonts w:eastAsia="Times New Roman"/>
        </w:rPr>
        <w:t xml:space="preserve"> </w:t>
      </w:r>
    </w:p>
    <w:p w14:paraId="02F292D3" w14:textId="77777777" w:rsidR="00603E6D" w:rsidRDefault="00603E6D">
      <w:pPr>
        <w:pStyle w:val="NormalWeb"/>
      </w:pPr>
      <w:r>
        <w:rPr>
          <w:rFonts w:ascii="Times New Roman CE" w:hAnsi="Times New Roman CE" w:cs="Times New Roman CE"/>
        </w:rPr>
        <w:t>a) vláda doporučuje usilovat o to, aby ruská část Mezivládní komise pro obchodně ekonomickou a vědeckotechnickou spolupráci mezi Českou republikou a Ruskou federací byla vedena místopředsedou vlády,</w:t>
      </w:r>
      <w:r>
        <w:t xml:space="preserve"> </w:t>
      </w:r>
    </w:p>
    <w:p w14:paraId="2EF74AAC" w14:textId="77777777" w:rsidR="00603E6D" w:rsidRDefault="00603E6D">
      <w:pPr>
        <w:pStyle w:val="NormalWeb"/>
      </w:pPr>
      <w:r>
        <w:rPr>
          <w:rFonts w:ascii="Times New Roman CE" w:hAnsi="Times New Roman CE" w:cs="Times New Roman CE"/>
        </w:rPr>
        <w:t>b) česká část Mezivládní komise pro obchodně ekonomickou a vědeckotechnickou spolupráci mezi Českou republikou a Ruskou federací bude usilovat o snížení počtu členů ruské části této komise.</w:t>
      </w:r>
      <w:r>
        <w:t xml:space="preserve"> </w:t>
      </w:r>
    </w:p>
    <w:p w14:paraId="5FF86DCB" w14:textId="77777777" w:rsidR="00603E6D" w:rsidRDefault="00603E6D">
      <w:pPr>
        <w:pStyle w:val="NormalWeb"/>
      </w:pPr>
      <w:r>
        <w:rPr>
          <w:rFonts w:ascii="Times New Roman CE" w:hAnsi="Times New Roman CE" w:cs="Times New Roman CE"/>
        </w:rPr>
        <w:t>15. Změna usnesení vlády z 5. ledna 1994 č. 9, o návštěvě prezidenta Spojených států amerických Billa Clintona v České republice ve dnech 11. a 12. ledna 1994</w:t>
      </w:r>
      <w:r>
        <w:t xml:space="preserve"> </w:t>
      </w:r>
    </w:p>
    <w:p w14:paraId="5898F643" w14:textId="77777777" w:rsidR="00603E6D" w:rsidRDefault="00603E6D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F2C494B" w14:textId="77777777" w:rsidR="00603E6D" w:rsidRDefault="00603E6D">
      <w:pPr>
        <w:pStyle w:val="NormalWeb"/>
      </w:pPr>
      <w:r>
        <w:rPr>
          <w:rFonts w:ascii="Times New Roman CE" w:hAnsi="Times New Roman CE" w:cs="Times New Roman CE"/>
        </w:rPr>
        <w:t>V l á d a z podnětu ministra zahraničních věcí projednala návrh na změnu usnesení vlády z 5. ledna 1994 č. 9, o návštěvě prezidenta Spojených států amerických Billa Clintona v České republice ve dnech 11. a 12. ledna 1994, a přijala</w:t>
      </w:r>
    </w:p>
    <w:p w14:paraId="6104C418" w14:textId="3899C377" w:rsidR="00603E6D" w:rsidRDefault="00603E6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24.</w:t>
        </w:r>
      </w:hyperlink>
    </w:p>
    <w:p w14:paraId="0EE3C4AF" w14:textId="77777777" w:rsidR="00603E6D" w:rsidRDefault="00603E6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16. Návrh na jmenování Ústřední nákazové komise ČR</w:t>
      </w:r>
      <w:r>
        <w:rPr>
          <w:rFonts w:eastAsia="Times New Roman"/>
        </w:rPr>
        <w:t xml:space="preserve"> </w:t>
      </w:r>
    </w:p>
    <w:p w14:paraId="52FD19A2" w14:textId="77777777" w:rsidR="00603E6D" w:rsidRDefault="00603E6D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</w:t>
      </w:r>
      <w:r>
        <w:t xml:space="preserve"> </w:t>
      </w:r>
    </w:p>
    <w:p w14:paraId="52CD2E32" w14:textId="77777777" w:rsidR="00603E6D" w:rsidRDefault="00603E6D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místopředsedou vlády a ministrem zemědělství a přijala</w:t>
      </w:r>
    </w:p>
    <w:p w14:paraId="247225E8" w14:textId="19A1AD21" w:rsidR="00603E6D" w:rsidRDefault="00603E6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25.</w:t>
        </w:r>
      </w:hyperlink>
    </w:p>
    <w:p w14:paraId="4A2504C8" w14:textId="77777777" w:rsidR="00603E6D" w:rsidRDefault="00603E6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17. Doplnění záznamu z jednání vlády 20. října 1993, bod 22, o souhlasu vlády s poskytnutím daru armádě Litevské republiky v souvislosti s jejím utváření</w:t>
      </w:r>
      <w:r>
        <w:rPr>
          <w:rFonts w:eastAsia="Times New Roman"/>
        </w:rPr>
        <w:t xml:space="preserve"> </w:t>
      </w:r>
    </w:p>
    <w:p w14:paraId="09353BC9" w14:textId="77777777" w:rsidR="00603E6D" w:rsidRDefault="00603E6D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A433A4D" w14:textId="77777777" w:rsidR="00603E6D" w:rsidRDefault="00603E6D">
      <w:pPr>
        <w:pStyle w:val="NormalWeb"/>
      </w:pPr>
      <w:r>
        <w:rPr>
          <w:rFonts w:ascii="Times New Roman CE" w:hAnsi="Times New Roman CE" w:cs="Times New Roman CE"/>
        </w:rPr>
        <w:t>V l á d a z podnětu ministra obrany s o u h l a s i l a , aby v rámci poskytovaného daru armádě Litevské republiky, schváleného na jednání schůze vlády dne 20. října 1993 (bod 22 záznamu), byla v rámci určeného finančního limitu darována i bojová technika.</w:t>
      </w:r>
      <w:r>
        <w:t xml:space="preserve"> </w:t>
      </w:r>
    </w:p>
    <w:p w14:paraId="60208339" w14:textId="77777777" w:rsidR="00603E6D" w:rsidRDefault="00603E6D">
      <w:pPr>
        <w:pStyle w:val="NormalWeb"/>
      </w:pPr>
      <w:r>
        <w:rPr>
          <w:rFonts w:ascii="Times New Roman CE" w:hAnsi="Times New Roman CE" w:cs="Times New Roman CE"/>
        </w:rPr>
        <w:t>* * *</w:t>
      </w:r>
      <w:r>
        <w:t xml:space="preserve"> </w:t>
      </w:r>
    </w:p>
    <w:p w14:paraId="5A570715" w14:textId="77777777" w:rsidR="00603E6D" w:rsidRDefault="00603E6D">
      <w:pPr>
        <w:pStyle w:val="NormalWeb"/>
      </w:pPr>
      <w:r>
        <w:rPr>
          <w:rFonts w:ascii="Times New Roman CE" w:hAnsi="Times New Roman CE" w:cs="Times New Roman CE"/>
          <w:u w:val="single"/>
        </w:rPr>
        <w:t>Pro informaci:</w:t>
      </w:r>
      <w:r>
        <w:t xml:space="preserve"> </w:t>
      </w:r>
    </w:p>
    <w:p w14:paraId="57B7A79D" w14:textId="77777777" w:rsidR="00603E6D" w:rsidRDefault="00603E6D">
      <w:pPr>
        <w:pStyle w:val="NormalWeb"/>
      </w:pPr>
      <w:r>
        <w:rPr>
          <w:rFonts w:ascii="Times New Roman CE" w:hAnsi="Times New Roman CE" w:cs="Times New Roman CE"/>
        </w:rPr>
        <w:t>1. Návrh na další opatření při změnách mezivládních zdravotnických smluv (předložil ministr zdravotnictví)</w:t>
      </w:r>
      <w:r>
        <w:t xml:space="preserve"> </w:t>
      </w:r>
    </w:p>
    <w:p w14:paraId="3BA61CF5" w14:textId="77777777" w:rsidR="00603E6D" w:rsidRDefault="00603E6D">
      <w:pPr>
        <w:pStyle w:val="NormalWeb"/>
      </w:pPr>
      <w:r>
        <w:rPr>
          <w:rFonts w:ascii="Times New Roman CE" w:hAnsi="Times New Roman CE" w:cs="Times New Roman CE"/>
        </w:rPr>
        <w:t>č.j. 1/94</w:t>
      </w:r>
      <w:r>
        <w:t xml:space="preserve"> </w:t>
      </w:r>
    </w:p>
    <w:p w14:paraId="6EB1C48F" w14:textId="77777777" w:rsidR="00603E6D" w:rsidRDefault="00603E6D">
      <w:pPr>
        <w:pStyle w:val="NormalWeb"/>
      </w:pPr>
      <w:r>
        <w:rPr>
          <w:rFonts w:ascii="Times New Roman CE" w:hAnsi="Times New Roman CE" w:cs="Times New Roman CE"/>
        </w:rPr>
        <w:t>2. Lesy v imisních oblastech (předložil místopředseda vlády a ministr zemědělství)</w:t>
      </w:r>
      <w:r>
        <w:t xml:space="preserve"> </w:t>
      </w:r>
    </w:p>
    <w:p w14:paraId="34CE8ED2" w14:textId="77777777" w:rsidR="00603E6D" w:rsidRDefault="00603E6D">
      <w:pPr>
        <w:pStyle w:val="NormalWeb"/>
      </w:pPr>
      <w:r>
        <w:rPr>
          <w:rFonts w:ascii="Times New Roman CE" w:hAnsi="Times New Roman CE" w:cs="Times New Roman CE"/>
        </w:rPr>
        <w:t>č.j. 4/94</w:t>
      </w:r>
      <w:r>
        <w:t xml:space="preserve"> </w:t>
      </w:r>
    </w:p>
    <w:p w14:paraId="7349E547" w14:textId="77777777" w:rsidR="00603E6D" w:rsidRDefault="00603E6D">
      <w:pPr>
        <w:pStyle w:val="NormalWeb"/>
      </w:pPr>
      <w:r>
        <w:rPr>
          <w:rFonts w:ascii="Times New Roman CE" w:hAnsi="Times New Roman CE" w:cs="Times New Roman CE"/>
        </w:rPr>
        <w:t>3. Informace o průběhu a výsledcích návštěvy prezidenta Václava Havla v Republice Slovinsko ve dnech 10. - 11. listopadu 1993 (předložil ministr zahraničních věcí)</w:t>
      </w:r>
      <w:r>
        <w:t xml:space="preserve"> </w:t>
      </w:r>
    </w:p>
    <w:p w14:paraId="74EDD092" w14:textId="77777777" w:rsidR="00603E6D" w:rsidRDefault="00603E6D">
      <w:pPr>
        <w:pStyle w:val="NormalWeb"/>
      </w:pPr>
      <w:r>
        <w:rPr>
          <w:rFonts w:ascii="Times New Roman CE" w:hAnsi="Times New Roman CE" w:cs="Times New Roman CE"/>
        </w:rPr>
        <w:t>č.j. 1164/93</w:t>
      </w:r>
      <w:r>
        <w:t xml:space="preserve"> </w:t>
      </w:r>
    </w:p>
    <w:p w14:paraId="626773F0" w14:textId="77777777" w:rsidR="00603E6D" w:rsidRDefault="00603E6D">
      <w:pPr>
        <w:pStyle w:val="NormalWeb"/>
      </w:pPr>
      <w:r>
        <w:rPr>
          <w:rFonts w:ascii="Times New Roman CE" w:hAnsi="Times New Roman CE" w:cs="Times New Roman CE"/>
        </w:rPr>
        <w:t>4. Informace o cestě ministra průmyslu a obchodu ČR Ing. Vladimíra Dlouhého, CSc., do Egypta ve dnech 26. - 29. listopadu 1993</w:t>
      </w:r>
      <w:r>
        <w:t xml:space="preserve"> </w:t>
      </w:r>
    </w:p>
    <w:p w14:paraId="35D7A49E" w14:textId="77777777" w:rsidR="00603E6D" w:rsidRDefault="00603E6D">
      <w:pPr>
        <w:pStyle w:val="NormalWeb"/>
      </w:pPr>
      <w:r>
        <w:rPr>
          <w:rFonts w:ascii="Times New Roman CE" w:hAnsi="Times New Roman CE" w:cs="Times New Roman CE"/>
        </w:rPr>
        <w:t>(předložil ministr průmyslu a obchodu)</w:t>
      </w:r>
      <w:r>
        <w:t xml:space="preserve"> </w:t>
      </w:r>
    </w:p>
    <w:p w14:paraId="2CD3007D" w14:textId="77777777" w:rsidR="00603E6D" w:rsidRDefault="00603E6D">
      <w:pPr>
        <w:pStyle w:val="NormalWeb"/>
      </w:pPr>
      <w:r>
        <w:rPr>
          <w:rFonts w:ascii="Times New Roman CE" w:hAnsi="Times New Roman CE" w:cs="Times New Roman CE"/>
        </w:rPr>
        <w:t>č.j. 1155/93</w:t>
      </w:r>
      <w:r>
        <w:t xml:space="preserve"> </w:t>
      </w:r>
    </w:p>
    <w:p w14:paraId="35C69301" w14:textId="77777777" w:rsidR="00603E6D" w:rsidRDefault="00603E6D">
      <w:pPr>
        <w:pStyle w:val="NormalWeb"/>
      </w:pPr>
      <w:r>
        <w:rPr>
          <w:rFonts w:ascii="Times New Roman CE" w:hAnsi="Times New Roman CE" w:cs="Times New Roman CE"/>
        </w:rPr>
        <w:t>5. Informace o průběhu a výsledcích 27. zasedání Generální konference UNESCO (předložil ministr zahraničních věcí)</w:t>
      </w:r>
      <w:r>
        <w:t xml:space="preserve"> </w:t>
      </w:r>
    </w:p>
    <w:p w14:paraId="1E024DCE" w14:textId="77777777" w:rsidR="00603E6D" w:rsidRDefault="00603E6D">
      <w:pPr>
        <w:pStyle w:val="NormalWeb"/>
      </w:pPr>
      <w:r>
        <w:rPr>
          <w:rFonts w:ascii="Times New Roman CE" w:hAnsi="Times New Roman CE" w:cs="Times New Roman CE"/>
        </w:rPr>
        <w:t>č.j. 11/94</w:t>
      </w:r>
      <w:r>
        <w:t xml:space="preserve"> </w:t>
      </w:r>
    </w:p>
    <w:p w14:paraId="596F9367" w14:textId="77777777" w:rsidR="00603E6D" w:rsidRDefault="00603E6D">
      <w:pPr>
        <w:pStyle w:val="NormalWeb"/>
      </w:pPr>
      <w:r>
        <w:rPr>
          <w:rFonts w:ascii="Times New Roman CE" w:hAnsi="Times New Roman CE" w:cs="Times New Roman CE"/>
        </w:rPr>
        <w:t>Předseda vlády</w:t>
      </w:r>
      <w:r>
        <w:t xml:space="preserve"> </w:t>
      </w:r>
    </w:p>
    <w:p w14:paraId="2876BFC5" w14:textId="77777777" w:rsidR="00603E6D" w:rsidRDefault="00603E6D">
      <w:pPr>
        <w:pStyle w:val="NormalWeb"/>
      </w:pPr>
      <w:r>
        <w:rPr>
          <w:rFonts w:ascii="Times New Roman CE" w:hAnsi="Times New Roman CE" w:cs="Times New Roman CE"/>
        </w:rPr>
        <w:t>Doc. Ing. Václav K l a u s , CSc., v. r.</w:t>
      </w:r>
      <w:r>
        <w:t xml:space="preserve"> </w:t>
      </w:r>
    </w:p>
    <w:p w14:paraId="6EA7AAE0" w14:textId="77777777" w:rsidR="00603E6D" w:rsidRDefault="00603E6D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E6D"/>
    <w:rsid w:val="00603E6D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C9EB50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1338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4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56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4&amp;01-13" TargetMode="External"/><Relationship Id="rId13" Type="http://schemas.openxmlformats.org/officeDocument/2006/relationships/hyperlink" Target="file:///c:\redir.nsf%3fRedirect&amp;To=\66bbfabee8e70f37c125642e0052aae5\b954fb9648b5da82c12564b50027b0ce%3fOpen&amp;Name=CN=Ghoul\O=ENV\C=CZ&amp;Id=C1256A62004E5036" TargetMode="External"/><Relationship Id="rId18" Type="http://schemas.openxmlformats.org/officeDocument/2006/relationships/hyperlink" Target="file:///c:\redir.nsf%3fRedirect&amp;To=\66bbfabee8e70f37c125642e0052aae5\2a02b95eaeb8d273c12564b50027b0d3%3fOpen&amp;Name=CN=Ghoul\O=ENV\C=CZ&amp;Id=C1256A62004E5036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file:///c:\redir.nsf%3fRedirect&amp;To=\66bbfabee8e70f37c125642e0052aae5\44c4638ffeaf0a95c12564b50027b0d6%3fOpen&amp;Name=CN=Ghoul\O=ENV\C=CZ&amp;Id=C1256A62004E5036" TargetMode="External"/><Relationship Id="rId7" Type="http://schemas.openxmlformats.org/officeDocument/2006/relationships/hyperlink" Target="file:///c:\Users\jzilt\Documents\OtherFirms\Gor\vlada_zaznamy\web\cs%3fOpen&amp;1994" TargetMode="External"/><Relationship Id="rId12" Type="http://schemas.openxmlformats.org/officeDocument/2006/relationships/hyperlink" Target="file:///c:\redir.nsf%3fRedirect&amp;To=\66bbfabee8e70f37c125642e0052aae5\81449602d1839104c12564b50027b0cd%3fOpen&amp;Name=CN=Ghoul\O=ENV\C=CZ&amp;Id=C1256A62004E5036" TargetMode="External"/><Relationship Id="rId17" Type="http://schemas.openxmlformats.org/officeDocument/2006/relationships/hyperlink" Target="file:///c:\redir.nsf%3fRedirect&amp;To=\66bbfabee8e70f37c125642e0052aae5\46a98c08fc016902c12564b50027b0d2%3fOpen&amp;Name=CN=Ghoul\O=ENV\C=CZ&amp;Id=C1256A62004E5036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66bbfabee8e70f37c125642e0052aae5\fcefc94d3cb36716c12564b50027b0d1%3fOpen&amp;Name=CN=Ghoul\O=ENV\C=CZ&amp;Id=C1256A62004E5036" TargetMode="External"/><Relationship Id="rId20" Type="http://schemas.openxmlformats.org/officeDocument/2006/relationships/hyperlink" Target="file:///c:\redir.nsf%3fRedirect&amp;To=\66bbfabee8e70f37c125642e0052aae5\5a4c94cdc4c91a39c12564b50027b0d5%3fOpen&amp;Name=CN=Ghoul\O=ENV\C=CZ&amp;Id=C1256A62004E5036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6bbfabee8e70f37c125642e0052aae5\855dfee918bbfe30c12564b50027b0cc%3fOpen&amp;Name=CN=Ghoul\O=ENV\C=CZ&amp;Id=C1256A62004E5036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6bbfabee8e70f37c125642e0052aae5\c36fdf632fa99c3ac12564b50027b0d0%3fOpen&amp;Name=CN=Ghoul\O=ENV\C=CZ&amp;Id=C1256A62004E5036" TargetMode="External"/><Relationship Id="rId23" Type="http://schemas.openxmlformats.org/officeDocument/2006/relationships/theme" Target="theme/theme1.xml"/><Relationship Id="rId10" Type="http://schemas.openxmlformats.org/officeDocument/2006/relationships/hyperlink" Target="file:///c:\redir.nsf%3fRedirect&amp;To=\66bbfabee8e70f37c125642e0052aae5\5ce13922b6f6e0dac12564b50027b0cb%3fOpen&amp;Name=CN=Ghoul\O=ENV\C=CZ&amp;Id=C1256A62004E5036" TargetMode="External"/><Relationship Id="rId19" Type="http://schemas.openxmlformats.org/officeDocument/2006/relationships/hyperlink" Target="file:///c:\redir.nsf%3fRedirect&amp;To=\66bbfabee8e70f37c125642e0052aae5\a665168010d04a0ec12564b50027b0d4%3fOpen&amp;Name=CN=Ghoul\O=ENV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66bbfabee8e70f37c125642e0052aae5\6b4ee6898f88bf55c12564b50027b0cf%3fOpen&amp;Name=CN=Ghoul\O=ENV\C=CZ&amp;Id=C1256A62004E5036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1734</Words>
  <Characters>9887</Characters>
  <Application>Microsoft Office Word</Application>
  <DocSecurity>0</DocSecurity>
  <Lines>82</Lines>
  <Paragraphs>23</Paragraphs>
  <ScaleCrop>false</ScaleCrop>
  <Company>Profinit EU s.r.o.</Company>
  <LinksUpToDate>false</LinksUpToDate>
  <CharactersWithSpaces>11598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2025-05-04T06:29:00Z</dcterms:created>
  <dcterms:modified xsi:type="dcterms:W3CDTF">2025-05-04T06:29:00Z</dcterms:modified>
</cp:coreProperties>
</file>