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A235B25" w14:textId="77777777" w:rsidR="002100F8" w:rsidRDefault="002100F8">
      <w:pPr>
        <w:pStyle w:val="z-TopofForm"/>
      </w:pPr>
      <w:r>
        <w:t>Top of Form</w:t>
      </w:r>
    </w:p>
    <w:p w14:paraId="696C7E21" w14:textId="77A20B90" w:rsidR="002100F8" w:rsidRDefault="002100F8">
      <w:pPr>
        <w:pStyle w:val="Heading5"/>
        <w:divId w:val="62608768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1994-12-14</w:t>
        </w:r>
      </w:hyperlink>
    </w:p>
    <w:p w14:paraId="022FA7DC" w14:textId="77777777" w:rsidR="002100F8" w:rsidRDefault="002100F8">
      <w:pPr>
        <w:rPr>
          <w:rFonts w:eastAsia="Times New Roman"/>
        </w:rPr>
      </w:pPr>
    </w:p>
    <w:p w14:paraId="79475DAA" w14:textId="77777777" w:rsidR="002100F8" w:rsidRDefault="002100F8">
      <w:pPr>
        <w:divId w:val="120857175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1E12C2F" w14:textId="77777777" w:rsidR="002100F8" w:rsidRDefault="002100F8">
      <w:pPr>
        <w:divId w:val="1685983981"/>
        <w:rPr>
          <w:rFonts w:eastAsia="Times New Roman"/>
        </w:rPr>
      </w:pPr>
      <w:r>
        <w:rPr>
          <w:rFonts w:eastAsia="Times New Roman"/>
        </w:rPr>
        <w:pict w14:anchorId="463C1A9C"/>
      </w:r>
      <w:r>
        <w:rPr>
          <w:rFonts w:eastAsia="Times New Roman"/>
        </w:rPr>
        <w:pict w14:anchorId="0AD5BC06"/>
      </w:r>
      <w:r>
        <w:rPr>
          <w:rFonts w:eastAsia="Times New Roman"/>
          <w:noProof/>
        </w:rPr>
        <w:drawing>
          <wp:inline distT="0" distB="0" distL="0" distR="0" wp14:anchorId="449AF47E" wp14:editId="07A2561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E75B" w14:textId="77777777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A71619D" w14:textId="77777777">
        <w:trPr>
          <w:tblCellSpacing w:w="0" w:type="dxa"/>
        </w:trPr>
        <w:tc>
          <w:tcPr>
            <w:tcW w:w="2500" w:type="pct"/>
            <w:hideMark/>
          </w:tcPr>
          <w:p w14:paraId="3180778F" w14:textId="77777777" w:rsidR="002100F8" w:rsidRDefault="002100F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2097/94</w:t>
            </w:r>
          </w:p>
        </w:tc>
        <w:tc>
          <w:tcPr>
            <w:tcW w:w="2500" w:type="pct"/>
            <w:hideMark/>
          </w:tcPr>
          <w:p w14:paraId="28777933" w14:textId="77777777" w:rsidR="002100F8" w:rsidRDefault="002100F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prosince 1994</w:t>
            </w:r>
          </w:p>
        </w:tc>
      </w:tr>
    </w:tbl>
    <w:p w14:paraId="3ABA6D79" w14:textId="77777777" w:rsidR="002100F8" w:rsidRDefault="002100F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14. prosince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(48. schůze)</w:t>
      </w:r>
    </w:p>
    <w:p w14:paraId="1D067F98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D59AC62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1. Vojenská strategie České republiky č.j. 941/94</w:t>
      </w:r>
      <w:r>
        <w:t xml:space="preserve"> </w:t>
      </w:r>
    </w:p>
    <w:p w14:paraId="1436EDFE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1A54DA34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materiál předložený ministrem obrany n e p r o j e d n á v a l a.</w:t>
      </w:r>
      <w:r>
        <w:t xml:space="preserve"> </w:t>
      </w:r>
    </w:p>
    <w:p w14:paraId="4443C7D2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2. Návrh zákona o státní sociální podpoře</w:t>
      </w:r>
      <w:r>
        <w:t xml:space="preserve"> </w:t>
      </w:r>
    </w:p>
    <w:p w14:paraId="77558F57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Návrh zákona, kterým se mění a doplňují některé zákony v souvislosti s přijetím zákona o státní sociální podpoře</w:t>
      </w:r>
      <w:r>
        <w:t xml:space="preserve"> </w:t>
      </w:r>
    </w:p>
    <w:p w14:paraId="2868E475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918/94</w:t>
      </w:r>
      <w:r>
        <w:t xml:space="preserve"> </w:t>
      </w:r>
    </w:p>
    <w:p w14:paraId="5B112D0D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FA2FAD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zevrubně v diskusi posoudila návrh předložený ministrem práce a sociálních věcí a přijala</w:t>
      </w:r>
    </w:p>
    <w:p w14:paraId="6503E586" w14:textId="7BAF09C0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7O2</w:t>
        </w:r>
      </w:hyperlink>
    </w:p>
    <w:p w14:paraId="6189322D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některé koeficienty u vybraných druhů dávek upřesněny podle rozhodnutí vlády (§ l7, přídavek na dítě, na koeficient l,8, § 25, rodičovský příspěvek, na koeficient 2,5, § 3l, zaopatřovací příspěvek, na koeficient 2,5, § 42, příspěvek na dopravu, na koeficient 2,O, § 45, porodné, na koeficient 2,5)</w:t>
      </w:r>
      <w:r>
        <w:rPr>
          <w:rFonts w:eastAsia="Times New Roman"/>
        </w:rPr>
        <w:t xml:space="preserve"> </w:t>
      </w:r>
    </w:p>
    <w:p w14:paraId="6756C2C9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a dále s tím, že bude zpřesněn § 44 návrhu a podle dohody ministrů obrany a práce a sociálních věcí § 3l návrhu a bude též zpřesněna předkládací zpráva návrhu. </w:t>
      </w:r>
    </w:p>
    <w:p w14:paraId="067B7C14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3. Návrh zákona o lesích</w:t>
      </w:r>
      <w:r>
        <w:t xml:space="preserve"> </w:t>
      </w:r>
    </w:p>
    <w:p w14:paraId="4A53C3B0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1021/94</w:t>
      </w:r>
      <w:r>
        <w:t xml:space="preserve"> </w:t>
      </w:r>
    </w:p>
    <w:p w14:paraId="0A87082A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</w:t>
      </w:r>
      <w:r>
        <w:t xml:space="preserve"> </w:t>
      </w:r>
    </w:p>
    <w:p w14:paraId="7950E2D6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materiál předložený ministrem životního prostředí a místopředsedou vlády a ministrem zemědělství n e p r o j e d n á v a l a .</w:t>
      </w:r>
      <w:r>
        <w:t xml:space="preserve"> </w:t>
      </w:r>
    </w:p>
    <w:p w14:paraId="2F1B12B2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4. Upravený návrh zásad zákona o vysokém školství</w:t>
      </w:r>
      <w:r>
        <w:t xml:space="preserve"> </w:t>
      </w:r>
    </w:p>
    <w:p w14:paraId="3CA90052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1029/94</w:t>
      </w:r>
      <w:r>
        <w:t xml:space="preserve"> </w:t>
      </w:r>
    </w:p>
    <w:p w14:paraId="3A7E1278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119766C7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materiál předložený ministrem školství, mládeže a tělovýchovy n e p r o j e d n á v a l a .</w:t>
      </w:r>
      <w:r>
        <w:t xml:space="preserve"> </w:t>
      </w:r>
    </w:p>
    <w:p w14:paraId="784EAA52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5. Návrh zákona o ochraně ozónové vrstvy Země</w:t>
      </w:r>
      <w:r>
        <w:t xml:space="preserve"> </w:t>
      </w:r>
    </w:p>
    <w:p w14:paraId="7CE8F74F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968/94</w:t>
      </w:r>
      <w:r>
        <w:t xml:space="preserve"> </w:t>
      </w:r>
    </w:p>
    <w:p w14:paraId="106484B8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7B44336C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materiál předložený ministrem životního prostředí n e p r o j e d n á v a l a .</w:t>
      </w:r>
      <w:r>
        <w:t xml:space="preserve"> </w:t>
      </w:r>
    </w:p>
    <w:p w14:paraId="0275B95D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6. Návrh zásad zákona o registraci a oznamování chemických látek a chemických přípravků</w:t>
      </w:r>
      <w:r>
        <w:t xml:space="preserve"> </w:t>
      </w:r>
    </w:p>
    <w:p w14:paraId="7954D376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227/94</w:t>
      </w:r>
      <w:r>
        <w:t xml:space="preserve"> </w:t>
      </w:r>
    </w:p>
    <w:p w14:paraId="46415C4A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7E6E8E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materiál předložený ministrem zdravotnictví n e p r o j e d n á v a l a .</w:t>
      </w:r>
      <w:r>
        <w:t xml:space="preserve"> </w:t>
      </w:r>
    </w:p>
    <w:p w14:paraId="1164181A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7. Návrh zákona, kterým se mění a doplňuje zákon České národní rady č. 20/1987 Sb., o státní památkové péči, ve znění zákona České národní rady č. 425/1990 Sb. a zákona České národní rady č. 242/1992 Sb.</w:t>
      </w:r>
      <w:r>
        <w:t xml:space="preserve"> </w:t>
      </w:r>
    </w:p>
    <w:p w14:paraId="47FD611B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727/94</w:t>
      </w:r>
      <w:r>
        <w:t xml:space="preserve"> </w:t>
      </w:r>
    </w:p>
    <w:p w14:paraId="5E832378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F4AA8D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materiál předložený ministrem kultury n e p r oj e d n á v a l a .</w:t>
      </w:r>
      <w:r>
        <w:t xml:space="preserve"> </w:t>
      </w:r>
    </w:p>
    <w:p w14:paraId="303FDC02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lastRenderedPageBreak/>
        <w:t>8. Návrh zákona, kterým se mění a doplňuje zákon č. 96/1993 Sb., o stavebním spoření a státní podpoře stavebního spoření, a o doplnění zákona České národní rady č. 586/1992 Sb., o daních z příjmů, ve znění zákona České národní rady č. 35/1993 Sb.</w:t>
      </w:r>
      <w:r>
        <w:t xml:space="preserve"> </w:t>
      </w:r>
    </w:p>
    <w:p w14:paraId="1CE80B13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854/94</w:t>
      </w:r>
      <w:r>
        <w:t xml:space="preserve"> </w:t>
      </w:r>
    </w:p>
    <w:p w14:paraId="0CFDA349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6DD0A7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materiál předložený místopředsedou vlády a ministrem financí n e p r o j e d n á v a l a .</w:t>
      </w:r>
      <w:r>
        <w:t xml:space="preserve"> </w:t>
      </w:r>
    </w:p>
    <w:p w14:paraId="04EA8C29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 xml:space="preserve">9. Návrh zákona, kterým se mění a doplňuje zákon č. 530/1990 Sb., o dluhopisech, ve znění pozdějších předpisů, </w:t>
      </w:r>
      <w:r>
        <w:rPr>
          <w:rFonts w:ascii="Times New Roman CE" w:hAnsi="Times New Roman CE" w:cs="Times New Roman CE"/>
        </w:rPr>
        <w:t>zákon č. 513/1991 Sb., obchodní zákoník, ve znění pozdějších předpisů, zákon č. 328/1991 Sb., o konkursu a vyrovnání, ve znění pozdějších předpisů, zákon č. 99/1963 Sb., občanský soudní řád, ve znění pozdějších předpisů, a zákon č. 21/1992 Sb., o bankách, ve znění pozdějších předpisů</w:t>
      </w:r>
      <w:r>
        <w:t xml:space="preserve"> </w:t>
      </w:r>
    </w:p>
    <w:p w14:paraId="350FAD2E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1027/94</w:t>
      </w:r>
      <w:r>
        <w:t xml:space="preserve"> </w:t>
      </w:r>
    </w:p>
    <w:p w14:paraId="35737E9A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CC98F6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financí, ministrem hospodářství a guvernérem České národní banky přijala</w:t>
      </w:r>
    </w:p>
    <w:p w14:paraId="0614E5FE" w14:textId="4E84393A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7O3</w:t>
        </w:r>
      </w:hyperlink>
    </w:p>
    <w:p w14:paraId="6AC805D5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nebude vzato v úvahu doporučení obsažené ve stanovisku předsedy Legislativní rady vlády v části II/B k článku III bodu l a s tím, že bude zpřesněn článek V/3 návrhu (§ lla odst. 2).</w:t>
      </w:r>
      <w:r>
        <w:rPr>
          <w:rFonts w:eastAsia="Times New Roman"/>
        </w:rPr>
        <w:t xml:space="preserve"> </w:t>
      </w:r>
    </w:p>
    <w:p w14:paraId="16949DF0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10. Návrh zákona, kterým se mění a doplňuje zákon č. 67/1992 Sb., o Vojenském obranném zpravodajství, ve znění zákona č. 153/1994 Sb.</w:t>
      </w:r>
      <w:r>
        <w:t xml:space="preserve"> </w:t>
      </w:r>
    </w:p>
    <w:p w14:paraId="5E7BC6D8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907/94</w:t>
      </w:r>
      <w:r>
        <w:t xml:space="preserve"> </w:t>
      </w:r>
    </w:p>
    <w:p w14:paraId="4D883152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D9035B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obrany a přijala</w:t>
      </w:r>
    </w:p>
    <w:p w14:paraId="2C62C1D5" w14:textId="373388CE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7O4.</w:t>
        </w:r>
      </w:hyperlink>
    </w:p>
    <w:p w14:paraId="63B2C0F3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zákona, kterým se mění a doplňuje zákonné opatření předsednictva Federálního shromáždění č. 366/1992 Sb., o opatřeních ve vztahu ke Svazové republice Jugoslávie (Srbsko a Černá Hora), ve znění zákona č. 215/1993 Sb.</w:t>
      </w:r>
      <w:r>
        <w:rPr>
          <w:rFonts w:eastAsia="Times New Roman"/>
        </w:rPr>
        <w:t xml:space="preserve"> </w:t>
      </w:r>
    </w:p>
    <w:p w14:paraId="5BA1096F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1030/94</w:t>
      </w:r>
      <w:r>
        <w:t xml:space="preserve"> </w:t>
      </w:r>
    </w:p>
    <w:p w14:paraId="4BF3DB63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344CAA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226DFE96" w14:textId="5978F246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7O5.</w:t>
        </w:r>
      </w:hyperlink>
    </w:p>
    <w:p w14:paraId="70CC7863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Zásady zákona, kterým se mění a doplňuje zákon č. 140/1961 Sb., trestní zákon, ve znění pozdějších předpisů, a zákon č. 141/1961 Sb., o trestním řízení soudním (trestní řád), ve znění pozdějších předpisů (tisk č. 1355)</w:t>
      </w:r>
      <w:r>
        <w:rPr>
          <w:rFonts w:eastAsia="Times New Roman"/>
        </w:rPr>
        <w:t xml:space="preserve"> </w:t>
      </w:r>
    </w:p>
    <w:p w14:paraId="6F335B22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981/94</w:t>
      </w:r>
      <w:r>
        <w:t xml:space="preserve"> </w:t>
      </w:r>
    </w:p>
    <w:p w14:paraId="203C1A38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C69B5A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2A42B0B3" w14:textId="51F88721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7O6.</w:t>
        </w:r>
      </w:hyperlink>
    </w:p>
    <w:p w14:paraId="5B81972C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Zásady zákona, kterým se mění a doplňuje zákon č. 141/1961 Sb., o trestním řízení soudním (trestní řád), ve znění pozdějších předpisů (tisk č. 1354)</w:t>
      </w:r>
      <w:r>
        <w:rPr>
          <w:rFonts w:eastAsia="Times New Roman"/>
        </w:rPr>
        <w:t xml:space="preserve"> </w:t>
      </w:r>
    </w:p>
    <w:p w14:paraId="15914C27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980/94</w:t>
      </w:r>
      <w:r>
        <w:t xml:space="preserve"> </w:t>
      </w:r>
    </w:p>
    <w:p w14:paraId="02232D7E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94EC87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pověřeným řízením Úřadu pro legislativu a veřejnou správu přijala</w:t>
      </w:r>
    </w:p>
    <w:p w14:paraId="5E42C1E6" w14:textId="381C7E7E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7O7.</w:t>
        </w:r>
      </w:hyperlink>
    </w:p>
    <w:p w14:paraId="421570A4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Zásady zákona, kterým se mění a doplňuje zákon č. 140/1961 Sb., trestní zákon, ve znění pozdějších předpisů (tisk č. 1353)</w:t>
      </w:r>
      <w:r>
        <w:rPr>
          <w:rFonts w:eastAsia="Times New Roman"/>
        </w:rPr>
        <w:t xml:space="preserve"> </w:t>
      </w:r>
    </w:p>
    <w:p w14:paraId="4B8F267C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979/94</w:t>
      </w:r>
      <w:r>
        <w:t xml:space="preserve"> </w:t>
      </w:r>
    </w:p>
    <w:p w14:paraId="4DC433E5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07B1A7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71374F39" w14:textId="353CC82B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7O8.</w:t>
        </w:r>
      </w:hyperlink>
    </w:p>
    <w:p w14:paraId="71E72BC6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nařízení vlády k poskytování dotace na tepelnou energii a její finanční vypořádání</w:t>
      </w:r>
      <w:r>
        <w:rPr>
          <w:rFonts w:eastAsia="Times New Roman"/>
        </w:rPr>
        <w:t xml:space="preserve"> </w:t>
      </w:r>
    </w:p>
    <w:p w14:paraId="4C8744B0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978/94</w:t>
      </w:r>
      <w:r>
        <w:t xml:space="preserve"> </w:t>
      </w:r>
    </w:p>
    <w:p w14:paraId="7C62F438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3FF1D7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5F2DBBB7" w14:textId="28607CC3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7O9.</w:t>
        </w:r>
      </w:hyperlink>
    </w:p>
    <w:p w14:paraId="788749FF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nařízení vlády o usměrňování výše prostředků vynakládaných na platy a na odměny za pracovní pohotovost</w:t>
      </w:r>
      <w:r>
        <w:rPr>
          <w:rFonts w:eastAsia="Times New Roman"/>
        </w:rPr>
        <w:t xml:space="preserve"> </w:t>
      </w:r>
    </w:p>
    <w:p w14:paraId="792EB8C4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1004/94</w:t>
      </w:r>
      <w:r>
        <w:t xml:space="preserve"> </w:t>
      </w:r>
    </w:p>
    <w:p w14:paraId="10731E3C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5B8DFC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projedná návrh předložený ministrem práce a sociálních věcí po dokončení připomínkového řízení.</w:t>
      </w:r>
      <w:r>
        <w:t xml:space="preserve"> </w:t>
      </w:r>
    </w:p>
    <w:p w14:paraId="7262BA23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17. Návrh územního plánu velkého územního celku Ralsko</w:t>
      </w:r>
      <w:r>
        <w:t xml:space="preserve"> </w:t>
      </w:r>
    </w:p>
    <w:p w14:paraId="508BB664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900/94</w:t>
      </w:r>
      <w:r>
        <w:t xml:space="preserve"> </w:t>
      </w:r>
    </w:p>
    <w:p w14:paraId="1AE106E7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45D286F6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Materiál předložený ministrem hospodářství byl stažen z programu jednání.</w:t>
      </w:r>
      <w:r>
        <w:t xml:space="preserve"> </w:t>
      </w:r>
    </w:p>
    <w:p w14:paraId="38906A4D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18. Návrh územního plánu velkého územního celku Mladá</w:t>
      </w:r>
      <w:r>
        <w:t xml:space="preserve"> </w:t>
      </w:r>
    </w:p>
    <w:p w14:paraId="174AEB22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914/94</w:t>
      </w:r>
      <w:r>
        <w:t xml:space="preserve"> </w:t>
      </w:r>
    </w:p>
    <w:p w14:paraId="302B450E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0704EB6D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Materiál předložený ministrem hospodářství byl stažen z programu jednání.</w:t>
      </w:r>
      <w:r>
        <w:t xml:space="preserve"> </w:t>
      </w:r>
    </w:p>
    <w:p w14:paraId="62C8770F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19. Dodatek k Transakčním dokumentům vztahujícím se k založení společného podniku ŠKODA, a.a.s. Mladá Boleslav</w:t>
      </w:r>
      <w:r>
        <w:t xml:space="preserve"> </w:t>
      </w:r>
    </w:p>
    <w:p w14:paraId="3F8C58B6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1024/94</w:t>
      </w:r>
      <w:r>
        <w:t xml:space="preserve"> </w:t>
      </w:r>
    </w:p>
    <w:p w14:paraId="063404EE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4ADC487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v diskusi posoudila materiál předložený ministry průmyslu a obchodu a pro správu národního majetku a jeho privatizaci a doplnění předložená místopředsedou vlády a ministrem financí a ministrem průmyslu a obchodu a přijala</w:t>
      </w:r>
    </w:p>
    <w:p w14:paraId="69592D02" w14:textId="01FAFD8A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7lO.</w:t>
        </w:r>
      </w:hyperlink>
    </w:p>
    <w:p w14:paraId="1D2087E3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Směrnice Ministerstva životního prostředí ČR o poskytování finančních prostředků ze Státního fondu životního prostředí v rámci Programu na ozdravení ovzduší České republiky</w:t>
      </w:r>
      <w:r>
        <w:rPr>
          <w:rFonts w:eastAsia="Times New Roman"/>
        </w:rPr>
        <w:t xml:space="preserve"> </w:t>
      </w:r>
    </w:p>
    <w:p w14:paraId="0409C0FF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Harmonogram čerpání prostředků ve výši 6,1 mld Kč z Fondu národního majetku</w:t>
      </w:r>
      <w:r>
        <w:t xml:space="preserve"> </w:t>
      </w:r>
    </w:p>
    <w:p w14:paraId="053DAC97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1028/94</w:t>
      </w:r>
      <w:r>
        <w:t xml:space="preserve"> </w:t>
      </w:r>
    </w:p>
    <w:p w14:paraId="2A12C7F1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D8D2D09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životního prostředí, místopředsedou vlády a ministrem financí a ministrem průmyslu a obchodu a přijala</w:t>
      </w:r>
    </w:p>
    <w:p w14:paraId="1C058CDC" w14:textId="4FD27941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711</w:t>
        </w:r>
      </w:hyperlink>
    </w:p>
    <w:p w14:paraId="1BF99E8E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formulačně zpřesněn článek II bod 2 Směrnice a formálně zpřesněn harmonogram uvedený v části III předloženého materiálu.</w:t>
      </w:r>
      <w:r>
        <w:rPr>
          <w:rFonts w:eastAsia="Times New Roman"/>
        </w:rPr>
        <w:t xml:space="preserve"> </w:t>
      </w:r>
    </w:p>
    <w:p w14:paraId="52445DC4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21. Zpráva o stavu sbližování právních předpisů České republiky s právem Evropských společenství včetně předpokládaného časového harmonogramu opatření k postupnému sbližování</w:t>
      </w:r>
      <w:r>
        <w:t xml:space="preserve"> </w:t>
      </w:r>
    </w:p>
    <w:p w14:paraId="23CDFA2D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974/94</w:t>
      </w:r>
      <w:r>
        <w:t xml:space="preserve"> </w:t>
      </w:r>
    </w:p>
    <w:p w14:paraId="30035F40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69D7FF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pověřeným řízením Úřadu pro legislativu a veřejnou správu byl stažen z programu jednání.</w:t>
      </w:r>
      <w:r>
        <w:t xml:space="preserve"> </w:t>
      </w:r>
    </w:p>
    <w:p w14:paraId="538FF886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22. Návrh koncepce nové právní úpravy pracovněprávních vztahů</w:t>
      </w:r>
      <w:r>
        <w:t xml:space="preserve"> </w:t>
      </w:r>
    </w:p>
    <w:p w14:paraId="553E10EF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1007/94</w:t>
      </w:r>
      <w:r>
        <w:t xml:space="preserve"> </w:t>
      </w:r>
    </w:p>
    <w:p w14:paraId="491C7C03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64CE5B1A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materiál předložený ministrem práce a sociálních věcí n e p r o j e d n á v a l a .</w:t>
      </w:r>
      <w:r>
        <w:t xml:space="preserve"> </w:t>
      </w:r>
    </w:p>
    <w:p w14:paraId="5B89D062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23. Problematika českých zoologických zahrad a návrh řešení</w:t>
      </w:r>
      <w:r>
        <w:t xml:space="preserve"> </w:t>
      </w:r>
    </w:p>
    <w:p w14:paraId="510C1492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1025/94</w:t>
      </w:r>
      <w:r>
        <w:t xml:space="preserve"> </w:t>
      </w:r>
    </w:p>
    <w:p w14:paraId="577DFE21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178B10B5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materiál předložený ministrem životního prostředí n e p r o j e d n á v a l a .</w:t>
      </w:r>
      <w:r>
        <w:t xml:space="preserve"> </w:t>
      </w:r>
    </w:p>
    <w:p w14:paraId="4D0CA5A0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24. Návrh rozhodnutí o privatizaci s.p. PETROF</w:t>
      </w:r>
      <w:r>
        <w:t xml:space="preserve"> </w:t>
      </w:r>
    </w:p>
    <w:p w14:paraId="793ADBF7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1038/94</w:t>
      </w:r>
      <w:r>
        <w:t xml:space="preserve"> </w:t>
      </w:r>
    </w:p>
    <w:p w14:paraId="621581B3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6E1D8A50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 xml:space="preserve">V l á d a materiál předložený ministrem pro správu národního majetku a jeho privatizaci n e p r o j e d n á v a l a . </w:t>
      </w:r>
    </w:p>
    <w:p w14:paraId="7E501A8A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25. Rozhodnutí o privatizaci podle § 10, odst. 1 zákona č. 92/1991 Sb., o podmínkách převodu majetku státu na jiné osoby, ve znění pozdějších předpisů (materiál č. 69)</w:t>
      </w:r>
      <w:r>
        <w:t xml:space="preserve"> </w:t>
      </w:r>
    </w:p>
    <w:p w14:paraId="62172D85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1035/94</w:t>
      </w:r>
      <w:r>
        <w:t xml:space="preserve"> </w:t>
      </w:r>
    </w:p>
    <w:p w14:paraId="2E3A3E3B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721B07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33839ADC" w14:textId="15D5E6E7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7l2.</w:t>
        </w:r>
      </w:hyperlink>
    </w:p>
    <w:p w14:paraId="5AD8B00E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Informace o stavu finančních prostředků získaných z malé privatizace</w:t>
      </w:r>
      <w:r>
        <w:rPr>
          <w:rFonts w:eastAsia="Times New Roman"/>
        </w:rPr>
        <w:t xml:space="preserve"> </w:t>
      </w:r>
    </w:p>
    <w:p w14:paraId="45E6E386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1039/94</w:t>
      </w:r>
      <w:r>
        <w:t xml:space="preserve"> </w:t>
      </w:r>
    </w:p>
    <w:p w14:paraId="45B36EBC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FAC0116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materiál předložený ministrem pro správu národního majetku a jeho privatizaci n e p r o j e d n á v a l a .</w:t>
      </w:r>
      <w:r>
        <w:t xml:space="preserve"> </w:t>
      </w:r>
    </w:p>
    <w:p w14:paraId="54B253DA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27. Program odpadového hospodářství České republiky</w:t>
      </w:r>
      <w:r>
        <w:t xml:space="preserve"> </w:t>
      </w:r>
    </w:p>
    <w:p w14:paraId="5847A823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1009/94</w:t>
      </w:r>
      <w:r>
        <w:t xml:space="preserve"> </w:t>
      </w:r>
    </w:p>
    <w:p w14:paraId="500A2DAA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3186C2A1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materiál předložený ministrem životního prostředí n e p r o j e d n á v a l a .</w:t>
      </w:r>
      <w:r>
        <w:t xml:space="preserve"> </w:t>
      </w:r>
    </w:p>
    <w:p w14:paraId="19E5553C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28. Stav smluvního zabezpečení a čerpání finančních prostředků FNM ČR k řešení ekologických závazků při privatizaci</w:t>
      </w:r>
      <w:r>
        <w:t xml:space="preserve"> </w:t>
      </w:r>
    </w:p>
    <w:p w14:paraId="0E03A1DC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1013/94</w:t>
      </w:r>
      <w:r>
        <w:t xml:space="preserve"> </w:t>
      </w:r>
    </w:p>
    <w:p w14:paraId="3C653E34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101D19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materiál předložený ministrem pro správu národního majetku a jeho privatizaci n e p r o j e d n á v a l a .</w:t>
      </w:r>
      <w:r>
        <w:t xml:space="preserve"> </w:t>
      </w:r>
    </w:p>
    <w:p w14:paraId="6C38F124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29. Převod speciálních zařízení k termojadernému reaktoru z Ústavu fyziky plazmatu AV ČR do Ruského vědeckého centra I. V. Kurčatova v Moskvě</w:t>
      </w:r>
      <w:r>
        <w:t xml:space="preserve"> </w:t>
      </w:r>
    </w:p>
    <w:p w14:paraId="5F87E099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1037/94</w:t>
      </w:r>
      <w:r>
        <w:t xml:space="preserve"> </w:t>
      </w:r>
    </w:p>
    <w:p w14:paraId="7AC0246C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423114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14:paraId="5E61B131" w14:textId="25B2B8DD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7l3</w:t>
        </w:r>
      </w:hyperlink>
    </w:p>
    <w:p w14:paraId="64D79857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místopředseda vlády a ministr financí dořeší v daném případě problematiku úhrady darovací daně.</w:t>
      </w:r>
      <w:r>
        <w:rPr>
          <w:rFonts w:eastAsia="Times New Roman"/>
        </w:rPr>
        <w:t xml:space="preserve"> </w:t>
      </w:r>
    </w:p>
    <w:p w14:paraId="3DFC1EE4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30. Informace o podprojektu řídící jednotky (PMU) grantu Fondu na ochranu životního prostředí Země (GEF) pro český projekt "Postupné vyloučení látek poškozujících ozonovou vrstvu", úkoly a rozpočet jednotky</w:t>
      </w:r>
      <w:r>
        <w:t xml:space="preserve"> </w:t>
      </w:r>
    </w:p>
    <w:p w14:paraId="0C39F024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1026/94</w:t>
      </w:r>
      <w:r>
        <w:t xml:space="preserve"> </w:t>
      </w:r>
    </w:p>
    <w:p w14:paraId="25BE4A5B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373E28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materiál předložený ministrem životního prostředí n e p r o j e d n á v a l a .</w:t>
      </w:r>
      <w:r>
        <w:t xml:space="preserve"> </w:t>
      </w:r>
    </w:p>
    <w:p w14:paraId="325847BE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31. Návrh na změny ve funkcích vedoucích zastupitelských úřadů České republiky v hodnostech mimořádných a zplnomocněných velvyslanců</w:t>
      </w:r>
      <w:r>
        <w:t xml:space="preserve"> </w:t>
      </w:r>
    </w:p>
    <w:p w14:paraId="7FC51B3D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1040/94</w:t>
      </w:r>
      <w:r>
        <w:t xml:space="preserve"> </w:t>
      </w:r>
    </w:p>
    <w:p w14:paraId="47B2DD7C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E7AE4C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5A1661B0" w14:textId="40001AAB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7l4.</w:t>
        </w:r>
      </w:hyperlink>
    </w:p>
    <w:p w14:paraId="27AE931A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32. Návrh na odvolání přednosty Okresního úřadu Cheb</w:t>
      </w:r>
      <w:r>
        <w:rPr>
          <w:rFonts w:eastAsia="Times New Roman"/>
        </w:rPr>
        <w:t xml:space="preserve"> </w:t>
      </w:r>
    </w:p>
    <w:p w14:paraId="6F4E1114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1042/94</w:t>
      </w:r>
      <w:r>
        <w:t xml:space="preserve"> </w:t>
      </w:r>
    </w:p>
    <w:p w14:paraId="20F214CB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02147236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656E3983" w14:textId="7BDAD608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7l5.</w:t>
        </w:r>
      </w:hyperlink>
    </w:p>
    <w:p w14:paraId="50A143C3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33. Návrh na souhlas s podpisem Dohody k energetické chartě s výhradou ratifikace a Protokolu o energetických úsporách a souvisejících ekologických hlediscích a o obeslání konference, která se bude konat ve dnech l6.l2. - l7.l2. l994 v Lisabonu</w:t>
      </w:r>
      <w:r>
        <w:rPr>
          <w:rFonts w:eastAsia="Times New Roman"/>
        </w:rPr>
        <w:t xml:space="preserve"> </w:t>
      </w:r>
    </w:p>
    <w:p w14:paraId="55B17345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lO47/94</w:t>
      </w:r>
      <w:r>
        <w:t xml:space="preserve"> </w:t>
      </w:r>
    </w:p>
    <w:p w14:paraId="139FF955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2CEE7E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05C655F5" w14:textId="08C0D30A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7l6.</w:t>
        </w:r>
      </w:hyperlink>
    </w:p>
    <w:p w14:paraId="24DC46FC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34. Návrh nařízení vlády, kterým se vydává celní sazebník, a kterým se stanoví sazby dovozního cla pro zboží pocházející z rozvojových a nejméně rozvinutých zemí a podmínky pro jejich</w:t>
      </w:r>
      <w:r>
        <w:rPr>
          <w:rFonts w:eastAsia="Times New Roman"/>
        </w:rPr>
        <w:t xml:space="preserve"> </w:t>
      </w:r>
    </w:p>
    <w:p w14:paraId="319C071E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uplatnění (celní sazebník)</w:t>
      </w:r>
      <w:r>
        <w:t xml:space="preserve"> </w:t>
      </w:r>
    </w:p>
    <w:p w14:paraId="49C9CE02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lO36/94</w:t>
      </w:r>
      <w:r>
        <w:t xml:space="preserve"> </w:t>
      </w:r>
    </w:p>
    <w:p w14:paraId="5DF100D6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B9F0FB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v diskusi posoudila materiál předložený místopředsedou vlády a ministrem financí a přijala</w:t>
      </w:r>
    </w:p>
    <w:p w14:paraId="555E7B7D" w14:textId="02B092BD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7l7.</w:t>
        </w:r>
      </w:hyperlink>
    </w:p>
    <w:p w14:paraId="24B44DFF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35. Návrh řešící problematiku sponzoringu státními podniky a organizacemi s majoritní účastí státu nebo Fondu národního</w:t>
      </w:r>
      <w:r>
        <w:rPr>
          <w:rFonts w:eastAsia="Times New Roman"/>
        </w:rPr>
        <w:t xml:space="preserve"> </w:t>
      </w:r>
    </w:p>
    <w:p w14:paraId="3420E31D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majetku České republiky</w:t>
      </w:r>
      <w:r>
        <w:t xml:space="preserve"> </w:t>
      </w:r>
    </w:p>
    <w:p w14:paraId="6CB5A134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EF647A6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z podnětu předsedy vlády přijala</w:t>
      </w:r>
    </w:p>
    <w:p w14:paraId="1927533F" w14:textId="49FCBA8A" w:rsidR="002100F8" w:rsidRDefault="002100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7l8.</w:t>
        </w:r>
      </w:hyperlink>
    </w:p>
    <w:p w14:paraId="14B1443F" w14:textId="77777777" w:rsidR="002100F8" w:rsidRDefault="002100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36. Ústní informace místopředsedy vlády a ministra financí a ministra kultury o přípravě smluv mezi ministerstvem kultury a společností s ručením omezeným Themos v souvislosti s možností užívání budovy č.p. l435 v sousedství Národního divadla v Praze Národním divadlem</w:t>
      </w:r>
      <w:r>
        <w:rPr>
          <w:rFonts w:eastAsia="Times New Roman"/>
        </w:rPr>
        <w:t xml:space="preserve"> </w:t>
      </w:r>
    </w:p>
    <w:p w14:paraId="6F93ECBE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8EE1648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00D9994F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a) v z a l a z podnětu místopředsedy vlády a ministra financí n a v ě d o m í ústní informaci místopředsedy vlády a ministra financí a ministra kultury o podpisu smluv o smlouvách budoucích mezi ministerstvem kultury a společností s ručením omezeným Themos v souvislosti s možností užívání budovy č.p. l435 v sousedství Národního divadla v Praze Národním divadlem (záznam z jednání schůze vlády z l2. října l994, bod 3l),</w:t>
      </w:r>
      <w:r>
        <w:t xml:space="preserve"> </w:t>
      </w:r>
    </w:p>
    <w:p w14:paraId="36DB1450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b) d o p o r u č i l a místopředsedovi vlády a ministru financí zpětvzetí odvolání proti zamítnutí žaloby ve věci určení vlastnictví provozní budovy č.p. l435 v sousedství Národního divadla v Praze.</w:t>
      </w:r>
      <w:r>
        <w:t xml:space="preserve"> </w:t>
      </w:r>
    </w:p>
    <w:p w14:paraId="0DA705C7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37. Ústní informace místopředsedy vlády a ministra financí a ministra vlády a vedoucího Úřadu vlády I. Němce o postupu přípravy uzavírání smlouvy o pronájmu budovy bývalého Federálního shromáždění rozhlasové stanici Radio Svobodná Evropa</w:t>
      </w:r>
      <w:r>
        <w:t xml:space="preserve"> </w:t>
      </w:r>
    </w:p>
    <w:p w14:paraId="5B955186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655E4B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v z a l a z podnětu místopředsedy vlády a ministra financí n a v ě d o m í ústní informaci místopředsedy vlády a ministra financí a ministra vlády a vedoucího Úřadu vlády I. Němce o postupu přípravy uzavírání smlouvy o pronájmu budovy bývalého Federálního shromáždění rozhlasové stanici Radio Svobodná Evropa a doporučila jednat o znění dvou smluv.</w:t>
      </w:r>
      <w:r>
        <w:t xml:space="preserve"> </w:t>
      </w:r>
    </w:p>
    <w:p w14:paraId="6DDF2A33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38. Ústní informace ministra zdravotnictví o přípravě privatizace Nemocnice Na Homolce v Praze v návaznosti na odstoupení</w:t>
      </w:r>
      <w:r>
        <w:t xml:space="preserve"> </w:t>
      </w:r>
    </w:p>
    <w:p w14:paraId="2562E742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dosavadního zájemce o koupi této nemocnice</w:t>
      </w:r>
      <w:r>
        <w:t xml:space="preserve"> </w:t>
      </w:r>
    </w:p>
    <w:p w14:paraId="5E4E84D9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4B69AE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ústní informaci ministra zdravotnictví o tom, že v lednu l995 předloží vládě materiál s variantními návrhy privatizace Nemocnice Na Homolce v Praze v návaznosti na odstoupení dosavadního zájemce o koupi této nemocnice společnosti s ručením omezeným Euro Hospital Group. </w:t>
      </w:r>
    </w:p>
    <w:p w14:paraId="3921DA74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39. Postup vlády po rozhodnutí Českomoravské komory odborových svazů vyhlásit výstražnou generální stávku jako protest</w:t>
      </w:r>
      <w:r>
        <w:t xml:space="preserve"> </w:t>
      </w:r>
    </w:p>
    <w:p w14:paraId="62C66E5A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proti obsahu návrhu zákona o důchodovém pojištění</w:t>
      </w:r>
      <w:r>
        <w:t xml:space="preserve"> </w:t>
      </w:r>
    </w:p>
    <w:p w14:paraId="71846735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784766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 xml:space="preserve">z podnětu předsedy vlády posoudila rozhodnutí Českomoravské komory odborových svazů vyhlásit výstražnou generální stávku dne 2l. prosince l994 jako protest proti obsahu návrhu zákona o důchodovém pojištění a </w:t>
      </w:r>
    </w:p>
    <w:p w14:paraId="44580AAB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 xml:space="preserve">a) s o u h l a s i l a </w:t>
      </w:r>
      <w:r>
        <w:rPr>
          <w:rFonts w:ascii="Times New Roman CE" w:hAnsi="Times New Roman CE" w:cs="Times New Roman CE"/>
        </w:rPr>
        <w:t xml:space="preserve">s postupem vlády v této záležitosti, tj. neúčastí zástupců vlády na jednání Rady hospodářské a sociální dohody dne l6. prosince l994 a zrušení setkání delegace vlády s představiteli odborových organizací dne l9. prosince l994, </w:t>
      </w:r>
    </w:p>
    <w:p w14:paraId="009E0A48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b) v z a l a v průběhu jednání vlády n a v ě d o m í písemné sdělení předsedy Českomoravské komory odborových svazů k rozhodnutí vlády uvedeném v části a) tohoto bodu záznamu.</w:t>
      </w:r>
      <w:r>
        <w:t xml:space="preserve"> </w:t>
      </w:r>
    </w:p>
    <w:p w14:paraId="49FD1C8F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4O. Ústní informace místopředsedy vlády a ministra financí o změnách sazeb pojistného zákonného pojištění odpovědnosti za škodu způsobenou provozem motorového vozidla</w:t>
      </w:r>
      <w:r>
        <w:t xml:space="preserve"> </w:t>
      </w:r>
    </w:p>
    <w:p w14:paraId="0E3D80D5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841304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v z a l a z podnětu ministra školství, mládeže a tělovýchovy n a v ě d o m í ústní informaci místopředsedy vlády a ministra financí o provedených změnách sazeb pojistného zákonného pojištění odpovědnosti za škodu způsobenou provozem motorového vozidla a chystaném dalším postupu v této věci a u l o ž i l a místopředsedovi vlády a ministru financí předložit na poradu vybraných členů vlády informaci o vývoji nákladovosti a struktury pojišťovnictví od roku l989 do současnosti.</w:t>
      </w:r>
      <w:r>
        <w:t xml:space="preserve"> </w:t>
      </w:r>
    </w:p>
    <w:p w14:paraId="2DDA5DAA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4l. Ústní informace ministra kultury o řešení problémů souvisejících s existencí a provozováním číselné loterie Česká lotynka (usnesení vlády z 2. listopadu l994 č. 626)</w:t>
      </w:r>
      <w:r>
        <w:t xml:space="preserve"> </w:t>
      </w:r>
    </w:p>
    <w:p w14:paraId="2D481B1A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446DD7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kultury o výsledku výběrového řízení na koupi číselné loterie Česká lotynka.</w:t>
      </w:r>
      <w:r>
        <w:t xml:space="preserve"> </w:t>
      </w:r>
    </w:p>
    <w:p w14:paraId="5636B030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0B120E89" w14:textId="77777777" w:rsidR="002100F8" w:rsidRDefault="002100F8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EC4633A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1. Informace ze setkání premiérů členských zemí CEFTA a Slovinska v Poznani dne 25. 11. 1994 (předložil předseda vlády)</w:t>
      </w:r>
      <w:r>
        <w:t xml:space="preserve"> </w:t>
      </w:r>
    </w:p>
    <w:p w14:paraId="5F1F9085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1043/94</w:t>
      </w:r>
      <w:r>
        <w:t xml:space="preserve"> </w:t>
      </w:r>
    </w:p>
    <w:p w14:paraId="58F82019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2. Změny plánu kontrolní činnosti NKÚ na rok 1994 (předložil ministr vlády a vedoucí Úřadu vlády I.Němec)</w:t>
      </w:r>
      <w:r>
        <w:t xml:space="preserve"> </w:t>
      </w:r>
    </w:p>
    <w:p w14:paraId="41F43A7F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1020/94</w:t>
      </w:r>
      <w:r>
        <w:t xml:space="preserve"> </w:t>
      </w:r>
    </w:p>
    <w:p w14:paraId="5174E4B1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3. Informace o cestě ministra průmyslu a obchodu ČR Ing. Vladimíra Dlouhého, CSc., do Maroka ve dnech 30. října až 1. listopadu 1994 (předložil ministr průmyslu a obchodu)</w:t>
      </w:r>
      <w:r>
        <w:t xml:space="preserve"> </w:t>
      </w:r>
    </w:p>
    <w:p w14:paraId="0C7629E1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č.j. 1019/94</w:t>
      </w:r>
      <w:r>
        <w:t xml:space="preserve"> </w:t>
      </w:r>
    </w:p>
    <w:p w14:paraId="2C314C78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A4F661E" w14:textId="77777777" w:rsidR="002100F8" w:rsidRDefault="002100F8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530D7486" w14:textId="77777777" w:rsidR="002100F8" w:rsidRDefault="002100F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F8"/>
    <w:rsid w:val="002100F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770C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8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12-14" TargetMode="External"/><Relationship Id="rId13" Type="http://schemas.openxmlformats.org/officeDocument/2006/relationships/hyperlink" Target="file:///c:\redir.nsf%3fRedirect&amp;To=\66bbfabee8e70f37c125642e0052aae5\4e05bf9bf11a5dfbc12564b50027b378%3fOpen&amp;Name=CN=Ghoul\O=ENV\C=CZ&amp;Id=C1256A62004E5036" TargetMode="External"/><Relationship Id="rId18" Type="http://schemas.openxmlformats.org/officeDocument/2006/relationships/hyperlink" Target="file:///c:\redir.nsf%3fRedirect&amp;To=\66bbfabee8e70f37c125642e0052aae5\54bce54b4ac589f3c12564b50027b37d%3fOpen&amp;Name=CN=Ghoul\O=ENV\C=CZ&amp;Id=C1256A62004E5036" TargetMode="External"/><Relationship Id="rId26" Type="http://schemas.openxmlformats.org/officeDocument/2006/relationships/hyperlink" Target="file:///c:\redir.nsf%3fRedirect&amp;To=\66bbfabee8e70f37c125642e0052aae5\255c38f8937c3a21c12564b50027b385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2cec81e2b16137c7c12564b50027b380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02a7b9fb21e681b3c12564b50027b377%3fOpen&amp;Name=CN=Ghoul\O=ENV\C=CZ&amp;Id=C1256A62004E5036" TargetMode="External"/><Relationship Id="rId17" Type="http://schemas.openxmlformats.org/officeDocument/2006/relationships/hyperlink" Target="file:///c:\redir.nsf%3fRedirect&amp;To=\66bbfabee8e70f37c125642e0052aae5\7a0eed10d5cbd5a9c12564b50027b37c%3fOpen&amp;Name=CN=Ghoul\O=ENV\C=CZ&amp;Id=C1256A62004E5036" TargetMode="External"/><Relationship Id="rId25" Type="http://schemas.openxmlformats.org/officeDocument/2006/relationships/hyperlink" Target="file:///c:\redir.nsf%3fRedirect&amp;To=\66bbfabee8e70f37c125642e0052aae5\9b2658d5b2b667b5c12564b50027b384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71752fc17777757c12564b50027b37b%3fOpen&amp;Name=CN=Ghoul\O=ENV\C=CZ&amp;Id=C1256A62004E5036" TargetMode="External"/><Relationship Id="rId20" Type="http://schemas.openxmlformats.org/officeDocument/2006/relationships/hyperlink" Target="file:///c:\redir.nsf%3fRedirect&amp;To=\66bbfabee8e70f37c125642e0052aae5\a0358562cdfe89e8c12564b50027b37f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d5578263b5cd840c12564b50027b376%3fOpen&amp;Name=CN=Ghoul\O=ENV\C=CZ&amp;Id=C1256A62004E5036" TargetMode="External"/><Relationship Id="rId24" Type="http://schemas.openxmlformats.org/officeDocument/2006/relationships/hyperlink" Target="file:///c:\redir.nsf%3fRedirect&amp;To=\66bbfabee8e70f37c125642e0052aae5\5c66bb3f0acd3fd0c12564b50027b383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abbc849cf17ef7bec12564b50027b37a%3fOpen&amp;Name=CN=Ghoul\O=ENV\C=CZ&amp;Id=C1256A62004E5036" TargetMode="External"/><Relationship Id="rId23" Type="http://schemas.openxmlformats.org/officeDocument/2006/relationships/hyperlink" Target="file:///c:\redir.nsf%3fRedirect&amp;To=\66bbfabee8e70f37c125642e0052aae5\007a1f6838364a87c12564b50027b382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60dab9810ab38360c12564b50027b375%3fOpen&amp;Name=CN=Ghoul\O=ENV\C=CZ&amp;Id=C1256A62004E5036" TargetMode="External"/><Relationship Id="rId19" Type="http://schemas.openxmlformats.org/officeDocument/2006/relationships/hyperlink" Target="file:///c:\redir.nsf%3fRedirect&amp;To=\66bbfabee8e70f37c125642e0052aae5\112d2ebd42dfeb46c12564b50027b37e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0f36d17f7d055368c12564b50027b379%3fOpen&amp;Name=CN=Ghoul\O=ENV\C=CZ&amp;Id=C1256A62004E5036" TargetMode="External"/><Relationship Id="rId22" Type="http://schemas.openxmlformats.org/officeDocument/2006/relationships/hyperlink" Target="file:///c:\redir.nsf%3fRedirect&amp;To=\66bbfabee8e70f37c125642e0052aae5\fd246eef50d18fbcc12564b50027b381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3067</Words>
  <Characters>17482</Characters>
  <Application>Microsoft Office Word</Application>
  <DocSecurity>0</DocSecurity>
  <Lines>145</Lines>
  <Paragraphs>41</Paragraphs>
  <ScaleCrop>false</ScaleCrop>
  <Company>Profinit EU s.r.o.</Company>
  <LinksUpToDate>false</LinksUpToDate>
  <CharactersWithSpaces>20508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