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070666E" w14:textId="77777777" w:rsidR="009747C2" w:rsidRDefault="009747C2">
      <w:pPr>
        <w:pStyle w:val="z-TopofForm"/>
      </w:pPr>
      <w:r>
        <w:t>Top of Form</w:t>
      </w:r>
    </w:p>
    <w:p w14:paraId="43163AE4" w14:textId="2546C623" w:rsidR="009747C2" w:rsidRDefault="009747C2">
      <w:pPr>
        <w:pStyle w:val="Heading5"/>
        <w:divId w:val="202921219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1995-04-26</w:t>
        </w:r>
      </w:hyperlink>
    </w:p>
    <w:p w14:paraId="46DE07C2" w14:textId="77777777" w:rsidR="009747C2" w:rsidRDefault="009747C2">
      <w:pPr>
        <w:rPr>
          <w:rFonts w:eastAsia="Times New Roman"/>
        </w:rPr>
      </w:pPr>
    </w:p>
    <w:p w14:paraId="4EDC6987" w14:textId="77777777" w:rsidR="009747C2" w:rsidRDefault="009747C2">
      <w:pPr>
        <w:divId w:val="36768165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8C947E4" w14:textId="77777777" w:rsidR="009747C2" w:rsidRDefault="009747C2">
      <w:pPr>
        <w:divId w:val="1962221650"/>
        <w:rPr>
          <w:rFonts w:eastAsia="Times New Roman"/>
        </w:rPr>
      </w:pPr>
      <w:r>
        <w:rPr>
          <w:rFonts w:eastAsia="Times New Roman"/>
        </w:rPr>
        <w:pict w14:anchorId="460BEA33"/>
      </w:r>
      <w:r>
        <w:rPr>
          <w:rFonts w:eastAsia="Times New Roman"/>
        </w:rPr>
        <w:pict w14:anchorId="52248A7B"/>
      </w:r>
      <w:r>
        <w:rPr>
          <w:rFonts w:eastAsia="Times New Roman"/>
          <w:noProof/>
        </w:rPr>
        <w:drawing>
          <wp:inline distT="0" distB="0" distL="0" distR="0" wp14:anchorId="5EE1765C" wp14:editId="0A8693E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7EC97" w14:textId="77777777" w:rsidR="009747C2" w:rsidRDefault="009747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5EA3A19" w14:textId="77777777">
        <w:trPr>
          <w:tblCellSpacing w:w="0" w:type="dxa"/>
        </w:trPr>
        <w:tc>
          <w:tcPr>
            <w:tcW w:w="2500" w:type="pct"/>
            <w:hideMark/>
          </w:tcPr>
          <w:p w14:paraId="629C32F2" w14:textId="77777777" w:rsidR="009747C2" w:rsidRDefault="009747C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2033/95</w:t>
            </w:r>
          </w:p>
        </w:tc>
        <w:tc>
          <w:tcPr>
            <w:tcW w:w="2500" w:type="pct"/>
            <w:hideMark/>
          </w:tcPr>
          <w:p w14:paraId="1D5B62CE" w14:textId="77777777" w:rsidR="009747C2" w:rsidRDefault="009747C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26. dubna 1995</w:t>
            </w:r>
          </w:p>
        </w:tc>
      </w:tr>
    </w:tbl>
    <w:p w14:paraId="15C3B2F1" w14:textId="77777777" w:rsidR="009747C2" w:rsidRDefault="009747C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26. dubna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(17. schůze)</w:t>
      </w:r>
    </w:p>
    <w:p w14:paraId="0FB48392" w14:textId="77777777" w:rsidR="009747C2" w:rsidRDefault="009747C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B283E79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1. Návrh zásad zákona o potravinách a tabákových výrobcích a o změně a doplnění některých zákonů</w:t>
      </w:r>
      <w:r>
        <w:t xml:space="preserve"> </w:t>
      </w:r>
    </w:p>
    <w:p w14:paraId="71F177E7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K č.j. 1031/94</w:t>
      </w:r>
      <w:r>
        <w:t xml:space="preserve"> </w:t>
      </w:r>
    </w:p>
    <w:p w14:paraId="5791D1DA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02C78A2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V l á d a projednala upravené znění návrhu předloženého místopředsedou vlády a ministrem zemědělství a přijala</w:t>
      </w:r>
    </w:p>
    <w:p w14:paraId="151C8990" w14:textId="48520BFA" w:rsidR="009747C2" w:rsidRDefault="009747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241</w:t>
        </w:r>
      </w:hyperlink>
    </w:p>
    <w:p w14:paraId="02D62153" w14:textId="77777777" w:rsidR="009747C2" w:rsidRDefault="009747C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předložený návrh bude upraven podle zadání vlády, zejména bude vzata v úvahu připomínka místopředsedy vlády pověřeného řízením Úřadu pro legislativu a veřejnou správu (bod II/4 stanoviska Legislativní rady vlády), bude doplněna zásada č. 11 podle připomínky ministra zdravotnictví a dále bude upřesněno odůvodnění zásady č. 10 podle připomínky ministra dopravy.</w:t>
      </w:r>
      <w:r>
        <w:rPr>
          <w:rFonts w:eastAsia="Times New Roman"/>
        </w:rPr>
        <w:t xml:space="preserve"> </w:t>
      </w:r>
    </w:p>
    <w:p w14:paraId="6BC90F9E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2. Návrh skupiny poslanců na vydání zákona, kterým se mění a doplňuje zákon ČNR č. 587/1992 Sb., o spotřebních daních, ve znění zákonů č. 199/1993 Sb., 325/1993 Sb., 136/1994 Sb. a 260/1994 Sb. (tisk č. 1620)</w:t>
      </w:r>
      <w:r>
        <w:t xml:space="preserve"> </w:t>
      </w:r>
    </w:p>
    <w:p w14:paraId="1B690F86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č.j. 268/95</w:t>
      </w:r>
      <w:r>
        <w:t xml:space="preserve"> </w:t>
      </w:r>
    </w:p>
    <w:p w14:paraId="28853A1C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</w:t>
      </w:r>
      <w:r>
        <w:t xml:space="preserve"> </w:t>
      </w:r>
    </w:p>
    <w:p w14:paraId="1A130104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661ABCCF" w14:textId="7880DF02" w:rsidR="009747C2" w:rsidRDefault="009747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242.</w:t>
        </w:r>
      </w:hyperlink>
    </w:p>
    <w:p w14:paraId="2ACA408B" w14:textId="77777777" w:rsidR="009747C2" w:rsidRDefault="009747C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nařízení vlády, kterým se stanoví sazba cla pro dovoz bramborového škrobu a vína</w:t>
      </w:r>
      <w:r>
        <w:rPr>
          <w:rFonts w:eastAsia="Times New Roman"/>
        </w:rPr>
        <w:t xml:space="preserve"> </w:t>
      </w:r>
    </w:p>
    <w:p w14:paraId="2C1AEB31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č.j. 333/95</w:t>
      </w:r>
      <w:r>
        <w:t xml:space="preserve"> </w:t>
      </w:r>
    </w:p>
    <w:p w14:paraId="1FBD7059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418BCCFD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2B43EAC4" w14:textId="7E0D475A" w:rsidR="009747C2" w:rsidRDefault="009747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243.</w:t>
        </w:r>
      </w:hyperlink>
    </w:p>
    <w:p w14:paraId="67922769" w14:textId="77777777" w:rsidR="009747C2" w:rsidRDefault="009747C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Financování projektu ropovodu z Ingolstadtu do Kralup nad Vltavou a návrh na sjednání Smlouvy o záruce mezi Českou republikou a Evropskou investiční bankou v souvislosti s tímto projektem</w:t>
      </w:r>
      <w:r>
        <w:rPr>
          <w:rFonts w:eastAsia="Times New Roman"/>
        </w:rPr>
        <w:t xml:space="preserve"> </w:t>
      </w:r>
    </w:p>
    <w:p w14:paraId="6CFEC88D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č.j. 319/95</w:t>
      </w:r>
      <w:r>
        <w:t xml:space="preserve"> </w:t>
      </w:r>
    </w:p>
    <w:p w14:paraId="0560A829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81FE5C3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Materiál předložený ministrem průmyslu a obchodu, místopředsedou vlády a ministrem financí a ministrem zahraničních věcí byl stažen z programu jednání.</w:t>
      </w:r>
      <w:r>
        <w:t xml:space="preserve"> </w:t>
      </w:r>
    </w:p>
    <w:p w14:paraId="2ABE64E0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5. Rozborová zpráva o stavu útlumu těžby uranu v ČR</w:t>
      </w:r>
      <w:r>
        <w:t xml:space="preserve"> </w:t>
      </w:r>
    </w:p>
    <w:p w14:paraId="6530A297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č.j. 306/95</w:t>
      </w:r>
      <w:r>
        <w:t xml:space="preserve"> </w:t>
      </w:r>
    </w:p>
    <w:p w14:paraId="15DA640F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</w:t>
      </w:r>
      <w:r>
        <w:t xml:space="preserve"> </w:t>
      </w:r>
    </w:p>
    <w:p w14:paraId="763D47D2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V l á d a v diskusi projednala materiál předložený ministrem průmyslu a obchodu a</w:t>
      </w:r>
      <w:r>
        <w:t xml:space="preserve"> </w:t>
      </w:r>
    </w:p>
    <w:p w14:paraId="27F94238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206E2CCC" w14:textId="2EEF8394" w:rsidR="009747C2" w:rsidRDefault="009747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244,</w:t>
        </w:r>
      </w:hyperlink>
    </w:p>
    <w:p w14:paraId="3DB94867" w14:textId="77777777" w:rsidR="009747C2" w:rsidRDefault="009747C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průmyslu a obchodu hledat možnosti podstatného snížení nákladů a výdajů na těžbu uranové rudy včetně souvisejícího útlumu.</w:t>
      </w:r>
      <w:r>
        <w:rPr>
          <w:rFonts w:eastAsia="Times New Roman"/>
        </w:rPr>
        <w:t xml:space="preserve"> </w:t>
      </w:r>
    </w:p>
    <w:p w14:paraId="081B7D66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lastRenderedPageBreak/>
        <w:t>6. Problematika dodatečného vypořádání majetkových vztahů k pozemkům státu zastavěným obytnými domy ve vlastnictví bytových družstev</w:t>
      </w:r>
      <w:r>
        <w:t xml:space="preserve"> </w:t>
      </w:r>
    </w:p>
    <w:p w14:paraId="21A66DB3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č.j. 344/95</w:t>
      </w:r>
      <w:r>
        <w:t xml:space="preserve"> </w:t>
      </w:r>
    </w:p>
    <w:p w14:paraId="08CB35FC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6E2C2BC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vlády a vedoucím Úřadu vlády I. Němcem a místopředsedou vlády a ministrem financí a</w:t>
      </w:r>
      <w:r>
        <w:t xml:space="preserve"> </w:t>
      </w:r>
    </w:p>
    <w:p w14:paraId="74559D5B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13829E07" w14:textId="32804A52" w:rsidR="009747C2" w:rsidRDefault="009747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245,</w:t>
        </w:r>
      </w:hyperlink>
    </w:p>
    <w:p w14:paraId="14F530A9" w14:textId="77777777" w:rsidR="009747C2" w:rsidRDefault="009747C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hospodářství organizačně zabezpečit poradu k přípravě materiálu o vypořádání majetkových vztahů k pozemkům, které byly v minulosti zastavěny státem a nejsou ve vlastnictví státu. Porady se zúčastní ministr vlády a vedoucí Úřadu vlády I. Němec, náměstek ministra J. Weigl, poradce předsedy vlády M. Kocourek a náměstci ministrů zdravotnictví, hospodářství, zemědělství a financí, kteří do 15. května 1995 připraví podkladové materiály pro uvedenou poradu podle zadání ministra hospodářst</w:t>
      </w:r>
      <w:r>
        <w:rPr>
          <w:rFonts w:ascii="Times New Roman CE" w:eastAsia="Times New Roman" w:hAnsi="Times New Roman CE" w:cs="Times New Roman CE"/>
        </w:rPr>
        <w:t>ví.</w:t>
      </w:r>
      <w:r>
        <w:rPr>
          <w:rFonts w:eastAsia="Times New Roman"/>
        </w:rPr>
        <w:t xml:space="preserve"> </w:t>
      </w:r>
    </w:p>
    <w:p w14:paraId="1D588D20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7. Informace o stavu plnění některých závazků vyplývajících ze smlouvy o konvenčních ozbrojených silách v Evropě</w:t>
      </w:r>
      <w:r>
        <w:t xml:space="preserve"> </w:t>
      </w:r>
    </w:p>
    <w:p w14:paraId="692AD446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č.j. 315/95</w:t>
      </w:r>
      <w:r>
        <w:t xml:space="preserve"> </w:t>
      </w:r>
    </w:p>
    <w:p w14:paraId="2B1E5E7E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71BD22D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předloženou ministrem obrany a u l o ž i l a ministru obrany předložit do 26. května 1995 na poradu vybraných členů vlády informaci o hospodaření a evidenci majetku Armády České republiky.</w:t>
      </w:r>
      <w:r>
        <w:t xml:space="preserve"> </w:t>
      </w:r>
    </w:p>
    <w:p w14:paraId="115AF05A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8. Informace o výkupu pozemků v souvislosti s výstavbou nového odbavovacího areálu mezinárodního letiště Praha - Ruzyně a o nákladech a problémech s tím spojených</w:t>
      </w:r>
      <w:r>
        <w:t xml:space="preserve"> </w:t>
      </w:r>
    </w:p>
    <w:p w14:paraId="68C364AA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č.j. 325/95</w:t>
      </w:r>
      <w:r>
        <w:t xml:space="preserve"> </w:t>
      </w:r>
    </w:p>
    <w:p w14:paraId="2AF9C1E6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A905CDC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 xml:space="preserve">V l á d a v z a l a n a v ě d o m í </w:t>
      </w:r>
      <w:r>
        <w:rPr>
          <w:rFonts w:ascii="Times New Roman CE" w:hAnsi="Times New Roman CE" w:cs="Times New Roman CE"/>
        </w:rPr>
        <w:t>informaci předloženou ministrem dopravy a u l o ž i l a ministru dopravy předložit na poradu vybraných členů vlády materiál o možnostech využívání nového odbavovacího areálu mezinárodního letiště Praha - Ruzyně.</w:t>
      </w:r>
      <w:r>
        <w:t xml:space="preserve"> </w:t>
      </w:r>
    </w:p>
    <w:p w14:paraId="1F4748A1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9. Informace o připravenosti ČR na provádění Evropské dohody a další prohlubování integrace s Evropskou unií</w:t>
      </w:r>
      <w:r>
        <w:t xml:space="preserve"> </w:t>
      </w:r>
    </w:p>
    <w:p w14:paraId="0CBA00C3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č.j. 337/95</w:t>
      </w:r>
      <w:r>
        <w:t xml:space="preserve"> </w:t>
      </w:r>
    </w:p>
    <w:p w14:paraId="56BBFC20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4C435D0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předloženou ministrem zahraničních věcí s tím, že budou upřesněny formulace týkající se ekologické problematiky.</w:t>
      </w:r>
      <w:r>
        <w:t xml:space="preserve"> </w:t>
      </w:r>
    </w:p>
    <w:p w14:paraId="76512C66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10. Návrh na uskutečnění návštěvy papeže Jana Pavla II. v České republice ve dnech 20. - 22. května 1995</w:t>
      </w:r>
      <w:r>
        <w:t xml:space="preserve"> </w:t>
      </w:r>
    </w:p>
    <w:p w14:paraId="23213BF8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č.j. 335/95</w:t>
      </w:r>
      <w:r>
        <w:t xml:space="preserve"> </w:t>
      </w:r>
    </w:p>
    <w:p w14:paraId="4D0656C2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3B3D20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06A4B6A4" w14:textId="6F853D4D" w:rsidR="009747C2" w:rsidRDefault="009747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246</w:t>
        </w:r>
      </w:hyperlink>
    </w:p>
    <w:p w14:paraId="77FF6606" w14:textId="77777777" w:rsidR="009747C2" w:rsidRDefault="009747C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ministr zahraničních věcí bude vládu informovat o finančních nákladech návštěvy papeže Jana Pavla II. v České republice.</w:t>
      </w:r>
      <w:r>
        <w:rPr>
          <w:rFonts w:eastAsia="Times New Roman"/>
        </w:rPr>
        <w:t xml:space="preserve"> </w:t>
      </w:r>
    </w:p>
    <w:p w14:paraId="1BF9FA14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11. Návrh na pozvání skupiny japonských dětí k pobytu v České republice v rámci humanitární pomoci obětem ničivého zemětřesení v oblasti města Kóbe</w:t>
      </w:r>
      <w:r>
        <w:t xml:space="preserve"> </w:t>
      </w:r>
    </w:p>
    <w:p w14:paraId="5FFB9B85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č.j. 336/95</w:t>
      </w:r>
      <w:r>
        <w:t xml:space="preserve"> </w:t>
      </w:r>
    </w:p>
    <w:p w14:paraId="528A1761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6AFCAD1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710480F3" w14:textId="69A498CF" w:rsidR="009747C2" w:rsidRDefault="009747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247.</w:t>
        </w:r>
      </w:hyperlink>
    </w:p>
    <w:p w14:paraId="54D3DFFD" w14:textId="77777777" w:rsidR="009747C2" w:rsidRDefault="009747C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na obeslání IX. Kongresu OSN o prevenci zločinnosti a zacházení s pachateli</w:t>
      </w:r>
      <w:r>
        <w:rPr>
          <w:rFonts w:eastAsia="Times New Roman"/>
        </w:rPr>
        <w:t xml:space="preserve"> </w:t>
      </w:r>
    </w:p>
    <w:p w14:paraId="5F44D489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č.j. 332/95</w:t>
      </w:r>
      <w:r>
        <w:t xml:space="preserve"> </w:t>
      </w:r>
    </w:p>
    <w:p w14:paraId="6E9A6DA0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356C7582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vnitra a zahraničních věcí a přijala</w:t>
      </w:r>
    </w:p>
    <w:p w14:paraId="1CE4C2BD" w14:textId="5096C61E" w:rsidR="009747C2" w:rsidRDefault="009747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248.</w:t>
        </w:r>
      </w:hyperlink>
    </w:p>
    <w:p w14:paraId="0F0F7D38" w14:textId="77777777" w:rsidR="009747C2" w:rsidRDefault="009747C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6043756E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č.j. 305/95</w:t>
      </w:r>
      <w:r>
        <w:t xml:space="preserve"> </w:t>
      </w:r>
    </w:p>
    <w:p w14:paraId="16FCDD9F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DCEDC5F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materiál předložený místopředsedou vlády a ministrem financí a přijala</w:t>
      </w:r>
    </w:p>
    <w:p w14:paraId="03E930E3" w14:textId="0B776348" w:rsidR="009747C2" w:rsidRDefault="009747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249.</w:t>
        </w:r>
      </w:hyperlink>
    </w:p>
    <w:p w14:paraId="2405180F" w14:textId="77777777" w:rsidR="009747C2" w:rsidRDefault="009747C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7278B5A3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č.j. 324/95</w:t>
      </w:r>
      <w:r>
        <w:t xml:space="preserve"> </w:t>
      </w:r>
    </w:p>
    <w:p w14:paraId="1BDD2547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DEBE066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Materiál předložený ministrem kultury byl stažen z programu jednání.</w:t>
      </w:r>
      <w:r>
        <w:t xml:space="preserve"> </w:t>
      </w:r>
    </w:p>
    <w:p w14:paraId="2D0C6719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15. Žádosti o udělení výjimky podle § 45 odstavců 1 a 2 zákona č. 92/1991 Sb., o podmínkách převodu majetku státu na jiné osoby</w:t>
      </w:r>
      <w:r>
        <w:t xml:space="preserve"> </w:t>
      </w:r>
    </w:p>
    <w:p w14:paraId="4FDBECD8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č.j. 330/95</w:t>
      </w:r>
      <w:r>
        <w:t xml:space="preserve"> </w:t>
      </w:r>
    </w:p>
    <w:p w14:paraId="4319EE3D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4D576D8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zemědělství a přijala</w:t>
      </w:r>
    </w:p>
    <w:p w14:paraId="1C3D30C3" w14:textId="130C0D4F" w:rsidR="009747C2" w:rsidRDefault="009747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250</w:t>
        </w:r>
      </w:hyperlink>
    </w:p>
    <w:p w14:paraId="728458B7" w14:textId="77777777" w:rsidR="009747C2" w:rsidRDefault="009747C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zjednodušeny zásady pro organizování veřejných soutěží a veřejných dražeb uvedené v doložkách k přílohám 1 až 4 důvodové zprávy předloženého materiálu.</w:t>
      </w:r>
      <w:r>
        <w:rPr>
          <w:rFonts w:eastAsia="Times New Roman"/>
        </w:rPr>
        <w:t xml:space="preserve"> </w:t>
      </w:r>
    </w:p>
    <w:p w14:paraId="5A4C674E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16. Žádost o udělení výjimky podle § 45 odst. 1 a 2 zákona č. 92/1991 Sb., o podmínkách převodu majetku státu na jiné osoby, ve znění pozdějších předpisů</w:t>
      </w:r>
      <w:r>
        <w:t xml:space="preserve"> </w:t>
      </w:r>
    </w:p>
    <w:p w14:paraId="4023FADF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č.j. 331/95</w:t>
      </w:r>
      <w:r>
        <w:t xml:space="preserve"> </w:t>
      </w:r>
    </w:p>
    <w:p w14:paraId="3F5C0731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488CB5E5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obchodu a přijala</w:t>
      </w:r>
    </w:p>
    <w:p w14:paraId="592AFCE3" w14:textId="67174857" w:rsidR="009747C2" w:rsidRDefault="009747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251.</w:t>
        </w:r>
      </w:hyperlink>
    </w:p>
    <w:p w14:paraId="6134837A" w14:textId="77777777" w:rsidR="009747C2" w:rsidRDefault="009747C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Rozhodnutí o privatizaci podle § 10, odst. 1 zákona č. 92/1991 Sb., o podmínkách převodu majetku státu na jiné osoby, ve znění pozdějších předpisů (materiál č. 88)</w:t>
      </w:r>
      <w:r>
        <w:rPr>
          <w:rFonts w:eastAsia="Times New Roman"/>
        </w:rPr>
        <w:t xml:space="preserve"> </w:t>
      </w:r>
    </w:p>
    <w:p w14:paraId="36A4D88E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č.j. 327/95</w:t>
      </w:r>
      <w:r>
        <w:t xml:space="preserve"> </w:t>
      </w:r>
    </w:p>
    <w:p w14:paraId="6D149560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9B38341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06BF265D" w14:textId="2093F3EC" w:rsidR="009747C2" w:rsidRDefault="009747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252.</w:t>
        </w:r>
      </w:hyperlink>
    </w:p>
    <w:p w14:paraId="6E2F77C7" w14:textId="77777777" w:rsidR="009747C2" w:rsidRDefault="009747C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na obeslání 48. zasedání Světového zdravotnického shromáždění</w:t>
      </w:r>
      <w:r>
        <w:rPr>
          <w:rFonts w:eastAsia="Times New Roman"/>
        </w:rPr>
        <w:t xml:space="preserve"> </w:t>
      </w:r>
    </w:p>
    <w:p w14:paraId="2E12FDC3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č.j. 338/95</w:t>
      </w:r>
      <w:r>
        <w:t xml:space="preserve"> </w:t>
      </w:r>
    </w:p>
    <w:p w14:paraId="299DEE0B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AC1EB6C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zdravotnictví a zahraničních věcí a přijala</w:t>
      </w:r>
    </w:p>
    <w:p w14:paraId="6C715663" w14:textId="58542E77" w:rsidR="009747C2" w:rsidRDefault="009747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253.</w:t>
        </w:r>
      </w:hyperlink>
    </w:p>
    <w:p w14:paraId="530C1118" w14:textId="77777777" w:rsidR="009747C2" w:rsidRDefault="009747C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Návrh na uskutečnění oficiální návštěvy spolkového kancléře Rakouské republiky F. Vranitzkyho v České republice ve dnech 11. - 12. května 1995</w:t>
      </w:r>
      <w:r>
        <w:rPr>
          <w:rFonts w:eastAsia="Times New Roman"/>
        </w:rPr>
        <w:t xml:space="preserve"> </w:t>
      </w:r>
    </w:p>
    <w:p w14:paraId="10F8ACC0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č.j. 351/95</w:t>
      </w:r>
      <w:r>
        <w:t xml:space="preserve"> </w:t>
      </w:r>
    </w:p>
    <w:p w14:paraId="2F07EBDC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DF033E8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ministrem zahraničních věcí a přijala</w:t>
      </w:r>
    </w:p>
    <w:p w14:paraId="63043514" w14:textId="5FC60008" w:rsidR="009747C2" w:rsidRDefault="009747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254.</w:t>
        </w:r>
      </w:hyperlink>
    </w:p>
    <w:p w14:paraId="33752C63" w14:textId="77777777" w:rsidR="009747C2" w:rsidRDefault="009747C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20. Ústní návrh místopředsedy vlády a ministra financí na změnu usnesení z 23. června 1993 č. 333, o sjednání dohod mezi </w:t>
      </w:r>
      <w:r>
        <w:rPr>
          <w:rFonts w:ascii="Times New Roman CE" w:eastAsia="Times New Roman" w:hAnsi="Times New Roman CE" w:cs="Times New Roman CE"/>
        </w:rPr>
        <w:t>Českou republikou a Evropskou investiční bankou, Evropskou bankou pro obnovu a rozvoj a Mezinárodní bankou pro obnovu a rozvoj</w:t>
      </w:r>
      <w:r>
        <w:rPr>
          <w:rFonts w:eastAsia="Times New Roman"/>
        </w:rPr>
        <w:t xml:space="preserve"> </w:t>
      </w:r>
    </w:p>
    <w:p w14:paraId="3134AFED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D4DE865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V l á d a z podnětu místopředsedy vlády a ministra financí přijala</w:t>
      </w:r>
    </w:p>
    <w:p w14:paraId="40D9479A" w14:textId="39E7430F" w:rsidR="009747C2" w:rsidRDefault="009747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255.</w:t>
        </w:r>
      </w:hyperlink>
    </w:p>
    <w:p w14:paraId="6A9CC1C6" w14:textId="77777777" w:rsidR="009747C2" w:rsidRDefault="009747C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Ústní informace ministra spravedlnosti o přijetí zákona o jednacím řádu Poslanecké sněmovny</w:t>
      </w:r>
      <w:r>
        <w:rPr>
          <w:rFonts w:eastAsia="Times New Roman"/>
        </w:rPr>
        <w:t xml:space="preserve"> </w:t>
      </w:r>
    </w:p>
    <w:p w14:paraId="1AC2B92D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B46AA92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spravedlnosti o změně legislativního procesu předkládání návrhů zákonů vyplývající z přijatého zákona o jednacím řádu Poslanecké sněmovny a u l o ž i l a místopředsedovi vlády pověřenému řízením Úřadu pro legislativu a veřejnou správu předložit vládě do 10. května 1995 materiál o možných variantách postupu projednávání návrhů zákonů vládou.</w:t>
      </w:r>
      <w:r>
        <w:t xml:space="preserve"> </w:t>
      </w:r>
    </w:p>
    <w:p w14:paraId="210A77DC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22. Ústní informace předsedy vlády o nutnosti změny zákona č. 199/1994 Sb., o zadávání veřejných zakázek</w:t>
      </w:r>
      <w:r>
        <w:t xml:space="preserve"> </w:t>
      </w:r>
    </w:p>
    <w:p w14:paraId="29A4FE14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9B3FFDC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předsedy vlády o nutnosti změny zákona č. 199/1994 Sb., o zadávání veřejných zakázek, a u l o ž i l a ministru pro hospodářskou soutěž předložit do 10. května 1995 na poradu vybraných členů vlády materiál s návrhem nutných změn zákona o zadávání veřejných zakázek a s výkladem současné právní úpravy zadávání veřejných zakázek.</w:t>
      </w:r>
      <w:r>
        <w:t xml:space="preserve"> </w:t>
      </w:r>
    </w:p>
    <w:p w14:paraId="496B7669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23. Ústní informace předsedy vlády o průběhu přípravy setkání předsedy vlády a předsedy vlády Slovenské republiky V. Mečiara</w:t>
      </w:r>
      <w:r>
        <w:t xml:space="preserve"> </w:t>
      </w:r>
    </w:p>
    <w:p w14:paraId="3AAA6BAB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36F14A93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předsedy vlády o průběhu přípravy setkání předsedy vlády a předsedy vlády Slovenské republiky V. Mečiara.</w:t>
      </w:r>
      <w:r>
        <w:t xml:space="preserve"> </w:t>
      </w:r>
    </w:p>
    <w:p w14:paraId="61C6BFDE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24. Ústní informace předsedy vlády o statistických datech vývozu a dovozu ČR za první čtvrtletí 1995</w:t>
      </w:r>
      <w:r>
        <w:t xml:space="preserve"> </w:t>
      </w:r>
    </w:p>
    <w:p w14:paraId="20BB9904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7EA0179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předsedy vlády a ostatních členů vlády o statistických datech vývozu a dovozu České republiky za první čtvrtletí 1995 a u l o ž i l a předsedovi Českého statistického úřadu a ministru průmyslu a obchodu předložit na poradu vybraných členů vlády, která se bude konat dne 9. května 1995 podrobnější analýzu vývozu a dovozu České republiky a d o p o r u č i l a guvernérovi České národní banky spolupracovat na tomto úkolu.</w:t>
      </w:r>
      <w:r>
        <w:t xml:space="preserve"> </w:t>
      </w:r>
    </w:p>
    <w:p w14:paraId="474762B0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25. Informace o počtu zbytkových státních podniků, o postupu ukončení jejich činnosti a možnosti jejich slučování</w:t>
      </w:r>
      <w:r>
        <w:t xml:space="preserve"> </w:t>
      </w:r>
    </w:p>
    <w:p w14:paraId="18A1CAB7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č.j. 322/95</w:t>
      </w:r>
      <w:r>
        <w:t xml:space="preserve"> </w:t>
      </w:r>
    </w:p>
    <w:p w14:paraId="11EA7A9E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B6EB259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Informace předložená ministrem vlády a vedoucím Úřadu vlády I. Němcem bude zařazena na jednání schůze vlády dne 3. května 1995.</w:t>
      </w:r>
      <w:r>
        <w:t xml:space="preserve"> </w:t>
      </w:r>
    </w:p>
    <w:p w14:paraId="10BCEDF5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3B017997" w14:textId="77777777" w:rsidR="009747C2" w:rsidRDefault="009747C2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42A2686D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1. Informace o průběhu Mezinárodního roku rodiny (předložil ministr práce a sociálních věcí)</w:t>
      </w:r>
      <w:r>
        <w:t xml:space="preserve"> </w:t>
      </w:r>
    </w:p>
    <w:p w14:paraId="6B8CFDE1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č.j. 321/95</w:t>
      </w:r>
      <w:r>
        <w:t xml:space="preserve"> </w:t>
      </w:r>
    </w:p>
    <w:p w14:paraId="1AF48A3D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2. Informace o průběhu a výsledcích oficiální návštěvy předsedy vlády České republiky V. Klause ve Švýcarské konfederaci dne 24. března 1995 (předložil ministr zahraničních věcí)</w:t>
      </w:r>
      <w:r>
        <w:t xml:space="preserve"> </w:t>
      </w:r>
    </w:p>
    <w:p w14:paraId="32681669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č.j. 334/95</w:t>
      </w:r>
      <w:r>
        <w:t xml:space="preserve"> </w:t>
      </w:r>
    </w:p>
    <w:p w14:paraId="5E308239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3. Informace o jednání ministra vnitra České republiky s Bavorským státním ministrem vnitra Dr. Güntherem Becksteinem konaném dne 24. března 1995 ve Waldsassenu (předložil ministr vnitra)</w:t>
      </w:r>
      <w:r>
        <w:t xml:space="preserve"> </w:t>
      </w:r>
    </w:p>
    <w:p w14:paraId="0600BADF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č.j. 326/95</w:t>
      </w:r>
      <w:r>
        <w:t xml:space="preserve"> </w:t>
      </w:r>
    </w:p>
    <w:p w14:paraId="650DC1A5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4. Informace o pracovní návštěvě ministra spravedlnosti JUDr. Jiřího Nováka v Polsku ve dnech 3. a 4. dubna 1995 (předložil ministr spravedlnosti)</w:t>
      </w:r>
      <w:r>
        <w:t xml:space="preserve"> </w:t>
      </w:r>
    </w:p>
    <w:p w14:paraId="5BCABF77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č.j. 317/95</w:t>
      </w:r>
      <w:r>
        <w:t xml:space="preserve"> </w:t>
      </w:r>
    </w:p>
    <w:p w14:paraId="0C2020FC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5. Informace o návštěvě předsedy vlády ČR Václava Klause v Nizozemském království dne 6. dubna 1995 (předložil předseda vlády)</w:t>
      </w:r>
      <w:r>
        <w:t xml:space="preserve"> </w:t>
      </w:r>
    </w:p>
    <w:p w14:paraId="479E147A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č.j. 323/95</w:t>
      </w:r>
      <w:r>
        <w:t xml:space="preserve"> </w:t>
      </w:r>
    </w:p>
    <w:p w14:paraId="16845740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6E13FE4D" w14:textId="77777777" w:rsidR="009747C2" w:rsidRDefault="009747C2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100FB7D4" w14:textId="77777777" w:rsidR="009747C2" w:rsidRDefault="009747C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C2"/>
    <w:rsid w:val="009747C2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77464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681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04-26" TargetMode="External"/><Relationship Id="rId13" Type="http://schemas.openxmlformats.org/officeDocument/2006/relationships/hyperlink" Target="file:///c:\redir.nsf%3fRedirect&amp;To=\66bbfabee8e70f37c125642e0052aae5\7ad887a54dd8a4b6c12564b5002842a4%3fOpen&amp;Name=CN=Ghoul\O=ENV\C=CZ&amp;Id=C1256A62004E5036" TargetMode="External"/><Relationship Id="rId18" Type="http://schemas.openxmlformats.org/officeDocument/2006/relationships/hyperlink" Target="file:///c:\redir.nsf%3fRedirect&amp;To=\66bbfabee8e70f37c125642e0052aae5\685b548fa4b3d2dac12564b5002842a0%3fOpen&amp;Name=CN=Ghoul\O=ENV\C=CZ&amp;Id=C1256A62004E5036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84874763d862f38ac12564b50028429e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680342f2ec8ab7b5c12564b5002842a5%3fOpen&amp;Name=CN=Ghoul\O=ENV\C=CZ&amp;Id=C1256A62004E5036" TargetMode="External"/><Relationship Id="rId17" Type="http://schemas.openxmlformats.org/officeDocument/2006/relationships/hyperlink" Target="file:///c:\redir.nsf%3fRedirect&amp;To=\66bbfabee8e70f37c125642e0052aae5\4495a56ba6410be1c12564b5002842a1%3fOpen&amp;Name=CN=Ghoul\O=ENV\C=CZ&amp;Id=C1256A62004E5036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32ea910c6115cf33c12564b5002842a2%3fOpen&amp;Name=CN=Ghoul\O=ENV\C=CZ&amp;Id=C1256A62004E5036" TargetMode="External"/><Relationship Id="rId20" Type="http://schemas.openxmlformats.org/officeDocument/2006/relationships/hyperlink" Target="file:///c:\redir.nsf%3fRedirect&amp;To=\66bbfabee8e70f37c125642e0052aae5\8ad4be0a35cfcf27c12564b500284446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44fed7699f3ef081c12564b5002842a6%3fOpen&amp;Name=CN=Ghoul\O=ENV\C=CZ&amp;Id=C1256A62004E5036" TargetMode="External"/><Relationship Id="rId24" Type="http://schemas.openxmlformats.org/officeDocument/2006/relationships/hyperlink" Target="file:///c:\redir.nsf%3fRedirect&amp;To=\66bbfabee8e70f37c125642e0052aae5\10fd60578068056ac12564b50028429c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0c9a425e5b389cb7c12564b5002842a3%3fOpen&amp;Name=CN=Ghoul\O=ENV\C=CZ&amp;Id=C1256A62004E5036" TargetMode="External"/><Relationship Id="rId23" Type="http://schemas.openxmlformats.org/officeDocument/2006/relationships/hyperlink" Target="file:///c:\redir.nsf%3fRedirect&amp;To=\66bbfabee8e70f37c125642e0052aae5\b29fc51ecc6f3947c12564b50028429d%3fOpen&amp;Name=CN=Ghoul\O=ENV\C=CZ&amp;Id=C1256A62004E5036" TargetMode="External"/><Relationship Id="rId10" Type="http://schemas.openxmlformats.org/officeDocument/2006/relationships/hyperlink" Target="file:///c:\redir.nsf%3fRedirect&amp;To=\66bbfabee8e70f37c125642e0052aae5\61abdae4dea6efcac12564b5002842a7%3fOpen&amp;Name=CN=Ghoul\O=ENV\C=CZ&amp;Id=C1256A62004E5036" TargetMode="External"/><Relationship Id="rId19" Type="http://schemas.openxmlformats.org/officeDocument/2006/relationships/hyperlink" Target="file:///c:\redir.nsf%3fRedirect&amp;To=\66bbfabee8e70f37c125642e0052aae5\3f907b2c187324d9c12564b50028429f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447b0b528481aaa1c12564b500284447%3fOpen&amp;Name=CN=Ghoul\O=ENV\C=CZ&amp;Id=C1256A62004E5036" TargetMode="External"/><Relationship Id="rId22" Type="http://schemas.openxmlformats.org/officeDocument/2006/relationships/hyperlink" Target="file:///c:\redir.nsf%3fRedirect&amp;To=\66bbfabee8e70f37c125642e0052aae5\1741a863637c6d3fc12564b500284458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2203</Words>
  <Characters>12560</Characters>
  <Application>Microsoft Office Word</Application>
  <DocSecurity>0</DocSecurity>
  <Lines>104</Lines>
  <Paragraphs>29</Paragraphs>
  <ScaleCrop>false</ScaleCrop>
  <Company>Profinit EU s.r.o.</Company>
  <LinksUpToDate>false</LinksUpToDate>
  <CharactersWithSpaces>14734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