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4C527B82" w14:textId="77777777" w:rsidR="0021728D" w:rsidRDefault="0021728D">
      <w:pPr>
        <w:pStyle w:val="z-TopofForm"/>
      </w:pPr>
      <w:r>
        <w:t>Top of Form</w:t>
      </w:r>
    </w:p>
    <w:p w14:paraId="1358F5FB" w14:textId="78DD9B33" w:rsidR="0021728D" w:rsidRDefault="0021728D">
      <w:pPr>
        <w:pStyle w:val="Heading5"/>
        <w:divId w:val="1999921447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1995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1995-10-18</w:t>
        </w:r>
      </w:hyperlink>
    </w:p>
    <w:p w14:paraId="56E16A29" w14:textId="77777777" w:rsidR="0021728D" w:rsidRDefault="0021728D">
      <w:pPr>
        <w:rPr>
          <w:rFonts w:eastAsia="Times New Roman"/>
        </w:rPr>
      </w:pPr>
    </w:p>
    <w:p w14:paraId="20B287C7" w14:textId="77777777" w:rsidR="0021728D" w:rsidRDefault="0021728D">
      <w:pPr>
        <w:divId w:val="1187983909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7C0FB1CF" w14:textId="77777777" w:rsidR="0021728D" w:rsidRDefault="0021728D">
      <w:pPr>
        <w:divId w:val="1554389010"/>
        <w:rPr>
          <w:rFonts w:eastAsia="Times New Roman"/>
        </w:rPr>
      </w:pPr>
      <w:r>
        <w:rPr>
          <w:rFonts w:eastAsia="Times New Roman"/>
        </w:rPr>
        <w:pict w14:anchorId="266C6937"/>
      </w:r>
      <w:r>
        <w:rPr>
          <w:rFonts w:eastAsia="Times New Roman"/>
        </w:rPr>
        <w:pict w14:anchorId="280D1748"/>
      </w:r>
      <w:r>
        <w:rPr>
          <w:rFonts w:eastAsia="Times New Roman"/>
          <w:noProof/>
        </w:rPr>
        <w:drawing>
          <wp:inline distT="0" distB="0" distL="0" distR="0" wp14:anchorId="1942F6C1" wp14:editId="39011C89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54E36" w14:textId="77777777" w:rsidR="0021728D" w:rsidRDefault="0021728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78C239A5" w14:textId="77777777">
        <w:trPr>
          <w:tblCellSpacing w:w="0" w:type="dxa"/>
        </w:trPr>
        <w:tc>
          <w:tcPr>
            <w:tcW w:w="2500" w:type="pct"/>
            <w:hideMark/>
          </w:tcPr>
          <w:p w14:paraId="0F361269" w14:textId="77777777" w:rsidR="0021728D" w:rsidRDefault="0021728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2079/95</w:t>
            </w:r>
          </w:p>
        </w:tc>
        <w:tc>
          <w:tcPr>
            <w:tcW w:w="2500" w:type="pct"/>
            <w:hideMark/>
          </w:tcPr>
          <w:p w14:paraId="286D00BE" w14:textId="77777777" w:rsidR="0021728D" w:rsidRDefault="0021728D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18. října 1995</w:t>
            </w:r>
          </w:p>
        </w:tc>
      </w:tr>
    </w:tbl>
    <w:p w14:paraId="4E2A757A" w14:textId="77777777" w:rsidR="0021728D" w:rsidRDefault="0021728D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18. října 1995 v Praze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(40. schůze)</w:t>
      </w:r>
    </w:p>
    <w:p w14:paraId="4DE99539" w14:textId="77777777" w:rsidR="0021728D" w:rsidRDefault="0021728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Schůzi řídil předseda vlády.</w:t>
      </w:r>
      <w:r>
        <w:rPr>
          <w:rFonts w:eastAsia="Times New Roman"/>
        </w:rPr>
        <w:t xml:space="preserve"> </w:t>
      </w:r>
    </w:p>
    <w:p w14:paraId="150E85A0" w14:textId="77777777" w:rsidR="0021728D" w:rsidRDefault="0021728D">
      <w:pPr>
        <w:pStyle w:val="NormalWeb"/>
      </w:pPr>
      <w:r>
        <w:rPr>
          <w:rFonts w:ascii="Times New Roman CE" w:hAnsi="Times New Roman CE" w:cs="Times New Roman CE"/>
        </w:rPr>
        <w:t xml:space="preserve">1. Návrh zákona o periodickém tisku, změně a doplnění zákona </w:t>
      </w:r>
      <w:r>
        <w:rPr>
          <w:rFonts w:ascii="Times New Roman CE" w:hAnsi="Times New Roman CE" w:cs="Times New Roman CE"/>
        </w:rPr>
        <w:t>č. 468/1991 Sb., o provozování rozhlasového a televizního vysílání, ve znění pozdějších předpisů, a o změně zákona č. 136/1991 Sb., o rozdělení působnosti mezi Českou a Slovenskou Federativní Republikou, Českou republikou a Slovenskou republikou ve věcech tisku a jiných informačních prostředků, ve znění pozdějších předpisů</w:t>
      </w:r>
      <w:r>
        <w:t xml:space="preserve"> </w:t>
      </w:r>
    </w:p>
    <w:p w14:paraId="6928FD66" w14:textId="77777777" w:rsidR="0021728D" w:rsidRDefault="0021728D">
      <w:pPr>
        <w:pStyle w:val="NormalWeb"/>
      </w:pPr>
      <w:r>
        <w:rPr>
          <w:rFonts w:ascii="Times New Roman CE" w:hAnsi="Times New Roman CE" w:cs="Times New Roman CE"/>
        </w:rPr>
        <w:t>č.j. 579/95</w:t>
      </w:r>
      <w:r>
        <w:t xml:space="preserve"> </w:t>
      </w:r>
    </w:p>
    <w:p w14:paraId="648E2DAF" w14:textId="77777777" w:rsidR="0021728D" w:rsidRDefault="0021728D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D7B878A" w14:textId="77777777" w:rsidR="0021728D" w:rsidRDefault="0021728D">
      <w:pPr>
        <w:pStyle w:val="NormalWeb"/>
      </w:pPr>
      <w:r>
        <w:rPr>
          <w:rFonts w:ascii="Times New Roman CE" w:hAnsi="Times New Roman CE" w:cs="Times New Roman CE"/>
        </w:rPr>
        <w:t>V l á d a projednala návrh a doplněk k němu předložený ministrem kultury a přijala</w:t>
      </w:r>
    </w:p>
    <w:p w14:paraId="470B815D" w14:textId="5F18A8E0" w:rsidR="0021728D" w:rsidRDefault="0021728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582</w:t>
        </w:r>
      </w:hyperlink>
    </w:p>
    <w:p w14:paraId="1F6EAA86" w14:textId="77777777" w:rsidR="0021728D" w:rsidRDefault="0021728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z části I předloženého návrhu budou vypuštěny v § 5 písmeno d), dále § 13 a § 14 a podle tohoto rozhodnutí bude upravena také část II předloženého návrhu a § 15 odst. 7 bude upraven podle připomínky místopředsedy vlády a ministra financí, dále z části II předloženého návrhu bude vypuštěn bod 7 (§ 10 odst. 8 a 9) a s tím i související ustanovení, důvodová zpráva bude doplněna ve spolupráci s ministrem pro hospodářskou soutěž podle zadání vlády a nebude vzata v úvahu připomínka k části III vyplývají</w:t>
      </w:r>
      <w:r>
        <w:rPr>
          <w:rFonts w:ascii="Times New Roman CE" w:eastAsia="Times New Roman" w:hAnsi="Times New Roman CE" w:cs="Times New Roman CE"/>
        </w:rPr>
        <w:t>cí z obecné připomínky č. 2 stanoviska Legislativní rady vlády.</w:t>
      </w:r>
      <w:r>
        <w:rPr>
          <w:rFonts w:eastAsia="Times New Roman"/>
        </w:rPr>
        <w:t xml:space="preserve"> </w:t>
      </w:r>
    </w:p>
    <w:p w14:paraId="73909312" w14:textId="77777777" w:rsidR="0021728D" w:rsidRDefault="0021728D">
      <w:pPr>
        <w:pStyle w:val="NormalWeb"/>
      </w:pPr>
      <w:r>
        <w:rPr>
          <w:rFonts w:ascii="Times New Roman CE" w:hAnsi="Times New Roman CE" w:cs="Times New Roman CE"/>
        </w:rPr>
        <w:t>2. Problematika vypořádání majetkových vztahů k pozemkům, které nejsou ve vlastnictví státu a bytových družstev a jsou zastavěny bytovými domy ve vlastnictví bytových družstev</w:t>
      </w:r>
      <w:r>
        <w:t xml:space="preserve"> </w:t>
      </w:r>
    </w:p>
    <w:p w14:paraId="0C6702D1" w14:textId="77777777" w:rsidR="0021728D" w:rsidRDefault="0021728D">
      <w:pPr>
        <w:pStyle w:val="NormalWeb"/>
      </w:pPr>
      <w:r>
        <w:rPr>
          <w:rFonts w:ascii="Times New Roman CE" w:hAnsi="Times New Roman CE" w:cs="Times New Roman CE"/>
        </w:rPr>
        <w:lastRenderedPageBreak/>
        <w:t>č.j. 826/95</w:t>
      </w:r>
      <w:r>
        <w:t xml:space="preserve"> </w:t>
      </w:r>
    </w:p>
    <w:p w14:paraId="66E3C758" w14:textId="77777777" w:rsidR="0021728D" w:rsidRDefault="0021728D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B635662" w14:textId="77777777" w:rsidR="0021728D" w:rsidRDefault="0021728D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hospodářství a přijala</w:t>
      </w:r>
    </w:p>
    <w:p w14:paraId="3CF5B828" w14:textId="64171A12" w:rsidR="0021728D" w:rsidRDefault="0021728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583.</w:t>
        </w:r>
      </w:hyperlink>
    </w:p>
    <w:p w14:paraId="39A6A61B" w14:textId="77777777" w:rsidR="0021728D" w:rsidRDefault="0021728D">
      <w:pPr>
        <w:rPr>
          <w:rFonts w:eastAsia="Times New Roman"/>
        </w:rPr>
      </w:pPr>
    </w:p>
    <w:p w14:paraId="493F2FE7" w14:textId="77777777" w:rsidR="0021728D" w:rsidRDefault="0021728D">
      <w:pPr>
        <w:pStyle w:val="NormalWeb"/>
      </w:pPr>
      <w:r>
        <w:rPr>
          <w:rFonts w:ascii="Times New Roman CE" w:hAnsi="Times New Roman CE" w:cs="Times New Roman CE"/>
        </w:rPr>
        <w:t>3. Zpráva o stavu životního prostředí České republiky v roce 1994</w:t>
      </w:r>
      <w:r>
        <w:t xml:space="preserve"> </w:t>
      </w:r>
    </w:p>
    <w:p w14:paraId="181D7F72" w14:textId="77777777" w:rsidR="0021728D" w:rsidRDefault="0021728D">
      <w:pPr>
        <w:pStyle w:val="NormalWeb"/>
      </w:pPr>
      <w:r>
        <w:rPr>
          <w:rFonts w:ascii="Times New Roman CE" w:hAnsi="Times New Roman CE" w:cs="Times New Roman CE"/>
        </w:rPr>
        <w:t>č.j. 832/95</w:t>
      </w:r>
      <w:r>
        <w:t xml:space="preserve"> </w:t>
      </w:r>
    </w:p>
    <w:p w14:paraId="3EAEF9AD" w14:textId="77777777" w:rsidR="0021728D" w:rsidRDefault="0021728D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9AD43B4" w14:textId="77777777" w:rsidR="0021728D" w:rsidRDefault="0021728D">
      <w:pPr>
        <w:pStyle w:val="NormalWeb"/>
      </w:pPr>
      <w:r>
        <w:rPr>
          <w:rFonts w:ascii="Times New Roman CE" w:hAnsi="Times New Roman CE" w:cs="Times New Roman CE"/>
        </w:rPr>
        <w:t>Materiál předložený ministrem životního prostředí byl stažen z programu.</w:t>
      </w:r>
      <w:r>
        <w:t xml:space="preserve"> </w:t>
      </w:r>
    </w:p>
    <w:p w14:paraId="670B32C5" w14:textId="77777777" w:rsidR="0021728D" w:rsidRDefault="0021728D">
      <w:pPr>
        <w:pStyle w:val="NormalWeb"/>
      </w:pPr>
      <w:r>
        <w:rPr>
          <w:rFonts w:ascii="Times New Roman CE" w:hAnsi="Times New Roman CE" w:cs="Times New Roman CE"/>
        </w:rPr>
        <w:t>4. Výstavba administrativní a provozní budovy pro orgány zeměměřictví a katastru nemovitostí v hl. m. Praze</w:t>
      </w:r>
      <w:r>
        <w:t xml:space="preserve"> </w:t>
      </w:r>
    </w:p>
    <w:p w14:paraId="33A79C5D" w14:textId="77777777" w:rsidR="0021728D" w:rsidRDefault="0021728D">
      <w:pPr>
        <w:pStyle w:val="NormalWeb"/>
      </w:pPr>
      <w:r>
        <w:rPr>
          <w:rFonts w:ascii="Times New Roman CE" w:hAnsi="Times New Roman CE" w:cs="Times New Roman CE"/>
        </w:rPr>
        <w:t>č.j. 837/95</w:t>
      </w:r>
      <w:r>
        <w:t xml:space="preserve"> </w:t>
      </w:r>
    </w:p>
    <w:p w14:paraId="40266BBC" w14:textId="77777777" w:rsidR="0021728D" w:rsidRDefault="0021728D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CFFDDDF" w14:textId="77777777" w:rsidR="0021728D" w:rsidRDefault="0021728D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místopředsedou vlády a ministrem zemědělství a ministrem vlády a vedoucím Úřadu vlády I. Němcem a přijala</w:t>
      </w:r>
    </w:p>
    <w:p w14:paraId="1EEF6DEF" w14:textId="392CACFC" w:rsidR="0021728D" w:rsidRDefault="0021728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584.</w:t>
        </w:r>
      </w:hyperlink>
    </w:p>
    <w:p w14:paraId="62592CF5" w14:textId="77777777" w:rsidR="0021728D" w:rsidRDefault="0021728D">
      <w:pPr>
        <w:rPr>
          <w:rFonts w:eastAsia="Times New Roman"/>
        </w:rPr>
      </w:pPr>
    </w:p>
    <w:p w14:paraId="121EA99E" w14:textId="77777777" w:rsidR="0021728D" w:rsidRDefault="0021728D">
      <w:pPr>
        <w:pStyle w:val="NormalWeb"/>
      </w:pPr>
      <w:r>
        <w:rPr>
          <w:rFonts w:ascii="Times New Roman CE" w:hAnsi="Times New Roman CE" w:cs="Times New Roman CE"/>
        </w:rPr>
        <w:t>5. Změna ve složení správní rady Českých drah</w:t>
      </w:r>
      <w:r>
        <w:t xml:space="preserve"> </w:t>
      </w:r>
    </w:p>
    <w:p w14:paraId="3D5DDA7B" w14:textId="77777777" w:rsidR="0021728D" w:rsidRDefault="0021728D">
      <w:pPr>
        <w:pStyle w:val="NormalWeb"/>
      </w:pPr>
      <w:r>
        <w:rPr>
          <w:rFonts w:ascii="Times New Roman CE" w:hAnsi="Times New Roman CE" w:cs="Times New Roman CE"/>
        </w:rPr>
        <w:t>č.j. 840/95</w:t>
      </w:r>
      <w:r>
        <w:t xml:space="preserve"> </w:t>
      </w:r>
    </w:p>
    <w:p w14:paraId="5493707B" w14:textId="77777777" w:rsidR="0021728D" w:rsidRDefault="0021728D">
      <w:pPr>
        <w:pStyle w:val="NormalWeb"/>
      </w:pPr>
      <w:r>
        <w:rPr>
          <w:rFonts w:ascii="Times New Roman CE" w:hAnsi="Times New Roman CE" w:cs="Times New Roman CE"/>
        </w:rPr>
        <w:t>---------------------------------------------</w:t>
      </w:r>
      <w:r>
        <w:t xml:space="preserve"> </w:t>
      </w:r>
    </w:p>
    <w:p w14:paraId="374F09AF" w14:textId="77777777" w:rsidR="0021728D" w:rsidRDefault="0021728D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dopravy a přijala</w:t>
      </w:r>
    </w:p>
    <w:p w14:paraId="6E3340BC" w14:textId="5AD950AC" w:rsidR="0021728D" w:rsidRDefault="0021728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585.</w:t>
        </w:r>
      </w:hyperlink>
    </w:p>
    <w:p w14:paraId="3F47550C" w14:textId="77777777" w:rsidR="0021728D" w:rsidRDefault="0021728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6. Privatizace Českých drah, s.o., o.z. Železniční zdravotnictví Železniční nemocnice Praha, pracoviště Myslíkova 20 (materiál č. 106)</w:t>
      </w:r>
      <w:r>
        <w:rPr>
          <w:rFonts w:eastAsia="Times New Roman"/>
        </w:rPr>
        <w:t xml:space="preserve"> </w:t>
      </w:r>
    </w:p>
    <w:p w14:paraId="2E9684CD" w14:textId="77777777" w:rsidR="0021728D" w:rsidRDefault="0021728D">
      <w:pPr>
        <w:pStyle w:val="NormalWeb"/>
      </w:pPr>
      <w:r>
        <w:rPr>
          <w:rFonts w:ascii="Times New Roman CE" w:hAnsi="Times New Roman CE" w:cs="Times New Roman CE"/>
        </w:rPr>
        <w:lastRenderedPageBreak/>
        <w:t>č.j. 836/95</w:t>
      </w:r>
      <w:r>
        <w:t xml:space="preserve"> </w:t>
      </w:r>
    </w:p>
    <w:p w14:paraId="5F718556" w14:textId="77777777" w:rsidR="0021728D" w:rsidRDefault="0021728D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1151E6B" w14:textId="77777777" w:rsidR="0021728D" w:rsidRDefault="0021728D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pro správu národního majetku a jeho privatizaci a přijala</w:t>
      </w:r>
    </w:p>
    <w:p w14:paraId="423CB11C" w14:textId="7CB900F7" w:rsidR="0021728D" w:rsidRDefault="0021728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586.</w:t>
        </w:r>
      </w:hyperlink>
    </w:p>
    <w:p w14:paraId="2D634887" w14:textId="77777777" w:rsidR="0021728D" w:rsidRDefault="0021728D">
      <w:pPr>
        <w:rPr>
          <w:rFonts w:eastAsia="Times New Roman"/>
        </w:rPr>
      </w:pPr>
    </w:p>
    <w:p w14:paraId="54E23636" w14:textId="77777777" w:rsidR="0021728D" w:rsidRDefault="0021728D">
      <w:pPr>
        <w:pStyle w:val="NormalWeb"/>
      </w:pPr>
      <w:r>
        <w:rPr>
          <w:rFonts w:ascii="Times New Roman CE" w:hAnsi="Times New Roman CE" w:cs="Times New Roman CE"/>
        </w:rPr>
        <w:t xml:space="preserve">7. Rozhodnutí o privatizaci podle § 10, odst. 1 zákona </w:t>
      </w:r>
      <w:r>
        <w:rPr>
          <w:rFonts w:ascii="Times New Roman CE" w:hAnsi="Times New Roman CE" w:cs="Times New Roman CE"/>
        </w:rPr>
        <w:t>č. 92/1991 Sb., o podmínkách převodu majetku státu na jiné osoby, ve znění pozdějších předpisů (materiál č. 108)</w:t>
      </w:r>
      <w:r>
        <w:t xml:space="preserve"> </w:t>
      </w:r>
    </w:p>
    <w:p w14:paraId="0546A74A" w14:textId="77777777" w:rsidR="0021728D" w:rsidRDefault="0021728D">
      <w:pPr>
        <w:pStyle w:val="NormalWeb"/>
      </w:pPr>
      <w:r>
        <w:rPr>
          <w:rFonts w:ascii="Times New Roman CE" w:hAnsi="Times New Roman CE" w:cs="Times New Roman CE"/>
        </w:rPr>
        <w:t>č.j. 833/95</w:t>
      </w:r>
      <w:r>
        <w:t xml:space="preserve"> </w:t>
      </w:r>
    </w:p>
    <w:p w14:paraId="028C640E" w14:textId="77777777" w:rsidR="0021728D" w:rsidRDefault="0021728D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EE719F7" w14:textId="77777777" w:rsidR="0021728D" w:rsidRDefault="0021728D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pro správu národního majetku a jeho privatizaci a přijala</w:t>
      </w:r>
    </w:p>
    <w:p w14:paraId="62DC115E" w14:textId="460C120E" w:rsidR="0021728D" w:rsidRDefault="0021728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587.</w:t>
        </w:r>
      </w:hyperlink>
    </w:p>
    <w:p w14:paraId="2F931E90" w14:textId="77777777" w:rsidR="0021728D" w:rsidRDefault="0021728D">
      <w:pPr>
        <w:rPr>
          <w:rFonts w:eastAsia="Times New Roman"/>
        </w:rPr>
      </w:pPr>
    </w:p>
    <w:p w14:paraId="3A0844DE" w14:textId="77777777" w:rsidR="0021728D" w:rsidRDefault="0021728D">
      <w:pPr>
        <w:pStyle w:val="NormalWeb"/>
      </w:pPr>
      <w:r>
        <w:rPr>
          <w:rFonts w:ascii="Times New Roman CE" w:hAnsi="Times New Roman CE" w:cs="Times New Roman CE"/>
        </w:rPr>
        <w:t>8. Žádosti o udělení výjimky podle § 45 odstavců 1 a 2 zákona č. 92/1991 Sb., o podmínkách převodu majetku státu na jiné osoby</w:t>
      </w:r>
      <w:r>
        <w:t xml:space="preserve"> </w:t>
      </w:r>
    </w:p>
    <w:p w14:paraId="6A46C838" w14:textId="77777777" w:rsidR="0021728D" w:rsidRDefault="0021728D">
      <w:pPr>
        <w:pStyle w:val="NormalWeb"/>
      </w:pPr>
      <w:r>
        <w:rPr>
          <w:rFonts w:ascii="Times New Roman CE" w:hAnsi="Times New Roman CE" w:cs="Times New Roman CE"/>
        </w:rPr>
        <w:t>č.j. 835/95</w:t>
      </w:r>
      <w:r>
        <w:t xml:space="preserve"> </w:t>
      </w:r>
    </w:p>
    <w:p w14:paraId="387C08CD" w14:textId="77777777" w:rsidR="0021728D" w:rsidRDefault="0021728D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96A6F00" w14:textId="77777777" w:rsidR="0021728D" w:rsidRDefault="0021728D">
      <w:pPr>
        <w:pStyle w:val="NormalWeb"/>
      </w:pPr>
      <w:r>
        <w:rPr>
          <w:rFonts w:ascii="Times New Roman CE" w:hAnsi="Times New Roman CE" w:cs="Times New Roman CE"/>
        </w:rPr>
        <w:t>V l á d a projednala žádost místopředsedy vlády a ministra zemědělství a přijala</w:t>
      </w:r>
    </w:p>
    <w:p w14:paraId="53311443" w14:textId="2DB24C1D" w:rsidR="0021728D" w:rsidRDefault="0021728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588.</w:t>
        </w:r>
      </w:hyperlink>
    </w:p>
    <w:p w14:paraId="1CE33033" w14:textId="77777777" w:rsidR="0021728D" w:rsidRDefault="0021728D">
      <w:pPr>
        <w:rPr>
          <w:rFonts w:eastAsia="Times New Roman"/>
        </w:rPr>
      </w:pPr>
    </w:p>
    <w:p w14:paraId="52BCD08B" w14:textId="77777777" w:rsidR="0021728D" w:rsidRDefault="0021728D">
      <w:pPr>
        <w:pStyle w:val="NormalWeb"/>
      </w:pPr>
      <w:r>
        <w:rPr>
          <w:rFonts w:ascii="Times New Roman CE" w:hAnsi="Times New Roman CE" w:cs="Times New Roman CE"/>
        </w:rPr>
        <w:t>9. Návrh na ratifikaci úmluv Mezinárodní organizace práce č. 105, 108, 132 a 171</w:t>
      </w:r>
      <w:r>
        <w:t xml:space="preserve"> </w:t>
      </w:r>
    </w:p>
    <w:p w14:paraId="3099514B" w14:textId="77777777" w:rsidR="0021728D" w:rsidRDefault="0021728D">
      <w:pPr>
        <w:pStyle w:val="NormalWeb"/>
      </w:pPr>
      <w:r>
        <w:rPr>
          <w:rFonts w:ascii="Times New Roman CE" w:hAnsi="Times New Roman CE" w:cs="Times New Roman CE"/>
        </w:rPr>
        <w:t>č.j. 827/95</w:t>
      </w:r>
      <w:r>
        <w:t xml:space="preserve"> </w:t>
      </w:r>
    </w:p>
    <w:p w14:paraId="04D07A33" w14:textId="77777777" w:rsidR="0021728D" w:rsidRDefault="0021728D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4CECA2BC" w14:textId="77777777" w:rsidR="0021728D" w:rsidRDefault="0021728D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ministry práce a sociálních věcí a zahraničních věcí a přijala</w:t>
      </w:r>
    </w:p>
    <w:p w14:paraId="2D2BE695" w14:textId="7C9A4194" w:rsidR="0021728D" w:rsidRDefault="0021728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589.</w:t>
        </w:r>
      </w:hyperlink>
    </w:p>
    <w:p w14:paraId="0839A545" w14:textId="77777777" w:rsidR="0021728D" w:rsidRDefault="0021728D">
      <w:pPr>
        <w:rPr>
          <w:rFonts w:eastAsia="Times New Roman"/>
        </w:rPr>
      </w:pPr>
    </w:p>
    <w:p w14:paraId="2685F1F4" w14:textId="77777777" w:rsidR="0021728D" w:rsidRDefault="0021728D">
      <w:pPr>
        <w:pStyle w:val="NormalWeb"/>
      </w:pPr>
      <w:r>
        <w:rPr>
          <w:rFonts w:ascii="Times New Roman CE" w:hAnsi="Times New Roman CE" w:cs="Times New Roman CE"/>
        </w:rPr>
        <w:t>10. Zpráva o průběhu a výsledcích 1. zasedání Konference stran Rámcové úmluvy OSN o změně klimatu a informace "Česká republika a Rámcová úmluva OSN o změně klimatu"</w:t>
      </w:r>
      <w:r>
        <w:t xml:space="preserve"> </w:t>
      </w:r>
    </w:p>
    <w:p w14:paraId="7B9FE5B8" w14:textId="77777777" w:rsidR="0021728D" w:rsidRDefault="0021728D">
      <w:pPr>
        <w:pStyle w:val="NormalWeb"/>
      </w:pPr>
      <w:r>
        <w:rPr>
          <w:rFonts w:ascii="Times New Roman CE" w:hAnsi="Times New Roman CE" w:cs="Times New Roman CE"/>
        </w:rPr>
        <w:t>č.j. 831/95</w:t>
      </w:r>
      <w:r>
        <w:t xml:space="preserve"> </w:t>
      </w:r>
    </w:p>
    <w:p w14:paraId="403CBA02" w14:textId="77777777" w:rsidR="0021728D" w:rsidRDefault="0021728D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4B8A36F" w14:textId="77777777" w:rsidR="0021728D" w:rsidRDefault="0021728D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životního prostředí a přijala</w:t>
      </w:r>
    </w:p>
    <w:p w14:paraId="6A62C8D1" w14:textId="5B4C3ED2" w:rsidR="0021728D" w:rsidRDefault="0021728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590</w:t>
        </w:r>
      </w:hyperlink>
    </w:p>
    <w:p w14:paraId="6ABEDE8D" w14:textId="77777777" w:rsidR="0021728D" w:rsidRDefault="0021728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Zpráva o průběhu a výsledcích 1. zasedání Konference stran Rámcové Úmluvy OSN o změně klimatu bude upravena podle připomínky ministra průmyslu a obchodu.</w:t>
      </w:r>
      <w:r>
        <w:rPr>
          <w:rFonts w:eastAsia="Times New Roman"/>
        </w:rPr>
        <w:t xml:space="preserve"> </w:t>
      </w:r>
    </w:p>
    <w:p w14:paraId="376CC541" w14:textId="77777777" w:rsidR="0021728D" w:rsidRDefault="0021728D">
      <w:pPr>
        <w:pStyle w:val="NormalWeb"/>
      </w:pPr>
      <w:r>
        <w:rPr>
          <w:rFonts w:ascii="Times New Roman CE" w:hAnsi="Times New Roman CE" w:cs="Times New Roman CE"/>
        </w:rPr>
        <w:t>11. Návrh postupu české delegace na říjnovém zasedání Rady celní unie</w:t>
      </w:r>
      <w:r>
        <w:t xml:space="preserve"> </w:t>
      </w:r>
    </w:p>
    <w:p w14:paraId="62D81605" w14:textId="77777777" w:rsidR="0021728D" w:rsidRDefault="0021728D">
      <w:pPr>
        <w:pStyle w:val="NormalWeb"/>
      </w:pPr>
      <w:r>
        <w:rPr>
          <w:rFonts w:ascii="Times New Roman CE" w:hAnsi="Times New Roman CE" w:cs="Times New Roman CE"/>
        </w:rPr>
        <w:t>č.j. 848/95</w:t>
      </w:r>
      <w:r>
        <w:t xml:space="preserve"> </w:t>
      </w:r>
    </w:p>
    <w:p w14:paraId="16D19BA1" w14:textId="77777777" w:rsidR="0021728D" w:rsidRDefault="0021728D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24C32DA" w14:textId="77777777" w:rsidR="0021728D" w:rsidRDefault="0021728D">
      <w:pPr>
        <w:pStyle w:val="NormalWeb"/>
      </w:pPr>
      <w:r>
        <w:rPr>
          <w:rFonts w:ascii="Times New Roman CE" w:hAnsi="Times New Roman CE" w:cs="Times New Roman CE"/>
        </w:rPr>
        <w:t>V l á d a v diskusi projednala materiál předložený ministrem průmyslu a obchodu a u l o ž i l a koordinátorovi české části Rady celní unie ministru průmyslu a obchodu, místopředsedům vlády a ministrům financí a zemědělství a ministru zahraničních věcí postupovat na říjnovém zasedání Rady celní unie podle závěrů vzešlých z diskuse vlády.</w:t>
      </w:r>
      <w:r>
        <w:t xml:space="preserve"> </w:t>
      </w:r>
    </w:p>
    <w:p w14:paraId="404793FC" w14:textId="77777777" w:rsidR="0021728D" w:rsidRDefault="0021728D">
      <w:pPr>
        <w:pStyle w:val="NormalWeb"/>
      </w:pPr>
      <w:r>
        <w:rPr>
          <w:rFonts w:ascii="Times New Roman CE" w:hAnsi="Times New Roman CE" w:cs="Times New Roman CE"/>
        </w:rPr>
        <w:t>12. Informace o opatřeních zajišťujících účinnější postup při předcházení a postihu trestných činů a přestupků motivovaných rasovou a národnostní nesnášenlivostí nebo páchaných příznivci extrémistických skupin</w:t>
      </w:r>
      <w:r>
        <w:t xml:space="preserve"> </w:t>
      </w:r>
    </w:p>
    <w:p w14:paraId="15050CA2" w14:textId="77777777" w:rsidR="0021728D" w:rsidRDefault="0021728D">
      <w:pPr>
        <w:pStyle w:val="NormalWeb"/>
      </w:pPr>
      <w:r>
        <w:rPr>
          <w:rFonts w:ascii="Times New Roman CE" w:hAnsi="Times New Roman CE" w:cs="Times New Roman CE"/>
        </w:rPr>
        <w:t>č.j. 855/95</w:t>
      </w:r>
      <w:r>
        <w:t xml:space="preserve"> </w:t>
      </w:r>
    </w:p>
    <w:p w14:paraId="7DC26469" w14:textId="77777777" w:rsidR="0021728D" w:rsidRDefault="0021728D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5930DE0" w14:textId="77777777" w:rsidR="0021728D" w:rsidRDefault="0021728D">
      <w:pPr>
        <w:pStyle w:val="NormalWeb"/>
      </w:pPr>
      <w:r>
        <w:rPr>
          <w:rFonts w:ascii="Times New Roman CE" w:hAnsi="Times New Roman CE" w:cs="Times New Roman CE"/>
        </w:rPr>
        <w:t>V l á d a se s e z n á m i l a s informací předloženou ministry vnitra a spravedlnosti.</w:t>
      </w:r>
      <w:r>
        <w:t xml:space="preserve"> </w:t>
      </w:r>
    </w:p>
    <w:p w14:paraId="15881C6D" w14:textId="77777777" w:rsidR="0021728D" w:rsidRDefault="0021728D">
      <w:pPr>
        <w:pStyle w:val="NormalWeb"/>
      </w:pPr>
      <w:r>
        <w:rPr>
          <w:rFonts w:ascii="Times New Roman CE" w:hAnsi="Times New Roman CE" w:cs="Times New Roman CE"/>
        </w:rPr>
        <w:t>13. Výjimka z usnesení vlády ze dne 6. ledna 1993 č. 12, k návrhu na schválení Dohody mezi Českou republikou a Maďarskou republikou o podpoře a vzájemné ochraně investic před jejím podpisem</w:t>
      </w:r>
      <w:r>
        <w:t xml:space="preserve"> </w:t>
      </w:r>
    </w:p>
    <w:p w14:paraId="21B7311B" w14:textId="77777777" w:rsidR="0021728D" w:rsidRDefault="0021728D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BE3926F" w14:textId="77777777" w:rsidR="0021728D" w:rsidRDefault="0021728D">
      <w:pPr>
        <w:pStyle w:val="NormalWeb"/>
      </w:pPr>
      <w:r>
        <w:rPr>
          <w:rFonts w:ascii="Times New Roman CE" w:hAnsi="Times New Roman CE" w:cs="Times New Roman CE"/>
        </w:rPr>
        <w:t xml:space="preserve">V l á d a </w:t>
      </w:r>
      <w:r>
        <w:rPr>
          <w:rFonts w:ascii="Times New Roman CE" w:hAnsi="Times New Roman CE" w:cs="Times New Roman CE"/>
        </w:rPr>
        <w:t>z podnětu místopředsedy vlády a ministra financí přijala</w:t>
      </w:r>
    </w:p>
    <w:p w14:paraId="34755396" w14:textId="3F17BDB8" w:rsidR="0021728D" w:rsidRDefault="0021728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591.</w:t>
        </w:r>
      </w:hyperlink>
    </w:p>
    <w:p w14:paraId="1414823A" w14:textId="77777777" w:rsidR="0021728D" w:rsidRDefault="0021728D">
      <w:pPr>
        <w:rPr>
          <w:rFonts w:eastAsia="Times New Roman"/>
        </w:rPr>
      </w:pPr>
    </w:p>
    <w:p w14:paraId="71D4B1A6" w14:textId="77777777" w:rsidR="0021728D" w:rsidRDefault="0021728D">
      <w:pPr>
        <w:pStyle w:val="NormalWeb"/>
      </w:pPr>
      <w:r>
        <w:rPr>
          <w:rFonts w:ascii="Times New Roman CE" w:hAnsi="Times New Roman CE" w:cs="Times New Roman CE"/>
        </w:rPr>
        <w:t xml:space="preserve">14. Změna usnesení vlády ze dne 17. května 1995 č. 288, o úpravě postupu při přípravě návrhů zákonů v souvislosti s přijetím </w:t>
      </w:r>
      <w:r>
        <w:rPr>
          <w:rFonts w:ascii="Times New Roman CE" w:hAnsi="Times New Roman CE" w:cs="Times New Roman CE"/>
        </w:rPr>
        <w:t>zákona č. 90/1995 Sb., o jednacím řádu Poslanecké sněmovny (bod 20 záznamu z jednání schůze vlády 11. října 1995)</w:t>
      </w:r>
      <w:r>
        <w:t xml:space="preserve"> </w:t>
      </w:r>
    </w:p>
    <w:p w14:paraId="07B0318F" w14:textId="77777777" w:rsidR="0021728D" w:rsidRDefault="0021728D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D69DEFE" w14:textId="77777777" w:rsidR="0021728D" w:rsidRDefault="0021728D">
      <w:pPr>
        <w:pStyle w:val="NormalWeb"/>
      </w:pPr>
      <w:r>
        <w:rPr>
          <w:rFonts w:ascii="Times New Roman CE" w:hAnsi="Times New Roman CE" w:cs="Times New Roman CE"/>
        </w:rPr>
        <w:t>V l á d a přijala</w:t>
      </w:r>
    </w:p>
    <w:p w14:paraId="319C77E9" w14:textId="651A80DE" w:rsidR="0021728D" w:rsidRDefault="0021728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592</w:t>
        </w:r>
      </w:hyperlink>
    </w:p>
    <w:p w14:paraId="5AB103FA" w14:textId="77777777" w:rsidR="0021728D" w:rsidRDefault="0021728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předložené ministrem vlády a vedoucím Úřadu vlády I. Němcem na základě úkolu uloženého mu na jednání schůze vlády dne 11. října 1995.</w:t>
      </w:r>
      <w:r>
        <w:rPr>
          <w:rFonts w:eastAsia="Times New Roman"/>
        </w:rPr>
        <w:t xml:space="preserve"> </w:t>
      </w:r>
    </w:p>
    <w:p w14:paraId="53F281F5" w14:textId="77777777" w:rsidR="0021728D" w:rsidRDefault="0021728D">
      <w:pPr>
        <w:pStyle w:val="NormalWeb"/>
      </w:pPr>
      <w:r>
        <w:rPr>
          <w:rFonts w:ascii="Times New Roman CE" w:hAnsi="Times New Roman CE" w:cs="Times New Roman CE"/>
        </w:rPr>
        <w:t>15. Informace o důvodech zproštění výkonu služby ředitele inspekce ministra vnitra a o aktuální situaci v inspekci ministra vnitra (bod 21 záznamu z jednání schůze vlády 11. října 1995)</w:t>
      </w:r>
      <w:r>
        <w:t xml:space="preserve"> </w:t>
      </w:r>
    </w:p>
    <w:p w14:paraId="197082AD" w14:textId="77777777" w:rsidR="0021728D" w:rsidRDefault="0021728D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C51E531" w14:textId="77777777" w:rsidR="0021728D" w:rsidRDefault="0021728D">
      <w:pPr>
        <w:pStyle w:val="NormalWeb"/>
      </w:pPr>
      <w:r>
        <w:rPr>
          <w:rFonts w:ascii="Times New Roman CE" w:hAnsi="Times New Roman CE" w:cs="Times New Roman CE"/>
        </w:rPr>
        <w:t>V l á d a o b d r ž e l a písemnou informaci ministra vnitra o důvodech zproštění výkonu služby ředitele inspekce ministra vnitra a o aktuální situaci v inspekci ministra vnitra.</w:t>
      </w:r>
      <w:r>
        <w:t xml:space="preserve"> </w:t>
      </w:r>
    </w:p>
    <w:p w14:paraId="3CD24113" w14:textId="77777777" w:rsidR="0021728D" w:rsidRDefault="0021728D">
      <w:pPr>
        <w:pStyle w:val="NormalWeb"/>
      </w:pPr>
      <w:r>
        <w:rPr>
          <w:rFonts w:ascii="Times New Roman CE" w:hAnsi="Times New Roman CE" w:cs="Times New Roman CE"/>
        </w:rPr>
        <w:t>16. Informace ministra vnitra o narůstajícím počtu výhružných oznámení o uložení bomby</w:t>
      </w:r>
      <w:r>
        <w:t xml:space="preserve"> </w:t>
      </w:r>
    </w:p>
    <w:p w14:paraId="69173930" w14:textId="77777777" w:rsidR="0021728D" w:rsidRDefault="0021728D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AF9C49F" w14:textId="77777777" w:rsidR="0021728D" w:rsidRDefault="0021728D">
      <w:pPr>
        <w:pStyle w:val="NormalWeb"/>
      </w:pPr>
      <w:r>
        <w:rPr>
          <w:rFonts w:ascii="Times New Roman CE" w:hAnsi="Times New Roman CE" w:cs="Times New Roman CE"/>
        </w:rPr>
        <w:t>V l á d a v z a l a n a v ě d o m í ústní informaci ministra vnitra o narůstajícím počtu výhružných oznámení o uložení bomby s tím, že ministr vnitra předloží na jednání schůze vlády dne 25. října 1995 materiál o technickém zařízení pro kontrolu pošty.</w:t>
      </w:r>
      <w:r>
        <w:t xml:space="preserve"> </w:t>
      </w:r>
    </w:p>
    <w:p w14:paraId="1AF8EDF7" w14:textId="77777777" w:rsidR="0021728D" w:rsidRDefault="0021728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* * *</w:t>
      </w:r>
    </w:p>
    <w:p w14:paraId="5ACDED47" w14:textId="77777777" w:rsidR="0021728D" w:rsidRDefault="0021728D">
      <w:pPr>
        <w:rPr>
          <w:rFonts w:eastAsia="Times New Roman"/>
        </w:rPr>
      </w:pPr>
    </w:p>
    <w:p w14:paraId="2914A0C0" w14:textId="77777777" w:rsidR="0021728D" w:rsidRDefault="0021728D">
      <w:pPr>
        <w:pStyle w:val="NormalWeb"/>
      </w:pPr>
      <w:r>
        <w:rPr>
          <w:rFonts w:ascii="Times New Roman CE" w:hAnsi="Times New Roman CE" w:cs="Times New Roman CE"/>
          <w:u w:val="single"/>
        </w:rPr>
        <w:t>Pro informaci:</w:t>
      </w:r>
      <w:r>
        <w:t xml:space="preserve"> </w:t>
      </w:r>
    </w:p>
    <w:p w14:paraId="1767A511" w14:textId="77777777" w:rsidR="0021728D" w:rsidRDefault="0021728D">
      <w:pPr>
        <w:pStyle w:val="NormalWeb"/>
      </w:pPr>
      <w:r>
        <w:rPr>
          <w:rFonts w:ascii="Times New Roman CE" w:hAnsi="Times New Roman CE" w:cs="Times New Roman CE"/>
        </w:rPr>
        <w:t>1. Kontrolní závěr NKÚ z kontroly formy transformace přímého úvěru České národní banky státu (státnímu rozpočtu) emisemi státních dluhopisů (předložil ministr vlády a vedoucí Úřadu vlády I. Němec)</w:t>
      </w:r>
      <w:r>
        <w:t xml:space="preserve"> </w:t>
      </w:r>
    </w:p>
    <w:p w14:paraId="7E34434E" w14:textId="77777777" w:rsidR="0021728D" w:rsidRDefault="0021728D">
      <w:pPr>
        <w:pStyle w:val="NormalWeb"/>
      </w:pPr>
      <w:r>
        <w:rPr>
          <w:rFonts w:ascii="Times New Roman CE" w:hAnsi="Times New Roman CE" w:cs="Times New Roman CE"/>
        </w:rPr>
        <w:t>č.j. 825/95</w:t>
      </w:r>
      <w:r>
        <w:t xml:space="preserve"> </w:t>
      </w:r>
    </w:p>
    <w:p w14:paraId="36070823" w14:textId="77777777" w:rsidR="0021728D" w:rsidRDefault="0021728D">
      <w:pPr>
        <w:pStyle w:val="NormalWeb"/>
      </w:pPr>
      <w:r>
        <w:rPr>
          <w:rFonts w:ascii="Times New Roman CE" w:hAnsi="Times New Roman CE" w:cs="Times New Roman CE"/>
        </w:rPr>
        <w:t>2. Informace o průběhu a výsledcích setkání místopředsedy vlády a ministra zemědělství České republiky na zasedání Rady EU pro zemědělství v Bruselu dne 26. 9. 1995 (předložil místopředseda vlády a ministr zemědělství)</w:t>
      </w:r>
      <w:r>
        <w:t xml:space="preserve"> </w:t>
      </w:r>
    </w:p>
    <w:p w14:paraId="46D009D8" w14:textId="77777777" w:rsidR="0021728D" w:rsidRDefault="0021728D">
      <w:pPr>
        <w:pStyle w:val="NormalWeb"/>
      </w:pPr>
      <w:r>
        <w:rPr>
          <w:rFonts w:ascii="Times New Roman CE" w:hAnsi="Times New Roman CE" w:cs="Times New Roman CE"/>
        </w:rPr>
        <w:t>č.j. 834/95</w:t>
      </w:r>
      <w:r>
        <w:t xml:space="preserve"> </w:t>
      </w:r>
    </w:p>
    <w:p w14:paraId="36168939" w14:textId="77777777" w:rsidR="0021728D" w:rsidRDefault="0021728D">
      <w:pPr>
        <w:pStyle w:val="NormalWeb"/>
      </w:pPr>
      <w:r>
        <w:rPr>
          <w:rFonts w:ascii="Times New Roman CE" w:hAnsi="Times New Roman CE" w:cs="Times New Roman CE"/>
        </w:rPr>
        <w:t>3. Informace o volbě kandidáta na funkci rektora Policejní akademie České republiky a návrh na jeho jmenování do funkce s účinností od 14. září 1995 (předložil ministr vnitra)</w:t>
      </w:r>
      <w:r>
        <w:t xml:space="preserve"> </w:t>
      </w:r>
    </w:p>
    <w:p w14:paraId="199B1CD0" w14:textId="77777777" w:rsidR="0021728D" w:rsidRDefault="0021728D">
      <w:pPr>
        <w:pStyle w:val="NormalWeb"/>
      </w:pPr>
      <w:r>
        <w:rPr>
          <w:rFonts w:ascii="Times New Roman CE" w:hAnsi="Times New Roman CE" w:cs="Times New Roman CE"/>
        </w:rPr>
        <w:t>č.j. 846/95</w:t>
      </w:r>
      <w:r>
        <w:t xml:space="preserve"> </w:t>
      </w:r>
    </w:p>
    <w:p w14:paraId="6EAD0784" w14:textId="77777777" w:rsidR="0021728D" w:rsidRDefault="0021728D">
      <w:pPr>
        <w:pStyle w:val="NormalWeb"/>
      </w:pPr>
      <w:r>
        <w:rPr>
          <w:rFonts w:ascii="Times New Roman CE" w:hAnsi="Times New Roman CE" w:cs="Times New Roman CE"/>
        </w:rPr>
        <w:t>Předseda vlády</w:t>
      </w:r>
      <w:r>
        <w:t xml:space="preserve"> </w:t>
      </w:r>
    </w:p>
    <w:p w14:paraId="7F063661" w14:textId="77777777" w:rsidR="0021728D" w:rsidRDefault="0021728D">
      <w:pPr>
        <w:pStyle w:val="NormalWeb"/>
      </w:pPr>
      <w:r>
        <w:rPr>
          <w:rFonts w:ascii="Times New Roman CE" w:hAnsi="Times New Roman CE" w:cs="Times New Roman CE"/>
        </w:rPr>
        <w:t>prof. Ing. Václav K l a u s , CSc., v. r.</w:t>
      </w:r>
      <w:r>
        <w:t xml:space="preserve"> </w:t>
      </w:r>
    </w:p>
    <w:p w14:paraId="2C6128F1" w14:textId="77777777" w:rsidR="0021728D" w:rsidRDefault="0021728D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28D"/>
    <w:rsid w:val="0021728D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0C4B1C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79839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9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21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5&amp;10-18" TargetMode="External"/><Relationship Id="rId13" Type="http://schemas.openxmlformats.org/officeDocument/2006/relationships/hyperlink" Target="file:///c:\redir.nsf%3fRedirect&amp;To=\66bbfabee8e70f37c125642e0052aae5\b6b81e19611418aac12564b500284377%3fOpen&amp;Name=CN=Ghoul\O=ENV\C=CZ&amp;Id=C1256A62004E5036" TargetMode="External"/><Relationship Id="rId18" Type="http://schemas.openxmlformats.org/officeDocument/2006/relationships/hyperlink" Target="file:///c:\redir.nsf%3fRedirect&amp;To=\66bbfabee8e70f37c125642e0052aae5\598d06fed7fb1b94c12564b500284375%3fOpen&amp;Name=CN=Ghoul\O=ENV\C=CZ&amp;Id=C1256A62004E5036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file:///c:\Users\jzilt\Documents\OtherFirms\Gor\vlada_zaznamy\web\cs%3fOpen&amp;1995" TargetMode="External"/><Relationship Id="rId12" Type="http://schemas.openxmlformats.org/officeDocument/2006/relationships/hyperlink" Target="file:///c:\redir.nsf%3fRedirect&amp;To=\66bbfabee8e70f37c125642e0052aae5\ce940b0dc3df0690c12564b5002844ca%3fOpen&amp;Name=CN=Ghoul\O=ENV\C=CZ&amp;Id=C1256A62004E5036" TargetMode="External"/><Relationship Id="rId17" Type="http://schemas.openxmlformats.org/officeDocument/2006/relationships/hyperlink" Target="file:///c:\redir.nsf%3fRedirect&amp;To=\66bbfabee8e70f37c125642e0052aae5\0c3d7789dd7c273ac12564b5002844c7%3fOpen&amp;Name=CN=Ghoul\O=ENV\C=CZ&amp;Id=C1256A62004E5036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6bbfabee8e70f37c125642e0052aae5\4cf9ab5aa5cc1005c12564b500284376%3fOpen&amp;Name=CN=Ghoul\O=ENV\C=CZ&amp;Id=C1256A62004E5036" TargetMode="External"/><Relationship Id="rId20" Type="http://schemas.openxmlformats.org/officeDocument/2006/relationships/hyperlink" Target="file:///c:\redir.nsf%3fRedirect&amp;To=\66bbfabee8e70f37c125642e0052aae5\c57672d3d82a856ac12564b500284373%3fOpen&amp;Name=CN=Ghoul\O=ENV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1be334b88d6fd225c12564b5002844cb%3fOpen&amp;Name=CN=Ghoul\O=ENV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f33c607c90bd68efc12564b5002844c8%3fOpen&amp;Name=CN=Ghoul\O=ENV\C=CZ&amp;Id=C1256A62004E5036" TargetMode="External"/><Relationship Id="rId10" Type="http://schemas.openxmlformats.org/officeDocument/2006/relationships/hyperlink" Target="file:///c:\redir.nsf%3fRedirect&amp;To=\66bbfabee8e70f37c125642e0052aae5\db943552a4032afec12564b500284378%3fOpen&amp;Name=CN=Ghoul\O=ENV\C=CZ&amp;Id=C1256A62004E5036" TargetMode="External"/><Relationship Id="rId19" Type="http://schemas.openxmlformats.org/officeDocument/2006/relationships/hyperlink" Target="file:///c:\redir.nsf%3fRedirect&amp;To=\66bbfabee8e70f37c125642e0052aae5\c1934a7e305b520bc12564b500284374%3fOpen&amp;Name=CN=Ghoul\O=ENV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9c74d3e5020c3549c12564b5002844c9%3fOpen&amp;Name=CN=Ghoul\O=ENV\C=CZ&amp;Id=C1256A62004E5036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1469</Words>
  <Characters>8374</Characters>
  <Application>Microsoft Office Word</Application>
  <DocSecurity>0</DocSecurity>
  <Lines>69</Lines>
  <Paragraphs>19</Paragraphs>
  <ScaleCrop>false</ScaleCrop>
  <Company>Profinit EU s.r.o.</Company>
  <LinksUpToDate>false</LinksUpToDate>
  <CharactersWithSpaces>9824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2025-05-04T06:31:00Z</dcterms:created>
  <dcterms:modified xsi:type="dcterms:W3CDTF">2025-05-04T06:31:00Z</dcterms:modified>
</cp:coreProperties>
</file>