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2BDFFB52" w14:textId="77777777" w:rsidR="00E3524D" w:rsidRDefault="00E3524D">
      <w:pPr>
        <w:pStyle w:val="z-TopofForm"/>
      </w:pPr>
      <w:r>
        <w:t>Top of Form</w:t>
      </w:r>
    </w:p>
    <w:p w14:paraId="4AB936E7" w14:textId="1F34AEB9" w:rsidR="00E3524D" w:rsidRDefault="00E3524D">
      <w:pPr>
        <w:pStyle w:val="Heading5"/>
        <w:divId w:val="1806847324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1995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1995-10-25</w:t>
        </w:r>
      </w:hyperlink>
    </w:p>
    <w:p w14:paraId="3E7C2C03" w14:textId="77777777" w:rsidR="00E3524D" w:rsidRDefault="00E3524D">
      <w:pPr>
        <w:rPr>
          <w:rFonts w:eastAsia="Times New Roman"/>
        </w:rPr>
      </w:pPr>
    </w:p>
    <w:p w14:paraId="3CB13EBD" w14:textId="77777777" w:rsidR="00E3524D" w:rsidRDefault="00E3524D">
      <w:pPr>
        <w:divId w:val="1940288998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76C0B5B8" w14:textId="77777777" w:rsidR="00E3524D" w:rsidRDefault="00E3524D">
      <w:pPr>
        <w:divId w:val="533885043"/>
        <w:rPr>
          <w:rFonts w:eastAsia="Times New Roman"/>
        </w:rPr>
      </w:pPr>
      <w:r>
        <w:rPr>
          <w:rFonts w:eastAsia="Times New Roman"/>
        </w:rPr>
        <w:pict w14:anchorId="7AECFBFA"/>
      </w:r>
      <w:r>
        <w:rPr>
          <w:rFonts w:eastAsia="Times New Roman"/>
        </w:rPr>
        <w:pict w14:anchorId="708B905E"/>
      </w:r>
      <w:r>
        <w:rPr>
          <w:rFonts w:eastAsia="Times New Roman"/>
          <w:noProof/>
        </w:rPr>
        <w:drawing>
          <wp:inline distT="0" distB="0" distL="0" distR="0" wp14:anchorId="352E4B61" wp14:editId="4C0E8B00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08449C" w14:textId="77777777" w:rsidR="00E3524D" w:rsidRDefault="00E3524D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36C21FF5" w14:textId="77777777">
        <w:trPr>
          <w:tblCellSpacing w:w="0" w:type="dxa"/>
        </w:trPr>
        <w:tc>
          <w:tcPr>
            <w:tcW w:w="2500" w:type="pct"/>
            <w:hideMark/>
          </w:tcPr>
          <w:p w14:paraId="0A3CFCC0" w14:textId="77777777" w:rsidR="00E3524D" w:rsidRDefault="00E3524D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2081/95</w:t>
            </w:r>
          </w:p>
        </w:tc>
        <w:tc>
          <w:tcPr>
            <w:tcW w:w="2500" w:type="pct"/>
            <w:hideMark/>
          </w:tcPr>
          <w:p w14:paraId="60B910B0" w14:textId="77777777" w:rsidR="00E3524D" w:rsidRDefault="00E3524D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25. října 1995</w:t>
            </w:r>
          </w:p>
        </w:tc>
      </w:tr>
    </w:tbl>
    <w:p w14:paraId="5050C2AF" w14:textId="77777777" w:rsidR="00E3524D" w:rsidRDefault="00E3524D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konané dne 25. října 1995 v Praze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(41. schůze)</w:t>
      </w:r>
    </w:p>
    <w:p w14:paraId="454994C2" w14:textId="77777777" w:rsidR="00E3524D" w:rsidRDefault="00E3524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Schůzi řídil předseda vlády.</w:t>
      </w:r>
      <w:r>
        <w:rPr>
          <w:rFonts w:eastAsia="Times New Roman"/>
        </w:rPr>
        <w:t xml:space="preserve"> </w:t>
      </w:r>
    </w:p>
    <w:p w14:paraId="32DCA082" w14:textId="77777777" w:rsidR="00E3524D" w:rsidRDefault="00E3524D">
      <w:pPr>
        <w:pStyle w:val="NormalWeb"/>
      </w:pPr>
      <w:r>
        <w:rPr>
          <w:rFonts w:ascii="Times New Roman CE" w:hAnsi="Times New Roman CE" w:cs="Times New Roman CE"/>
        </w:rPr>
        <w:t>1. Návrh Koncepce reformy správního řízení, správního trestání a správního soudnictví</w:t>
      </w:r>
      <w:r>
        <w:t xml:space="preserve"> </w:t>
      </w:r>
    </w:p>
    <w:p w14:paraId="55066062" w14:textId="77777777" w:rsidR="00E3524D" w:rsidRDefault="00E3524D">
      <w:pPr>
        <w:pStyle w:val="NormalWeb"/>
      </w:pPr>
      <w:r>
        <w:rPr>
          <w:rFonts w:ascii="Times New Roman CE" w:hAnsi="Times New Roman CE" w:cs="Times New Roman CE"/>
        </w:rPr>
        <w:t>č.j. 854/95</w:t>
      </w:r>
      <w:r>
        <w:t xml:space="preserve"> </w:t>
      </w:r>
    </w:p>
    <w:p w14:paraId="70AC828A" w14:textId="77777777" w:rsidR="00E3524D" w:rsidRDefault="00E3524D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2518DA67" w14:textId="77777777" w:rsidR="00E3524D" w:rsidRDefault="00E3524D">
      <w:pPr>
        <w:pStyle w:val="NormalWeb"/>
      </w:pPr>
      <w:r>
        <w:rPr>
          <w:rFonts w:ascii="Times New Roman CE" w:hAnsi="Times New Roman CE" w:cs="Times New Roman CE"/>
        </w:rPr>
        <w:t>V l á d a posoudila návrh předložený ministry vnitra a spravedlnosti a u l o ž i l a místopředsedovi vlády pověřenému řízením Úřadu pro legislativu a veřejnou správu svolat poradu zainteresovaných členů vlády a projednat do 15. listopadu 1995 problematiku obsaženou v předloženém návrhu, zejména s důrazem na zachování rovnováhy složek státní moci, a předložit vládě nový materiál.</w:t>
      </w:r>
      <w:r>
        <w:t xml:space="preserve"> </w:t>
      </w:r>
    </w:p>
    <w:p w14:paraId="457F550B" w14:textId="77777777" w:rsidR="00E3524D" w:rsidRDefault="00E3524D">
      <w:pPr>
        <w:pStyle w:val="NormalWeb"/>
      </w:pPr>
      <w:r>
        <w:rPr>
          <w:rFonts w:ascii="Times New Roman CE" w:hAnsi="Times New Roman CE" w:cs="Times New Roman CE"/>
        </w:rPr>
        <w:t>2. Návrh zákona o bezpečnosti a plynulosti provozu na pozemních komunikacích</w:t>
      </w:r>
      <w:r>
        <w:t xml:space="preserve"> </w:t>
      </w:r>
    </w:p>
    <w:p w14:paraId="40EE669B" w14:textId="77777777" w:rsidR="00E3524D" w:rsidRDefault="00E3524D">
      <w:pPr>
        <w:pStyle w:val="NormalWeb"/>
      </w:pPr>
      <w:r>
        <w:rPr>
          <w:rFonts w:ascii="Times New Roman CE" w:hAnsi="Times New Roman CE" w:cs="Times New Roman CE"/>
        </w:rPr>
        <w:t>č.j. 851/95</w:t>
      </w:r>
      <w:r>
        <w:t xml:space="preserve"> </w:t>
      </w:r>
    </w:p>
    <w:p w14:paraId="14E31975" w14:textId="77777777" w:rsidR="00E3524D" w:rsidRDefault="00E3524D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67546C7A" w14:textId="77777777" w:rsidR="00E3524D" w:rsidRDefault="00E3524D">
      <w:pPr>
        <w:pStyle w:val="NormalWeb"/>
      </w:pPr>
      <w:r>
        <w:rPr>
          <w:rFonts w:ascii="Times New Roman CE" w:hAnsi="Times New Roman CE" w:cs="Times New Roman CE"/>
        </w:rPr>
        <w:t>V l á d a projednávání návrhu předloženého ministrem vnitra p ř e r u š i l a a u l o ž i l a ministru</w:t>
      </w:r>
      <w:r>
        <w:t xml:space="preserve"> </w:t>
      </w:r>
    </w:p>
    <w:p w14:paraId="2CD26F65" w14:textId="77777777" w:rsidR="00E3524D" w:rsidRDefault="00E3524D">
      <w:pPr>
        <w:pStyle w:val="NormalWeb"/>
      </w:pPr>
      <w:r>
        <w:rPr>
          <w:rFonts w:ascii="Times New Roman CE" w:hAnsi="Times New Roman CE" w:cs="Times New Roman CE"/>
        </w:rPr>
        <w:t>vnitra a místopředsedovi vlády pověřenému řízením Úřadu pro legislativu a veřejnou správu zpracovat a předložit vládě doplňkový diferenční materiál obsahující změny předloženého návrhu vyplývající ze stanoviska předsedy Legislativní rady vlády a z diskuse vlády.</w:t>
      </w:r>
      <w:r>
        <w:t xml:space="preserve"> </w:t>
      </w:r>
    </w:p>
    <w:p w14:paraId="20083ED3" w14:textId="77777777" w:rsidR="00E3524D" w:rsidRDefault="00E3524D">
      <w:pPr>
        <w:pStyle w:val="NormalWeb"/>
      </w:pPr>
      <w:r>
        <w:rPr>
          <w:rFonts w:ascii="Times New Roman CE" w:hAnsi="Times New Roman CE" w:cs="Times New Roman CE"/>
        </w:rPr>
        <w:t>3. Návrh zákona o rostlinolékařské péči a změnách některých souvisejících zákonů</w:t>
      </w:r>
      <w:r>
        <w:t xml:space="preserve"> </w:t>
      </w:r>
    </w:p>
    <w:p w14:paraId="775EE2EA" w14:textId="77777777" w:rsidR="00E3524D" w:rsidRDefault="00E3524D">
      <w:pPr>
        <w:pStyle w:val="NormalWeb"/>
      </w:pPr>
      <w:r>
        <w:rPr>
          <w:rFonts w:ascii="Times New Roman CE" w:hAnsi="Times New Roman CE" w:cs="Times New Roman CE"/>
        </w:rPr>
        <w:lastRenderedPageBreak/>
        <w:t>č.j. 590/95</w:t>
      </w:r>
      <w:r>
        <w:t xml:space="preserve"> </w:t>
      </w:r>
    </w:p>
    <w:p w14:paraId="0E34290A" w14:textId="77777777" w:rsidR="00E3524D" w:rsidRDefault="00E3524D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02172C32" w14:textId="77777777" w:rsidR="00E3524D" w:rsidRDefault="00E3524D">
      <w:pPr>
        <w:pStyle w:val="NormalWeb"/>
      </w:pPr>
      <w:r>
        <w:rPr>
          <w:rFonts w:ascii="Times New Roman CE" w:hAnsi="Times New Roman CE" w:cs="Times New Roman CE"/>
        </w:rPr>
        <w:t xml:space="preserve">V l á d a </w:t>
      </w:r>
      <w:r>
        <w:rPr>
          <w:rFonts w:ascii="Times New Roman CE" w:hAnsi="Times New Roman CE" w:cs="Times New Roman CE"/>
        </w:rPr>
        <w:t>projednávání návrhu předloženého místopředsedou vlády a ministrem zemědělství p ř e r u š i l a s tím, že jej dokončí po zapracování připomínek vznesených vládou a připomínek obsažených ve stanovisku Legislativní rady vlády do návrhu a s tím, že tento upravený návrh nebude již projednáván v připomínkovém řízení.</w:t>
      </w:r>
      <w:r>
        <w:t xml:space="preserve"> </w:t>
      </w:r>
    </w:p>
    <w:p w14:paraId="4E07192F" w14:textId="77777777" w:rsidR="00E3524D" w:rsidRDefault="00E3524D">
      <w:pPr>
        <w:pStyle w:val="NormalWeb"/>
      </w:pPr>
      <w:r>
        <w:rPr>
          <w:rFonts w:ascii="Times New Roman CE" w:hAnsi="Times New Roman CE" w:cs="Times New Roman CE"/>
        </w:rPr>
        <w:t>4. Záměr zákona, kterým se mění a doplňuje občanský zákoník (rodinně právní novela)</w:t>
      </w:r>
      <w:r>
        <w:t xml:space="preserve"> </w:t>
      </w:r>
    </w:p>
    <w:p w14:paraId="015E0190" w14:textId="77777777" w:rsidR="00E3524D" w:rsidRDefault="00E3524D">
      <w:pPr>
        <w:pStyle w:val="NormalWeb"/>
      </w:pPr>
      <w:r>
        <w:rPr>
          <w:rFonts w:ascii="Times New Roman CE" w:hAnsi="Times New Roman CE" w:cs="Times New Roman CE"/>
        </w:rPr>
        <w:t>č.j. 844/95</w:t>
      </w:r>
      <w:r>
        <w:t xml:space="preserve"> </w:t>
      </w:r>
    </w:p>
    <w:p w14:paraId="0E6EA17F" w14:textId="77777777" w:rsidR="00E3524D" w:rsidRDefault="00E3524D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453630BF" w14:textId="77777777" w:rsidR="00E3524D" w:rsidRDefault="00E3524D">
      <w:pPr>
        <w:pStyle w:val="NormalWeb"/>
      </w:pPr>
      <w:r>
        <w:rPr>
          <w:rFonts w:ascii="Times New Roman CE" w:hAnsi="Times New Roman CE" w:cs="Times New Roman CE"/>
        </w:rPr>
        <w:t>V l á d a materiál předložený ministrem spravedlnosti projedná na jednání své schůze dne 8. listopadu 1995.</w:t>
      </w:r>
      <w:r>
        <w:t xml:space="preserve"> </w:t>
      </w:r>
    </w:p>
    <w:p w14:paraId="4AF8E9CA" w14:textId="77777777" w:rsidR="00E3524D" w:rsidRDefault="00E3524D">
      <w:pPr>
        <w:pStyle w:val="NormalWeb"/>
      </w:pPr>
      <w:r>
        <w:rPr>
          <w:rFonts w:ascii="Times New Roman CE" w:hAnsi="Times New Roman CE" w:cs="Times New Roman CE"/>
        </w:rPr>
        <w:t>5. Věcný záměr legislativních úprav předpisů o sociálně právní ochraně dětí</w:t>
      </w:r>
      <w:r>
        <w:t xml:space="preserve"> </w:t>
      </w:r>
    </w:p>
    <w:p w14:paraId="4A2DB6CF" w14:textId="77777777" w:rsidR="00E3524D" w:rsidRDefault="00E3524D">
      <w:pPr>
        <w:pStyle w:val="NormalWeb"/>
      </w:pPr>
      <w:r>
        <w:rPr>
          <w:rFonts w:ascii="Times New Roman CE" w:hAnsi="Times New Roman CE" w:cs="Times New Roman CE"/>
        </w:rPr>
        <w:t>č.j. 811/95</w:t>
      </w:r>
      <w:r>
        <w:t xml:space="preserve"> </w:t>
      </w:r>
    </w:p>
    <w:p w14:paraId="56CB0787" w14:textId="77777777" w:rsidR="00E3524D" w:rsidRDefault="00E3524D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45ECA833" w14:textId="77777777" w:rsidR="00E3524D" w:rsidRDefault="00E3524D">
      <w:pPr>
        <w:pStyle w:val="NormalWeb"/>
      </w:pPr>
      <w:r>
        <w:rPr>
          <w:rFonts w:ascii="Times New Roman CE" w:hAnsi="Times New Roman CE" w:cs="Times New Roman CE"/>
        </w:rPr>
        <w:t>V l á d a materiál předložený ministrem práce a sociálních věcí projedná na jednání své schůze dne 8. listopadu 1995.</w:t>
      </w:r>
      <w:r>
        <w:t xml:space="preserve"> </w:t>
      </w:r>
    </w:p>
    <w:p w14:paraId="22FD846C" w14:textId="77777777" w:rsidR="00E3524D" w:rsidRDefault="00E3524D">
      <w:pPr>
        <w:pStyle w:val="NormalWeb"/>
      </w:pPr>
      <w:r>
        <w:rPr>
          <w:rFonts w:ascii="Times New Roman CE" w:hAnsi="Times New Roman CE" w:cs="Times New Roman CE"/>
        </w:rPr>
        <w:t>6. Věcný záměr zákona o odpadech</w:t>
      </w:r>
      <w:r>
        <w:t xml:space="preserve"> </w:t>
      </w:r>
    </w:p>
    <w:p w14:paraId="72CDD92E" w14:textId="77777777" w:rsidR="00E3524D" w:rsidRDefault="00E3524D">
      <w:pPr>
        <w:pStyle w:val="NormalWeb"/>
      </w:pPr>
      <w:r>
        <w:rPr>
          <w:rFonts w:ascii="Times New Roman CE" w:hAnsi="Times New Roman CE" w:cs="Times New Roman CE"/>
        </w:rPr>
        <w:t>č.j. 829/95</w:t>
      </w:r>
      <w:r>
        <w:t xml:space="preserve"> </w:t>
      </w:r>
    </w:p>
    <w:p w14:paraId="5E11B185" w14:textId="77777777" w:rsidR="00E3524D" w:rsidRDefault="00E3524D">
      <w:pPr>
        <w:pStyle w:val="NormalWeb"/>
      </w:pPr>
      <w:r>
        <w:rPr>
          <w:rFonts w:ascii="Times New Roman CE" w:hAnsi="Times New Roman CE" w:cs="Times New Roman CE"/>
        </w:rPr>
        <w:t>--------------------------------</w:t>
      </w:r>
      <w:r>
        <w:t xml:space="preserve"> </w:t>
      </w:r>
    </w:p>
    <w:p w14:paraId="67D4263D" w14:textId="77777777" w:rsidR="00E3524D" w:rsidRDefault="00E3524D">
      <w:pPr>
        <w:pStyle w:val="NormalWeb"/>
      </w:pPr>
      <w:r>
        <w:rPr>
          <w:rFonts w:ascii="Times New Roman CE" w:hAnsi="Times New Roman CE" w:cs="Times New Roman CE"/>
        </w:rPr>
        <w:t>V l á d a projednala materiál předložený ministrem životního prostředí a přijala</w:t>
      </w:r>
    </w:p>
    <w:p w14:paraId="50CBD3B7" w14:textId="549F0340" w:rsidR="00E3524D" w:rsidRDefault="00E3524D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0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593</w:t>
        </w:r>
      </w:hyperlink>
    </w:p>
    <w:p w14:paraId="3686005A" w14:textId="77777777" w:rsidR="00E3524D" w:rsidRDefault="00E3524D">
      <w:pPr>
        <w:rPr>
          <w:rFonts w:eastAsia="Times New Roman"/>
        </w:rPr>
      </w:pPr>
    </w:p>
    <w:p w14:paraId="4DC8539D" w14:textId="77777777" w:rsidR="00E3524D" w:rsidRDefault="00E3524D">
      <w:pPr>
        <w:pStyle w:val="NormalWeb"/>
      </w:pPr>
      <w:r>
        <w:rPr>
          <w:rFonts w:ascii="Times New Roman CE" w:hAnsi="Times New Roman CE" w:cs="Times New Roman CE"/>
        </w:rPr>
        <w:t xml:space="preserve">s tím, že zejména bude nově posouzena funkce hrazených poplatků, přechod povinnosti vlastníka odpadu zneškodnit odpad v případě, že vlastník nebo původce odpadu není znám, povinnost původce odpadu odpad využívat nebo zneškodňovat, hlášení provozovatelů skládek o umístění odpadů, oddělené shromažďování, třídění a předávání odpadu občany, míra regulace soukromoprávních subjektů a budou posouzeny celkové ekonomické souvislosti uvažovaného návrhu zákona a dále s tím, že budou posouzeny připomínky místopředsedy </w:t>
      </w:r>
      <w:r>
        <w:rPr>
          <w:rFonts w:ascii="Times New Roman CE" w:hAnsi="Times New Roman CE" w:cs="Times New Roman CE"/>
        </w:rPr>
        <w:t>vlády a ministra financí.</w:t>
      </w:r>
      <w:r>
        <w:t xml:space="preserve"> </w:t>
      </w:r>
    </w:p>
    <w:p w14:paraId="193C7C7D" w14:textId="77777777" w:rsidR="00E3524D" w:rsidRDefault="00E3524D">
      <w:pPr>
        <w:pStyle w:val="NormalWeb"/>
      </w:pPr>
      <w:r>
        <w:rPr>
          <w:rFonts w:ascii="Times New Roman CE" w:hAnsi="Times New Roman CE" w:cs="Times New Roman CE"/>
        </w:rPr>
        <w:lastRenderedPageBreak/>
        <w:t>7. Návrh koncepce převodu některých správních činností z útvarů Policie České republiky na okresní úřady</w:t>
      </w:r>
      <w:r>
        <w:t xml:space="preserve"> </w:t>
      </w:r>
    </w:p>
    <w:p w14:paraId="408081B4" w14:textId="77777777" w:rsidR="00E3524D" w:rsidRDefault="00E3524D">
      <w:pPr>
        <w:pStyle w:val="NormalWeb"/>
      </w:pPr>
      <w:r>
        <w:rPr>
          <w:rFonts w:ascii="Times New Roman CE" w:hAnsi="Times New Roman CE" w:cs="Times New Roman CE"/>
        </w:rPr>
        <w:t>č.j. 850/95</w:t>
      </w:r>
      <w:r>
        <w:t xml:space="preserve"> </w:t>
      </w:r>
    </w:p>
    <w:p w14:paraId="1CFCBC5F" w14:textId="77777777" w:rsidR="00E3524D" w:rsidRDefault="00E3524D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26D34428" w14:textId="77777777" w:rsidR="00E3524D" w:rsidRDefault="00E3524D">
      <w:pPr>
        <w:pStyle w:val="NormalWeb"/>
      </w:pPr>
      <w:r>
        <w:rPr>
          <w:rFonts w:ascii="Times New Roman CE" w:hAnsi="Times New Roman CE" w:cs="Times New Roman CE"/>
        </w:rPr>
        <w:t>V l á d a po projednání návrhu předloženého ministrem vnitra přijala</w:t>
      </w:r>
    </w:p>
    <w:p w14:paraId="11EA7C7D" w14:textId="5F0827CD" w:rsidR="00E3524D" w:rsidRDefault="00E3524D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1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594.</w:t>
        </w:r>
      </w:hyperlink>
    </w:p>
    <w:p w14:paraId="6BB68599" w14:textId="77777777" w:rsidR="00E3524D" w:rsidRDefault="00E3524D">
      <w:pPr>
        <w:rPr>
          <w:rFonts w:eastAsia="Times New Roman"/>
        </w:rPr>
      </w:pPr>
    </w:p>
    <w:p w14:paraId="543035A4" w14:textId="77777777" w:rsidR="00E3524D" w:rsidRDefault="00E3524D">
      <w:pPr>
        <w:pStyle w:val="NormalWeb"/>
      </w:pPr>
      <w:r>
        <w:rPr>
          <w:rFonts w:ascii="Times New Roman CE" w:hAnsi="Times New Roman CE" w:cs="Times New Roman CE"/>
        </w:rPr>
        <w:t>8. Katalog opatření ke zjednodušení a zlepšení výkonu státní správy ve vztahu k občanům</w:t>
      </w:r>
      <w:r>
        <w:t xml:space="preserve"> </w:t>
      </w:r>
    </w:p>
    <w:p w14:paraId="5886C68B" w14:textId="77777777" w:rsidR="00E3524D" w:rsidRDefault="00E3524D">
      <w:pPr>
        <w:pStyle w:val="NormalWeb"/>
      </w:pPr>
      <w:r>
        <w:rPr>
          <w:rFonts w:ascii="Times New Roman CE" w:hAnsi="Times New Roman CE" w:cs="Times New Roman CE"/>
        </w:rPr>
        <w:t>č.j. 863/95</w:t>
      </w:r>
      <w:r>
        <w:t xml:space="preserve"> </w:t>
      </w:r>
    </w:p>
    <w:p w14:paraId="457BA6E6" w14:textId="77777777" w:rsidR="00E3524D" w:rsidRDefault="00E3524D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33BEAEAE" w14:textId="77777777" w:rsidR="00E3524D" w:rsidRDefault="00E3524D">
      <w:pPr>
        <w:pStyle w:val="NormalWeb"/>
      </w:pPr>
      <w:r>
        <w:rPr>
          <w:rFonts w:ascii="Times New Roman CE" w:hAnsi="Times New Roman CE" w:cs="Times New Roman CE"/>
        </w:rPr>
        <w:t xml:space="preserve">V l á d a projednala materiál předložený ministrem </w:t>
      </w:r>
      <w:r>
        <w:rPr>
          <w:rFonts w:ascii="Times New Roman CE" w:hAnsi="Times New Roman CE" w:cs="Times New Roman CE"/>
        </w:rPr>
        <w:t>vnitra a předsedou Českého statistického úřadu a přijala</w:t>
      </w:r>
    </w:p>
    <w:p w14:paraId="35401CFB" w14:textId="0A7E274F" w:rsidR="00E3524D" w:rsidRDefault="00E3524D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2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595</w:t>
        </w:r>
      </w:hyperlink>
    </w:p>
    <w:p w14:paraId="77A4A5DE" w14:textId="77777777" w:rsidR="00E3524D" w:rsidRDefault="00E3524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 tím, že pro vydávání informačního bulletinu bude zvážena možnost využití týdeníku vlády České republiky Státní správa a samospráva.</w:t>
      </w:r>
      <w:r>
        <w:rPr>
          <w:rFonts w:eastAsia="Times New Roman"/>
        </w:rPr>
        <w:t xml:space="preserve"> </w:t>
      </w:r>
    </w:p>
    <w:p w14:paraId="027C29F1" w14:textId="77777777" w:rsidR="00E3524D" w:rsidRDefault="00E3524D">
      <w:pPr>
        <w:pStyle w:val="NormalWeb"/>
      </w:pPr>
      <w:r>
        <w:rPr>
          <w:rFonts w:ascii="Times New Roman CE" w:hAnsi="Times New Roman CE" w:cs="Times New Roman CE"/>
        </w:rPr>
        <w:t>9. Návrh na uspořádání výročních zasedání Rady guvernérů Mezinárodního měnového fondu a skupiny Světové banky (MMF/SB) v r. 2000 v Praze</w:t>
      </w:r>
      <w:r>
        <w:t xml:space="preserve"> </w:t>
      </w:r>
    </w:p>
    <w:p w14:paraId="7061B26D" w14:textId="77777777" w:rsidR="00E3524D" w:rsidRDefault="00E3524D">
      <w:pPr>
        <w:pStyle w:val="NormalWeb"/>
      </w:pPr>
      <w:r>
        <w:rPr>
          <w:rFonts w:ascii="Times New Roman CE" w:hAnsi="Times New Roman CE" w:cs="Times New Roman CE"/>
        </w:rPr>
        <w:t>č.j. 814/95</w:t>
      </w:r>
      <w:r>
        <w:t xml:space="preserve"> </w:t>
      </w:r>
    </w:p>
    <w:p w14:paraId="6F07026C" w14:textId="77777777" w:rsidR="00E3524D" w:rsidRDefault="00E3524D">
      <w:pPr>
        <w:pStyle w:val="NormalWeb"/>
      </w:pPr>
      <w:r>
        <w:rPr>
          <w:rFonts w:ascii="Times New Roman CE" w:hAnsi="Times New Roman CE" w:cs="Times New Roman CE"/>
        </w:rPr>
        <w:t>10. Návrh na rekonstrukci a dostavbu Paláce kultury na kongresové centrum</w:t>
      </w:r>
      <w:r>
        <w:t xml:space="preserve"> </w:t>
      </w:r>
    </w:p>
    <w:p w14:paraId="7AF4DFB1" w14:textId="77777777" w:rsidR="00E3524D" w:rsidRDefault="00E3524D">
      <w:pPr>
        <w:pStyle w:val="NormalWeb"/>
      </w:pPr>
      <w:r>
        <w:rPr>
          <w:rFonts w:ascii="Times New Roman CE" w:hAnsi="Times New Roman CE" w:cs="Times New Roman CE"/>
        </w:rPr>
        <w:t>č.j. 815/95</w:t>
      </w:r>
      <w:r>
        <w:t xml:space="preserve"> </w:t>
      </w:r>
    </w:p>
    <w:p w14:paraId="1F369040" w14:textId="77777777" w:rsidR="00E3524D" w:rsidRDefault="00E3524D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0B489FF9" w14:textId="77777777" w:rsidR="00E3524D" w:rsidRDefault="00E3524D">
      <w:pPr>
        <w:pStyle w:val="NormalWeb"/>
      </w:pPr>
      <w:r>
        <w:rPr>
          <w:rFonts w:ascii="Times New Roman CE" w:hAnsi="Times New Roman CE" w:cs="Times New Roman CE"/>
        </w:rPr>
        <w:t>V l á d a za účasti primátora hlavního města Prahy projednala návrhy předložené místopředsedou vlády a ministrem financí a guvernérem České národní banky (9) a místopředsedou vlády a ministrem financí a primátorem hlavního města Prahy (10) a přijala</w:t>
      </w:r>
    </w:p>
    <w:p w14:paraId="7C2DDA30" w14:textId="26C8779B" w:rsidR="00E3524D" w:rsidRDefault="00E3524D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3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596</w:t>
        </w:r>
      </w:hyperlink>
    </w:p>
    <w:p w14:paraId="06184F43" w14:textId="77777777" w:rsidR="00E3524D" w:rsidRDefault="00E3524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 tím, že výše finanční spoluúčasti státu na rekonstrukci a přestavbě Paláce kultury v Praze bude posouzena v případě pověření hlavního města Prahy uspořádáním výročních zasedání.</w:t>
      </w:r>
      <w:r>
        <w:rPr>
          <w:rFonts w:eastAsia="Times New Roman"/>
        </w:rPr>
        <w:t xml:space="preserve"> </w:t>
      </w:r>
    </w:p>
    <w:p w14:paraId="6DA57F80" w14:textId="77777777" w:rsidR="00E3524D" w:rsidRDefault="00E3524D">
      <w:pPr>
        <w:pStyle w:val="NormalWeb"/>
      </w:pPr>
      <w:r>
        <w:rPr>
          <w:rFonts w:ascii="Times New Roman CE" w:hAnsi="Times New Roman CE" w:cs="Times New Roman CE"/>
        </w:rPr>
        <w:t>11. Nakládání s vyhořelým jaderným palivem v ČR</w:t>
      </w:r>
      <w:r>
        <w:t xml:space="preserve"> </w:t>
      </w:r>
    </w:p>
    <w:p w14:paraId="01193A41" w14:textId="77777777" w:rsidR="00E3524D" w:rsidRDefault="00E3524D">
      <w:pPr>
        <w:pStyle w:val="NormalWeb"/>
      </w:pPr>
      <w:r>
        <w:rPr>
          <w:rFonts w:ascii="Times New Roman CE" w:hAnsi="Times New Roman CE" w:cs="Times New Roman CE"/>
        </w:rPr>
        <w:t>č.j. 849/95</w:t>
      </w:r>
      <w:r>
        <w:t xml:space="preserve"> </w:t>
      </w:r>
    </w:p>
    <w:p w14:paraId="3FDC80B1" w14:textId="77777777" w:rsidR="00E3524D" w:rsidRDefault="00E3524D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</w:t>
      </w:r>
      <w:r>
        <w:t xml:space="preserve"> </w:t>
      </w:r>
    </w:p>
    <w:p w14:paraId="0941DF2C" w14:textId="77777777" w:rsidR="00E3524D" w:rsidRDefault="00E3524D">
      <w:pPr>
        <w:pStyle w:val="NormalWeb"/>
      </w:pPr>
      <w:r>
        <w:rPr>
          <w:rFonts w:ascii="Times New Roman CE" w:hAnsi="Times New Roman CE" w:cs="Times New Roman CE"/>
        </w:rPr>
        <w:t>V l á d a po projednání materiálu předloženého ministrem průmyslu a obchodu přijala</w:t>
      </w:r>
    </w:p>
    <w:p w14:paraId="3F1B43E5" w14:textId="4F535EBC" w:rsidR="00E3524D" w:rsidRDefault="00E3524D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4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597.</w:t>
        </w:r>
      </w:hyperlink>
    </w:p>
    <w:p w14:paraId="140888C7" w14:textId="77777777" w:rsidR="00E3524D" w:rsidRDefault="00E3524D">
      <w:pPr>
        <w:rPr>
          <w:rFonts w:eastAsia="Times New Roman"/>
        </w:rPr>
      </w:pPr>
    </w:p>
    <w:p w14:paraId="2673F2F1" w14:textId="77777777" w:rsidR="00E3524D" w:rsidRDefault="00E3524D">
      <w:pPr>
        <w:pStyle w:val="NormalWeb"/>
      </w:pPr>
      <w:r>
        <w:rPr>
          <w:rFonts w:ascii="Times New Roman CE" w:hAnsi="Times New Roman CE" w:cs="Times New Roman CE"/>
        </w:rPr>
        <w:t>12. Možnosti oživení Frýdlantska jako předpoklad pro řešení nezaměstnanosti</w:t>
      </w:r>
      <w:r>
        <w:t xml:space="preserve"> </w:t>
      </w:r>
    </w:p>
    <w:p w14:paraId="493BC751" w14:textId="77777777" w:rsidR="00E3524D" w:rsidRDefault="00E3524D">
      <w:pPr>
        <w:pStyle w:val="NormalWeb"/>
      </w:pPr>
      <w:r>
        <w:rPr>
          <w:rFonts w:ascii="Times New Roman CE" w:hAnsi="Times New Roman CE" w:cs="Times New Roman CE"/>
        </w:rPr>
        <w:t>č.j. 838/95</w:t>
      </w:r>
      <w:r>
        <w:t xml:space="preserve"> </w:t>
      </w:r>
    </w:p>
    <w:p w14:paraId="155A3802" w14:textId="77777777" w:rsidR="00E3524D" w:rsidRDefault="00E3524D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41236670" w14:textId="77777777" w:rsidR="00E3524D" w:rsidRDefault="00E3524D">
      <w:pPr>
        <w:pStyle w:val="NormalWeb"/>
      </w:pPr>
      <w:r>
        <w:rPr>
          <w:rFonts w:ascii="Times New Roman CE" w:hAnsi="Times New Roman CE" w:cs="Times New Roman CE"/>
        </w:rPr>
        <w:t>V l á d a projednala materiál předložený ministrem práce a sociálních věcí a přijala</w:t>
      </w:r>
    </w:p>
    <w:p w14:paraId="061DBBFF" w14:textId="6F6DEB5C" w:rsidR="00E3524D" w:rsidRDefault="00E3524D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5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598.</w:t>
        </w:r>
      </w:hyperlink>
    </w:p>
    <w:p w14:paraId="3DC1C8EE" w14:textId="77777777" w:rsidR="00E3524D" w:rsidRDefault="00E3524D">
      <w:pPr>
        <w:rPr>
          <w:rFonts w:eastAsia="Times New Roman"/>
        </w:rPr>
      </w:pPr>
    </w:p>
    <w:p w14:paraId="4E461B24" w14:textId="77777777" w:rsidR="00E3524D" w:rsidRDefault="00E3524D">
      <w:pPr>
        <w:pStyle w:val="NormalWeb"/>
      </w:pPr>
      <w:r>
        <w:rPr>
          <w:rFonts w:ascii="Times New Roman CE" w:hAnsi="Times New Roman CE" w:cs="Times New Roman CE"/>
        </w:rPr>
        <w:t>13. Zpráva o plnění úkolů uložených vládou České republiky za září 1995</w:t>
      </w:r>
      <w:r>
        <w:t xml:space="preserve"> </w:t>
      </w:r>
    </w:p>
    <w:p w14:paraId="728C1542" w14:textId="77777777" w:rsidR="00E3524D" w:rsidRDefault="00E3524D">
      <w:pPr>
        <w:pStyle w:val="NormalWeb"/>
      </w:pPr>
      <w:r>
        <w:rPr>
          <w:rFonts w:ascii="Times New Roman CE" w:hAnsi="Times New Roman CE" w:cs="Times New Roman CE"/>
        </w:rPr>
        <w:t>č.j. 856/95</w:t>
      </w:r>
      <w:r>
        <w:t xml:space="preserve"> </w:t>
      </w:r>
    </w:p>
    <w:p w14:paraId="0318755F" w14:textId="77777777" w:rsidR="00E3524D" w:rsidRDefault="00E3524D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5C5B82AB" w14:textId="77777777" w:rsidR="00E3524D" w:rsidRDefault="00E3524D">
      <w:pPr>
        <w:pStyle w:val="NormalWeb"/>
      </w:pPr>
      <w:r>
        <w:rPr>
          <w:rFonts w:ascii="Times New Roman CE" w:hAnsi="Times New Roman CE" w:cs="Times New Roman CE"/>
        </w:rPr>
        <w:t>V l á d a po projednání materiálu předloženého ministrem vlády a vedoucím Úřadu vlády I. Němcem přijala</w:t>
      </w:r>
    </w:p>
    <w:p w14:paraId="3DB0CD10" w14:textId="63D7E15D" w:rsidR="00E3524D" w:rsidRDefault="00E3524D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6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599</w:t>
        </w:r>
      </w:hyperlink>
    </w:p>
    <w:p w14:paraId="42B7C1B8" w14:textId="77777777" w:rsidR="00E3524D" w:rsidRDefault="00E3524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 tím, že ministři životního prostředí a hospodářství sdělí na jednání schůze vlády dne 1. listopadu 1995 termín předložení věcného záměru horního zákona.</w:t>
      </w:r>
      <w:r>
        <w:rPr>
          <w:rFonts w:eastAsia="Times New Roman"/>
        </w:rPr>
        <w:t xml:space="preserve"> </w:t>
      </w:r>
    </w:p>
    <w:p w14:paraId="1E8F80B2" w14:textId="77777777" w:rsidR="00E3524D" w:rsidRDefault="00E3524D">
      <w:pPr>
        <w:pStyle w:val="NormalWeb"/>
      </w:pPr>
      <w:r>
        <w:rPr>
          <w:rFonts w:ascii="Times New Roman CE" w:hAnsi="Times New Roman CE" w:cs="Times New Roman CE"/>
        </w:rPr>
        <w:t>14. Návrh na jmenování přednostů Okresních úřadů Jičín a Benešov</w:t>
      </w:r>
      <w:r>
        <w:t xml:space="preserve"> </w:t>
      </w:r>
    </w:p>
    <w:p w14:paraId="0248DFC5" w14:textId="77777777" w:rsidR="00E3524D" w:rsidRDefault="00E3524D">
      <w:pPr>
        <w:pStyle w:val="NormalWeb"/>
      </w:pPr>
      <w:r>
        <w:rPr>
          <w:rFonts w:ascii="Times New Roman CE" w:hAnsi="Times New Roman CE" w:cs="Times New Roman CE"/>
        </w:rPr>
        <w:t>č.j. 866/95</w:t>
      </w:r>
      <w:r>
        <w:t xml:space="preserve"> </w:t>
      </w:r>
    </w:p>
    <w:p w14:paraId="40BD3766" w14:textId="77777777" w:rsidR="00E3524D" w:rsidRDefault="00E3524D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</w:t>
      </w:r>
      <w:r>
        <w:t xml:space="preserve"> </w:t>
      </w:r>
    </w:p>
    <w:p w14:paraId="36030BB0" w14:textId="77777777" w:rsidR="00E3524D" w:rsidRDefault="00E3524D">
      <w:pPr>
        <w:pStyle w:val="NormalWeb"/>
      </w:pPr>
      <w:r>
        <w:rPr>
          <w:rFonts w:ascii="Times New Roman CE" w:hAnsi="Times New Roman CE" w:cs="Times New Roman CE"/>
        </w:rPr>
        <w:t>V l á d a projednala materiál předložený ministrem vnitra a přijala</w:t>
      </w:r>
    </w:p>
    <w:p w14:paraId="2DE4424B" w14:textId="67668B30" w:rsidR="00E3524D" w:rsidRDefault="00E3524D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7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600.</w:t>
        </w:r>
      </w:hyperlink>
    </w:p>
    <w:p w14:paraId="28D00B8B" w14:textId="77777777" w:rsidR="00E3524D" w:rsidRDefault="00E3524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15. Návrh na uskutečnění oficiální návštěvy předsedy vlády České republiky Václava Klause v Marockém království a Tuniské republice ve dnech 7. - 11. listopadu 1995</w:t>
      </w:r>
      <w:r>
        <w:rPr>
          <w:rFonts w:eastAsia="Times New Roman"/>
        </w:rPr>
        <w:t xml:space="preserve"> </w:t>
      </w:r>
    </w:p>
    <w:p w14:paraId="5057943C" w14:textId="77777777" w:rsidR="00E3524D" w:rsidRDefault="00E3524D">
      <w:pPr>
        <w:pStyle w:val="NormalWeb"/>
      </w:pPr>
      <w:r>
        <w:rPr>
          <w:rFonts w:ascii="Times New Roman CE" w:hAnsi="Times New Roman CE" w:cs="Times New Roman CE"/>
        </w:rPr>
        <w:t>č.j. 861/95</w:t>
      </w:r>
      <w:r>
        <w:t xml:space="preserve"> </w:t>
      </w:r>
    </w:p>
    <w:p w14:paraId="4ADE993D" w14:textId="77777777" w:rsidR="00E3524D" w:rsidRDefault="00E3524D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58A99206" w14:textId="77777777" w:rsidR="00E3524D" w:rsidRDefault="00E3524D">
      <w:pPr>
        <w:pStyle w:val="NormalWeb"/>
      </w:pPr>
      <w:r>
        <w:rPr>
          <w:rFonts w:ascii="Times New Roman CE" w:hAnsi="Times New Roman CE" w:cs="Times New Roman CE"/>
        </w:rPr>
        <w:t>Materiál předložený ministrem zahraničních věcí byl stažen z programu jednání.</w:t>
      </w:r>
      <w:r>
        <w:t xml:space="preserve"> </w:t>
      </w:r>
    </w:p>
    <w:p w14:paraId="7C53DA5A" w14:textId="77777777" w:rsidR="00E3524D" w:rsidRDefault="00E3524D">
      <w:pPr>
        <w:pStyle w:val="NormalWeb"/>
      </w:pPr>
      <w:r>
        <w:rPr>
          <w:rFonts w:ascii="Times New Roman CE" w:hAnsi="Times New Roman CE" w:cs="Times New Roman CE"/>
        </w:rPr>
        <w:t>16. Privatizace 50,92 % akcií a.s. Třinecké železárny Třinec</w:t>
      </w:r>
      <w:r>
        <w:t xml:space="preserve"> </w:t>
      </w:r>
    </w:p>
    <w:p w14:paraId="37EC974C" w14:textId="77777777" w:rsidR="00E3524D" w:rsidRDefault="00E3524D">
      <w:pPr>
        <w:pStyle w:val="NormalWeb"/>
      </w:pPr>
      <w:r>
        <w:rPr>
          <w:rFonts w:ascii="Times New Roman CE" w:hAnsi="Times New Roman CE" w:cs="Times New Roman CE"/>
        </w:rPr>
        <w:t>č.j. 857/95</w:t>
      </w:r>
      <w:r>
        <w:t xml:space="preserve"> </w:t>
      </w:r>
    </w:p>
    <w:p w14:paraId="0A7507F8" w14:textId="77777777" w:rsidR="00E3524D" w:rsidRDefault="00E3524D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</w:t>
      </w:r>
      <w:r>
        <w:t xml:space="preserve"> </w:t>
      </w:r>
    </w:p>
    <w:p w14:paraId="46BF61E7" w14:textId="77777777" w:rsidR="00E3524D" w:rsidRDefault="00E3524D">
      <w:pPr>
        <w:pStyle w:val="NormalWeb"/>
      </w:pPr>
      <w:r>
        <w:rPr>
          <w:rFonts w:ascii="Times New Roman CE" w:hAnsi="Times New Roman CE" w:cs="Times New Roman CE"/>
        </w:rPr>
        <w:t>V l á d a po projednání materiálu předloženého ministrem pro správu národního majetku a jeho privatizaci přijala</w:t>
      </w:r>
    </w:p>
    <w:p w14:paraId="371BA639" w14:textId="0FDFAE68" w:rsidR="00E3524D" w:rsidRDefault="00E3524D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8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601.</w:t>
        </w:r>
      </w:hyperlink>
    </w:p>
    <w:p w14:paraId="3AC4A13D" w14:textId="77777777" w:rsidR="00E3524D" w:rsidRDefault="00E3524D">
      <w:pPr>
        <w:rPr>
          <w:rFonts w:eastAsia="Times New Roman"/>
        </w:rPr>
      </w:pPr>
    </w:p>
    <w:p w14:paraId="246A7468" w14:textId="77777777" w:rsidR="00E3524D" w:rsidRDefault="00E3524D">
      <w:pPr>
        <w:pStyle w:val="NormalWeb"/>
      </w:pPr>
      <w:r>
        <w:rPr>
          <w:rFonts w:ascii="Times New Roman CE" w:hAnsi="Times New Roman CE" w:cs="Times New Roman CE"/>
        </w:rPr>
        <w:t>17. Rozhodnutí o privatizaci podle § 10, odst. 1 zákona č. 92/1991 Sb., o podmínkách převodu majetku státu na jiné osoby, ve znění pozdějších předpisů (materiál č. 109)</w:t>
      </w:r>
      <w:r>
        <w:t xml:space="preserve"> </w:t>
      </w:r>
    </w:p>
    <w:p w14:paraId="23008C0E" w14:textId="77777777" w:rsidR="00E3524D" w:rsidRDefault="00E3524D">
      <w:pPr>
        <w:pStyle w:val="NormalWeb"/>
      </w:pPr>
      <w:r>
        <w:rPr>
          <w:rFonts w:ascii="Times New Roman CE" w:hAnsi="Times New Roman CE" w:cs="Times New Roman CE"/>
        </w:rPr>
        <w:t>č.j. 859/95</w:t>
      </w:r>
      <w:r>
        <w:t xml:space="preserve"> </w:t>
      </w:r>
    </w:p>
    <w:p w14:paraId="6709B97E" w14:textId="77777777" w:rsidR="00E3524D" w:rsidRDefault="00E3524D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7B1E10C1" w14:textId="77777777" w:rsidR="00E3524D" w:rsidRDefault="00E3524D">
      <w:pPr>
        <w:pStyle w:val="NormalWeb"/>
      </w:pPr>
      <w:r>
        <w:rPr>
          <w:rFonts w:ascii="Times New Roman CE" w:hAnsi="Times New Roman CE" w:cs="Times New Roman CE"/>
        </w:rPr>
        <w:t>V l á d a projednala materiál předložený ministrem pro správu národního majetku a jeho privatizaci a</w:t>
      </w:r>
      <w:r>
        <w:t xml:space="preserve"> </w:t>
      </w:r>
    </w:p>
    <w:p w14:paraId="4B75B13A" w14:textId="77777777" w:rsidR="00E3524D" w:rsidRDefault="00E3524D">
      <w:pPr>
        <w:pStyle w:val="NormalWeb"/>
      </w:pPr>
      <w:r>
        <w:rPr>
          <w:rFonts w:ascii="Times New Roman CE" w:hAnsi="Times New Roman CE" w:cs="Times New Roman CE"/>
        </w:rPr>
        <w:t>a) přijala</w:t>
      </w:r>
    </w:p>
    <w:p w14:paraId="7D1CD44F" w14:textId="269D749A" w:rsidR="00E3524D" w:rsidRDefault="00E3524D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9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602,</w:t>
        </w:r>
      </w:hyperlink>
    </w:p>
    <w:p w14:paraId="5609DD86" w14:textId="77777777" w:rsidR="00E3524D" w:rsidRDefault="00E3524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b) u l o ž i l a ministru pro správu národního majetku a jeho privatizaci privatizovat najednou všechny akcie akciové společnosti Plynoprojekt Praha, které jsou v držení Fondu národního majetku České republiky.</w:t>
      </w:r>
      <w:r>
        <w:rPr>
          <w:rFonts w:eastAsia="Times New Roman"/>
        </w:rPr>
        <w:t xml:space="preserve"> </w:t>
      </w:r>
    </w:p>
    <w:p w14:paraId="53843D36" w14:textId="77777777" w:rsidR="00E3524D" w:rsidRDefault="00E3524D">
      <w:pPr>
        <w:pStyle w:val="NormalWeb"/>
      </w:pPr>
      <w:r>
        <w:rPr>
          <w:rFonts w:ascii="Times New Roman CE" w:hAnsi="Times New Roman CE" w:cs="Times New Roman CE"/>
        </w:rPr>
        <w:t>18. Převod budovy čp. 701 s pozemkem č. parc. 2061, Vodičkova 34, Praha 1 a movitého majetku z práva hospodaření st.p. Početnická a organizační služba Praha do práva hospodaření ministerstva financí a vložení tohoto majetku do majetku Exportní garanční a pojišťovací společnosti a.s.</w:t>
      </w:r>
      <w:r>
        <w:t xml:space="preserve"> </w:t>
      </w:r>
    </w:p>
    <w:p w14:paraId="132D312A" w14:textId="77777777" w:rsidR="00E3524D" w:rsidRDefault="00E3524D">
      <w:pPr>
        <w:pStyle w:val="NormalWeb"/>
      </w:pPr>
      <w:r>
        <w:rPr>
          <w:rFonts w:ascii="Times New Roman CE" w:hAnsi="Times New Roman CE" w:cs="Times New Roman CE"/>
        </w:rPr>
        <w:t>č.j. 858/95</w:t>
      </w:r>
      <w:r>
        <w:t xml:space="preserve"> </w:t>
      </w:r>
    </w:p>
    <w:p w14:paraId="47C3C4FD" w14:textId="77777777" w:rsidR="00E3524D" w:rsidRDefault="00E3524D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3C69089C" w14:textId="77777777" w:rsidR="00E3524D" w:rsidRDefault="00E3524D">
      <w:pPr>
        <w:pStyle w:val="NormalWeb"/>
      </w:pPr>
      <w:r>
        <w:rPr>
          <w:rFonts w:ascii="Times New Roman CE" w:hAnsi="Times New Roman CE" w:cs="Times New Roman CE"/>
        </w:rPr>
        <w:t>V l á d a projednala materiál předložený místopředsedou vlády a ministrem financí a přijala</w:t>
      </w:r>
    </w:p>
    <w:p w14:paraId="247C1553" w14:textId="3C013404" w:rsidR="00E3524D" w:rsidRDefault="00E3524D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0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603.</w:t>
        </w:r>
      </w:hyperlink>
    </w:p>
    <w:p w14:paraId="474AE406" w14:textId="77777777" w:rsidR="00E3524D" w:rsidRDefault="00E3524D">
      <w:pPr>
        <w:rPr>
          <w:rFonts w:eastAsia="Times New Roman"/>
        </w:rPr>
      </w:pPr>
    </w:p>
    <w:p w14:paraId="1F1A8FFA" w14:textId="77777777" w:rsidR="00E3524D" w:rsidRDefault="00E3524D">
      <w:pPr>
        <w:pStyle w:val="NormalWeb"/>
      </w:pPr>
      <w:r>
        <w:rPr>
          <w:rFonts w:ascii="Times New Roman CE" w:hAnsi="Times New Roman CE" w:cs="Times New Roman CE"/>
        </w:rPr>
        <w:t>19. Žádosti o udělení výjimky podle § 45 odstavců 1 a 2 zákona č. 92/1991 Sb., o podmínkách převodu majetku státu na jiné osoby</w:t>
      </w:r>
      <w:r>
        <w:t xml:space="preserve"> </w:t>
      </w:r>
    </w:p>
    <w:p w14:paraId="59121C78" w14:textId="77777777" w:rsidR="00E3524D" w:rsidRDefault="00E3524D">
      <w:pPr>
        <w:pStyle w:val="NormalWeb"/>
      </w:pPr>
      <w:r>
        <w:rPr>
          <w:rFonts w:ascii="Times New Roman CE" w:hAnsi="Times New Roman CE" w:cs="Times New Roman CE"/>
        </w:rPr>
        <w:t>č.j. 853/95</w:t>
      </w:r>
      <w:r>
        <w:t xml:space="preserve"> </w:t>
      </w:r>
    </w:p>
    <w:p w14:paraId="26DB1FB5" w14:textId="77777777" w:rsidR="00E3524D" w:rsidRDefault="00E3524D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3F5C1CC0" w14:textId="77777777" w:rsidR="00E3524D" w:rsidRDefault="00E3524D">
      <w:pPr>
        <w:pStyle w:val="NormalWeb"/>
      </w:pPr>
      <w:r>
        <w:rPr>
          <w:rFonts w:ascii="Times New Roman CE" w:hAnsi="Times New Roman CE" w:cs="Times New Roman CE"/>
        </w:rPr>
        <w:t>Materiál předložený místopředsedou vlády a ministrem zemědělství byl stažen z programu jednání.</w:t>
      </w:r>
      <w:r>
        <w:t xml:space="preserve"> </w:t>
      </w:r>
    </w:p>
    <w:p w14:paraId="4BC7BBDB" w14:textId="77777777" w:rsidR="00E3524D" w:rsidRDefault="00E3524D">
      <w:pPr>
        <w:pStyle w:val="NormalWeb"/>
      </w:pPr>
      <w:r>
        <w:rPr>
          <w:rFonts w:ascii="Times New Roman CE" w:hAnsi="Times New Roman CE" w:cs="Times New Roman CE"/>
        </w:rPr>
        <w:t>20. Návrh na uskutečnění pracovní návštěvy prezidenta ČR V. Havla v Drážďanech dne 30. října 1995 na pozvání spolkového prezidenta SRN Romana Herzoga</w:t>
      </w:r>
      <w:r>
        <w:t xml:space="preserve"> </w:t>
      </w:r>
    </w:p>
    <w:p w14:paraId="487E8CB0" w14:textId="77777777" w:rsidR="00E3524D" w:rsidRDefault="00E3524D">
      <w:pPr>
        <w:pStyle w:val="NormalWeb"/>
      </w:pPr>
      <w:r>
        <w:rPr>
          <w:rFonts w:ascii="Times New Roman CE" w:hAnsi="Times New Roman CE" w:cs="Times New Roman CE"/>
        </w:rPr>
        <w:t>č.j. 871/95</w:t>
      </w:r>
      <w:r>
        <w:t xml:space="preserve"> </w:t>
      </w:r>
    </w:p>
    <w:p w14:paraId="39E80465" w14:textId="77777777" w:rsidR="00E3524D" w:rsidRDefault="00E3524D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14FD62F9" w14:textId="77777777" w:rsidR="00E3524D" w:rsidRDefault="00E3524D">
      <w:pPr>
        <w:pStyle w:val="NormalWeb"/>
      </w:pPr>
      <w:r>
        <w:rPr>
          <w:rFonts w:ascii="Times New Roman CE" w:hAnsi="Times New Roman CE" w:cs="Times New Roman CE"/>
        </w:rPr>
        <w:t>V l á d a po projednání návrhu předloženého ministrem zahraničních věcí přijala</w:t>
      </w:r>
    </w:p>
    <w:p w14:paraId="57CA9A7C" w14:textId="3A46991E" w:rsidR="00E3524D" w:rsidRDefault="00E3524D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1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604.</w:t>
        </w:r>
      </w:hyperlink>
    </w:p>
    <w:p w14:paraId="12957173" w14:textId="77777777" w:rsidR="00E3524D" w:rsidRDefault="00E3524D">
      <w:pPr>
        <w:rPr>
          <w:rFonts w:eastAsia="Times New Roman"/>
        </w:rPr>
      </w:pPr>
    </w:p>
    <w:p w14:paraId="0A2DF98F" w14:textId="77777777" w:rsidR="00E3524D" w:rsidRDefault="00E3524D">
      <w:pPr>
        <w:pStyle w:val="NormalWeb"/>
      </w:pPr>
      <w:r>
        <w:rPr>
          <w:rFonts w:ascii="Times New Roman CE" w:hAnsi="Times New Roman CE" w:cs="Times New Roman CE"/>
        </w:rPr>
        <w:t>21. Návrh na sjednání Dohody mezi vládou České republiky a vládou Slovenské republiky o přechodu práv a povinností vyplývajících z výkonu vojenské činné služby vojáků v Československé lidové armádě (Československé armádě) a ze studia žáků a posluchačů vojenských škol v souvislosti se zánikem České a Slovenské Federativní Republiky</w:t>
      </w:r>
      <w:r>
        <w:t xml:space="preserve"> </w:t>
      </w:r>
    </w:p>
    <w:p w14:paraId="20CB9FF1" w14:textId="77777777" w:rsidR="00E3524D" w:rsidRDefault="00E3524D">
      <w:pPr>
        <w:pStyle w:val="NormalWeb"/>
      </w:pPr>
      <w:r>
        <w:rPr>
          <w:rFonts w:ascii="Times New Roman CE" w:hAnsi="Times New Roman CE" w:cs="Times New Roman CE"/>
        </w:rPr>
        <w:t>č.j. 870/95</w:t>
      </w:r>
      <w:r>
        <w:t xml:space="preserve"> </w:t>
      </w:r>
    </w:p>
    <w:p w14:paraId="3EC3B4D8" w14:textId="77777777" w:rsidR="00E3524D" w:rsidRDefault="00E3524D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74FDA991" w14:textId="77777777" w:rsidR="00E3524D" w:rsidRDefault="00E3524D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ministry obrany a zahraničních věcí a přijala</w:t>
      </w:r>
    </w:p>
    <w:p w14:paraId="425F1D7B" w14:textId="1176E804" w:rsidR="00E3524D" w:rsidRDefault="00E3524D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2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605.</w:t>
        </w:r>
      </w:hyperlink>
    </w:p>
    <w:p w14:paraId="55FAD09F" w14:textId="77777777" w:rsidR="00E3524D" w:rsidRDefault="00E3524D">
      <w:pPr>
        <w:rPr>
          <w:rFonts w:eastAsia="Times New Roman"/>
        </w:rPr>
      </w:pPr>
    </w:p>
    <w:p w14:paraId="122254E8" w14:textId="77777777" w:rsidR="00E3524D" w:rsidRDefault="00E3524D">
      <w:pPr>
        <w:pStyle w:val="NormalWeb"/>
      </w:pPr>
      <w:r>
        <w:rPr>
          <w:rFonts w:ascii="Times New Roman CE" w:hAnsi="Times New Roman CE" w:cs="Times New Roman CE"/>
        </w:rPr>
        <w:t>22. Návrh na jmenování vládního zmocněnce pro zastupování republiky v řízení před Evropskou komisí a Evropským soudem pro lidská práva ve Štrasburku</w:t>
      </w:r>
      <w:r>
        <w:t xml:space="preserve"> </w:t>
      </w:r>
    </w:p>
    <w:p w14:paraId="4A200666" w14:textId="77777777" w:rsidR="00E3524D" w:rsidRDefault="00E3524D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49A240C9" w14:textId="77777777" w:rsidR="00E3524D" w:rsidRDefault="00E3524D">
      <w:pPr>
        <w:pStyle w:val="NormalWeb"/>
      </w:pPr>
      <w:r>
        <w:rPr>
          <w:rFonts w:ascii="Times New Roman CE" w:hAnsi="Times New Roman CE" w:cs="Times New Roman CE"/>
        </w:rPr>
        <w:t>V l á d a po projednání návrhu předloženého ministry zahraničních věcí a spravedlnosti přijala</w:t>
      </w:r>
    </w:p>
    <w:p w14:paraId="709C2EAA" w14:textId="00516A48" w:rsidR="00E3524D" w:rsidRDefault="00E3524D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3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606.</w:t>
        </w:r>
      </w:hyperlink>
    </w:p>
    <w:p w14:paraId="32B7332F" w14:textId="77777777" w:rsidR="00E3524D" w:rsidRDefault="00E3524D">
      <w:pPr>
        <w:rPr>
          <w:rFonts w:eastAsia="Times New Roman"/>
        </w:rPr>
      </w:pPr>
    </w:p>
    <w:p w14:paraId="39335CA1" w14:textId="77777777" w:rsidR="00E3524D" w:rsidRDefault="00E3524D">
      <w:pPr>
        <w:pStyle w:val="NormalWeb"/>
      </w:pPr>
      <w:r>
        <w:rPr>
          <w:rFonts w:ascii="Times New Roman CE" w:hAnsi="Times New Roman CE" w:cs="Times New Roman CE"/>
        </w:rPr>
        <w:t>23. Informace o technickém zařízení pro kontrolu pošty</w:t>
      </w:r>
      <w:r>
        <w:t xml:space="preserve"> </w:t>
      </w:r>
    </w:p>
    <w:p w14:paraId="02755C11" w14:textId="77777777" w:rsidR="00E3524D" w:rsidRDefault="00E3524D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</w:t>
      </w:r>
      <w:r>
        <w:t xml:space="preserve"> </w:t>
      </w:r>
    </w:p>
    <w:p w14:paraId="6B59A7E7" w14:textId="77777777" w:rsidR="00E3524D" w:rsidRDefault="00E3524D">
      <w:pPr>
        <w:pStyle w:val="NormalWeb"/>
      </w:pPr>
      <w:r>
        <w:rPr>
          <w:rFonts w:ascii="Times New Roman CE" w:hAnsi="Times New Roman CE" w:cs="Times New Roman CE"/>
        </w:rPr>
        <w:t>V l á d a v z a l a n a v ě d o m í informaci ministra vnitra a u l o ž i l a ministru vnitra zpracovat a předložit vládě návrh optimálního způsobu využívání technických zařízení pro kontrolu pošty jednotlivými ústředními orgány státní správy.</w:t>
      </w:r>
      <w:r>
        <w:t xml:space="preserve"> </w:t>
      </w:r>
    </w:p>
    <w:p w14:paraId="698B3DCE" w14:textId="77777777" w:rsidR="00E3524D" w:rsidRDefault="00E3524D">
      <w:pPr>
        <w:pStyle w:val="NormalWeb"/>
      </w:pPr>
      <w:r>
        <w:rPr>
          <w:rFonts w:ascii="Times New Roman CE" w:hAnsi="Times New Roman CE" w:cs="Times New Roman CE"/>
        </w:rPr>
        <w:t>24. Změna usnesení vlády z 27. září 1995 č. 553, k návrhu zákona, kterým se mění a doplňuje zákon č. 136/1994 Sb., o barvení a značkování některých uhlovodíkových paliv a maziv a o opatřeních s tím souvisejících, o doplnění zákona č. 455/1991 Sb., o živnostenském podnikání (živnostenský zákon), ve znění pozdějších předpisů, zákona České národní rady č. 587/1992 Sb., o spotřebních daních, ve znění pozdějších předpisů, a o změně zákona České národní rady č. 588/1992 Sb., o dani z přidané hodnoty, ve znění poz</w:t>
      </w:r>
      <w:r>
        <w:rPr>
          <w:rFonts w:ascii="Times New Roman CE" w:hAnsi="Times New Roman CE" w:cs="Times New Roman CE"/>
        </w:rPr>
        <w:t>dějších předpisů, a kterým se mění a doplňuje zákon č. 455/1991 Sb., o živnostenském podnikání (živnostenský zákon), ve znění pozdějších předpisů</w:t>
      </w:r>
      <w:r>
        <w:t xml:space="preserve"> </w:t>
      </w:r>
    </w:p>
    <w:p w14:paraId="1DCF068B" w14:textId="77777777" w:rsidR="00E3524D" w:rsidRDefault="00E3524D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2A3ABBE5" w14:textId="77777777" w:rsidR="00E3524D" w:rsidRDefault="00E3524D">
      <w:pPr>
        <w:pStyle w:val="NormalWeb"/>
      </w:pPr>
      <w:r>
        <w:rPr>
          <w:rFonts w:ascii="Times New Roman CE" w:hAnsi="Times New Roman CE" w:cs="Times New Roman CE"/>
        </w:rPr>
        <w:t>V l á d a z podnětu náměstka ministra průmyslu a obchodu V. Petříčka přijala</w:t>
      </w:r>
    </w:p>
    <w:p w14:paraId="2A46F8EA" w14:textId="1EAF8530" w:rsidR="00E3524D" w:rsidRDefault="00E3524D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4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607.</w:t>
        </w:r>
      </w:hyperlink>
    </w:p>
    <w:p w14:paraId="7FC7EFBD" w14:textId="77777777" w:rsidR="00E3524D" w:rsidRDefault="00E3524D">
      <w:pPr>
        <w:rPr>
          <w:rFonts w:eastAsia="Times New Roman"/>
        </w:rPr>
      </w:pPr>
    </w:p>
    <w:p w14:paraId="3445117C" w14:textId="77777777" w:rsidR="00E3524D" w:rsidRDefault="00E3524D">
      <w:pPr>
        <w:pStyle w:val="NormalWeb"/>
      </w:pPr>
      <w:r>
        <w:rPr>
          <w:rFonts w:ascii="Times New Roman CE" w:hAnsi="Times New Roman CE" w:cs="Times New Roman CE"/>
        </w:rPr>
        <w:t>25. Změna usnesení vlády z 30. srpna 1995 č. 484, o schválení návrhu legislativních řešení důsledků nálezu Ústavního soudu ze dne 28. března 1995 ve věci úpravy výchovných poměrů nezletilých dětí v naléhavých případech</w:t>
      </w:r>
      <w:r>
        <w:t xml:space="preserve"> </w:t>
      </w:r>
    </w:p>
    <w:p w14:paraId="58BC8435" w14:textId="77777777" w:rsidR="00E3524D" w:rsidRDefault="00E3524D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5328CE01" w14:textId="77777777" w:rsidR="00E3524D" w:rsidRDefault="00E3524D">
      <w:pPr>
        <w:pStyle w:val="NormalWeb"/>
      </w:pPr>
      <w:r>
        <w:rPr>
          <w:rFonts w:ascii="Times New Roman CE" w:hAnsi="Times New Roman CE" w:cs="Times New Roman CE"/>
        </w:rPr>
        <w:t>V l á d a z podnětu ministra práce a sociálních věcí přijala</w:t>
      </w:r>
    </w:p>
    <w:p w14:paraId="5F73D3A7" w14:textId="1CCEF401" w:rsidR="00E3524D" w:rsidRDefault="00E3524D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5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608.</w:t>
        </w:r>
      </w:hyperlink>
    </w:p>
    <w:p w14:paraId="798B9EF5" w14:textId="77777777" w:rsidR="00E3524D" w:rsidRDefault="00E3524D">
      <w:pPr>
        <w:rPr>
          <w:rFonts w:eastAsia="Times New Roman"/>
        </w:rPr>
      </w:pPr>
    </w:p>
    <w:p w14:paraId="7C5E0F6B" w14:textId="77777777" w:rsidR="00E3524D" w:rsidRDefault="00E3524D">
      <w:pPr>
        <w:pStyle w:val="NormalWeb"/>
      </w:pPr>
      <w:r>
        <w:rPr>
          <w:rFonts w:ascii="Times New Roman CE" w:hAnsi="Times New Roman CE" w:cs="Times New Roman CE"/>
        </w:rPr>
        <w:t>26. Ústní informace ministra vlády a vedoucího Úřadu vlády I. Němce o rozsahu a zajišťování karanténních omezení členů vlády a dalších osob v souvislosti s infekčním onemocněním ministra průmyslu a obchodu</w:t>
      </w:r>
      <w:r>
        <w:t xml:space="preserve"> </w:t>
      </w:r>
    </w:p>
    <w:p w14:paraId="3F8263CC" w14:textId="77777777" w:rsidR="00E3524D" w:rsidRDefault="00E3524D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083B608E" w14:textId="77777777" w:rsidR="00E3524D" w:rsidRDefault="00E3524D">
      <w:pPr>
        <w:pStyle w:val="NormalWeb"/>
      </w:pPr>
      <w:r>
        <w:rPr>
          <w:rFonts w:ascii="Times New Roman CE" w:hAnsi="Times New Roman CE" w:cs="Times New Roman CE"/>
        </w:rPr>
        <w:t>V l á d a v z a l a n a v ě d o m í ústní informaci ministra vlády a vedoucího Úřadu vlády I. Němce o rozsahu a zajišťování karanténních omezení členů vlády a dalších osob vyplývajících ze zákona č. 20/1966 Sb., o péči zdraví lidu, ve znění pozdějších předpisů, a z dalších předpisů, v souvislosti s infekčním onemocněním ministra průmyslu a obchodu.</w:t>
      </w:r>
      <w:r>
        <w:t xml:space="preserve"> </w:t>
      </w:r>
    </w:p>
    <w:p w14:paraId="68F3DA16" w14:textId="77777777" w:rsidR="00E3524D" w:rsidRDefault="00E3524D">
      <w:pPr>
        <w:pStyle w:val="NormalWeb"/>
      </w:pPr>
      <w:r>
        <w:rPr>
          <w:rFonts w:ascii="Times New Roman CE" w:hAnsi="Times New Roman CE" w:cs="Times New Roman CE"/>
        </w:rPr>
        <w:t>27. Zmocnění předsedy vlády k zaslání podnětu Nejvyššímu kontrolş</w:t>
      </w:r>
      <w:r>
        <w:t xml:space="preserve"> </w:t>
      </w:r>
    </w:p>
    <w:p w14:paraId="6E02682A" w14:textId="77777777" w:rsidR="00E3524D" w:rsidRDefault="00E3524D">
      <w:pPr>
        <w:pStyle w:val="NormalWeb"/>
      </w:pPr>
      <w:r>
        <w:rPr>
          <w:rFonts w:ascii="Times New Roman CE" w:hAnsi="Times New Roman CE" w:cs="Times New Roman CE"/>
        </w:rPr>
        <w:t>nímu úřadu k provedení kontroly hospodaření Fondu dětí a mládeže</w:t>
      </w:r>
      <w:r>
        <w:t xml:space="preserve"> </w:t>
      </w:r>
    </w:p>
    <w:p w14:paraId="6D62FBDB" w14:textId="77777777" w:rsidR="00E3524D" w:rsidRDefault="00E3524D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0964F048" w14:textId="77777777" w:rsidR="00E3524D" w:rsidRDefault="00E3524D">
      <w:pPr>
        <w:pStyle w:val="NormalWeb"/>
      </w:pPr>
      <w:r>
        <w:rPr>
          <w:rFonts w:ascii="Times New Roman CE" w:hAnsi="Times New Roman CE" w:cs="Times New Roman CE"/>
        </w:rPr>
        <w:t>V l á d a z podnětu ministra vlády a vedoucího Úřadu vlády I. Němce přijala</w:t>
      </w:r>
    </w:p>
    <w:p w14:paraId="0062A70B" w14:textId="1DD29BC7" w:rsidR="00E3524D" w:rsidRDefault="00E3524D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6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609.</w:t>
        </w:r>
      </w:hyperlink>
    </w:p>
    <w:p w14:paraId="63AEFCE7" w14:textId="77777777" w:rsidR="00E3524D" w:rsidRDefault="00E3524D">
      <w:pPr>
        <w:rPr>
          <w:rFonts w:eastAsia="Times New Roman"/>
        </w:rPr>
      </w:pPr>
    </w:p>
    <w:p w14:paraId="4B2914B1" w14:textId="77777777" w:rsidR="00E3524D" w:rsidRDefault="00E3524D">
      <w:pPr>
        <w:pStyle w:val="NormalWeb"/>
      </w:pPr>
      <w:r>
        <w:rPr>
          <w:rFonts w:ascii="Times New Roman CE" w:hAnsi="Times New Roman CE" w:cs="Times New Roman CE"/>
        </w:rPr>
        <w:t>28. Ústní informace ministra kultury o průběhu jednání o navrácení tzv. Bojnického oltáře formou výměny uměleckých předmětů a rozhodnutí o podrobnostech provedení této výměny</w:t>
      </w:r>
      <w:r>
        <w:t xml:space="preserve"> </w:t>
      </w:r>
    </w:p>
    <w:p w14:paraId="020BAC50" w14:textId="77777777" w:rsidR="00E3524D" w:rsidRDefault="00E3524D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14DE1CA8" w14:textId="77777777" w:rsidR="00E3524D" w:rsidRDefault="00E3524D">
      <w:pPr>
        <w:pStyle w:val="NormalWeb"/>
      </w:pPr>
      <w:r>
        <w:rPr>
          <w:rFonts w:ascii="Times New Roman CE" w:hAnsi="Times New Roman CE" w:cs="Times New Roman CE"/>
        </w:rPr>
        <w:t>V l á d a v z a l a n a v ě d o m í ústní informaci ministra kultury o průběhu jednání o navrácení Polyptychu Panna Marie se světci Narda di Cione (tzv. Bojnického oltáře) formou výměny uměleckých předmětů se slovenskou stranou a s o u h l a s i l a , aby dohoda o podrobnostech tohoto navrácení byla se slovenskou stranou sjednána formou dopisů ministra kultury České republiky a ministra kultury Slovenské republiky.</w:t>
      </w:r>
      <w:r>
        <w:t xml:space="preserve"> </w:t>
      </w:r>
    </w:p>
    <w:p w14:paraId="27FE173A" w14:textId="77777777" w:rsidR="00E3524D" w:rsidRDefault="00E3524D">
      <w:pPr>
        <w:pStyle w:val="NormalWeb"/>
      </w:pPr>
      <w:r>
        <w:rPr>
          <w:rFonts w:ascii="Times New Roman CE" w:hAnsi="Times New Roman CE" w:cs="Times New Roman CE"/>
        </w:rPr>
        <w:t>29. Kontrolní závěr NKÚ z kontroly výběru daně z přidané hodnoty a spotřebních daní z hlediska dodržování podmínek zákonů č. 588/1992 Sb. a č. 587/1992 Sb. po jejich novelizaci</w:t>
      </w:r>
      <w:r>
        <w:t xml:space="preserve"> </w:t>
      </w:r>
    </w:p>
    <w:p w14:paraId="59CDCD68" w14:textId="77777777" w:rsidR="00E3524D" w:rsidRDefault="00E3524D">
      <w:pPr>
        <w:pStyle w:val="NormalWeb"/>
      </w:pPr>
      <w:r>
        <w:rPr>
          <w:rFonts w:ascii="Times New Roman CE" w:hAnsi="Times New Roman CE" w:cs="Times New Roman CE"/>
        </w:rPr>
        <w:t>č.j. 843/95</w:t>
      </w:r>
      <w:r>
        <w:t xml:space="preserve"> </w:t>
      </w:r>
    </w:p>
    <w:p w14:paraId="474DF79B" w14:textId="77777777" w:rsidR="00E3524D" w:rsidRDefault="00E3524D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1520D392" w14:textId="77777777" w:rsidR="00E3524D" w:rsidRDefault="00E3524D">
      <w:pPr>
        <w:pStyle w:val="NormalWeb"/>
      </w:pPr>
      <w:r>
        <w:rPr>
          <w:rFonts w:ascii="Times New Roman CE" w:hAnsi="Times New Roman CE" w:cs="Times New Roman CE"/>
        </w:rPr>
        <w:t>V l á d a se seznámila s materiálem předloženým ministrem vlády a vedoucím Úřadu vlády I. Němcem a u l o ž i l a místopředsedovi vlády pověřenému řízením Úřadu pro legislativu a veřejnou správu ve spolupráci s místopředsedou vlády a ministrem financí zpracovat a předložit vládě do 8. listopadu 1995 materiál informující vládu o kompetencích a činnosti Nejvyššího kontrolního úřadu.</w:t>
      </w:r>
      <w:r>
        <w:t xml:space="preserve"> </w:t>
      </w:r>
    </w:p>
    <w:p w14:paraId="27614ED9" w14:textId="77777777" w:rsidR="00E3524D" w:rsidRDefault="00E3524D">
      <w:pPr>
        <w:pStyle w:val="NormalWeb"/>
      </w:pPr>
      <w:r>
        <w:rPr>
          <w:rFonts w:ascii="Times New Roman CE" w:hAnsi="Times New Roman CE" w:cs="Times New Roman CE"/>
        </w:rPr>
        <w:t>* * *</w:t>
      </w:r>
      <w:r>
        <w:t xml:space="preserve"> </w:t>
      </w:r>
    </w:p>
    <w:p w14:paraId="5B1AA742" w14:textId="77777777" w:rsidR="00E3524D" w:rsidRDefault="00E3524D">
      <w:pPr>
        <w:pStyle w:val="NormalWeb"/>
      </w:pPr>
      <w:r>
        <w:rPr>
          <w:rFonts w:ascii="Times New Roman CE" w:hAnsi="Times New Roman CE" w:cs="Times New Roman CE"/>
          <w:u w:val="single"/>
        </w:rPr>
        <w:t>Pro informaci:</w:t>
      </w:r>
      <w:r>
        <w:t xml:space="preserve"> </w:t>
      </w:r>
    </w:p>
    <w:p w14:paraId="288F734F" w14:textId="77777777" w:rsidR="00E3524D" w:rsidRDefault="00E3524D">
      <w:pPr>
        <w:pStyle w:val="NormalWeb"/>
      </w:pPr>
      <w:r>
        <w:rPr>
          <w:rFonts w:ascii="Times New Roman CE" w:hAnsi="Times New Roman CE" w:cs="Times New Roman CE"/>
        </w:rPr>
        <w:t>1. Změny plánů kontrolní činnosti NKÚ na rok 1994 a 1995 (předložil ministr vlády a vedoucí Úřadu vlády I. Němec)</w:t>
      </w:r>
      <w:r>
        <w:t xml:space="preserve"> </w:t>
      </w:r>
    </w:p>
    <w:p w14:paraId="2247597E" w14:textId="77777777" w:rsidR="00E3524D" w:rsidRDefault="00E3524D">
      <w:pPr>
        <w:pStyle w:val="NormalWeb"/>
      </w:pPr>
      <w:r>
        <w:rPr>
          <w:rFonts w:ascii="Times New Roman CE" w:hAnsi="Times New Roman CE" w:cs="Times New Roman CE"/>
        </w:rPr>
        <w:t>č.j. 842/95</w:t>
      </w:r>
      <w:r>
        <w:t xml:space="preserve"> </w:t>
      </w:r>
    </w:p>
    <w:p w14:paraId="26410EAB" w14:textId="77777777" w:rsidR="00E3524D" w:rsidRDefault="00E3524D">
      <w:pPr>
        <w:pStyle w:val="NormalWeb"/>
      </w:pPr>
      <w:r>
        <w:rPr>
          <w:rFonts w:ascii="Times New Roman CE" w:hAnsi="Times New Roman CE" w:cs="Times New Roman CE"/>
        </w:rPr>
        <w:t>2. Změna plánu kontrolní činnosti NKÚ na rok 1995 (předložil ministr vlády a vedoucí Úřadu vlády I. Němec)</w:t>
      </w:r>
      <w:r>
        <w:t xml:space="preserve"> </w:t>
      </w:r>
    </w:p>
    <w:p w14:paraId="28DC6C12" w14:textId="77777777" w:rsidR="00E3524D" w:rsidRDefault="00E3524D">
      <w:pPr>
        <w:pStyle w:val="NormalWeb"/>
      </w:pPr>
      <w:r>
        <w:rPr>
          <w:rFonts w:ascii="Times New Roman CE" w:hAnsi="Times New Roman CE" w:cs="Times New Roman CE"/>
        </w:rPr>
        <w:t>č.j. 852/95</w:t>
      </w:r>
      <w:r>
        <w:t xml:space="preserve"> </w:t>
      </w:r>
    </w:p>
    <w:p w14:paraId="2B2ABFFD" w14:textId="77777777" w:rsidR="00E3524D" w:rsidRDefault="00E3524D">
      <w:pPr>
        <w:pStyle w:val="NormalWeb"/>
      </w:pPr>
      <w:r>
        <w:rPr>
          <w:rFonts w:ascii="Times New Roman CE" w:hAnsi="Times New Roman CE" w:cs="Times New Roman CE"/>
        </w:rPr>
        <w:t>3. Informace o jednání mezi delegacemi Ministerstva vnitra České republiky a Ministerstva vnitra Rumunska, které se uskutečnilo v Bukurešti ve dnech 28. - 30. září 1995 (předložil ministr vnitra)</w:t>
      </w:r>
      <w:r>
        <w:t xml:space="preserve"> </w:t>
      </w:r>
    </w:p>
    <w:p w14:paraId="22141166" w14:textId="77777777" w:rsidR="00E3524D" w:rsidRDefault="00E3524D">
      <w:pPr>
        <w:pStyle w:val="NormalWeb"/>
      </w:pPr>
      <w:r>
        <w:rPr>
          <w:rFonts w:ascii="Times New Roman CE" w:hAnsi="Times New Roman CE" w:cs="Times New Roman CE"/>
        </w:rPr>
        <w:t>č.j. 845/95</w:t>
      </w:r>
      <w:r>
        <w:t xml:space="preserve"> </w:t>
      </w:r>
    </w:p>
    <w:p w14:paraId="76EC2A47" w14:textId="77777777" w:rsidR="00E3524D" w:rsidRDefault="00E3524D">
      <w:pPr>
        <w:pStyle w:val="NormalWeb"/>
      </w:pPr>
      <w:r>
        <w:rPr>
          <w:rFonts w:ascii="Times New Roman CE" w:hAnsi="Times New Roman CE" w:cs="Times New Roman CE"/>
        </w:rPr>
        <w:t>4. Informace o průběhu a výsledcích XII. Světového meteorologického kongresu (předložili ministři životního prostředí a zahraničních věcí)</w:t>
      </w:r>
      <w:r>
        <w:t xml:space="preserve"> </w:t>
      </w:r>
    </w:p>
    <w:p w14:paraId="5D1ED6C9" w14:textId="77777777" w:rsidR="00E3524D" w:rsidRDefault="00E3524D">
      <w:pPr>
        <w:pStyle w:val="NormalWeb"/>
      </w:pPr>
      <w:r>
        <w:rPr>
          <w:rFonts w:ascii="Times New Roman CE" w:hAnsi="Times New Roman CE" w:cs="Times New Roman CE"/>
        </w:rPr>
        <w:t>č.j. 865/95</w:t>
      </w:r>
      <w:r>
        <w:t xml:space="preserve"> </w:t>
      </w:r>
    </w:p>
    <w:p w14:paraId="0322B391" w14:textId="77777777" w:rsidR="00E3524D" w:rsidRDefault="00E3524D">
      <w:pPr>
        <w:pStyle w:val="NormalWeb"/>
      </w:pPr>
      <w:r>
        <w:rPr>
          <w:rFonts w:ascii="Times New Roman CE" w:hAnsi="Times New Roman CE" w:cs="Times New Roman CE"/>
        </w:rPr>
        <w:t>Předseda vlády</w:t>
      </w:r>
      <w:r>
        <w:t xml:space="preserve"> </w:t>
      </w:r>
    </w:p>
    <w:p w14:paraId="654F6D48" w14:textId="77777777" w:rsidR="00E3524D" w:rsidRDefault="00E3524D">
      <w:pPr>
        <w:pStyle w:val="NormalWeb"/>
      </w:pPr>
      <w:r>
        <w:rPr>
          <w:rFonts w:ascii="Times New Roman CE" w:hAnsi="Times New Roman CE" w:cs="Times New Roman CE"/>
        </w:rPr>
        <w:t>prof. Ing. Václav K l a u s , CSc., v. r.</w:t>
      </w:r>
      <w:r>
        <w:t xml:space="preserve"> </w:t>
      </w:r>
    </w:p>
    <w:p w14:paraId="3320586C" w14:textId="77777777" w:rsidR="00E3524D" w:rsidRDefault="00E3524D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24D"/>
    <w:rsid w:val="00B3122F"/>
    <w:rsid w:val="00E35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798F60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38850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473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89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1995&amp;10-25" TargetMode="External"/><Relationship Id="rId13" Type="http://schemas.openxmlformats.org/officeDocument/2006/relationships/hyperlink" Target="file:///c:\redir.nsf%3fRedirect&amp;To=\66bbfabee8e70f37c125642e0052aae5\949859366f150fb8c12564b5002844c5%3fOpen&amp;Name=CN=Ghoul\O=ENV\C=CZ&amp;Id=C1256A62004E5036" TargetMode="External"/><Relationship Id="rId18" Type="http://schemas.openxmlformats.org/officeDocument/2006/relationships/hyperlink" Target="file:///c:\redir.nsf%3fRedirect&amp;To=\66bbfabee8e70f37c125642e0052aae5\b1e2852b247d1dadc12564b50028437d%3fOpen&amp;Name=CN=Ghoul\O=ENV\C=CZ&amp;Id=C1256A62004E5036" TargetMode="External"/><Relationship Id="rId26" Type="http://schemas.openxmlformats.org/officeDocument/2006/relationships/hyperlink" Target="file:///c:\redir.nsf%3fRedirect&amp;To=\66bbfabee8e70f37c125642e0052aae5\c215fdd78c872b3ac12564b50028438f%3fOpen&amp;Name=CN=Ghoul\O=ENV\C=CZ&amp;Id=C1256A62004E5036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file:///c:\redir.nsf%3fRedirect&amp;To=\66bbfabee8e70f37c125642e0052aae5\1ba43642e4a974c3c12564b50028437b%3fOpen&amp;Name=CN=Ghoul\O=ENV\C=CZ&amp;Id=C1256A62004E5036" TargetMode="External"/><Relationship Id="rId7" Type="http://schemas.openxmlformats.org/officeDocument/2006/relationships/hyperlink" Target="file:///c:\Users\jzilt\Documents\OtherFirms\Gor\vlada_zaznamy\web\cs%3fOpen&amp;1995" TargetMode="External"/><Relationship Id="rId12" Type="http://schemas.openxmlformats.org/officeDocument/2006/relationships/hyperlink" Target="file:///c:\redir.nsf%3fRedirect&amp;To=\66bbfabee8e70f37c125642e0052aae5\50ff7cf7d930553bc12564b5002844c6%3fOpen&amp;Name=CN=Ghoul\O=ENV\C=CZ&amp;Id=C1256A62004E5036" TargetMode="External"/><Relationship Id="rId17" Type="http://schemas.openxmlformats.org/officeDocument/2006/relationships/hyperlink" Target="file:///c:\redir.nsf%3fRedirect&amp;To=\66bbfabee8e70f37c125642e0052aae5\c78e9fbc054b79cdc12564b50028437e%3fOpen&amp;Name=CN=Ghoul\O=ENV\C=CZ&amp;Id=C1256A62004E5036" TargetMode="External"/><Relationship Id="rId25" Type="http://schemas.openxmlformats.org/officeDocument/2006/relationships/hyperlink" Target="file:///c:\redir.nsf%3fRedirect&amp;To=\66bbfabee8e70f37c125642e0052aae5\24228bccf96b315dc12564b500284390%3fOpen&amp;Name=CN=Ghoul\O=ENV\C=CZ&amp;Id=C1256A62004E5036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c:\redir.nsf%3fRedirect&amp;To=\66bbfabee8e70f37c125642e0052aae5\21799ad0f63ffb05c12564b5002844c4%3fOpen&amp;Name=CN=Ghoul\O=ENV\C=CZ&amp;Id=C1256A62004E5036" TargetMode="External"/><Relationship Id="rId20" Type="http://schemas.openxmlformats.org/officeDocument/2006/relationships/hyperlink" Target="file:///c:\redir.nsf%3fRedirect&amp;To=\66bbfabee8e70f37c125642e0052aae5\f02454bed7e1dd1cc12564b5002844d8%3fOpen&amp;Name=CN=Ghoul\O=ENV\C=CZ&amp;Id=C1256A62004E5036" TargetMode="Externa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hyperlink" Target="file:///c:\redir.nsf%3fRedirect&amp;To=\66bbfabee8e70f37c125642e0052aae5\7ae7f36f48086711c12564b500284381%3fOpen&amp;Name=CN=Ghoul\O=ENV\C=CZ&amp;Id=C1256A62004E5036" TargetMode="External"/><Relationship Id="rId24" Type="http://schemas.openxmlformats.org/officeDocument/2006/relationships/hyperlink" Target="file:///c:\redir.nsf%3fRedirect&amp;To=\66bbfabee8e70f37c125642e0052aae5\0ea1dfc292806f99c12564b500284379%3fOpen&amp;Name=CN=Ghoul\O=ENV\C=CZ&amp;Id=C1256A62004E5036" TargetMode="External"/><Relationship Id="rId5" Type="http://schemas.openxmlformats.org/officeDocument/2006/relationships/hyperlink" Target="http://www.vlada.cz/cz/jednani-vlady/default.htm" TargetMode="External"/><Relationship Id="rId15" Type="http://schemas.openxmlformats.org/officeDocument/2006/relationships/hyperlink" Target="file:///c:\redir.nsf%3fRedirect&amp;To=\66bbfabee8e70f37c125642e0052aae5\ff5bb3b14fa08340c12564b50028437f%3fOpen&amp;Name=CN=Ghoul\O=ENV\C=CZ&amp;Id=C1256A62004E5036" TargetMode="External"/><Relationship Id="rId23" Type="http://schemas.openxmlformats.org/officeDocument/2006/relationships/hyperlink" Target="file:///c:\redir.nsf%3fRedirect&amp;To=\66bbfabee8e70f37c125642e0052aae5\55ad676bffdf600ac12564b5002844d7%3fOpen&amp;Name=CN=Ghoul\O=ENV\C=CZ&amp;Id=C1256A62004E5036" TargetMode="External"/><Relationship Id="rId28" Type="http://schemas.openxmlformats.org/officeDocument/2006/relationships/theme" Target="theme/theme1.xml"/><Relationship Id="rId10" Type="http://schemas.openxmlformats.org/officeDocument/2006/relationships/hyperlink" Target="file:///c:\redir.nsf%3fRedirect&amp;To=\66bbfabee8e70f37c125642e0052aae5\d2af170588ef4c07c12564b500284382%3fOpen&amp;Name=CN=Ghoul\O=ENV\C=CZ&amp;Id=C1256A62004E5036" TargetMode="External"/><Relationship Id="rId19" Type="http://schemas.openxmlformats.org/officeDocument/2006/relationships/hyperlink" Target="file:///c:\redir.nsf%3fRedirect&amp;To=\66bbfabee8e70f37c125642e0052aae5\26b3dd24b42dfac1c12564b50028437c%3fOpen&amp;Name=CN=Ghoul\O=ENV\C=CZ&amp;Id=C1256A62004E5036" TargetMode="Externa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hyperlink" Target="file:///c:\redir.nsf%3fRedirect&amp;To=\66bbfabee8e70f37c125642e0052aae5\c3db44124ec53875c12564b500284380%3fOpen&amp;Name=CN=Ghoul\O=ENV\C=CZ&amp;Id=C1256A62004E5036" TargetMode="External"/><Relationship Id="rId22" Type="http://schemas.openxmlformats.org/officeDocument/2006/relationships/hyperlink" Target="file:///c:\redir.nsf%3fRedirect&amp;To=\66bbfabee8e70f37c125642e0052aae5\5653f7029bbf8c9ec12564b50028437a%3fOpen&amp;Name=CN=Ghoul\O=ENV\C=CZ&amp;Id=C1256A62004E5036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2480</Words>
  <Characters>14137</Characters>
  <Application>Microsoft Office Word</Application>
  <DocSecurity>0</DocSecurity>
  <Lines>117</Lines>
  <Paragraphs>33</Paragraphs>
  <ScaleCrop>false</ScaleCrop>
  <Company>Profinit EU s.r.o.</Company>
  <LinksUpToDate>false</LinksUpToDate>
  <CharactersWithSpaces>16584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2025-05-04T06:31:00Z</dcterms:created>
  <dcterms:modified xsi:type="dcterms:W3CDTF">2025-05-04T06:31:00Z</dcterms:modified>
</cp:coreProperties>
</file>