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BAFE1B" w14:textId="77777777" w:rsidR="009220BD" w:rsidRDefault="009220BD">
      <w:pPr>
        <w:pStyle w:val="z-TopofForm"/>
      </w:pPr>
      <w:r>
        <w:t>Top of Form</w:t>
      </w:r>
    </w:p>
    <w:p w14:paraId="32B3279A" w14:textId="0FF5D6B5" w:rsidR="009220BD" w:rsidRDefault="009220BD">
      <w:pPr>
        <w:pStyle w:val="Heading5"/>
        <w:divId w:val="13106759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1995-12-20</w:t>
        </w:r>
      </w:hyperlink>
    </w:p>
    <w:p w14:paraId="1E0317F6" w14:textId="77777777" w:rsidR="009220BD" w:rsidRDefault="009220BD">
      <w:pPr>
        <w:rPr>
          <w:rFonts w:eastAsia="Times New Roman"/>
        </w:rPr>
      </w:pPr>
    </w:p>
    <w:p w14:paraId="77BB0A1C" w14:textId="77777777" w:rsidR="009220BD" w:rsidRDefault="009220BD">
      <w:pPr>
        <w:divId w:val="4944962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7FDAE4" w14:textId="77777777" w:rsidR="009220BD" w:rsidRDefault="009220BD">
      <w:pPr>
        <w:divId w:val="15084742"/>
        <w:rPr>
          <w:rFonts w:eastAsia="Times New Roman"/>
        </w:rPr>
      </w:pPr>
      <w:r>
        <w:rPr>
          <w:rFonts w:eastAsia="Times New Roman"/>
        </w:rPr>
        <w:pict w14:anchorId="7E1DAA32"/>
      </w:r>
      <w:r>
        <w:rPr>
          <w:rFonts w:eastAsia="Times New Roman"/>
        </w:rPr>
        <w:pict w14:anchorId="531744A3"/>
      </w:r>
      <w:r>
        <w:rPr>
          <w:rFonts w:eastAsia="Times New Roman"/>
          <w:noProof/>
        </w:rPr>
        <w:drawing>
          <wp:inline distT="0" distB="0" distL="0" distR="0" wp14:anchorId="3EB10073" wp14:editId="276B107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4D73" w14:textId="7777777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6522A7" w14:textId="77777777">
        <w:trPr>
          <w:tblCellSpacing w:w="0" w:type="dxa"/>
        </w:trPr>
        <w:tc>
          <w:tcPr>
            <w:tcW w:w="2500" w:type="pct"/>
            <w:hideMark/>
          </w:tcPr>
          <w:p w14:paraId="6C90E87A" w14:textId="77777777" w:rsidR="009220BD" w:rsidRDefault="009220B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2097/95</w:t>
            </w:r>
          </w:p>
        </w:tc>
        <w:tc>
          <w:tcPr>
            <w:tcW w:w="2500" w:type="pct"/>
            <w:hideMark/>
          </w:tcPr>
          <w:p w14:paraId="0E3376E7" w14:textId="77777777" w:rsidR="009220BD" w:rsidRDefault="009220B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prosince 1995</w:t>
            </w:r>
          </w:p>
        </w:tc>
      </w:tr>
    </w:tbl>
    <w:p w14:paraId="2DEF5D5A" w14:textId="77777777" w:rsidR="009220BD" w:rsidRDefault="009220B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prosince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52DD02C3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3BFCE1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 xml:space="preserve">1. Návrh na sjednání Dohody o právní úpravě podmínek tranzitu </w:t>
      </w:r>
      <w:r>
        <w:rPr>
          <w:rFonts w:ascii="Times New Roman CE" w:hAnsi="Times New Roman CE" w:cs="Times New Roman CE"/>
        </w:rPr>
        <w:t>vojsk NATO a dalších států zúčastněných v Partnerství pro mír přes území České republiky v souvislosti s operací "Implementation Force"</w:t>
      </w:r>
      <w:r>
        <w:t xml:space="preserve"> </w:t>
      </w:r>
    </w:p>
    <w:p w14:paraId="70529E6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1110/95</w:t>
      </w:r>
      <w:r>
        <w:t xml:space="preserve"> </w:t>
      </w:r>
    </w:p>
    <w:p w14:paraId="2C94936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E81ED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obrany a zahraničních věcí a přijala</w:t>
      </w:r>
    </w:p>
    <w:p w14:paraId="15F466C4" w14:textId="01130060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747.</w:t>
        </w:r>
      </w:hyperlink>
    </w:p>
    <w:p w14:paraId="5C173150" w14:textId="77777777" w:rsidR="009220BD" w:rsidRDefault="009220BD">
      <w:pPr>
        <w:rPr>
          <w:rFonts w:eastAsia="Times New Roman"/>
        </w:rPr>
      </w:pPr>
    </w:p>
    <w:p w14:paraId="00CBA82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2. Návrh zákona o státním podniku</w:t>
      </w:r>
      <w:r>
        <w:t xml:space="preserve"> </w:t>
      </w:r>
    </w:p>
    <w:p w14:paraId="1FFF7F3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1035/95</w:t>
      </w:r>
      <w:r>
        <w:t xml:space="preserve"> </w:t>
      </w:r>
    </w:p>
    <w:p w14:paraId="27C05C0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1996CE2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přijala</w:t>
      </w:r>
    </w:p>
    <w:p w14:paraId="49703F78" w14:textId="1A132284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748</w:t>
        </w:r>
      </w:hyperlink>
    </w:p>
    <w:p w14:paraId="723FB9BE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 xml:space="preserve">s tím, že bude upraveno znění § 4, že znění § 2 odst. 5 a § 17 odst. 1 bude uvedeno do souladu, že § 21 bude navržen ve variantě I a v důsledku tohoto bude vypuštěn bod 2 v § 24 </w:t>
      </w:r>
    </w:p>
    <w:p w14:paraId="11C599C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a dále s tím, že místopředseda vlády pověřený řízením Úřadu pro legislativu a veřejnou správu a ministři průmyslu a obchodu a pro správu národního majetku a jeho privatizaci projednají zapracování a případné dopřesnění námitek obsažených ve stanovisku předsedy Legislativní rady vlády k návrhu.</w:t>
      </w:r>
      <w:r>
        <w:t xml:space="preserve"> </w:t>
      </w:r>
    </w:p>
    <w:p w14:paraId="64A8FC3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40/1964 Sb., občanský zákoník, ve znění pozdějších předpisů, mění zákon č. 99/1963 Sb., občanský soudní řád, ve znění pozdějších předpisů, a mění zákon č. 268/1949, o matrikách, ve znění pozdějších předpisů</w:t>
      </w:r>
      <w:r>
        <w:t xml:space="preserve"> </w:t>
      </w:r>
    </w:p>
    <w:p w14:paraId="41DFFE0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1073/95</w:t>
      </w:r>
      <w:r>
        <w:t xml:space="preserve"> </w:t>
      </w:r>
    </w:p>
    <w:p w14:paraId="49203F2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23D6B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spravedlnosti a jeho jednání p ř e r u š i l a .</w:t>
      </w:r>
      <w:r>
        <w:t xml:space="preserve"> </w:t>
      </w:r>
    </w:p>
    <w:p w14:paraId="7AF12DF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100/1988 Sb., o sociálním zabezpečení, ve znění pozdějších předpisů, a zákon České národní rady č. 114/1988 Sb., o působnosti orgánů České republiky v sociálním zabezpečení, ve znění pozdějších předpisů</w:t>
      </w:r>
      <w:r>
        <w:t xml:space="preserve"> </w:t>
      </w:r>
    </w:p>
    <w:p w14:paraId="117DC7A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1078/95</w:t>
      </w:r>
      <w:r>
        <w:t xml:space="preserve"> </w:t>
      </w:r>
    </w:p>
    <w:p w14:paraId="2160566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FDBB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návrh předložený ministrem práce a sociálních věcí neprojednávala.</w:t>
      </w:r>
      <w:r>
        <w:t xml:space="preserve"> </w:t>
      </w:r>
    </w:p>
    <w:p w14:paraId="31FC4EE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5. Návrh zákona o výkonu trestu odnětí svobody</w:t>
      </w:r>
      <w:r>
        <w:t xml:space="preserve"> </w:t>
      </w:r>
    </w:p>
    <w:p w14:paraId="376BA47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1074/95</w:t>
      </w:r>
      <w:r>
        <w:t xml:space="preserve"> </w:t>
      </w:r>
    </w:p>
    <w:p w14:paraId="3791846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64916A7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39AD30AA" w14:textId="3ABD1E85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749</w:t>
        </w:r>
      </w:hyperlink>
    </w:p>
    <w:p w14:paraId="4430CBC4" w14:textId="77777777" w:rsidR="009220BD" w:rsidRDefault="009220BD">
      <w:pPr>
        <w:rPr>
          <w:rFonts w:eastAsia="Times New Roman"/>
        </w:rPr>
      </w:pPr>
    </w:p>
    <w:p w14:paraId="1F05E82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s tím, že nebudou vzata v úvahu doporučení obsažená v části II stanoviska předsedy Legislativní rady vlády (oddíl "k jednotlivým ustanovením") k § 17 a § 47 , dále s tím, že nebude zpřísňováno přijímání balíčků odsouzenými a dále s tím, že bude doplněna důvodová zpráva návrhu podle přípomínky místopředsedy vlády a ministra financí.</w:t>
      </w:r>
      <w:r>
        <w:t xml:space="preserve"> </w:t>
      </w:r>
    </w:p>
    <w:p w14:paraId="40A82B1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lastRenderedPageBreak/>
        <w:t>6. Návrh zákona o omamných látkách, psychotropních látkách, přípravcích obsahujících tyto látky, prekursorech, pomocných látkách a o změnách a doplňcích některých zákonů (zákon o návykových látkách)</w:t>
      </w:r>
      <w:r>
        <w:t xml:space="preserve"> </w:t>
      </w:r>
    </w:p>
    <w:p w14:paraId="0E89BBB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820/95</w:t>
      </w:r>
      <w:r>
        <w:t xml:space="preserve"> </w:t>
      </w:r>
    </w:p>
    <w:p w14:paraId="54F240D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ADE27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(textu upraveného po projednání v Legislativní radě vlády ČR) předloženého ministrem zdravotnictví přijala</w:t>
      </w:r>
    </w:p>
    <w:p w14:paraId="65D54305" w14:textId="667CE900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750</w:t>
        </w:r>
      </w:hyperlink>
    </w:p>
    <w:p w14:paraId="417910BA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bude zpřesněno znění § 35, </w:t>
      </w:r>
      <w:r>
        <w:rPr>
          <w:rFonts w:ascii="Times New Roman CE" w:eastAsia="Times New Roman" w:hAnsi="Times New Roman CE" w:cs="Times New Roman CE"/>
        </w:rPr>
        <w:t>že budou posouzeny připomínky ministra průmyslu a obchodu a místopředsedy vlády pověřeného řízením Úřadu pro legislativu a veřejnou správu a písemně předané připomínky místopředsedy vlády a ministra financí, dále s tím, že bude do návrhu zapracována ve vhodných případech koordinace s ministerstvy vnitra a zahraničních věcí a dále s tím, že finanční úhrada nákladů vzniklých realizací navrhovaného zákona bude provedena z rozpočtové kapitoly ministerstva zdravotnictví.</w:t>
      </w:r>
      <w:r>
        <w:rPr>
          <w:rFonts w:eastAsia="Times New Roman"/>
        </w:rPr>
        <w:t xml:space="preserve"> </w:t>
      </w:r>
    </w:p>
    <w:p w14:paraId="5C83775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7. Návrh zákona o oceňování majetku</w:t>
      </w:r>
      <w:r>
        <w:t xml:space="preserve"> </w:t>
      </w:r>
    </w:p>
    <w:p w14:paraId="3A8691F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1001/95</w:t>
      </w:r>
      <w:r>
        <w:t xml:space="preserve"> </w:t>
      </w:r>
    </w:p>
    <w:p w14:paraId="579B45A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7ACC71C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035FC7F" w14:textId="76CE2FB6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751</w:t>
        </w:r>
      </w:hyperlink>
    </w:p>
    <w:p w14:paraId="02244AEA" w14:textId="77777777" w:rsidR="009220BD" w:rsidRDefault="009220BD">
      <w:pPr>
        <w:rPr>
          <w:rFonts w:eastAsia="Times New Roman"/>
        </w:rPr>
      </w:pPr>
    </w:p>
    <w:p w14:paraId="455A9E0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 xml:space="preserve">s tím, že bude zpřesněno znění § 1, že bude zpřesněno pojetí </w:t>
      </w:r>
      <w:r>
        <w:rPr>
          <w:rFonts w:ascii="Times New Roman CE" w:hAnsi="Times New Roman CE" w:cs="Times New Roman CE"/>
        </w:rPr>
        <w:t>obecných kritérií rozdělení problematiky mezi zákon a vyhlášku (např. § 20 odst. 1 písm. ch/), že budou posouzeny písemně předané připomínky ministra hospodářství a že spolu s návrhem zákona bude postoupen Poslanecké sněmovně Parlamentu České republiky i související návrh prováděcí vyhlášky.</w:t>
      </w:r>
      <w:r>
        <w:t xml:space="preserve"> </w:t>
      </w:r>
    </w:p>
    <w:p w14:paraId="406CE35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8. Návrh zákona, kterým se doplňuje zákon ČNR č. 500/1990 Sb., o působnosti orgánů České republiky ve věcech převodů vlastnictví státu k některým věcem na jiné právnické nebo fyzické osoby, ve znění pozdějších předpisů</w:t>
      </w:r>
      <w:r>
        <w:t xml:space="preserve"> </w:t>
      </w:r>
    </w:p>
    <w:p w14:paraId="2C5A299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1090/95</w:t>
      </w:r>
      <w:r>
        <w:t xml:space="preserve"> </w:t>
      </w:r>
    </w:p>
    <w:p w14:paraId="19FA6D6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74409A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833CB9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a) n e s o u h l a s i l a s návrhem předloženým ministrem práce a sociálních věcí,</w:t>
      </w:r>
      <w:r>
        <w:t xml:space="preserve"> </w:t>
      </w:r>
    </w:p>
    <w:p w14:paraId="06177F3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b) s o u h l a s i l a s poskytnutím částky 290 mil. Kč okresním úřadům a obcím na řešení předpokládaných dopadů uplynutí lhůty zřízených věcných břemen na restituovaných objektech ústavů sociální péče v roce 1996 s tím, že ministr práce a sociálních věcí předloží vládě návrh na čerpání této částky spolu s koncepcí celkového řešení dané problematiky a dále s tím, že poskytnutá částka bude zúčtována v rámci finančních prostředků získaných z malé privatizace na řešení finančních dopadů do státního rozpočtu sp</w:t>
      </w:r>
      <w:r>
        <w:rPr>
          <w:rFonts w:ascii="Times New Roman CE" w:hAnsi="Times New Roman CE" w:cs="Times New Roman CE"/>
        </w:rPr>
        <w:t>ojených s uplynutím lhůty zřízených věcných břemen na restituovaných objektech.</w:t>
      </w:r>
      <w:r>
        <w:t xml:space="preserve"> </w:t>
      </w:r>
    </w:p>
    <w:p w14:paraId="4E77018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9. Návrh zákona, kterým se mění a doplňuje zákon č. 412/1991 Sb., o kárné odpovědnosti soudců, ve znění zákona ČNR č. 22/1993 Sb.</w:t>
      </w:r>
      <w:r>
        <w:t xml:space="preserve"> </w:t>
      </w:r>
    </w:p>
    <w:p w14:paraId="468318A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1071/95</w:t>
      </w:r>
      <w:r>
        <w:t xml:space="preserve"> </w:t>
      </w:r>
    </w:p>
    <w:p w14:paraId="2E565CE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3691E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4289685F" w14:textId="2026E0CC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752.</w:t>
        </w:r>
      </w:hyperlink>
    </w:p>
    <w:p w14:paraId="2C75E997" w14:textId="77777777" w:rsidR="009220BD" w:rsidRDefault="009220BD">
      <w:pPr>
        <w:rPr>
          <w:rFonts w:eastAsia="Times New Roman"/>
        </w:rPr>
      </w:pPr>
    </w:p>
    <w:p w14:paraId="428F20F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10. Návrh zákona, kterým se mění a doplňuje zákon České národní rady č. 549/1991 Sb., o soudních poplatcích, ve znění pozdějších předpisů</w:t>
      </w:r>
      <w:r>
        <w:t xml:space="preserve"> </w:t>
      </w:r>
    </w:p>
    <w:p w14:paraId="07F09F2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1072/95</w:t>
      </w:r>
      <w:r>
        <w:t xml:space="preserve"> </w:t>
      </w:r>
    </w:p>
    <w:p w14:paraId="3515E1C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833D8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Návrh předložený ministrem spravedlnosti byl stažen z jednání s tím, že jej ministr spravedlnosti a místopředseda vlády a ministr financí dopracují podle zadání vlády.</w:t>
      </w:r>
      <w:r>
        <w:t xml:space="preserve"> </w:t>
      </w:r>
    </w:p>
    <w:p w14:paraId="7CDC1A4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11. Návrh zákona, kterým se mění a doplňuje zákon č. 283/1993 Sb., o státním zastupitelství, ve znění zákona č. 261/1994 Sb., a mění zákon České národní rady č. 200/1990 Sb., o přestupcích, ve znění pozdějších předpisů</w:t>
      </w:r>
      <w:r>
        <w:t xml:space="preserve"> </w:t>
      </w:r>
    </w:p>
    <w:p w14:paraId="22E9763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1070/95</w:t>
      </w:r>
      <w:r>
        <w:t xml:space="preserve"> </w:t>
      </w:r>
    </w:p>
    <w:p w14:paraId="7168835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83109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2C1F8FFA" w14:textId="2A5DF650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753.</w:t>
        </w:r>
      </w:hyperlink>
    </w:p>
    <w:p w14:paraId="51E3229D" w14:textId="77777777" w:rsidR="009220BD" w:rsidRDefault="009220BD">
      <w:pPr>
        <w:rPr>
          <w:rFonts w:eastAsia="Times New Roman"/>
        </w:rPr>
      </w:pPr>
    </w:p>
    <w:p w14:paraId="11B3D51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12. Návrh zákona o platu a dalších náležitostech státních zástupců</w:t>
      </w:r>
      <w:r>
        <w:t xml:space="preserve"> </w:t>
      </w:r>
    </w:p>
    <w:p w14:paraId="3B0307C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1115/95</w:t>
      </w:r>
      <w:r>
        <w:t xml:space="preserve"> </w:t>
      </w:r>
    </w:p>
    <w:p w14:paraId="7E4E6C7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A488F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spravedlnosti n e s o u h l a s i l a a u l o ž i l a místopředsedovi vlády a ministru financí svolat poradu ministrů práce a sociálních věcí, vnitra, spravedlnosti a případně dalších členů vlády a dalších odborníků a zpracovat k projednání na jednání schůze vlády dne 10. ledna 1996 materiál s komplexním návrhem způsobu úpravy a stanovení výše platů soudců, státních zástupců a pracovníků profesně souvisejících povolání.</w:t>
      </w:r>
      <w:r>
        <w:t xml:space="preserve"> </w:t>
      </w:r>
    </w:p>
    <w:p w14:paraId="402672D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 xml:space="preserve">13. Návrh zákona, kterým se mění a doplňuje zákon České národní </w:t>
      </w:r>
      <w:r>
        <w:rPr>
          <w:rFonts w:ascii="Times New Roman CE" w:hAnsi="Times New Roman CE" w:cs="Times New Roman CE"/>
        </w:rPr>
        <w:t>rady č. 2/1969 Sb., o zřízení ministerstev a jiných ústředních orgánů státní správy, ve znění pozdějších předpisů</w:t>
      </w:r>
      <w:r>
        <w:t xml:space="preserve"> </w:t>
      </w:r>
    </w:p>
    <w:p w14:paraId="1E11AF6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1118/95</w:t>
      </w:r>
      <w:r>
        <w:t xml:space="preserve"> </w:t>
      </w:r>
    </w:p>
    <w:p w14:paraId="2781D1F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60AD4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29E42747" w14:textId="2FAA939C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754</w:t>
        </w:r>
      </w:hyperlink>
    </w:p>
    <w:p w14:paraId="30C3A842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náklady spojené s realizací navrženého zákona budou hrazeny ze schváleného rozpočtu kapitoly a limitovaného počtu pracovníků ministerstva spravedlnosti a s tím, že tento schválený návrh bude zahrnut do návrhu zákona schváleného usnesením vlády z 13. prosince 1995 č. 720.</w:t>
      </w:r>
      <w:r>
        <w:rPr>
          <w:rFonts w:eastAsia="Times New Roman"/>
        </w:rPr>
        <w:t xml:space="preserve"> </w:t>
      </w:r>
    </w:p>
    <w:p w14:paraId="5D1AC12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14. Návrh zákona o civilním letectví</w:t>
      </w:r>
      <w:r>
        <w:t xml:space="preserve"> </w:t>
      </w:r>
    </w:p>
    <w:p w14:paraId="66717C9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908/95</w:t>
      </w:r>
      <w:r>
        <w:t xml:space="preserve"> </w:t>
      </w:r>
    </w:p>
    <w:p w14:paraId="2AC685C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1D05F41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dopravy</w:t>
      </w:r>
      <w:r>
        <w:t xml:space="preserve"> </w:t>
      </w:r>
    </w:p>
    <w:p w14:paraId="0872BC7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4B45F4B" w14:textId="7209D85F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755</w:t>
        </w:r>
      </w:hyperlink>
    </w:p>
    <w:p w14:paraId="06B8A015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7, § 17, § 21, § 57, § 75, § 87 a § 96 a případně dalších věcně souvisejících ustanovení a zvážena změna konečného znění § 8, § 49 a § 58,</w:t>
      </w:r>
      <w:r>
        <w:rPr>
          <w:rFonts w:eastAsia="Times New Roman"/>
        </w:rPr>
        <w:t xml:space="preserve"> </w:t>
      </w:r>
    </w:p>
    <w:p w14:paraId="73E2055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b) p ř i p o m n ě l a ministrům dopravy a obrany nutnost splnění úkolu uloženého jim v bodě 3/b záznamu z jednání schůze vlády z 1. března 1995, a to realizovat výrazné snížení omezování či zákazů užívání vzdušného prostoru České republiky a výrazně tak zvýšit jeho všeobecnou přístupnost.</w:t>
      </w:r>
      <w:r>
        <w:t xml:space="preserve"> </w:t>
      </w:r>
    </w:p>
    <w:p w14:paraId="40F2DD6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15. Návrh zákona, kterým se mění a doplňuje zákon č. 202/1990 Sb., o loteriích a jiných podobných hrách, ve znění zákona č. 70/1994 Sb.</w:t>
      </w:r>
      <w:r>
        <w:t xml:space="preserve"> </w:t>
      </w:r>
    </w:p>
    <w:p w14:paraId="40247E5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1062/95</w:t>
      </w:r>
      <w:r>
        <w:t xml:space="preserve"> </w:t>
      </w:r>
    </w:p>
    <w:p w14:paraId="530F220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9A15C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604250F4" w14:textId="32F4B3E8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756</w:t>
        </w:r>
      </w:hyperlink>
    </w:p>
    <w:p w14:paraId="6B287C6D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upraveno znění bodu 6 (§ 4) návrhu a s tím, že bude zpřesněna předkládací zpráva předloženého materiálu.</w:t>
      </w:r>
      <w:r>
        <w:rPr>
          <w:rFonts w:eastAsia="Times New Roman"/>
        </w:rPr>
        <w:t xml:space="preserve"> </w:t>
      </w:r>
    </w:p>
    <w:p w14:paraId="0B3A4EF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16. Návrh zákona o podmínkách dovozu a vývozu ohrožených druhů volně žijících živočichů a rostlin a dalších opatřeních k ochraně těchto druhů a o změně a doplnění zákona České národní rady č. 114/1992 Sb., o ochraně přírody a krajiny</w:t>
      </w:r>
      <w:r>
        <w:t xml:space="preserve"> </w:t>
      </w:r>
    </w:p>
    <w:p w14:paraId="56F5479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514/95</w:t>
      </w:r>
      <w:r>
        <w:t xml:space="preserve"> </w:t>
      </w:r>
    </w:p>
    <w:p w14:paraId="1AC8DD4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DDA9B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návrhu, dodatku a dodatečně předložené přílohy k důvodové zprávě předloženého materiálu předložené ministrem životního prostředí přijala</w:t>
      </w:r>
    </w:p>
    <w:p w14:paraId="20C47872" w14:textId="675A2AC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757</w:t>
        </w:r>
      </w:hyperlink>
    </w:p>
    <w:p w14:paraId="2C4D7246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22 návrhu.</w:t>
      </w:r>
      <w:r>
        <w:rPr>
          <w:rFonts w:eastAsia="Times New Roman"/>
        </w:rPr>
        <w:t xml:space="preserve"> </w:t>
      </w:r>
    </w:p>
    <w:p w14:paraId="3225BE7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17. Návrh zákona, kterým se mění a doplňuje zákon ČNR č. 41/1993 Sb., o ověřování shody opisů nebo kopie s listinou a o ověřování pravosti podpisu obecními úřady a o vydávání potvrzení orgány obcí a okresními úřady</w:t>
      </w:r>
      <w:r>
        <w:t xml:space="preserve"> </w:t>
      </w:r>
    </w:p>
    <w:p w14:paraId="6D09EA8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1075/95</w:t>
      </w:r>
      <w:r>
        <w:t xml:space="preserve"> </w:t>
      </w:r>
    </w:p>
    <w:p w14:paraId="3076EF1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BF527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0FCABA61" w14:textId="65991613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758.</w:t>
        </w:r>
      </w:hyperlink>
    </w:p>
    <w:p w14:paraId="6F5CE258" w14:textId="77777777" w:rsidR="009220BD" w:rsidRDefault="009220BD">
      <w:pPr>
        <w:rPr>
          <w:rFonts w:eastAsia="Times New Roman"/>
        </w:rPr>
      </w:pPr>
    </w:p>
    <w:p w14:paraId="5964324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18. Návrh nařízení vlády, kterým se vydává celní sazebník, a kterým se stanoví sazby dovozního cla pro zboží pocházející z rozvojových a nejméně rozvinutých zemí a podmínky pro jejich uplatnění (celní sazebník)</w:t>
      </w:r>
      <w:r>
        <w:t xml:space="preserve"> </w:t>
      </w:r>
    </w:p>
    <w:p w14:paraId="73E954E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1060/95</w:t>
      </w:r>
      <w:r>
        <w:t xml:space="preserve"> </w:t>
      </w:r>
    </w:p>
    <w:p w14:paraId="596B524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411DE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2E25F1A7" w14:textId="78F22FD0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759</w:t>
        </w:r>
      </w:hyperlink>
    </w:p>
    <w:p w14:paraId="00B4645F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konečné znění nařízení vlády (jeho přílohy) bude zpřesněno podle připomínky místopředsedy vlády a ministra zemědělství.</w:t>
      </w:r>
      <w:r>
        <w:rPr>
          <w:rFonts w:eastAsia="Times New Roman"/>
        </w:rPr>
        <w:t xml:space="preserve"> </w:t>
      </w:r>
    </w:p>
    <w:p w14:paraId="237B35A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19. Návrh nařízení vlády, kterým se mění a doplňuje nařízení vlády č. 48/1995 Sb., o usměrňování výše prostředků vynakládaných na platy a na odměny za pracovní pohotovost v rozpočtových a v některých dalších organizacích a orgánech, ve znění nařízení vlády č. 144/1995 Sb. a nařízení vlády č. 209/1995 Sb.</w:t>
      </w:r>
      <w:r>
        <w:t xml:space="preserve"> </w:t>
      </w:r>
    </w:p>
    <w:p w14:paraId="48C70B4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1065/95</w:t>
      </w:r>
      <w:r>
        <w:t xml:space="preserve"> </w:t>
      </w:r>
    </w:p>
    <w:p w14:paraId="1708C1E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039CE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práce a sociálních věcí a přijala</w:t>
      </w:r>
    </w:p>
    <w:p w14:paraId="13A7FA0E" w14:textId="349672FD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760.</w:t>
        </w:r>
      </w:hyperlink>
    </w:p>
    <w:p w14:paraId="2E30A947" w14:textId="77777777" w:rsidR="009220BD" w:rsidRDefault="009220BD">
      <w:pPr>
        <w:rPr>
          <w:rFonts w:eastAsia="Times New Roman"/>
        </w:rPr>
      </w:pPr>
    </w:p>
    <w:p w14:paraId="1BDAD97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20. Návrh nařízení vlády o úpravě náhrady za ztrátu na výdělku po skončení pracovní neschopnosti nebo při invaliditě</w:t>
      </w:r>
      <w:r>
        <w:t xml:space="preserve"> </w:t>
      </w:r>
    </w:p>
    <w:p w14:paraId="35D6824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1081/95</w:t>
      </w:r>
      <w:r>
        <w:t xml:space="preserve"> </w:t>
      </w:r>
    </w:p>
    <w:p w14:paraId="0151A16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3AA000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1BCFDFF1" w14:textId="736A9C0B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761.</w:t>
        </w:r>
      </w:hyperlink>
    </w:p>
    <w:p w14:paraId="10CEE5E6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skupiny poslanců na vydání zákona, kterým se mění zákon České národní rady č. 482/1991 Sb., o sociální potřebnosti, ve znění zákonů č. 84/1993 Sb., č. 165/1993 Sb., č. 307/1993 Sb., č. 182/1994 Sb., č. 118/1995 Sb., č. 134/1995 Sb. a č. 160/1995 (tisk č. 1981)</w:t>
      </w:r>
      <w:r>
        <w:rPr>
          <w:rFonts w:eastAsia="Times New Roman"/>
        </w:rPr>
        <w:t xml:space="preserve"> </w:t>
      </w:r>
    </w:p>
    <w:p w14:paraId="6C56735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968/95</w:t>
      </w:r>
      <w:r>
        <w:t xml:space="preserve"> </w:t>
      </w:r>
    </w:p>
    <w:p w14:paraId="4B94D84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3A902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9B84EDA" w14:textId="3672F30A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762.</w:t>
        </w:r>
      </w:hyperlink>
    </w:p>
    <w:p w14:paraId="5EB5ED9D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skupiny poslanců na vydání zákona, kterým se mění a doplňuje zákon č. 117/1995 Sb., o státní sociální podpoře (tisk č. 1990)</w:t>
      </w:r>
      <w:r>
        <w:rPr>
          <w:rFonts w:eastAsia="Times New Roman"/>
        </w:rPr>
        <w:t xml:space="preserve"> </w:t>
      </w:r>
    </w:p>
    <w:p w14:paraId="046999D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1007/95</w:t>
      </w:r>
      <w:r>
        <w:t xml:space="preserve"> </w:t>
      </w:r>
    </w:p>
    <w:p w14:paraId="6240C0D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323D0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475D638E" w14:textId="0344BA1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763.</w:t>
        </w:r>
      </w:hyperlink>
    </w:p>
    <w:p w14:paraId="64C12922" w14:textId="77777777" w:rsidR="009220BD" w:rsidRDefault="009220BD">
      <w:pPr>
        <w:rPr>
          <w:rFonts w:eastAsia="Times New Roman"/>
        </w:rPr>
      </w:pPr>
    </w:p>
    <w:p w14:paraId="6153E26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23. Věcný záměr novely zákona ČNR č. 551/1991 Sb., o Všeobecné zdravotní pojišťovně ČR, ve znění pozdějších předpisů, zákona ČNR č. 280/1992 Sb., o resortních, oborových, podnikových a dalších zdravotních pojišťovnách, ve znění pozdějších předpisů, zákona ČNR č. 550/1991 Sb., o všeobecném zdravotním pojištění, ve znění pozdějších předpisů, a zákona ČNR č. 592/1992 Sb., o pojistném na všeobecné zdravotní pojištění, ve znění pozdějších předpisů</w:t>
      </w:r>
      <w:r>
        <w:t xml:space="preserve"> </w:t>
      </w:r>
    </w:p>
    <w:p w14:paraId="6A22711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1067/95</w:t>
      </w:r>
      <w:r>
        <w:t xml:space="preserve"> </w:t>
      </w:r>
    </w:p>
    <w:p w14:paraId="4658BAF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08B5F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materiál předložený ministrem zdravotnictví neprojednávala s tím, že se na jednání své schůze dne 3. ledna 1996 bude zabývat již návrhem novely uvedených zákonů; členové vlády předali ministru zdravotnictví písemné vyhotovení připomínek k předloženému věcnému záměru novel zákonů.</w:t>
      </w:r>
      <w:r>
        <w:t xml:space="preserve"> </w:t>
      </w:r>
    </w:p>
    <w:p w14:paraId="4A39E60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24. Návrh věcného záměru zákona o částečném odškodnění obětí trestné činnosti</w:t>
      </w:r>
      <w:r>
        <w:t xml:space="preserve"> </w:t>
      </w:r>
    </w:p>
    <w:p w14:paraId="2A3B5D5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1103/95</w:t>
      </w:r>
      <w:r>
        <w:t xml:space="preserve"> </w:t>
      </w:r>
    </w:p>
    <w:p w14:paraId="4278733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E845E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Návrh předložený ministrem spravedlnosti byl stažen z programu jednání.</w:t>
      </w:r>
      <w:r>
        <w:t xml:space="preserve"> </w:t>
      </w:r>
    </w:p>
    <w:p w14:paraId="66CE17E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25. Prodej státní zemědělské půdy</w:t>
      </w:r>
      <w:r>
        <w:t xml:space="preserve"> </w:t>
      </w:r>
    </w:p>
    <w:p w14:paraId="0B784EE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1101/95</w:t>
      </w:r>
      <w:r>
        <w:t xml:space="preserve"> </w:t>
      </w:r>
    </w:p>
    <w:p w14:paraId="217837D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1C03A60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se s e z n á m i l a s materiálem předloženým místopředsedou vlády a ministrem zemědělství a jeho projednání o d l o ž i l a na leden 1996.</w:t>
      </w:r>
      <w:r>
        <w:t xml:space="preserve"> </w:t>
      </w:r>
    </w:p>
    <w:p w14:paraId="5305095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26. Návrh úhrady nákladů a majetkové újmy související s převzetím pohledávek klientů AB Banky, a.s. Mladá Boleslav Českou spořitelnou, a.s.</w:t>
      </w:r>
      <w:r>
        <w:t xml:space="preserve"> </w:t>
      </w:r>
    </w:p>
    <w:p w14:paraId="03456F8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1095/95</w:t>
      </w:r>
      <w:r>
        <w:t xml:space="preserve"> </w:t>
      </w:r>
    </w:p>
    <w:p w14:paraId="19D39A9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DDFD2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044B1E9" w14:textId="00DE0519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764.</w:t>
        </w:r>
      </w:hyperlink>
    </w:p>
    <w:p w14:paraId="3669DFBB" w14:textId="77777777" w:rsidR="009220BD" w:rsidRDefault="009220BD">
      <w:pPr>
        <w:rPr>
          <w:rFonts w:eastAsia="Times New Roman"/>
        </w:rPr>
      </w:pPr>
    </w:p>
    <w:p w14:paraId="16B8E99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27. Návrh politiky podpory malého a středního podnikání v České republice na rok 1996</w:t>
      </w:r>
      <w:r>
        <w:t xml:space="preserve"> </w:t>
      </w:r>
    </w:p>
    <w:p w14:paraId="4EE62BD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1018/95</w:t>
      </w:r>
      <w:r>
        <w:t xml:space="preserve"> </w:t>
      </w:r>
    </w:p>
    <w:p w14:paraId="6F2C6C6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46DBE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</w:t>
      </w:r>
      <w:r>
        <w:t xml:space="preserve"> </w:t>
      </w:r>
    </w:p>
    <w:p w14:paraId="376FAB0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1FFF6AA" w14:textId="53E3D0C6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765</w:t>
        </w:r>
      </w:hyperlink>
    </w:p>
    <w:p w14:paraId="63A6C587" w14:textId="77777777" w:rsidR="009220BD" w:rsidRDefault="009220BD">
      <w:pPr>
        <w:rPr>
          <w:rFonts w:eastAsia="Times New Roman"/>
        </w:rPr>
      </w:pPr>
    </w:p>
    <w:p w14:paraId="0FF4A9D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s tím, že ministr hospodářství posoudí zařazení do podpory malého podnikání v roce 1996 též program regenerace kulturních památek,</w:t>
      </w:r>
      <w:r>
        <w:t xml:space="preserve"> </w:t>
      </w:r>
    </w:p>
    <w:p w14:paraId="3824F9E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b) u l o ž i l a ministru hospodářství ve spolupráci s místopředsedou vlády a ministrem zemědělství a ministrem práce a sociálních věcí předložit do 31. ledna 1996 na poradu vybraných členů vlády materiál, který posoudí a navrhne další postup v oblasti podpory malého a středního podnikání.</w:t>
      </w:r>
      <w:r>
        <w:t xml:space="preserve"> </w:t>
      </w:r>
    </w:p>
    <w:p w14:paraId="7D94918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28. Vyčlenění regionálních drah z dráhy celostátní</w:t>
      </w:r>
      <w:r>
        <w:t xml:space="preserve"> </w:t>
      </w:r>
    </w:p>
    <w:p w14:paraId="479FA3C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1079/95</w:t>
      </w:r>
      <w:r>
        <w:t xml:space="preserve"> </w:t>
      </w:r>
    </w:p>
    <w:p w14:paraId="525A40D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6B76392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317B0D65" w14:textId="780BBCE0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766.</w:t>
        </w:r>
      </w:hyperlink>
    </w:p>
    <w:p w14:paraId="58BDA425" w14:textId="77777777" w:rsidR="009220BD" w:rsidRDefault="009220BD">
      <w:pPr>
        <w:rPr>
          <w:rFonts w:eastAsia="Times New Roman"/>
        </w:rPr>
      </w:pPr>
    </w:p>
    <w:p w14:paraId="7E4F121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29. Návrh usnesení vlády České republiky k provedení § 20 zákona č. 153/1994 Sb., o zpravodajských službách České republiky, ve znění zákona č. 118/1995 Sb., kterým se mění a doplňují některé zákony v souvislosti s přijetím zákona č. 117/1995 Sb., o státní sociální podpoře a § 34b odst. 3 písm. b) zákona ČNR č. 283/1991 Sb., o Policii České republiky, ve znění pozdějších předpisů</w:t>
      </w:r>
      <w:r>
        <w:t xml:space="preserve"> </w:t>
      </w:r>
    </w:p>
    <w:p w14:paraId="3A75860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0025/95</w:t>
      </w:r>
      <w:r>
        <w:t xml:space="preserve"> </w:t>
      </w:r>
    </w:p>
    <w:p w14:paraId="49A3584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7EECF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vnitra, obrany a práce a sociálních věcí přijala</w:t>
      </w:r>
    </w:p>
    <w:p w14:paraId="1256AB83" w14:textId="7777777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767.</w:t>
      </w:r>
    </w:p>
    <w:p w14:paraId="21FE6EE6" w14:textId="77777777" w:rsidR="009220BD" w:rsidRDefault="009220BD">
      <w:pPr>
        <w:rPr>
          <w:rFonts w:eastAsia="Times New Roman"/>
        </w:rPr>
      </w:pPr>
    </w:p>
    <w:p w14:paraId="38F12AC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30. Návrh na určení odměn za výkon veřejné funkce člena Rady vlády České republiky pro výzkum a vývoj a členů orgánů Grantové agentury České republiky a na odvolání člena Předsednictva Grantové agentury České republiky</w:t>
      </w:r>
      <w:r>
        <w:t xml:space="preserve"> </w:t>
      </w:r>
    </w:p>
    <w:p w14:paraId="1702B0C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1098/95</w:t>
      </w:r>
      <w:r>
        <w:t xml:space="preserve"> </w:t>
      </w:r>
    </w:p>
    <w:p w14:paraId="5D4429F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09DB1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Rady vlády České republiky pro výzkum a vývoj I. Němcem a přijala</w:t>
      </w:r>
    </w:p>
    <w:p w14:paraId="6427DC32" w14:textId="069A14B9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768.</w:t>
        </w:r>
      </w:hyperlink>
    </w:p>
    <w:p w14:paraId="6837633F" w14:textId="77777777" w:rsidR="009220BD" w:rsidRDefault="009220BD">
      <w:pPr>
        <w:rPr>
          <w:rFonts w:eastAsia="Times New Roman"/>
        </w:rPr>
      </w:pPr>
    </w:p>
    <w:p w14:paraId="2FE7561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31. Částečná úhrada pohledávek České republiky v Ruské federaci - dodávka letounu TU 154 M</w:t>
      </w:r>
      <w:r>
        <w:t xml:space="preserve"> </w:t>
      </w:r>
    </w:p>
    <w:p w14:paraId="58DF2B1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1112/95</w:t>
      </w:r>
      <w:r>
        <w:t xml:space="preserve"> </w:t>
      </w:r>
    </w:p>
    <w:p w14:paraId="0483FC2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6E0B6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</w:t>
      </w:r>
      <w:r>
        <w:t xml:space="preserve"> </w:t>
      </w:r>
    </w:p>
    <w:p w14:paraId="56B7A1E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DCB7CC0" w14:textId="35D5DBDD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769,</w:t>
        </w:r>
      </w:hyperlink>
    </w:p>
    <w:p w14:paraId="627DBD6C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vnitra prověřit způsob realizace dovozu letounu včetně odměny za obchodní výkon.</w:t>
      </w:r>
      <w:r>
        <w:rPr>
          <w:rFonts w:eastAsia="Times New Roman"/>
        </w:rPr>
        <w:t xml:space="preserve"> </w:t>
      </w:r>
    </w:p>
    <w:p w14:paraId="0CD8B2C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32. Zpráva o plnění úkolů uložených vládou České republiky za listopad 1995</w:t>
      </w:r>
      <w:r>
        <w:t xml:space="preserve"> </w:t>
      </w:r>
    </w:p>
    <w:p w14:paraId="704E336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1091/95</w:t>
      </w:r>
      <w:r>
        <w:t xml:space="preserve"> </w:t>
      </w:r>
    </w:p>
    <w:p w14:paraId="03171DD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DF5FF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</w:t>
      </w:r>
      <w:r>
        <w:t xml:space="preserve"> </w:t>
      </w:r>
    </w:p>
    <w:p w14:paraId="1C70A74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8CE098A" w14:textId="4307B1AF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770</w:t>
        </w:r>
      </w:hyperlink>
    </w:p>
    <w:p w14:paraId="0350B633" w14:textId="77777777" w:rsidR="009220BD" w:rsidRDefault="009220BD">
      <w:pPr>
        <w:rPr>
          <w:rFonts w:eastAsia="Times New Roman"/>
        </w:rPr>
      </w:pPr>
    </w:p>
    <w:p w14:paraId="4A6A657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b) s o u h l a s i l a se zrušením úkolu ministra školství, mládeže a tělovýchovy předložit věcný záměr nového školského zákona v roce 1995 s tím, že bude tento návrh předložen do 30. června 1996.</w:t>
      </w:r>
      <w:r>
        <w:t xml:space="preserve"> </w:t>
      </w:r>
    </w:p>
    <w:p w14:paraId="6EC2929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33. Návrh na uskutečnění oficiální návštěvy předsedy vlády České republiky Václava Klause ve Spojených arabských emirátech a v Kuvajtu ve dnech 6. - 9. ledna 1996</w:t>
      </w:r>
      <w:r>
        <w:t xml:space="preserve"> </w:t>
      </w:r>
    </w:p>
    <w:p w14:paraId="397F9DD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1107/95</w:t>
      </w:r>
      <w:r>
        <w:t xml:space="preserve"> </w:t>
      </w:r>
    </w:p>
    <w:p w14:paraId="6FD68D2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F2FC4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8C4C5E6" w14:textId="53A7A04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771.</w:t>
        </w:r>
      </w:hyperlink>
    </w:p>
    <w:p w14:paraId="3FE8D26F" w14:textId="77777777" w:rsidR="009220BD" w:rsidRDefault="009220BD">
      <w:pPr>
        <w:rPr>
          <w:rFonts w:eastAsia="Times New Roman"/>
        </w:rPr>
      </w:pPr>
    </w:p>
    <w:p w14:paraId="61DDC9E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34. Návrh na uskutečnění pracovní návštěvy prezidenta republiky V. Havla v Republice Bosna a Hercegovina ve dnech 22. - 23. prosince 1995</w:t>
      </w:r>
      <w:r>
        <w:t xml:space="preserve"> </w:t>
      </w:r>
    </w:p>
    <w:p w14:paraId="1497C47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1106/95</w:t>
      </w:r>
      <w:r>
        <w:t xml:space="preserve"> </w:t>
      </w:r>
    </w:p>
    <w:p w14:paraId="1D58D46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D8948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6C80D70" w14:textId="08273EB4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772.</w:t>
        </w:r>
      </w:hyperlink>
    </w:p>
    <w:p w14:paraId="53B85349" w14:textId="77777777" w:rsidR="009220BD" w:rsidRDefault="009220BD">
      <w:pPr>
        <w:rPr>
          <w:rFonts w:eastAsia="Times New Roman"/>
        </w:rPr>
      </w:pPr>
    </w:p>
    <w:p w14:paraId="615FE9F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35. Návrh generální změny rozhodnutí o privatizaci vydaných vládou ČR v souladu s § 10 odst. 1 zákona č. 92/1991 Sb., ve znění později platných změn a doplňků</w:t>
      </w:r>
      <w:r>
        <w:t xml:space="preserve"> </w:t>
      </w:r>
    </w:p>
    <w:p w14:paraId="379E94E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975/95</w:t>
      </w:r>
      <w:r>
        <w:t xml:space="preserve"> </w:t>
      </w:r>
    </w:p>
    <w:p w14:paraId="59C306E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EDCE5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a jeho dodatku předloženého místopředsedou vlády a ministrem zemědělství přijala</w:t>
      </w:r>
    </w:p>
    <w:p w14:paraId="23111547" w14:textId="65B1C5C3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773.</w:t>
        </w:r>
      </w:hyperlink>
    </w:p>
    <w:p w14:paraId="616A1770" w14:textId="77777777" w:rsidR="009220BD" w:rsidRDefault="009220BD">
      <w:pPr>
        <w:rPr>
          <w:rFonts w:eastAsia="Times New Roman"/>
        </w:rPr>
      </w:pPr>
    </w:p>
    <w:p w14:paraId="3E120AF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36. Zrušení seznamu subjektů, které nebudou po dobu nejméně pěti let privatizovány</w:t>
      </w:r>
      <w:r>
        <w:t xml:space="preserve"> </w:t>
      </w:r>
    </w:p>
    <w:p w14:paraId="553A7E9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1096/95</w:t>
      </w:r>
      <w:r>
        <w:t xml:space="preserve"> </w:t>
      </w:r>
    </w:p>
    <w:p w14:paraId="4016514D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39BB8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8DC31F6" w14:textId="6547968F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774.</w:t>
        </w:r>
      </w:hyperlink>
    </w:p>
    <w:p w14:paraId="4275973D" w14:textId="77777777" w:rsidR="009220BD" w:rsidRDefault="009220BD">
      <w:pPr>
        <w:rPr>
          <w:rFonts w:eastAsia="Times New Roman"/>
        </w:rPr>
      </w:pPr>
    </w:p>
    <w:p w14:paraId="3437D61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37. Rozhodnutí o privatizaci podle § 10, odst. 1 zákona č. 92/1991 Sb., o podmínkách převodu majetku státu na jiné osoby, ve znění pozdějších předpisů (materiál č. 116)</w:t>
      </w:r>
      <w:r>
        <w:t xml:space="preserve"> </w:t>
      </w:r>
    </w:p>
    <w:p w14:paraId="5D1C8BB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1087/95</w:t>
      </w:r>
      <w:r>
        <w:t xml:space="preserve"> </w:t>
      </w:r>
    </w:p>
    <w:p w14:paraId="2B28CC2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2C40B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7BAA84E" w14:textId="4CB001CF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775.</w:t>
        </w:r>
      </w:hyperlink>
    </w:p>
    <w:p w14:paraId="2ED7A8A8" w14:textId="77777777" w:rsidR="009220BD" w:rsidRDefault="009220BD">
      <w:pPr>
        <w:rPr>
          <w:rFonts w:eastAsia="Times New Roman"/>
        </w:rPr>
      </w:pPr>
    </w:p>
    <w:p w14:paraId="226DF33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38. Žádost o udělení výjimky podle ustanovení § 45 odst. 2 zákona č. 92/1991 Sb., o podmínkách převodu majetku státu na jiné osoby, ve znění pozdějších předpisů</w:t>
      </w:r>
      <w:r>
        <w:t xml:space="preserve"> </w:t>
      </w:r>
    </w:p>
    <w:p w14:paraId="6F18A26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1050/95</w:t>
      </w:r>
      <w:r>
        <w:t xml:space="preserve"> </w:t>
      </w:r>
    </w:p>
    <w:p w14:paraId="1F1B3B5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BF232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29B3BC99" w14:textId="7595D948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776.</w:t>
        </w:r>
      </w:hyperlink>
    </w:p>
    <w:p w14:paraId="6F570D20" w14:textId="77777777" w:rsidR="009220BD" w:rsidRDefault="009220BD">
      <w:pPr>
        <w:rPr>
          <w:rFonts w:eastAsia="Times New Roman"/>
        </w:rPr>
      </w:pPr>
    </w:p>
    <w:p w14:paraId="799F72C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39. Žádosti o udělení výjimky podle § 45 odstavců 1 a 2 zákona číslo 92/1991 Sbírky, o podmínkách převodu majetku státu na jiné osoby</w:t>
      </w:r>
      <w:r>
        <w:t xml:space="preserve"> </w:t>
      </w:r>
    </w:p>
    <w:p w14:paraId="7502CA0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1100/95</w:t>
      </w:r>
      <w:r>
        <w:t xml:space="preserve"> </w:t>
      </w:r>
    </w:p>
    <w:p w14:paraId="070C6B7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84A69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35F83604" w14:textId="6563A01E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777.</w:t>
        </w:r>
      </w:hyperlink>
    </w:p>
    <w:p w14:paraId="0E3D09A8" w14:textId="77777777" w:rsidR="009220BD" w:rsidRDefault="009220BD">
      <w:pPr>
        <w:rPr>
          <w:rFonts w:eastAsia="Times New Roman"/>
        </w:rPr>
      </w:pPr>
    </w:p>
    <w:p w14:paraId="56A8201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40. Žádost o udělení výjimky vlády ČR k úplatnému převodu přebytečného majetku podle § 45 zákona č. 92/1991 Sb., ve znění pozdějších změn a doplňků</w:t>
      </w:r>
      <w:r>
        <w:t xml:space="preserve"> </w:t>
      </w:r>
    </w:p>
    <w:p w14:paraId="0AE4C73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1097/95</w:t>
      </w:r>
      <w:r>
        <w:t xml:space="preserve"> </w:t>
      </w:r>
    </w:p>
    <w:p w14:paraId="05BB31D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72F88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4AB5A943" w14:textId="1060FDAC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778.</w:t>
        </w:r>
      </w:hyperlink>
    </w:p>
    <w:p w14:paraId="362B552B" w14:textId="77777777" w:rsidR="009220BD" w:rsidRDefault="009220BD">
      <w:pPr>
        <w:rPr>
          <w:rFonts w:eastAsia="Times New Roman"/>
        </w:rPr>
      </w:pPr>
    </w:p>
    <w:p w14:paraId="376F26B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41. Návrh na usnesení vlády k prodeji nemovitostí svěřených do správy Fondu dětí a mládeže zákonem č. 113/1993 Sb.</w:t>
      </w:r>
      <w:r>
        <w:t xml:space="preserve"> </w:t>
      </w:r>
    </w:p>
    <w:p w14:paraId="3E2C267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1086/95</w:t>
      </w:r>
      <w:r>
        <w:t xml:space="preserve"> </w:t>
      </w:r>
    </w:p>
    <w:p w14:paraId="3ECDB9F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632A4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za účasti předsedy výboru Fondu dětí a mládeže projednala návrh předložený ministrem vlády a vedoucím Úřadu vlády I. Němcem a přijala</w:t>
      </w:r>
    </w:p>
    <w:p w14:paraId="785A4D9E" w14:textId="38EDDCCD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779.</w:t>
        </w:r>
      </w:hyperlink>
    </w:p>
    <w:p w14:paraId="3B60A69A" w14:textId="77777777" w:rsidR="009220BD" w:rsidRDefault="009220BD">
      <w:pPr>
        <w:rPr>
          <w:rFonts w:eastAsia="Times New Roman"/>
        </w:rPr>
      </w:pPr>
    </w:p>
    <w:p w14:paraId="05E433B2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42. Návrh rozpočtu Fondu dětí a mládeže na rok 1996</w:t>
      </w:r>
      <w:r>
        <w:t xml:space="preserve"> </w:t>
      </w:r>
    </w:p>
    <w:p w14:paraId="1E9FEDA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1085/95</w:t>
      </w:r>
      <w:r>
        <w:t xml:space="preserve"> </w:t>
      </w:r>
    </w:p>
    <w:p w14:paraId="786D367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10D098A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za účasti předsedy výboru Fondu dětí a mládeže projednala návrh předložený ministrem vlády a vedoucím Úřadu vlády I. Němcem a přijala</w:t>
      </w:r>
    </w:p>
    <w:p w14:paraId="2D7C20F2" w14:textId="0E8D55A4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780.</w:t>
        </w:r>
      </w:hyperlink>
    </w:p>
    <w:p w14:paraId="0E08B032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43. Program činnosti Fondu dětí a mládeže na rok 1996</w:t>
      </w:r>
      <w:r>
        <w:rPr>
          <w:rFonts w:eastAsia="Times New Roman"/>
        </w:rPr>
        <w:t xml:space="preserve"> </w:t>
      </w:r>
    </w:p>
    <w:p w14:paraId="7E5C1E3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1084/95</w:t>
      </w:r>
      <w:r>
        <w:t xml:space="preserve"> </w:t>
      </w:r>
    </w:p>
    <w:p w14:paraId="2EFF283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DB603A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za účasti předsedy výboru Fondu dětí a mládeže projednala návrh předložený ministrem vlády a vedoucím Úřadu vlády I. Němcem a přijala</w:t>
      </w:r>
    </w:p>
    <w:p w14:paraId="1AB79A7B" w14:textId="6884DC3B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781.</w:t>
        </w:r>
      </w:hyperlink>
    </w:p>
    <w:p w14:paraId="10AE0E9E" w14:textId="77777777" w:rsidR="009220BD" w:rsidRDefault="009220BD">
      <w:pPr>
        <w:rPr>
          <w:rFonts w:eastAsia="Times New Roman"/>
        </w:rPr>
      </w:pPr>
    </w:p>
    <w:p w14:paraId="0073842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44. Návrh organizačně-technického zabezpečení voleb do Parlamentu České republiky v roce 1996</w:t>
      </w:r>
      <w:r>
        <w:t xml:space="preserve"> </w:t>
      </w:r>
    </w:p>
    <w:p w14:paraId="6AA10A2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969/95</w:t>
      </w:r>
      <w:r>
        <w:t xml:space="preserve"> </w:t>
      </w:r>
    </w:p>
    <w:p w14:paraId="3F0F796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B10D5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a předsedou Českého statistického úřadu přijala</w:t>
      </w:r>
    </w:p>
    <w:p w14:paraId="56593019" w14:textId="7777777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782.</w:t>
      </w:r>
    </w:p>
    <w:p w14:paraId="36970E18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45. Jmenování nového zmocněnce vlády k zabezpečení železničních přeprav přes území České republiky v souvislosti s operací IFOR (Implementation Force)</w:t>
      </w:r>
      <w:r>
        <w:rPr>
          <w:rFonts w:eastAsia="Times New Roman"/>
        </w:rPr>
        <w:t xml:space="preserve"> </w:t>
      </w:r>
    </w:p>
    <w:p w14:paraId="5C046E7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1129/95</w:t>
      </w:r>
      <w:r>
        <w:t xml:space="preserve"> </w:t>
      </w:r>
    </w:p>
    <w:p w14:paraId="310F54A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2E663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731397D4" w14:textId="7777777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783.</w:t>
      </w:r>
    </w:p>
    <w:p w14:paraId="51B49008" w14:textId="77777777" w:rsidR="009220BD" w:rsidRDefault="009220BD">
      <w:pPr>
        <w:rPr>
          <w:rFonts w:eastAsia="Times New Roman"/>
        </w:rPr>
      </w:pPr>
    </w:p>
    <w:p w14:paraId="1706720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46. Změna usnesení vlády z 28. června 1995 č. 388, k návrhu na sjednání Dohody mezi Českou republikou a Státem Kuvajt o podpoře a ochraně investic</w:t>
      </w:r>
      <w:r>
        <w:t xml:space="preserve"> </w:t>
      </w:r>
    </w:p>
    <w:p w14:paraId="6D51385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EADAC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4FD83CFE" w14:textId="60639E5F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784.</w:t>
        </w:r>
      </w:hyperlink>
    </w:p>
    <w:p w14:paraId="35A8AC4C" w14:textId="77777777" w:rsidR="009220BD" w:rsidRDefault="009220BD">
      <w:pPr>
        <w:rPr>
          <w:rFonts w:eastAsia="Times New Roman"/>
        </w:rPr>
      </w:pPr>
    </w:p>
    <w:p w14:paraId="22E6B92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47. Zvýšení objemu mzdových prostředků ministerstva vnitra v roce 1995 v souvislosti s aktuálními početními stavy Policie České republiky a pracovníků bezpečnostního úseku ministerstva vnitra</w:t>
      </w:r>
      <w:r>
        <w:t xml:space="preserve"> </w:t>
      </w:r>
    </w:p>
    <w:p w14:paraId="0859C2F8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99679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 podnětu ministra vnitra přijala</w:t>
      </w:r>
    </w:p>
    <w:p w14:paraId="76287208" w14:textId="055C7C09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785</w:t>
        </w:r>
      </w:hyperlink>
    </w:p>
    <w:p w14:paraId="08AB9D1D" w14:textId="77777777" w:rsidR="009220BD" w:rsidRDefault="009220B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početní stavy Policie České republiky a pracovníků bezpečnostního úseku ministerstva vnitra bude vláda projednávat společně s návrhem státního rozpočtu.</w:t>
      </w:r>
      <w:r>
        <w:rPr>
          <w:rFonts w:eastAsia="Times New Roman"/>
        </w:rPr>
        <w:t xml:space="preserve"> </w:t>
      </w:r>
    </w:p>
    <w:p w14:paraId="3AB70CE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48. Příprava projednání Smlouvy o záruce mezi Českou republikou a japonskou EXIM bankou a Smlouvy o záruce mezi Českou republikou a německou KfW bankou pro projekt modernizace tranzitního železničního koridoru Děčín - Praha - Břeclav</w:t>
      </w:r>
      <w:r>
        <w:t xml:space="preserve"> </w:t>
      </w:r>
    </w:p>
    <w:p w14:paraId="1B7773B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9F970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u l o ž i l a ministru spravedlnosti zpracovat a vládě na jednání schůze vlády dne 3. ledna 1996 předložit právní posudek ke Smlouvě o záruce mezi Českou republikou a japonskou EXIM bankou a Smlouvy o záruce mezi Českou republikou a německou KfW bankou pro projekt modernizace tranzitního železničního koridoru Děčín - Praha - Břeclav.</w:t>
      </w:r>
      <w:r>
        <w:t xml:space="preserve"> </w:t>
      </w:r>
    </w:p>
    <w:p w14:paraId="157226C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49. Určení pracovníků ústředních orgánů státní správy pro zajištění styku těchto úřadů s občany v úředních dnech podle usnesení vlády z 25. října 1995 č. 595</w:t>
      </w:r>
      <w:r>
        <w:t xml:space="preserve"> </w:t>
      </w:r>
    </w:p>
    <w:p w14:paraId="5745CF4B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2E62E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k o n s t a t o v a l a , že na základě usnesení vlády z 25. října 1995 č. 595, o katalogu opatření ke zjednodušení a zlepšení výkonu státní správy ve vztahu k občanům, určí členové vlády a vedoucí ostatních ústředních orgánů státní správy pracovníky svých úřadů zajišťující styk s občany v úředních dnech ve smyslu bodu II a III tohoto usnesení.</w:t>
      </w:r>
      <w:r>
        <w:t xml:space="preserve"> </w:t>
      </w:r>
    </w:p>
    <w:p w14:paraId="0A9474D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50. Porada vybraných členů vlády v souvislosti s nálezem Ústavního soudu z 13. prosince 1995 týkajícího se restitucí zemědělského majetku</w:t>
      </w:r>
      <w:r>
        <w:t xml:space="preserve"> </w:t>
      </w:r>
    </w:p>
    <w:p w14:paraId="7C53DFF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C3912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zemědělství u l o ž i l a místopředsedovi vlády a ministru zemědělství, místopředsedovi vlády pověřenému řízením Úřadu pro legislativu a veřejnou správu, ministrům spravedlnosti, pro správu národního majetku a jeho privatizaci, průmyslu a obchodu a životního prostředí projednat na poradě za účasti předsedy vlády dne 2. ledna 1996 další postup v souvislosti s nálezem Ústavního soudu z 13. prosince 1995 týkajícího se restitucí zemědělského majetku s tím, že m</w:t>
      </w:r>
      <w:r>
        <w:rPr>
          <w:rFonts w:ascii="Times New Roman CE" w:hAnsi="Times New Roman CE" w:cs="Times New Roman CE"/>
        </w:rPr>
        <w:t>ístopředseda vlády a ministr zemědělství zpracuje a předloží do 28. prosince 1995 na tuto poradu podkladový materiál.</w:t>
      </w:r>
      <w:r>
        <w:t xml:space="preserve"> </w:t>
      </w:r>
    </w:p>
    <w:p w14:paraId="41A41BDF" w14:textId="77777777" w:rsidR="009220BD" w:rsidRDefault="009220B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4FCE1546" w14:textId="77777777" w:rsidR="009220BD" w:rsidRDefault="009220BD">
      <w:pPr>
        <w:rPr>
          <w:rFonts w:eastAsia="Times New Roman"/>
        </w:rPr>
      </w:pPr>
    </w:p>
    <w:p w14:paraId="3013016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429F0F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1. Informace o výsledcích druhého zasedání Mezivládní komise pro obchodně ekonomickou a vědeckotechnickou spolupráci mezi Českou republikou a Ruskou federací (Praha 16. - 17. 11. 1995) (předložil místopředseda vlády a ministr financí)</w:t>
      </w:r>
      <w:r>
        <w:t xml:space="preserve"> </w:t>
      </w:r>
    </w:p>
    <w:p w14:paraId="380DE2B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1111/95</w:t>
      </w:r>
      <w:r>
        <w:t xml:space="preserve"> </w:t>
      </w:r>
    </w:p>
    <w:p w14:paraId="07BF35B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2. Informace o schvalovacím procesu jaderné elektrárny Temelín (předložil předseda Státního úřadu pro jadernou bezpečnost)</w:t>
      </w:r>
      <w:r>
        <w:t xml:space="preserve"> </w:t>
      </w:r>
    </w:p>
    <w:p w14:paraId="4D7B650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1080/95</w:t>
      </w:r>
      <w:r>
        <w:t xml:space="preserve"> </w:t>
      </w:r>
    </w:p>
    <w:p w14:paraId="11E05B7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3. Vyhodnocení dodržování zákona č. 199/1994 Sb., o zadávání veřejných zakázek (předložil ministr pro hospodářskou soutěž)</w:t>
      </w:r>
      <w:r>
        <w:t xml:space="preserve"> </w:t>
      </w:r>
    </w:p>
    <w:p w14:paraId="6721E9D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1109/95</w:t>
      </w:r>
      <w:r>
        <w:t xml:space="preserve"> </w:t>
      </w:r>
    </w:p>
    <w:p w14:paraId="1B143EB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4. Kontrolní závěr NKÚ z kontroly nakládání Fondu národního majetku s majetkem a majetkovými účastmi státu (předložil ministr vlády a vedoucí Úřadu vlády I. Němec)</w:t>
      </w:r>
      <w:r>
        <w:t xml:space="preserve"> </w:t>
      </w:r>
    </w:p>
    <w:p w14:paraId="72B5A327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1055/95</w:t>
      </w:r>
      <w:r>
        <w:t xml:space="preserve"> </w:t>
      </w:r>
    </w:p>
    <w:p w14:paraId="3D40F85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5. Kontrolní závěr NKÚ z kontroly hospodaření a privatizace příspěvkové organizace ORBIS Praha (předložil ministr vlády a vedoucí Úřadu vlády I. Němec)</w:t>
      </w:r>
      <w:r>
        <w:t xml:space="preserve"> </w:t>
      </w:r>
    </w:p>
    <w:p w14:paraId="008508E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1056/95</w:t>
      </w:r>
      <w:r>
        <w:t xml:space="preserve"> </w:t>
      </w:r>
    </w:p>
    <w:p w14:paraId="0AB2C50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6. Kontrolní závěr z kontroly použití prostředků ze státního rozpočtu roku 1994 vyčleněných na financování středních odborných učilišť, odborných učilišť, učilišť a speciálních středních odborných učilišť zřízených Ministerstvem školství, mládeže a tělovýchovy ČR (předložil ministr vlády a vedoucí Úřadu vlády I. Němec)</w:t>
      </w:r>
      <w:r>
        <w:t xml:space="preserve"> </w:t>
      </w:r>
    </w:p>
    <w:p w14:paraId="073D9236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1057/95</w:t>
      </w:r>
      <w:r>
        <w:t xml:space="preserve"> </w:t>
      </w:r>
    </w:p>
    <w:p w14:paraId="601ED97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7. Kontrolní závěr z kontroly využívání finančních prostředků ze Státního fondu životního prostředí (předložil ministr vlády a vedoucí Úřadu vlády I. Němec)</w:t>
      </w:r>
      <w:r>
        <w:t xml:space="preserve"> </w:t>
      </w:r>
    </w:p>
    <w:p w14:paraId="1A89F3D4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1059/95</w:t>
      </w:r>
      <w:r>
        <w:t xml:space="preserve"> </w:t>
      </w:r>
    </w:p>
    <w:p w14:paraId="395BC75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8. Kontrolní závěr z kontroly "Prostředky na všeobecné zdravotní pojištění vybírané na základě zákona a státní majetek užívaný zdravotními pojišťovnami" (předložil ministr vlády a vedoucí Úřadu vlády I. Němec)</w:t>
      </w:r>
      <w:r>
        <w:t xml:space="preserve"> </w:t>
      </w:r>
    </w:p>
    <w:p w14:paraId="10FBE8DF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1058/95</w:t>
      </w:r>
      <w:r>
        <w:t xml:space="preserve"> </w:t>
      </w:r>
    </w:p>
    <w:p w14:paraId="2B215B53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9. Změny plánu kontrolní činnosti NKÚ na rok 1995 (předložil ministr vlády a vedoucí Úřadu vlády I. Němec)</w:t>
      </w:r>
      <w:r>
        <w:t xml:space="preserve"> </w:t>
      </w:r>
    </w:p>
    <w:p w14:paraId="39B94E5A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1054/95</w:t>
      </w:r>
      <w:r>
        <w:t xml:space="preserve"> </w:t>
      </w:r>
    </w:p>
    <w:p w14:paraId="14FFAC5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10. Informace o předsednictví České republiky ve Výboru ministrů Rady Evropy (předložil ministr zahraničních věcí)</w:t>
      </w:r>
      <w:r>
        <w:t xml:space="preserve"> </w:t>
      </w:r>
    </w:p>
    <w:p w14:paraId="2F8235D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1094/95</w:t>
      </w:r>
      <w:r>
        <w:t xml:space="preserve"> </w:t>
      </w:r>
    </w:p>
    <w:p w14:paraId="3157EBC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11. Informace o pracovní návštěvě předsedy vlády ČR Václava Klause ve Francii uskutečněné dne 14. 11. 1995 (předložil předseda vlády)</w:t>
      </w:r>
      <w:r>
        <w:t xml:space="preserve"> </w:t>
      </w:r>
    </w:p>
    <w:p w14:paraId="14FCB1AC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1082/95</w:t>
      </w:r>
      <w:r>
        <w:t xml:space="preserve"> </w:t>
      </w:r>
    </w:p>
    <w:p w14:paraId="3D38C37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12. Informace o pracovní návštěvě místopředsedy vlády a ministra zemědělství ČR Ing. Josefa Luxe do Francie ve dnech 8. - 11. listopadu 1995 (předložil místopředseda vlády a ministr zemědělství)</w:t>
      </w:r>
      <w:r>
        <w:t xml:space="preserve"> </w:t>
      </w:r>
    </w:p>
    <w:p w14:paraId="45AE831E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1061/95</w:t>
      </w:r>
      <w:r>
        <w:t xml:space="preserve"> </w:t>
      </w:r>
    </w:p>
    <w:p w14:paraId="52E8F129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13. Informace o cestě ministra práce a sociálních věcí ing. J. Vodičky do Švédska (předložil ministr práce a sociálních věcí</w:t>
      </w:r>
      <w:r>
        <w:t xml:space="preserve"> </w:t>
      </w:r>
    </w:p>
    <w:p w14:paraId="4D7894E0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č.j. 1069/95</w:t>
      </w:r>
      <w:r>
        <w:t xml:space="preserve"> </w:t>
      </w:r>
    </w:p>
    <w:p w14:paraId="25F42D31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3768625" w14:textId="77777777" w:rsidR="009220BD" w:rsidRDefault="009220BD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15050F03" w14:textId="77777777" w:rsidR="009220BD" w:rsidRDefault="009220B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BD"/>
    <w:rsid w:val="009220B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97A3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08383d03c72135cc12564b5002843ed%3fOpen&amp;Name=CN=Ghoul\O=ENV\C=CZ&amp;Id=C1256A62004E5036" TargetMode="External"/><Relationship Id="rId18" Type="http://schemas.openxmlformats.org/officeDocument/2006/relationships/hyperlink" Target="file:///c:\redir.nsf%3fRedirect&amp;To=\66bbfabee8e70f37c125642e0052aae5\dedb001dd0398945c12564b5002843e8%3fOpen&amp;Name=CN=Ghoul\O=ENV\C=CZ&amp;Id=C1256A62004E5036" TargetMode="External"/><Relationship Id="rId26" Type="http://schemas.openxmlformats.org/officeDocument/2006/relationships/hyperlink" Target="file:///c:\redir.nsf%3fRedirect&amp;To=\66bbfabee8e70f37c125642e0052aae5\41bbed9ee7b8f016c12564b5002843f6%3fOpen&amp;Name=CN=Ghoul\O=ENV\C=CZ&amp;Id=C1256A62004E5036" TargetMode="External"/><Relationship Id="rId39" Type="http://schemas.openxmlformats.org/officeDocument/2006/relationships/hyperlink" Target="file:///c:\redir.nsf%3fRedirect&amp;To=\66bbfabee8e70f37c125642e0052aae5\345b937258853f59c12564b5002843f0%3fOpen&amp;Name=CN=Ghoul\O=ENV\C=CZ&amp;Id=C1256A62004E5036" TargetMode="External"/><Relationship Id="rId21" Type="http://schemas.openxmlformats.org/officeDocument/2006/relationships/hyperlink" Target="file:///c:\redir.nsf%3fRedirect&amp;To=\66bbfabee8e70f37c125642e0052aae5\6e55fa4f63efb586c12564b5002843e5%3fOpen&amp;Name=CN=Ghoul\O=ENV\C=CZ&amp;Id=C1256A62004E5036" TargetMode="External"/><Relationship Id="rId34" Type="http://schemas.openxmlformats.org/officeDocument/2006/relationships/hyperlink" Target="file:///c:\redir.nsf%3fRedirect&amp;To=\66bbfabee8e70f37c125642e0052aae5\0d42742e744d6001c12564b5002843f2%3fOpen&amp;Name=CN=Ghoul\O=ENV\C=CZ&amp;Id=C1256A62004E5036" TargetMode="External"/><Relationship Id="rId42" Type="http://schemas.openxmlformats.org/officeDocument/2006/relationships/hyperlink" Target="file:///c:\redir.nsf%3fRedirect&amp;To=\66bbfabee8e70f37c125642e0052aae5\3625734b20cec3a8c12564b5002843fc%3fOpen&amp;Name=CN=Ghoul\O=ENV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6d33c1d13ea9452c12564b5002843ea%3fOpen&amp;Name=CN=Ghoul\O=ENV\C=CZ&amp;Id=C1256A62004E5036" TargetMode="External"/><Relationship Id="rId29" Type="http://schemas.openxmlformats.org/officeDocument/2006/relationships/hyperlink" Target="file:///c:\redir.nsf%3fRedirect&amp;To=\66bbfabee8e70f37c125642e0052aae5\0a6918b1e4ecc354c12564b5002843f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0f5fb2c0572caf1c12564b5002843ef%3fOpen&amp;Name=CN=Ghoul\O=ENV\C=CZ&amp;Id=C1256A62004E5036" TargetMode="External"/><Relationship Id="rId24" Type="http://schemas.openxmlformats.org/officeDocument/2006/relationships/hyperlink" Target="file:///c:\redir.nsf%3fRedirect&amp;To=\66bbfabee8e70f37c125642e0052aae5\38a9fb38bb9c0444c12564b5002843e3%3fOpen&amp;Name=CN=Ghoul\O=ENV\C=CZ&amp;Id=C1256A62004E5036" TargetMode="External"/><Relationship Id="rId32" Type="http://schemas.openxmlformats.org/officeDocument/2006/relationships/hyperlink" Target="file:///c:\redir.nsf%3fRedirect&amp;To=\66bbfabee8e70f37c125642e0052aae5\d653f7b8f76e7529c12564b5002844fc%3fOpen&amp;Name=CN=Ghoul\O=ENV\C=CZ&amp;Id=C1256A62004E5036" TargetMode="External"/><Relationship Id="rId37" Type="http://schemas.openxmlformats.org/officeDocument/2006/relationships/hyperlink" Target="file:///c:\redir.nsf%3fRedirect&amp;To=\66bbfabee8e70f37c125642e0052aae5\41480d3cb200e433c12564b5002844fa%3fOpen&amp;Name=CN=Ghoul\O=ENV\C=CZ&amp;Id=C1256A62004E5036" TargetMode="External"/><Relationship Id="rId40" Type="http://schemas.openxmlformats.org/officeDocument/2006/relationships/hyperlink" Target="file:///c:\redir.nsf%3fRedirect&amp;To=\66bbfabee8e70f37c125642e0052aae5\958cf3e742bfb291c12564b5002843fe%3fOpen&amp;Name=CN=Ghoul\O=ENV\C=CZ&amp;Id=C1256A62004E5036" TargetMode="External"/><Relationship Id="rId45" Type="http://schemas.openxmlformats.org/officeDocument/2006/relationships/hyperlink" Target="file:///c:\redir.nsf%3fRedirect&amp;To=\66bbfabee8e70f37c125642e0052aae5\8155353d05bbf93ac12564b5002843f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91639f89fd01d5bc12564b5002843eb%3fOpen&amp;Name=CN=Ghoul\O=ENV\C=CZ&amp;Id=C1256A62004E5036" TargetMode="External"/><Relationship Id="rId23" Type="http://schemas.openxmlformats.org/officeDocument/2006/relationships/hyperlink" Target="file:///c:\redir.nsf%3fRedirect&amp;To=\66bbfabee8e70f37c125642e0052aae5\5e28332c17cea2cac12564b5002844ff%3fOpen&amp;Name=CN=Ghoul\O=ENV\C=CZ&amp;Id=C1256A62004E5036" TargetMode="External"/><Relationship Id="rId28" Type="http://schemas.openxmlformats.org/officeDocument/2006/relationships/hyperlink" Target="file:///c:\redir.nsf%3fRedirect&amp;To=\66bbfabee8e70f37c125642e0052aae5\d17e51ca6e206182c12564b5002843f5%3fOpen&amp;Name=CN=Ghoul\O=ENV\C=CZ&amp;Id=C1256A62004E5036" TargetMode="External"/><Relationship Id="rId36" Type="http://schemas.openxmlformats.org/officeDocument/2006/relationships/hyperlink" Target="file:///c:\redir.nsf%3fRedirect&amp;To=\66bbfabee8e70f37c125642e0052aae5\583f9f0494222685c12564b5002843f1%3fOpen&amp;Name=CN=Ghoul\O=ENV\C=CZ&amp;Id=C1256A62004E5036" TargetMode="External"/><Relationship Id="rId10" Type="http://schemas.openxmlformats.org/officeDocument/2006/relationships/hyperlink" Target="file:///c:\redir.nsf%3fRedirect&amp;To=\66bbfabee8e70f37c125642e0052aae5\ba0db2bdef2f4cf5c12564b500284500%3fOpen&amp;Name=CN=Ghoul\O=ENV\C=CZ&amp;Id=C1256A62004E5036" TargetMode="External"/><Relationship Id="rId19" Type="http://schemas.openxmlformats.org/officeDocument/2006/relationships/hyperlink" Target="file:///c:\redir.nsf%3fRedirect&amp;To=\66bbfabee8e70f37c125642e0052aae5\7a0b40a4b8da98fac12564b5002843e7%3fOpen&amp;Name=CN=Ghoul\O=ENV\C=CZ&amp;Id=C1256A62004E5036" TargetMode="External"/><Relationship Id="rId31" Type="http://schemas.openxmlformats.org/officeDocument/2006/relationships/hyperlink" Target="file:///c:\redir.nsf%3fRedirect&amp;To=\66bbfabee8e70f37c125642e0052aae5\f6f314a65c72504ac12564b5002843f8%3fOpen&amp;Name=CN=Ghoul\O=ENV\C=CZ&amp;Id=C1256A62004E5036" TargetMode="External"/><Relationship Id="rId44" Type="http://schemas.openxmlformats.org/officeDocument/2006/relationships/hyperlink" Target="file:///c:\redir.nsf%3fRedirect&amp;To=\66bbfabee8e70f37c125642e0052aae5\398f4a7445a45379c12564b5002843f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ed95a68edf63498c12564b5002843ec%3fOpen&amp;Name=CN=Ghoul\O=ENV\C=CZ&amp;Id=C1256A62004E5036" TargetMode="External"/><Relationship Id="rId22" Type="http://schemas.openxmlformats.org/officeDocument/2006/relationships/hyperlink" Target="file:///c:\redir.nsf%3fRedirect&amp;To=\66bbfabee8e70f37c125642e0052aae5\d266720508ec82bcc12564b5002843e4%3fOpen&amp;Name=CN=Ghoul\O=ENV\C=CZ&amp;Id=C1256A62004E5036" TargetMode="External"/><Relationship Id="rId27" Type="http://schemas.openxmlformats.org/officeDocument/2006/relationships/hyperlink" Target="file:///c:\redir.nsf%3fRedirect&amp;To=\66bbfabee8e70f37c125642e0052aae5\edef98a8d40383c4c12564b5002844fe%3fOpen&amp;Name=CN=Ghoul\O=ENV\C=CZ&amp;Id=C1256A62004E5036" TargetMode="External"/><Relationship Id="rId30" Type="http://schemas.openxmlformats.org/officeDocument/2006/relationships/hyperlink" Target="file:///c:\redir.nsf%3fRedirect&amp;To=\66bbfabee8e70f37c125642e0052aae5\6811443f1350b6ebc12564b5002844fd%3fOpen&amp;Name=CN=Ghoul\O=ENV\C=CZ&amp;Id=C1256A62004E5036" TargetMode="External"/><Relationship Id="rId35" Type="http://schemas.openxmlformats.org/officeDocument/2006/relationships/hyperlink" Target="file:///c:\redir.nsf%3fRedirect&amp;To=\66bbfabee8e70f37c125642e0052aae5\55addcacd8b92696c12564b5002844fb%3fOpen&amp;Name=CN=Ghoul\O=ENV\C=CZ&amp;Id=C1256A62004E5036" TargetMode="External"/><Relationship Id="rId43" Type="http://schemas.openxmlformats.org/officeDocument/2006/relationships/hyperlink" Target="file:///c:\redir.nsf%3fRedirect&amp;To=\66bbfabee8e70f37c125642e0052aae5\fdcf44582d1bccbcc12564b5002843f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5&amp;12-2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6bbfabee8e70f37c125642e0052aae5\3ff450000d05e9eac12564b5002843ee%3fOpen&amp;Name=CN=Ghoul\O=ENV\C=CZ&amp;Id=C1256A62004E5036" TargetMode="External"/><Relationship Id="rId17" Type="http://schemas.openxmlformats.org/officeDocument/2006/relationships/hyperlink" Target="file:///c:\redir.nsf%3fRedirect&amp;To=\66bbfabee8e70f37c125642e0052aae5\bb269f96ce268eb6c12564b5002843e9%3fOpen&amp;Name=CN=Ghoul\O=ENV\C=CZ&amp;Id=C1256A62004E5036" TargetMode="External"/><Relationship Id="rId25" Type="http://schemas.openxmlformats.org/officeDocument/2006/relationships/hyperlink" Target="file:///c:\redir.nsf%3fRedirect&amp;To=\66bbfabee8e70f37c125642e0052aae5\17be3007d7ae3759c12564b5002843f7%3fOpen&amp;Name=CN=Ghoul\O=ENV\C=CZ&amp;Id=C1256A62004E5036" TargetMode="External"/><Relationship Id="rId33" Type="http://schemas.openxmlformats.org/officeDocument/2006/relationships/hyperlink" Target="file:///c:\redir.nsf%3fRedirect&amp;To=\66bbfabee8e70f37c125642e0052aae5\344d7e129d7783f4c12564b5002843f3%3fOpen&amp;Name=CN=Ghoul\O=ENV\C=CZ&amp;Id=C1256A62004E5036" TargetMode="External"/><Relationship Id="rId38" Type="http://schemas.openxmlformats.org/officeDocument/2006/relationships/hyperlink" Target="file:///c:\redir.nsf%3fRedirect&amp;To=\66bbfabee8e70f37c125642e0052aae5\1be1bb1a02f8e6eac12564b5002844f9%3fOpen&amp;Name=CN=Ghoul\O=ENV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6bbfabee8e70f37c125642e0052aae5\f527f51fbd69fd4bc12564b5002843e6%3fOpen&amp;Name=CN=Ghoul\O=ENV\C=CZ&amp;Id=C1256A62004E5036" TargetMode="External"/><Relationship Id="rId41" Type="http://schemas.openxmlformats.org/officeDocument/2006/relationships/hyperlink" Target="file:///c:\redir.nsf%3fRedirect&amp;To=\66bbfabee8e70f37c125642e0052aae5\f729a41935a8eac0c12564b5002843f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4858</Words>
  <Characters>27697</Characters>
  <Application>Microsoft Office Word</Application>
  <DocSecurity>0</DocSecurity>
  <Lines>230</Lines>
  <Paragraphs>64</Paragraphs>
  <ScaleCrop>false</ScaleCrop>
  <Company>Profinit EU s.r.o.</Company>
  <LinksUpToDate>false</LinksUpToDate>
  <CharactersWithSpaces>32491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