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3653A2F" w14:textId="77777777" w:rsidR="000D0127" w:rsidRDefault="000D0127">
      <w:pPr>
        <w:pStyle w:val="z-TopofForm"/>
      </w:pPr>
      <w:r>
        <w:t>Top of Form</w:t>
      </w:r>
    </w:p>
    <w:p w14:paraId="0D762200" w14:textId="62B86B80" w:rsidR="000D0127" w:rsidRDefault="000D0127">
      <w:pPr>
        <w:pStyle w:val="Heading5"/>
        <w:divId w:val="2048143267"/>
        <w:rPr>
          <w:rFonts w:eastAsia="Times New Roman"/>
        </w:rPr>
      </w:pPr>
      <w:hyperlink r:id="rId5" w:history="1">
        <w:r>
          <w:rPr>
            <w:rStyle w:val="Hyperlink"/>
            <w:rFonts w:eastAsia="Times New Roman"/>
          </w:rPr>
          <w:t>Úvodní stránka</w:t>
        </w:r>
      </w:hyperlink>
      <w:r>
        <w:rPr>
          <w:rFonts w:eastAsia="Times New Roman"/>
        </w:rPr>
        <w:t xml:space="preserve"> &gt; </w:t>
      </w:r>
      <w:hyperlink r:id="rId6" w:history="1">
        <w:r>
          <w:rPr>
            <w:rStyle w:val="Hyperlink"/>
            <w:rFonts w:eastAsia="Times New Roman"/>
          </w:rPr>
          <w:t>Jednání vlády</w:t>
        </w:r>
      </w:hyperlink>
      <w:r>
        <w:rPr>
          <w:rFonts w:eastAsia="Times New Roman"/>
        </w:rPr>
        <w:t xml:space="preserve"> &gt; </w:t>
      </w:r>
      <w:hyperlink r:id="rId7" w:history="1">
        <w:r>
          <w:rPr>
            <w:rStyle w:val="Hyperlink"/>
            <w:rFonts w:eastAsia="Times New Roman"/>
          </w:rPr>
          <w:t>Dokumenty vlády</w:t>
        </w:r>
      </w:hyperlink>
      <w:r>
        <w:rPr>
          <w:rFonts w:eastAsia="Times New Roman"/>
        </w:rPr>
        <w:t xml:space="preserve"> &gt; </w:t>
      </w:r>
      <w:hyperlink r:id="rId8" w:history="1">
        <w:r>
          <w:rPr>
            <w:rStyle w:val="Hyperlink"/>
            <w:rFonts w:eastAsia="Times New Roman"/>
          </w:rPr>
          <w:t>1998</w:t>
        </w:r>
      </w:hyperlink>
      <w:r>
        <w:rPr>
          <w:rFonts w:eastAsia="Times New Roman"/>
        </w:rPr>
        <w:t xml:space="preserve"> &gt; </w:t>
      </w:r>
      <w:hyperlink r:id="rId9" w:history="1">
        <w:r>
          <w:rPr>
            <w:rStyle w:val="Hyperlink"/>
            <w:rFonts w:eastAsia="Times New Roman"/>
          </w:rPr>
          <w:t>1998-02-09</w:t>
        </w:r>
      </w:hyperlink>
    </w:p>
    <w:p w14:paraId="080321DC" w14:textId="77777777" w:rsidR="000D0127" w:rsidRDefault="000D0127">
      <w:pPr>
        <w:rPr>
          <w:rFonts w:eastAsia="Times New Roman"/>
        </w:rPr>
      </w:pPr>
    </w:p>
    <w:p w14:paraId="7B36AFD0" w14:textId="77777777" w:rsidR="000D0127" w:rsidRDefault="000D0127">
      <w:pPr>
        <w:divId w:val="246690822"/>
        <w:rPr>
          <w:rFonts w:eastAsia="Times New Roman"/>
        </w:rPr>
      </w:pPr>
      <w:r>
        <w:rPr>
          <w:rFonts w:eastAsia="Times New Roman"/>
          <w:b/>
          <w:bCs/>
        </w:rPr>
        <w:t>   </w:t>
      </w:r>
    </w:p>
    <w:p w14:paraId="7C03B5EC" w14:textId="77777777" w:rsidR="000D0127" w:rsidRDefault="000D0127">
      <w:pPr>
        <w:divId w:val="1687173406"/>
        <w:rPr>
          <w:rFonts w:eastAsia="Times New Roman"/>
        </w:rPr>
      </w:pPr>
      <w:r>
        <w:rPr>
          <w:rFonts w:eastAsia="Times New Roman"/>
        </w:rPr>
        <w:pict w14:anchorId="09BAD452"/>
      </w:r>
      <w:r>
        <w:rPr>
          <w:rFonts w:eastAsia="Times New Roman"/>
        </w:rPr>
        <w:pict w14:anchorId="5F700F0D"/>
      </w:r>
      <w:r>
        <w:rPr>
          <w:rFonts w:eastAsia="Times New Roman"/>
          <w:noProof/>
        </w:rPr>
        <w:drawing>
          <wp:inline distT="0" distB="0" distL="0" distR="0" wp14:anchorId="68FE4794" wp14:editId="7E0CDB25">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35670636" w14:textId="77777777" w:rsidR="000D0127" w:rsidRDefault="000D0127">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5F135D44" w14:textId="77777777">
        <w:trPr>
          <w:tblCellSpacing w:w="0" w:type="dxa"/>
        </w:trPr>
        <w:tc>
          <w:tcPr>
            <w:tcW w:w="2500" w:type="pct"/>
            <w:hideMark/>
          </w:tcPr>
          <w:p w14:paraId="4C66199D" w14:textId="77777777" w:rsidR="000D0127" w:rsidRDefault="000D0127">
            <w:pPr>
              <w:rPr>
                <w:rFonts w:eastAsia="Times New Roman"/>
              </w:rPr>
            </w:pPr>
            <w:r>
              <w:rPr>
                <w:rFonts w:ascii="Times New Roman CE" w:eastAsia="Times New Roman" w:hAnsi="Times New Roman CE" w:cs="Times New Roman CE"/>
                <w:color w:val="004D6B"/>
                <w:sz w:val="27"/>
                <w:szCs w:val="27"/>
              </w:rPr>
              <w:t>Čj.: 2015/98</w:t>
            </w:r>
          </w:p>
        </w:tc>
        <w:tc>
          <w:tcPr>
            <w:tcW w:w="2500" w:type="pct"/>
            <w:hideMark/>
          </w:tcPr>
          <w:p w14:paraId="03F16744" w14:textId="77777777" w:rsidR="000D0127" w:rsidRDefault="000D0127">
            <w:pPr>
              <w:jc w:val="right"/>
              <w:rPr>
                <w:rFonts w:eastAsia="Times New Roman"/>
              </w:rPr>
            </w:pPr>
            <w:r>
              <w:rPr>
                <w:rFonts w:ascii="Times New Roman CE" w:eastAsia="Times New Roman" w:hAnsi="Times New Roman CE" w:cs="Times New Roman CE"/>
                <w:color w:val="004D6B"/>
                <w:sz w:val="27"/>
                <w:szCs w:val="27"/>
              </w:rPr>
              <w:t>V Praze dne 9. února 1998</w:t>
            </w:r>
          </w:p>
        </w:tc>
      </w:tr>
    </w:tbl>
    <w:p w14:paraId="04EDD113" w14:textId="77777777" w:rsidR="000D0127" w:rsidRDefault="000D0127">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 xml:space="preserve">konané dne 9. února 1998 </w:t>
      </w:r>
      <w:r>
        <w:rPr>
          <w:rFonts w:eastAsia="Times New Roman"/>
        </w:rPr>
        <w:br/>
      </w:r>
      <w:r>
        <w:rPr>
          <w:rFonts w:eastAsia="Times New Roman"/>
        </w:rPr>
        <w:br/>
      </w:r>
      <w:r>
        <w:rPr>
          <w:rFonts w:ascii="Times New Roman CE" w:eastAsia="Times New Roman" w:hAnsi="Times New Roman CE" w:cs="Times New Roman CE"/>
          <w:color w:val="004D6B"/>
          <w:sz w:val="27"/>
          <w:szCs w:val="27"/>
        </w:rPr>
        <w:t>(7. schůze)</w:t>
      </w:r>
    </w:p>
    <w:p w14:paraId="327A7170" w14:textId="77777777" w:rsidR="000D0127" w:rsidRDefault="000D0127">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Schůzi řídil předseda vlády.</w:t>
      </w:r>
      <w:r>
        <w:rPr>
          <w:rFonts w:eastAsia="Times New Roman"/>
        </w:rPr>
        <w:br/>
      </w:r>
      <w:r>
        <w:rPr>
          <w:rFonts w:ascii="Times New Roman CE" w:eastAsia="Times New Roman" w:hAnsi="Times New Roman CE" w:cs="Times New Roman CE"/>
          <w:sz w:val="27"/>
          <w:szCs w:val="27"/>
        </w:rPr>
        <w:t>Části jednání schůze vlády se zúčastnil prezident republiky Václav Havel.</w:t>
      </w:r>
      <w:r>
        <w:rPr>
          <w:rFonts w:eastAsia="Times New Roman"/>
        </w:rPr>
        <w:br/>
      </w:r>
      <w:r>
        <w:rPr>
          <w:rFonts w:eastAsia="Times New Roman"/>
        </w:rPr>
        <w:br/>
      </w:r>
      <w:r>
        <w:rPr>
          <w:rFonts w:ascii="Times New Roman CE" w:eastAsia="Times New Roman" w:hAnsi="Times New Roman CE" w:cs="Times New Roman CE"/>
          <w:sz w:val="27"/>
          <w:szCs w:val="27"/>
        </w:rPr>
        <w:t>1. Návrh plánu práce vlády České republiky na 1. pololetí 1998 a výhled na 2. pololetí 1998</w:t>
      </w:r>
      <w:r>
        <w:rPr>
          <w:rFonts w:eastAsia="Times New Roman"/>
        </w:rPr>
        <w:br/>
      </w:r>
      <w:r>
        <w:rPr>
          <w:rFonts w:ascii="Times New Roman CE" w:eastAsia="Times New Roman" w:hAnsi="Times New Roman CE" w:cs="Times New Roman CE"/>
          <w:sz w:val="27"/>
          <w:szCs w:val="27"/>
        </w:rPr>
        <w:t>č.j. 75/98</w:t>
      </w:r>
      <w:r>
        <w:rPr>
          <w:rFonts w:eastAsia="Times New Roman"/>
        </w:rPr>
        <w:br/>
      </w:r>
      <w:r>
        <w:rPr>
          <w:rFonts w:ascii="Times New Roman CE" w:eastAsia="Times New Roman" w:hAnsi="Times New Roman CE" w:cs="Times New Roman CE"/>
          <w:sz w:val="27"/>
          <w:szCs w:val="27"/>
        </w:rPr>
        <w:t>----------------------------------------------------------------------------------------------------</w:t>
      </w:r>
    </w:p>
    <w:p w14:paraId="1E5E9D9F" w14:textId="77777777" w:rsidR="000D0127" w:rsidRDefault="000D0127">
      <w:pPr>
        <w:ind w:left="720"/>
        <w:rPr>
          <w:rFonts w:eastAsia="Times New Roman"/>
        </w:rPr>
      </w:pPr>
      <w:r>
        <w:rPr>
          <w:rFonts w:ascii="Times New Roman CE" w:eastAsia="Times New Roman" w:hAnsi="Times New Roman CE" w:cs="Times New Roman CE"/>
          <w:sz w:val="27"/>
          <w:szCs w:val="27"/>
        </w:rPr>
        <w:t>V l á d a za účasti prezidenta republiky projednala návrh předložený předsedou vlády a přijala</w:t>
      </w:r>
    </w:p>
    <w:p w14:paraId="2ED19EA0" w14:textId="3F356DB3" w:rsidR="000D0127" w:rsidRDefault="000D0127">
      <w:pPr>
        <w:jc w:val="center"/>
        <w:rPr>
          <w:rFonts w:eastAsia="Times New Roman"/>
        </w:rPr>
      </w:pPr>
      <w:hyperlink r:id="rId11" w:history="1">
        <w:r>
          <w:rPr>
            <w:rStyle w:val="Hyperlink"/>
            <w:rFonts w:ascii="Times New Roman CE" w:eastAsia="Times New Roman" w:hAnsi="Times New Roman CE" w:cs="Times New Roman CE"/>
            <w:sz w:val="27"/>
            <w:szCs w:val="27"/>
          </w:rPr>
          <w:t>u s n e s e n í č. 64</w:t>
        </w:r>
      </w:hyperlink>
    </w:p>
    <w:p w14:paraId="3ABF2D01" w14:textId="77777777" w:rsidR="000D0127" w:rsidRDefault="000D0127">
      <w:pPr>
        <w:rPr>
          <w:rFonts w:eastAsia="Times New Roman"/>
        </w:rPr>
      </w:pPr>
    </w:p>
    <w:p w14:paraId="532E40C6" w14:textId="77777777" w:rsidR="000D0127" w:rsidRDefault="000D0127">
      <w:pPr>
        <w:ind w:left="720"/>
        <w:rPr>
          <w:rFonts w:eastAsia="Times New Roman"/>
        </w:rPr>
      </w:pPr>
      <w:r>
        <w:rPr>
          <w:rFonts w:ascii="Times New Roman CE" w:eastAsia="Times New Roman" w:hAnsi="Times New Roman CE" w:cs="Times New Roman CE"/>
          <w:sz w:val="27"/>
          <w:szCs w:val="27"/>
        </w:rPr>
        <w:t xml:space="preserve">s tím, že se uskuteční porada zainteresovaných členů vlády </w:t>
      </w:r>
    </w:p>
    <w:p w14:paraId="3077DBB9" w14:textId="77777777" w:rsidR="000D0127" w:rsidRDefault="000D0127">
      <w:pPr>
        <w:rPr>
          <w:rFonts w:eastAsia="Times New Roman"/>
        </w:rPr>
      </w:pPr>
      <w:r>
        <w:rPr>
          <w:rFonts w:eastAsia="Times New Roman"/>
        </w:rPr>
        <w:br/>
      </w:r>
      <w:r>
        <w:rPr>
          <w:rFonts w:ascii="Times New Roman CE" w:eastAsia="Times New Roman" w:hAnsi="Times New Roman CE" w:cs="Times New Roman CE"/>
          <w:sz w:val="27"/>
          <w:szCs w:val="27"/>
        </w:rPr>
        <w:t>a) ke koncepci budování státního informačního systému,</w:t>
      </w:r>
      <w:r>
        <w:rPr>
          <w:rFonts w:eastAsia="Times New Roman"/>
        </w:rPr>
        <w:br/>
      </w:r>
      <w:r>
        <w:rPr>
          <w:rFonts w:eastAsia="Times New Roman"/>
        </w:rPr>
        <w:br/>
      </w:r>
      <w:r>
        <w:rPr>
          <w:rFonts w:ascii="Times New Roman CE" w:eastAsia="Times New Roman" w:hAnsi="Times New Roman CE" w:cs="Times New Roman CE"/>
          <w:sz w:val="27"/>
          <w:szCs w:val="27"/>
        </w:rPr>
        <w:t xml:space="preserve">b) k daňové problematice, a to v březnu 1998. </w:t>
      </w: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2. Návrh zákona, kterým se mění a doplňuje zákon č. 42/1994 Sb., o penzijním připojištění se státním příspěvkem a o změnách některých zákonů souvisejících s jeho zavedením, ve znění zákona č. 61/1996 Sb.</w:t>
      </w:r>
      <w:r>
        <w:rPr>
          <w:rFonts w:eastAsia="Times New Roman"/>
        </w:rPr>
        <w:br/>
      </w:r>
      <w:r>
        <w:rPr>
          <w:rFonts w:ascii="Times New Roman CE" w:eastAsia="Times New Roman" w:hAnsi="Times New Roman CE" w:cs="Times New Roman CE"/>
          <w:sz w:val="27"/>
          <w:szCs w:val="27"/>
        </w:rPr>
        <w:t>Analýza penzijního připojištění v ČR</w:t>
      </w:r>
      <w:r>
        <w:rPr>
          <w:rFonts w:eastAsia="Times New Roman"/>
        </w:rPr>
        <w:br/>
      </w:r>
      <w:r>
        <w:rPr>
          <w:rFonts w:ascii="Times New Roman CE" w:eastAsia="Times New Roman" w:hAnsi="Times New Roman CE" w:cs="Times New Roman CE"/>
          <w:sz w:val="27"/>
          <w:szCs w:val="27"/>
        </w:rPr>
        <w:t>č.j. 916/97</w:t>
      </w:r>
      <w:r>
        <w:rPr>
          <w:rFonts w:eastAsia="Times New Roman"/>
        </w:rPr>
        <w:br/>
      </w:r>
      <w:r>
        <w:rPr>
          <w:rFonts w:ascii="Times New Roman CE" w:eastAsia="Times New Roman" w:hAnsi="Times New Roman CE" w:cs="Times New Roman CE"/>
          <w:sz w:val="27"/>
          <w:szCs w:val="27"/>
        </w:rPr>
        <w:t>----------------------------------------------------------------------------------------------------</w:t>
      </w:r>
    </w:p>
    <w:p w14:paraId="0135225A" w14:textId="77777777" w:rsidR="000D0127" w:rsidRDefault="000D0127">
      <w:pPr>
        <w:ind w:left="720"/>
        <w:rPr>
          <w:rFonts w:eastAsia="Times New Roman"/>
        </w:rPr>
      </w:pPr>
      <w:r>
        <w:rPr>
          <w:rFonts w:ascii="Times New Roman CE" w:eastAsia="Times New Roman" w:hAnsi="Times New Roman CE" w:cs="Times New Roman CE"/>
          <w:sz w:val="27"/>
          <w:szCs w:val="27"/>
        </w:rPr>
        <w:lastRenderedPageBreak/>
        <w:t>V l á d a po projednání návrhu předloženého ministry financí a práce a sociálních věcí</w:t>
      </w:r>
    </w:p>
    <w:p w14:paraId="6E737783" w14:textId="77777777" w:rsidR="000D0127" w:rsidRDefault="000D0127">
      <w:pPr>
        <w:rPr>
          <w:rFonts w:eastAsia="Times New Roman"/>
        </w:rPr>
      </w:pPr>
      <w:r>
        <w:rPr>
          <w:rFonts w:eastAsia="Times New Roman"/>
        </w:rPr>
        <w:br/>
      </w:r>
      <w:r>
        <w:rPr>
          <w:rFonts w:ascii="Times New Roman CE" w:eastAsia="Times New Roman" w:hAnsi="Times New Roman CE" w:cs="Times New Roman CE"/>
          <w:sz w:val="27"/>
          <w:szCs w:val="27"/>
        </w:rPr>
        <w:t>a) přijala</w:t>
      </w:r>
    </w:p>
    <w:p w14:paraId="5EBCCBDC" w14:textId="34E2790C" w:rsidR="000D0127" w:rsidRDefault="000D0127">
      <w:pPr>
        <w:jc w:val="center"/>
        <w:rPr>
          <w:rFonts w:eastAsia="Times New Roman"/>
        </w:rPr>
      </w:pPr>
      <w:hyperlink r:id="rId12" w:history="1">
        <w:r>
          <w:rPr>
            <w:rStyle w:val="Hyperlink"/>
            <w:rFonts w:ascii="Times New Roman CE" w:eastAsia="Times New Roman" w:hAnsi="Times New Roman CE" w:cs="Times New Roman CE"/>
            <w:sz w:val="27"/>
            <w:szCs w:val="27"/>
          </w:rPr>
          <w:t>u s n e s e n í č. 65</w:t>
        </w:r>
      </w:hyperlink>
    </w:p>
    <w:p w14:paraId="0BE59243" w14:textId="77777777" w:rsidR="000D0127" w:rsidRDefault="000D0127">
      <w:pPr>
        <w:ind w:left="720"/>
        <w:rPr>
          <w:rFonts w:eastAsia="Times New Roman"/>
        </w:rPr>
      </w:pPr>
      <w:r>
        <w:rPr>
          <w:rFonts w:ascii="Times New Roman CE" w:eastAsia="Times New Roman" w:hAnsi="Times New Roman CE" w:cs="Times New Roman CE"/>
          <w:sz w:val="27"/>
          <w:szCs w:val="27"/>
        </w:rPr>
        <w:t>s tím, že nebude vzata v úvahu připomínka obsažená v části II, K čl. I, K bodu 19 (§ 21 odst. 2 návrhu) stanoviska Legislativní rady vlády a budou posouzeny připomínky ministra vnitra a místopředsedy vlády a ministra zemědělství,</w:t>
      </w:r>
    </w:p>
    <w:p w14:paraId="0128D7EE" w14:textId="77777777" w:rsidR="000D0127" w:rsidRDefault="000D0127">
      <w:pPr>
        <w:ind w:left="720"/>
        <w:rPr>
          <w:rFonts w:eastAsia="Times New Roman"/>
        </w:rPr>
      </w:pPr>
      <w:r>
        <w:rPr>
          <w:rFonts w:ascii="Times New Roman CE" w:eastAsia="Times New Roman" w:hAnsi="Times New Roman CE" w:cs="Times New Roman CE"/>
          <w:sz w:val="27"/>
          <w:szCs w:val="27"/>
        </w:rPr>
        <w:t xml:space="preserve">b) u l o ž i l a ministru práce a sociálních věcí zpracovat a předložit na poradu zainteresovaných členů vlády rozbor současného systému důchodového pojištění spolu s variantami koncepce jeho reformy. </w:t>
      </w:r>
    </w:p>
    <w:p w14:paraId="16F072CC" w14:textId="77777777" w:rsidR="000D0127" w:rsidRDefault="000D0127">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 xml:space="preserve">3. </w:t>
      </w:r>
      <w:r>
        <w:rPr>
          <w:rFonts w:ascii="Times New Roman CE" w:eastAsia="Times New Roman" w:hAnsi="Times New Roman CE" w:cs="Times New Roman CE"/>
          <w:sz w:val="27"/>
          <w:szCs w:val="27"/>
        </w:rPr>
        <w:t>Návrh zákona, kterým se mění a doplňuje zákon č. 40/1964 Sb., občanský zákoník, ve znění pozdějších předpisů</w:t>
      </w:r>
      <w:r>
        <w:rPr>
          <w:rFonts w:eastAsia="Times New Roman"/>
        </w:rPr>
        <w:br/>
      </w:r>
      <w:r>
        <w:rPr>
          <w:rFonts w:ascii="Times New Roman CE" w:eastAsia="Times New Roman" w:hAnsi="Times New Roman CE" w:cs="Times New Roman CE"/>
          <w:sz w:val="27"/>
          <w:szCs w:val="27"/>
        </w:rPr>
        <w:t>č.j. 950/97</w:t>
      </w:r>
      <w:r>
        <w:rPr>
          <w:rFonts w:eastAsia="Times New Roman"/>
        </w:rPr>
        <w:br/>
      </w:r>
      <w:r>
        <w:rPr>
          <w:rFonts w:ascii="Times New Roman CE" w:eastAsia="Times New Roman" w:hAnsi="Times New Roman CE" w:cs="Times New Roman CE"/>
          <w:sz w:val="27"/>
          <w:szCs w:val="27"/>
        </w:rPr>
        <w:t>----------------------------------------------------------------------------------------------------</w:t>
      </w:r>
    </w:p>
    <w:p w14:paraId="2170AB78" w14:textId="77777777" w:rsidR="000D0127" w:rsidRDefault="000D0127">
      <w:pPr>
        <w:ind w:left="720"/>
        <w:rPr>
          <w:rFonts w:eastAsia="Times New Roman"/>
        </w:rPr>
      </w:pPr>
      <w:r>
        <w:rPr>
          <w:rFonts w:ascii="Times New Roman CE" w:eastAsia="Times New Roman" w:hAnsi="Times New Roman CE" w:cs="Times New Roman CE"/>
          <w:sz w:val="27"/>
          <w:szCs w:val="27"/>
        </w:rPr>
        <w:t xml:space="preserve">V l á d a projednala návrh předložený ministrem pro místní rozvoj a </w:t>
      </w:r>
    </w:p>
    <w:p w14:paraId="7A6ED1C6" w14:textId="77777777" w:rsidR="000D0127" w:rsidRDefault="000D0127">
      <w:pPr>
        <w:rPr>
          <w:rFonts w:eastAsia="Times New Roman"/>
        </w:rPr>
      </w:pPr>
      <w:r>
        <w:rPr>
          <w:rFonts w:eastAsia="Times New Roman"/>
        </w:rPr>
        <w:br/>
      </w:r>
      <w:r>
        <w:rPr>
          <w:rFonts w:ascii="Times New Roman CE" w:eastAsia="Times New Roman" w:hAnsi="Times New Roman CE" w:cs="Times New Roman CE"/>
          <w:sz w:val="27"/>
          <w:szCs w:val="27"/>
        </w:rPr>
        <w:t>a) přijala</w:t>
      </w:r>
    </w:p>
    <w:p w14:paraId="0872A3D0" w14:textId="592E4758" w:rsidR="000D0127" w:rsidRDefault="000D0127">
      <w:pPr>
        <w:jc w:val="center"/>
        <w:rPr>
          <w:rFonts w:eastAsia="Times New Roman"/>
        </w:rPr>
      </w:pPr>
      <w:hyperlink r:id="rId13" w:history="1">
        <w:r>
          <w:rPr>
            <w:rStyle w:val="Hyperlink"/>
            <w:rFonts w:ascii="Times New Roman CE" w:eastAsia="Times New Roman" w:hAnsi="Times New Roman CE" w:cs="Times New Roman CE"/>
            <w:sz w:val="27"/>
            <w:szCs w:val="27"/>
          </w:rPr>
          <w:t>u s n e s e n í č. 66</w:t>
        </w:r>
      </w:hyperlink>
    </w:p>
    <w:p w14:paraId="31031CA2" w14:textId="77777777" w:rsidR="000D0127" w:rsidRDefault="000D0127">
      <w:pPr>
        <w:ind w:left="1440"/>
        <w:rPr>
          <w:rFonts w:eastAsia="Times New Roman"/>
        </w:rPr>
      </w:pPr>
      <w:r>
        <w:rPr>
          <w:rFonts w:ascii="Times New Roman CE" w:eastAsia="Times New Roman" w:hAnsi="Times New Roman CE" w:cs="Times New Roman CE"/>
          <w:sz w:val="27"/>
          <w:szCs w:val="27"/>
        </w:rPr>
        <w:t>s tím, že nebudou vzaty v úvahu připomínky obsažené v části II, K čl. I, K bodu 2/2 (§ 686a odst. 3 návrhu) a v části II, K čl. I, K bodu 8/1 stanoviska Legislativní rady vlády,</w:t>
      </w:r>
    </w:p>
    <w:p w14:paraId="5F6E43EC" w14:textId="77777777" w:rsidR="000D0127" w:rsidRDefault="000D0127">
      <w:pPr>
        <w:spacing w:after="240"/>
        <w:ind w:left="720"/>
        <w:rPr>
          <w:rFonts w:eastAsia="Times New Roman"/>
        </w:rPr>
      </w:pPr>
      <w:r>
        <w:rPr>
          <w:rFonts w:ascii="Times New Roman CE" w:eastAsia="Times New Roman" w:hAnsi="Times New Roman CE" w:cs="Times New Roman CE"/>
          <w:sz w:val="27"/>
          <w:szCs w:val="27"/>
        </w:rPr>
        <w:t>b) u l o ž i l a ministru pro místní rozvoj zpracovat a předložit vládě analýzu deformací v oblasti nájemního bydlení a návrh dalšího postupu v této oblasti (zejména s posouzením možnosti dalšího uplatnění tržních prvků a deregulací).</w:t>
      </w:r>
    </w:p>
    <w:p w14:paraId="2430A31B" w14:textId="77777777" w:rsidR="000D0127" w:rsidRDefault="000D0127">
      <w:pPr>
        <w:rPr>
          <w:rFonts w:eastAsia="Times New Roman"/>
        </w:rPr>
      </w:pPr>
      <w:r>
        <w:rPr>
          <w:rFonts w:ascii="Times New Roman CE" w:eastAsia="Times New Roman" w:hAnsi="Times New Roman CE" w:cs="Times New Roman CE"/>
          <w:sz w:val="27"/>
          <w:szCs w:val="27"/>
        </w:rPr>
        <w:t>4. Návrh zákona, kterým se mění a doplňuje zákon České národní rady č. 102/1992 Sb., kterým se upravují některé otázky související s vydáním zákona č. 509/1991 Sb., kterým se mění, doplňuje a upravuje občanský zákoník</w:t>
      </w:r>
      <w:r>
        <w:rPr>
          <w:rFonts w:eastAsia="Times New Roman"/>
        </w:rPr>
        <w:br/>
      </w:r>
      <w:r>
        <w:rPr>
          <w:rFonts w:ascii="Times New Roman CE" w:eastAsia="Times New Roman" w:hAnsi="Times New Roman CE" w:cs="Times New Roman CE"/>
          <w:sz w:val="27"/>
          <w:szCs w:val="27"/>
        </w:rPr>
        <w:t>č.j. 951/97</w:t>
      </w:r>
      <w:r>
        <w:rPr>
          <w:rFonts w:eastAsia="Times New Roman"/>
        </w:rPr>
        <w:br/>
      </w:r>
      <w:r>
        <w:rPr>
          <w:rFonts w:ascii="Times New Roman CE" w:eastAsia="Times New Roman" w:hAnsi="Times New Roman CE" w:cs="Times New Roman CE"/>
          <w:sz w:val="27"/>
          <w:szCs w:val="27"/>
        </w:rPr>
        <w:t>----------------------------------------------------------------------------------------------------</w:t>
      </w:r>
    </w:p>
    <w:p w14:paraId="78EE0BA3" w14:textId="77777777" w:rsidR="000D0127" w:rsidRDefault="000D0127">
      <w:pPr>
        <w:ind w:left="720"/>
        <w:rPr>
          <w:rFonts w:eastAsia="Times New Roman"/>
        </w:rPr>
      </w:pPr>
      <w:r>
        <w:rPr>
          <w:rFonts w:ascii="Times New Roman CE" w:eastAsia="Times New Roman" w:hAnsi="Times New Roman CE" w:cs="Times New Roman CE"/>
          <w:sz w:val="27"/>
          <w:szCs w:val="27"/>
        </w:rPr>
        <w:t>V l á d a po projednání návrhu předloženého ministrem pro místní rozvoj přijala</w:t>
      </w:r>
    </w:p>
    <w:p w14:paraId="5F415B55" w14:textId="4E845673" w:rsidR="000D0127" w:rsidRDefault="000D0127">
      <w:pPr>
        <w:jc w:val="center"/>
        <w:rPr>
          <w:rFonts w:eastAsia="Times New Roman"/>
        </w:rPr>
      </w:pPr>
      <w:hyperlink r:id="rId14" w:history="1">
        <w:r>
          <w:rPr>
            <w:rStyle w:val="Hyperlink"/>
            <w:rFonts w:ascii="Times New Roman CE" w:eastAsia="Times New Roman" w:hAnsi="Times New Roman CE" w:cs="Times New Roman CE"/>
            <w:sz w:val="27"/>
            <w:szCs w:val="27"/>
          </w:rPr>
          <w:t>u s n e s e n í č. 67</w:t>
        </w:r>
      </w:hyperlink>
    </w:p>
    <w:p w14:paraId="6959B41A" w14:textId="77777777" w:rsidR="000D0127" w:rsidRDefault="000D0127">
      <w:pPr>
        <w:ind w:left="720"/>
        <w:rPr>
          <w:rFonts w:eastAsia="Times New Roman"/>
        </w:rPr>
      </w:pPr>
      <w:r>
        <w:rPr>
          <w:rFonts w:ascii="Times New Roman CE" w:eastAsia="Times New Roman" w:hAnsi="Times New Roman CE" w:cs="Times New Roman CE"/>
          <w:sz w:val="27"/>
          <w:szCs w:val="27"/>
        </w:rPr>
        <w:t>s tím, že nebude vzata v úvahu připomínka obsažená v části II, K Čl. I, K bodu 1 (§ 711 zákona č. 40/1964 Sb., občanský zákoník, ve znění pozdějších předpisů) stanoviska Legislativní rady vlády.</w:t>
      </w:r>
    </w:p>
    <w:p w14:paraId="315F3CB0" w14:textId="77777777" w:rsidR="000D0127" w:rsidRDefault="000D0127">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5. Návrh věcného záměru novely zákona č. 570/91 Sb., o živnostenských úřadech</w:t>
      </w:r>
      <w:r>
        <w:rPr>
          <w:rFonts w:eastAsia="Times New Roman"/>
        </w:rPr>
        <w:br/>
      </w:r>
      <w:r>
        <w:rPr>
          <w:rFonts w:ascii="Times New Roman CE" w:eastAsia="Times New Roman" w:hAnsi="Times New Roman CE" w:cs="Times New Roman CE"/>
          <w:sz w:val="27"/>
          <w:szCs w:val="27"/>
        </w:rPr>
        <w:lastRenderedPageBreak/>
        <w:t>č.j. 1058/97</w:t>
      </w:r>
      <w:r>
        <w:rPr>
          <w:rFonts w:eastAsia="Times New Roman"/>
        </w:rPr>
        <w:br/>
      </w:r>
      <w:r>
        <w:rPr>
          <w:rFonts w:ascii="Times New Roman CE" w:eastAsia="Times New Roman" w:hAnsi="Times New Roman CE" w:cs="Times New Roman CE"/>
          <w:sz w:val="27"/>
          <w:szCs w:val="27"/>
        </w:rPr>
        <w:t>----------------------------------------------------------------------------------------------------</w:t>
      </w:r>
    </w:p>
    <w:p w14:paraId="2DA7ED5A" w14:textId="77777777" w:rsidR="000D0127" w:rsidRDefault="000D0127">
      <w:pPr>
        <w:ind w:left="720"/>
        <w:rPr>
          <w:rFonts w:eastAsia="Times New Roman"/>
        </w:rPr>
      </w:pPr>
      <w:r>
        <w:rPr>
          <w:rFonts w:ascii="Times New Roman CE" w:eastAsia="Times New Roman" w:hAnsi="Times New Roman CE" w:cs="Times New Roman CE"/>
          <w:sz w:val="27"/>
          <w:szCs w:val="27"/>
        </w:rPr>
        <w:t>V l á d a projednala návrh předložený ministrem průmyslu a obchodu a přijala</w:t>
      </w:r>
    </w:p>
    <w:p w14:paraId="1E495F21" w14:textId="2852C5A0" w:rsidR="000D0127" w:rsidRDefault="000D0127">
      <w:pPr>
        <w:jc w:val="center"/>
        <w:rPr>
          <w:rFonts w:eastAsia="Times New Roman"/>
        </w:rPr>
      </w:pPr>
      <w:hyperlink r:id="rId15" w:history="1">
        <w:r>
          <w:rPr>
            <w:rStyle w:val="Hyperlink"/>
            <w:rFonts w:ascii="Times New Roman CE" w:eastAsia="Times New Roman" w:hAnsi="Times New Roman CE" w:cs="Times New Roman CE"/>
            <w:sz w:val="27"/>
            <w:szCs w:val="27"/>
          </w:rPr>
          <w:t>u s n e s e n í č. 68.</w:t>
        </w:r>
      </w:hyperlink>
    </w:p>
    <w:p w14:paraId="7FD328C3" w14:textId="77777777" w:rsidR="000D0127" w:rsidRDefault="000D0127">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6. Návrh poslanců Jiřího Nováka a dalších na vydání ústavního zákona, kterým se mění Listina základních práv a svobod (sněmovní tisk č. 371)</w:t>
      </w:r>
      <w:r>
        <w:rPr>
          <w:rFonts w:eastAsia="Times New Roman"/>
        </w:rPr>
        <w:br/>
      </w:r>
      <w:r>
        <w:rPr>
          <w:rFonts w:ascii="Times New Roman CE" w:eastAsia="Times New Roman" w:hAnsi="Times New Roman CE" w:cs="Times New Roman CE"/>
          <w:sz w:val="27"/>
          <w:szCs w:val="27"/>
        </w:rPr>
        <w:t>č.j. 36/98</w:t>
      </w:r>
      <w:r>
        <w:rPr>
          <w:rFonts w:eastAsia="Times New Roman"/>
        </w:rPr>
        <w:br/>
      </w:r>
      <w:r>
        <w:rPr>
          <w:rFonts w:ascii="Times New Roman CE" w:eastAsia="Times New Roman" w:hAnsi="Times New Roman CE" w:cs="Times New Roman CE"/>
          <w:sz w:val="27"/>
          <w:szCs w:val="27"/>
        </w:rPr>
        <w:t>----------------------------------------------------------------------------------------------------</w:t>
      </w:r>
    </w:p>
    <w:p w14:paraId="62CFAE62" w14:textId="77777777" w:rsidR="000D0127" w:rsidRDefault="000D0127">
      <w:pPr>
        <w:ind w:left="720"/>
        <w:rPr>
          <w:rFonts w:eastAsia="Times New Roman"/>
        </w:rPr>
      </w:pPr>
      <w:r>
        <w:rPr>
          <w:rFonts w:ascii="Times New Roman CE" w:eastAsia="Times New Roman" w:hAnsi="Times New Roman CE" w:cs="Times New Roman CE"/>
          <w:sz w:val="27"/>
          <w:szCs w:val="27"/>
        </w:rPr>
        <w:t>V l á d a po projednání návrhu předloženého ministryní spravedlnosti přijala</w:t>
      </w:r>
    </w:p>
    <w:p w14:paraId="5461D505" w14:textId="3822B0A5" w:rsidR="000D0127" w:rsidRDefault="000D0127">
      <w:pPr>
        <w:jc w:val="center"/>
        <w:rPr>
          <w:rFonts w:eastAsia="Times New Roman"/>
        </w:rPr>
      </w:pPr>
      <w:hyperlink r:id="rId16" w:history="1">
        <w:r>
          <w:rPr>
            <w:rStyle w:val="Hyperlink"/>
            <w:rFonts w:ascii="Times New Roman CE" w:eastAsia="Times New Roman" w:hAnsi="Times New Roman CE" w:cs="Times New Roman CE"/>
            <w:sz w:val="27"/>
            <w:szCs w:val="27"/>
          </w:rPr>
          <w:t>u s n e s e n í č. 69.</w:t>
        </w:r>
      </w:hyperlink>
    </w:p>
    <w:p w14:paraId="4835FE7A" w14:textId="77777777" w:rsidR="000D0127" w:rsidRDefault="000D0127">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7. Návrh poslanců Jiřího Nováka a dalších na vydání zákona, kterým se mění a doplňuje zákon č. 141/1961 Sb., o trestním řízení soudním (trestní řád), ve znění pozdějších předpisů (sněmovní tisk č. 372)</w:t>
      </w:r>
      <w:r>
        <w:rPr>
          <w:rFonts w:eastAsia="Times New Roman"/>
        </w:rPr>
        <w:br/>
      </w:r>
      <w:r>
        <w:rPr>
          <w:rFonts w:ascii="Times New Roman CE" w:eastAsia="Times New Roman" w:hAnsi="Times New Roman CE" w:cs="Times New Roman CE"/>
          <w:sz w:val="27"/>
          <w:szCs w:val="27"/>
        </w:rPr>
        <w:t>č.j. 37/98</w:t>
      </w:r>
      <w:r>
        <w:rPr>
          <w:rFonts w:eastAsia="Times New Roman"/>
        </w:rPr>
        <w:br/>
      </w:r>
      <w:r>
        <w:rPr>
          <w:rFonts w:ascii="Times New Roman CE" w:eastAsia="Times New Roman" w:hAnsi="Times New Roman CE" w:cs="Times New Roman CE"/>
          <w:sz w:val="27"/>
          <w:szCs w:val="27"/>
        </w:rPr>
        <w:t>----------------------------------------------------------------------------------------------------</w:t>
      </w:r>
    </w:p>
    <w:p w14:paraId="5A706A1B" w14:textId="77777777" w:rsidR="000D0127" w:rsidRDefault="000D0127">
      <w:pPr>
        <w:ind w:left="720"/>
        <w:rPr>
          <w:rFonts w:eastAsia="Times New Roman"/>
        </w:rPr>
      </w:pPr>
      <w:r>
        <w:rPr>
          <w:rFonts w:ascii="Times New Roman CE" w:eastAsia="Times New Roman" w:hAnsi="Times New Roman CE" w:cs="Times New Roman CE"/>
          <w:sz w:val="27"/>
          <w:szCs w:val="27"/>
        </w:rPr>
        <w:t>V l á d a projednala návrh předložený ministryní spravedlnosti a přijala</w:t>
      </w:r>
    </w:p>
    <w:p w14:paraId="25A37B35" w14:textId="71DE42D6" w:rsidR="000D0127" w:rsidRDefault="000D0127">
      <w:pPr>
        <w:jc w:val="center"/>
        <w:rPr>
          <w:rFonts w:eastAsia="Times New Roman"/>
        </w:rPr>
      </w:pPr>
      <w:hyperlink r:id="rId17" w:history="1">
        <w:r>
          <w:rPr>
            <w:rStyle w:val="Hyperlink"/>
            <w:rFonts w:ascii="Times New Roman CE" w:eastAsia="Times New Roman" w:hAnsi="Times New Roman CE" w:cs="Times New Roman CE"/>
            <w:sz w:val="27"/>
            <w:szCs w:val="27"/>
          </w:rPr>
          <w:t>u s n e s e n í č. 70.</w:t>
        </w:r>
      </w:hyperlink>
    </w:p>
    <w:p w14:paraId="0BBA5B3A" w14:textId="77777777" w:rsidR="000D0127" w:rsidRDefault="000D0127">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8. Senátní návrh zákona, kterým se doplňuje zákon č. 140/1961 Sb., trestní zákon, ve znění pozdějších předpisů (sněmovní tisk č. 367)</w:t>
      </w:r>
      <w:r>
        <w:rPr>
          <w:rFonts w:eastAsia="Times New Roman"/>
        </w:rPr>
        <w:br/>
      </w:r>
      <w:r>
        <w:rPr>
          <w:rFonts w:ascii="Times New Roman CE" w:eastAsia="Times New Roman" w:hAnsi="Times New Roman CE" w:cs="Times New Roman CE"/>
          <w:sz w:val="27"/>
          <w:szCs w:val="27"/>
        </w:rPr>
        <w:t>č.j. 30/98</w:t>
      </w:r>
      <w:r>
        <w:rPr>
          <w:rFonts w:eastAsia="Times New Roman"/>
        </w:rPr>
        <w:br/>
      </w:r>
      <w:r>
        <w:rPr>
          <w:rFonts w:ascii="Times New Roman CE" w:eastAsia="Times New Roman" w:hAnsi="Times New Roman CE" w:cs="Times New Roman CE"/>
          <w:sz w:val="27"/>
          <w:szCs w:val="27"/>
        </w:rPr>
        <w:t>----------------------------------------------------------------------------------------------------</w:t>
      </w:r>
    </w:p>
    <w:p w14:paraId="074A71AD" w14:textId="77777777" w:rsidR="000D0127" w:rsidRDefault="000D0127">
      <w:pPr>
        <w:ind w:left="720"/>
        <w:rPr>
          <w:rFonts w:eastAsia="Times New Roman"/>
        </w:rPr>
      </w:pPr>
      <w:r>
        <w:rPr>
          <w:rFonts w:ascii="Times New Roman CE" w:eastAsia="Times New Roman" w:hAnsi="Times New Roman CE" w:cs="Times New Roman CE"/>
          <w:sz w:val="27"/>
          <w:szCs w:val="27"/>
        </w:rPr>
        <w:t>V l á d a po projednání materiálu předloženého ministryní spravedlnosti přijala</w:t>
      </w:r>
    </w:p>
    <w:p w14:paraId="4DF7B6C4" w14:textId="5A9FC85A" w:rsidR="000D0127" w:rsidRDefault="000D0127">
      <w:pPr>
        <w:jc w:val="center"/>
        <w:rPr>
          <w:rFonts w:eastAsia="Times New Roman"/>
        </w:rPr>
      </w:pPr>
      <w:hyperlink r:id="rId18" w:history="1">
        <w:r>
          <w:rPr>
            <w:rStyle w:val="Hyperlink"/>
            <w:rFonts w:ascii="Times New Roman CE" w:eastAsia="Times New Roman" w:hAnsi="Times New Roman CE" w:cs="Times New Roman CE"/>
            <w:sz w:val="27"/>
            <w:szCs w:val="27"/>
          </w:rPr>
          <w:t>u s n e s e n í č. 71.</w:t>
        </w:r>
      </w:hyperlink>
    </w:p>
    <w:p w14:paraId="332B4A88" w14:textId="77777777" w:rsidR="000D0127" w:rsidRDefault="000D0127">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9. Návrh poslance Michala Krause na vydání zákona o Státním fondu pro ochranu před živelními pohromami České republiky (sněmovní tisk č. 369)</w:t>
      </w:r>
      <w:r>
        <w:rPr>
          <w:rFonts w:eastAsia="Times New Roman"/>
        </w:rPr>
        <w:br/>
      </w:r>
      <w:r>
        <w:rPr>
          <w:rFonts w:ascii="Times New Roman CE" w:eastAsia="Times New Roman" w:hAnsi="Times New Roman CE" w:cs="Times New Roman CE"/>
          <w:sz w:val="27"/>
          <w:szCs w:val="27"/>
        </w:rPr>
        <w:t>č.j. 35/98</w:t>
      </w:r>
      <w:r>
        <w:rPr>
          <w:rFonts w:eastAsia="Times New Roman"/>
        </w:rPr>
        <w:br/>
      </w:r>
      <w:r>
        <w:rPr>
          <w:rFonts w:ascii="Times New Roman CE" w:eastAsia="Times New Roman" w:hAnsi="Times New Roman CE" w:cs="Times New Roman CE"/>
          <w:sz w:val="27"/>
          <w:szCs w:val="27"/>
        </w:rPr>
        <w:t>----------------------------------------------------------------------------------------------------</w:t>
      </w:r>
    </w:p>
    <w:p w14:paraId="1ED70845" w14:textId="77777777" w:rsidR="000D0127" w:rsidRDefault="000D0127">
      <w:pPr>
        <w:ind w:left="720"/>
        <w:rPr>
          <w:rFonts w:eastAsia="Times New Roman"/>
        </w:rPr>
      </w:pPr>
      <w:r>
        <w:rPr>
          <w:rFonts w:ascii="Times New Roman CE" w:eastAsia="Times New Roman" w:hAnsi="Times New Roman CE" w:cs="Times New Roman CE"/>
          <w:sz w:val="27"/>
          <w:szCs w:val="27"/>
        </w:rPr>
        <w:t>V l á d a projednala návrh předložený místopředsedou vlády a ministrem životního prostředí a přijala</w:t>
      </w:r>
    </w:p>
    <w:p w14:paraId="3A64EFC5" w14:textId="75C8A164" w:rsidR="000D0127" w:rsidRDefault="000D0127">
      <w:pPr>
        <w:jc w:val="center"/>
        <w:rPr>
          <w:rFonts w:eastAsia="Times New Roman"/>
        </w:rPr>
      </w:pPr>
      <w:hyperlink r:id="rId19" w:history="1">
        <w:r>
          <w:rPr>
            <w:rStyle w:val="Hyperlink"/>
            <w:rFonts w:ascii="Times New Roman CE" w:eastAsia="Times New Roman" w:hAnsi="Times New Roman CE" w:cs="Times New Roman CE"/>
            <w:sz w:val="27"/>
            <w:szCs w:val="27"/>
          </w:rPr>
          <w:t>u s n e s e n í č. 72.</w:t>
        </w:r>
      </w:hyperlink>
    </w:p>
    <w:p w14:paraId="4D4F34F4" w14:textId="77777777" w:rsidR="000D0127" w:rsidRDefault="000D0127">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10. Prohlášení o majetku člena vlády a jeho manželky (manžela)</w:t>
      </w:r>
      <w:r>
        <w:rPr>
          <w:rFonts w:eastAsia="Times New Roman"/>
        </w:rPr>
        <w:br/>
      </w:r>
      <w:r>
        <w:rPr>
          <w:rFonts w:ascii="Times New Roman CE" w:eastAsia="Times New Roman" w:hAnsi="Times New Roman CE" w:cs="Times New Roman CE"/>
          <w:sz w:val="27"/>
          <w:szCs w:val="27"/>
        </w:rPr>
        <w:t>č.j. 79/98</w:t>
      </w:r>
      <w:r>
        <w:rPr>
          <w:rFonts w:eastAsia="Times New Roman"/>
        </w:rPr>
        <w:br/>
      </w:r>
      <w:r>
        <w:rPr>
          <w:rFonts w:ascii="Times New Roman CE" w:eastAsia="Times New Roman" w:hAnsi="Times New Roman CE" w:cs="Times New Roman CE"/>
          <w:sz w:val="27"/>
          <w:szCs w:val="27"/>
        </w:rPr>
        <w:t>----------------------------------------------------------------------------------------------------</w:t>
      </w:r>
    </w:p>
    <w:p w14:paraId="72AF4D0E" w14:textId="77777777" w:rsidR="000D0127" w:rsidRDefault="000D0127">
      <w:pPr>
        <w:ind w:left="720"/>
        <w:rPr>
          <w:rFonts w:eastAsia="Times New Roman"/>
        </w:rPr>
      </w:pPr>
      <w:r>
        <w:rPr>
          <w:rFonts w:ascii="Times New Roman CE" w:eastAsia="Times New Roman" w:hAnsi="Times New Roman CE" w:cs="Times New Roman CE"/>
          <w:sz w:val="27"/>
          <w:szCs w:val="27"/>
        </w:rPr>
        <w:t>V l á d a po projednání materiálu předloženého ministryní spravedlnosti přijala</w:t>
      </w:r>
    </w:p>
    <w:p w14:paraId="4A2BF8D0" w14:textId="0D19ED64" w:rsidR="000D0127" w:rsidRDefault="000D0127">
      <w:pPr>
        <w:jc w:val="center"/>
        <w:rPr>
          <w:rFonts w:eastAsia="Times New Roman"/>
        </w:rPr>
      </w:pPr>
      <w:hyperlink r:id="rId20" w:history="1">
        <w:r>
          <w:rPr>
            <w:rStyle w:val="Hyperlink"/>
            <w:rFonts w:ascii="Times New Roman CE" w:eastAsia="Times New Roman" w:hAnsi="Times New Roman CE" w:cs="Times New Roman CE"/>
            <w:sz w:val="27"/>
            <w:szCs w:val="27"/>
          </w:rPr>
          <w:t>u s n e s e n í č. 73</w:t>
        </w:r>
      </w:hyperlink>
    </w:p>
    <w:p w14:paraId="13F51E9A" w14:textId="77777777" w:rsidR="000D0127" w:rsidRDefault="000D0127">
      <w:pPr>
        <w:spacing w:after="240"/>
        <w:ind w:left="720"/>
        <w:rPr>
          <w:rFonts w:eastAsia="Times New Roman"/>
        </w:rPr>
      </w:pPr>
      <w:r>
        <w:rPr>
          <w:rFonts w:ascii="Times New Roman CE" w:eastAsia="Times New Roman" w:hAnsi="Times New Roman CE" w:cs="Times New Roman CE"/>
          <w:sz w:val="27"/>
          <w:szCs w:val="27"/>
        </w:rPr>
        <w:t>s tím, že vzorový obsah čestného prohlášení o majetku člena (členky) vlády a jeho manželky (manžela) bude v celkovém rozsahu majetku koncipován ve variantě III/a, ohledně nemovitostí ve zpřesněné variantě I, ohledně vlastnictví bytu a nebytových prostor ve variantě I, ohledně movitých věcí ve zpřesněné variantě I, ohledně stavu peněžních prostředků na účtech bank ve zpřesněné variantě I, ohledně vlastnictví cenných papírů ve zpřesněné variantě I, ohledně pohledávek nebo závazků, jejichž výše ve svém souhrnu</w:t>
      </w:r>
      <w:r>
        <w:rPr>
          <w:rFonts w:ascii="Times New Roman CE" w:eastAsia="Times New Roman" w:hAnsi="Times New Roman CE" w:cs="Times New Roman CE"/>
          <w:sz w:val="27"/>
          <w:szCs w:val="27"/>
        </w:rPr>
        <w:t xml:space="preserve"> převyšuje 500 tis. Kč ve variantě I s tím, že jsou možná jednotlivá dílčí zpřesnění variant členy vlády lépe odpovídající oznamovací schopnosti prohlášení a dále s tím, že bude s předsedou Senátu Parlamentu České republiky dohodnuta úschova prohlášení po dobu 3 let od skončení funkčního období člena vlády a možnost jeho rozpečetění výhradně se souhlasem příslušného člena vlády.</w:t>
      </w:r>
    </w:p>
    <w:p w14:paraId="3DA3C805" w14:textId="77777777" w:rsidR="000D0127" w:rsidRDefault="000D0127">
      <w:pPr>
        <w:rPr>
          <w:rFonts w:eastAsia="Times New Roman"/>
        </w:rPr>
      </w:pPr>
      <w:r>
        <w:rPr>
          <w:rFonts w:ascii="Times New Roman CE" w:eastAsia="Times New Roman" w:hAnsi="Times New Roman CE" w:cs="Times New Roman CE"/>
          <w:sz w:val="27"/>
          <w:szCs w:val="27"/>
        </w:rPr>
        <w:t>11. Minimální obnova parku vozidel Českých drah, s.o. pro osobní dopravu v létech 1998 - 2001, financovaná ze státního rozpočtu</w:t>
      </w:r>
      <w:r>
        <w:rPr>
          <w:rFonts w:eastAsia="Times New Roman"/>
        </w:rPr>
        <w:br/>
      </w:r>
      <w:r>
        <w:rPr>
          <w:rFonts w:ascii="Times New Roman CE" w:eastAsia="Times New Roman" w:hAnsi="Times New Roman CE" w:cs="Times New Roman CE"/>
          <w:sz w:val="27"/>
          <w:szCs w:val="27"/>
        </w:rPr>
        <w:t>č.j. 71/98</w:t>
      </w:r>
      <w:r>
        <w:rPr>
          <w:rFonts w:eastAsia="Times New Roman"/>
        </w:rPr>
        <w:br/>
      </w:r>
      <w:r>
        <w:rPr>
          <w:rFonts w:ascii="Times New Roman CE" w:eastAsia="Times New Roman" w:hAnsi="Times New Roman CE" w:cs="Times New Roman CE"/>
          <w:sz w:val="27"/>
          <w:szCs w:val="27"/>
        </w:rPr>
        <w:t>----------------------------------------------------------------------------------------------------</w:t>
      </w:r>
    </w:p>
    <w:p w14:paraId="4F3D4BFF" w14:textId="77777777" w:rsidR="000D0127" w:rsidRDefault="000D0127">
      <w:pPr>
        <w:ind w:left="720"/>
        <w:rPr>
          <w:rFonts w:eastAsia="Times New Roman"/>
        </w:rPr>
      </w:pPr>
      <w:r>
        <w:rPr>
          <w:rFonts w:ascii="Times New Roman CE" w:eastAsia="Times New Roman" w:hAnsi="Times New Roman CE" w:cs="Times New Roman CE"/>
          <w:sz w:val="27"/>
          <w:szCs w:val="27"/>
        </w:rPr>
        <w:t xml:space="preserve">V l á d a projednala materiál předložený ministrem dopravy a spojů a </w:t>
      </w:r>
    </w:p>
    <w:p w14:paraId="7D9949DA" w14:textId="77777777" w:rsidR="000D0127" w:rsidRDefault="000D0127">
      <w:pPr>
        <w:ind w:left="720"/>
        <w:rPr>
          <w:rFonts w:eastAsia="Times New Roman"/>
        </w:rPr>
      </w:pPr>
      <w:r>
        <w:rPr>
          <w:rFonts w:ascii="Times New Roman CE" w:eastAsia="Times New Roman" w:hAnsi="Times New Roman CE" w:cs="Times New Roman CE"/>
          <w:sz w:val="27"/>
          <w:szCs w:val="27"/>
        </w:rPr>
        <w:t>a) přijala</w:t>
      </w:r>
    </w:p>
    <w:p w14:paraId="7CB336B0" w14:textId="1D5F1831" w:rsidR="000D0127" w:rsidRDefault="000D0127">
      <w:pPr>
        <w:jc w:val="center"/>
        <w:rPr>
          <w:rFonts w:eastAsia="Times New Roman"/>
        </w:rPr>
      </w:pPr>
      <w:hyperlink r:id="rId21" w:history="1">
        <w:r>
          <w:rPr>
            <w:rStyle w:val="Hyperlink"/>
            <w:rFonts w:ascii="Times New Roman CE" w:eastAsia="Times New Roman" w:hAnsi="Times New Roman CE" w:cs="Times New Roman CE"/>
            <w:sz w:val="27"/>
            <w:szCs w:val="27"/>
          </w:rPr>
          <w:t>u s n e s e n í č. 74,</w:t>
        </w:r>
      </w:hyperlink>
    </w:p>
    <w:p w14:paraId="0245FFF1" w14:textId="77777777" w:rsidR="000D0127" w:rsidRDefault="000D0127">
      <w:pPr>
        <w:ind w:left="720"/>
        <w:rPr>
          <w:rFonts w:eastAsia="Times New Roman"/>
        </w:rPr>
      </w:pPr>
      <w:r>
        <w:rPr>
          <w:rFonts w:ascii="Times New Roman CE" w:eastAsia="Times New Roman" w:hAnsi="Times New Roman CE" w:cs="Times New Roman CE"/>
          <w:sz w:val="27"/>
          <w:szCs w:val="27"/>
        </w:rPr>
        <w:t xml:space="preserve">b) k o n s t a t o v a l a , že původní záměry současného programu obnovy vozidel státní organizace České dráhy přijaté usnesením vlády ze 7. prosince 1994 č. 695, k zachování výroby železničních kolejových vozidel v České republice při minimální obnově parku vozidel Českých drah, se z podstatné části neplní v důsledku neefektivního vynakládání dotačních a úvěrových zdrojů státní organizací České dráhy. </w:t>
      </w:r>
    </w:p>
    <w:p w14:paraId="527879B8" w14:textId="77777777" w:rsidR="000D0127" w:rsidRDefault="000D0127">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12. Návrh na schválení Dohody mezi vládou České republiky a federální vládou Svazové republiky Jugoslávie o vzájemné podpoře a ochraně investic podepsané dne 13. října 1997 v Bělehradě</w:t>
      </w:r>
      <w:r>
        <w:rPr>
          <w:rFonts w:eastAsia="Times New Roman"/>
        </w:rPr>
        <w:br/>
      </w:r>
      <w:r>
        <w:rPr>
          <w:rFonts w:ascii="Times New Roman CE" w:eastAsia="Times New Roman" w:hAnsi="Times New Roman CE" w:cs="Times New Roman CE"/>
          <w:sz w:val="27"/>
          <w:szCs w:val="27"/>
        </w:rPr>
        <w:t>č.j. 70/98</w:t>
      </w:r>
      <w:r>
        <w:rPr>
          <w:rFonts w:eastAsia="Times New Roman"/>
        </w:rPr>
        <w:br/>
      </w:r>
      <w:r>
        <w:rPr>
          <w:rFonts w:ascii="Times New Roman CE" w:eastAsia="Times New Roman" w:hAnsi="Times New Roman CE" w:cs="Times New Roman CE"/>
          <w:sz w:val="27"/>
          <w:szCs w:val="27"/>
        </w:rPr>
        <w:t>----------------------------------------------------------------------------------------------------</w:t>
      </w:r>
    </w:p>
    <w:p w14:paraId="72E27863" w14:textId="77777777" w:rsidR="000D0127" w:rsidRDefault="000D0127">
      <w:pPr>
        <w:ind w:left="720"/>
        <w:rPr>
          <w:rFonts w:eastAsia="Times New Roman"/>
        </w:rPr>
      </w:pPr>
      <w:r>
        <w:rPr>
          <w:rFonts w:ascii="Times New Roman CE" w:eastAsia="Times New Roman" w:hAnsi="Times New Roman CE" w:cs="Times New Roman CE"/>
          <w:sz w:val="27"/>
          <w:szCs w:val="27"/>
        </w:rPr>
        <w:t xml:space="preserve">V l á d a po projednání návrhu předloženého ministrem financí a místopředsedou vlády a ministrem zahraničních věcí přijala </w:t>
      </w:r>
    </w:p>
    <w:p w14:paraId="7531580F" w14:textId="7932B692" w:rsidR="000D0127" w:rsidRDefault="000D0127">
      <w:pPr>
        <w:jc w:val="center"/>
        <w:rPr>
          <w:rFonts w:eastAsia="Times New Roman"/>
        </w:rPr>
      </w:pPr>
      <w:hyperlink r:id="rId22" w:history="1">
        <w:r>
          <w:rPr>
            <w:rStyle w:val="Hyperlink"/>
            <w:rFonts w:ascii="Times New Roman CE" w:eastAsia="Times New Roman" w:hAnsi="Times New Roman CE" w:cs="Times New Roman CE"/>
            <w:sz w:val="27"/>
            <w:szCs w:val="27"/>
          </w:rPr>
          <w:t>u s n e s e n í č. 75.</w:t>
        </w:r>
      </w:hyperlink>
    </w:p>
    <w:p w14:paraId="010C3F73" w14:textId="77777777" w:rsidR="000D0127" w:rsidRDefault="000D0127">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13. Návrh na sjednání Smlouvy mezi Českou republikou a Bulharskou republikou o zamezení dvojího zdanění a zabránění daňovému úniku v oboru daní z příjmu a z majetku</w:t>
      </w:r>
      <w:r>
        <w:rPr>
          <w:rFonts w:eastAsia="Times New Roman"/>
        </w:rPr>
        <w:br/>
      </w:r>
      <w:r>
        <w:rPr>
          <w:rFonts w:ascii="Times New Roman CE" w:eastAsia="Times New Roman" w:hAnsi="Times New Roman CE" w:cs="Times New Roman CE"/>
          <w:sz w:val="27"/>
          <w:szCs w:val="27"/>
        </w:rPr>
        <w:t>č.j. 73/98</w:t>
      </w:r>
      <w:r>
        <w:rPr>
          <w:rFonts w:eastAsia="Times New Roman"/>
        </w:rPr>
        <w:br/>
      </w:r>
      <w:r>
        <w:rPr>
          <w:rFonts w:ascii="Times New Roman CE" w:eastAsia="Times New Roman" w:hAnsi="Times New Roman CE" w:cs="Times New Roman CE"/>
          <w:sz w:val="27"/>
          <w:szCs w:val="27"/>
        </w:rPr>
        <w:t>----------------------------------------------------------------------------------------------------</w:t>
      </w:r>
    </w:p>
    <w:p w14:paraId="4DEAC5F7" w14:textId="77777777" w:rsidR="000D0127" w:rsidRDefault="000D0127">
      <w:pPr>
        <w:ind w:left="720"/>
        <w:rPr>
          <w:rFonts w:eastAsia="Times New Roman"/>
        </w:rPr>
      </w:pPr>
      <w:r>
        <w:rPr>
          <w:rFonts w:ascii="Times New Roman CE" w:eastAsia="Times New Roman" w:hAnsi="Times New Roman CE" w:cs="Times New Roman CE"/>
          <w:sz w:val="27"/>
          <w:szCs w:val="27"/>
        </w:rPr>
        <w:t>V l á d a projednala návrh předložený ministrem financí a místopředsedou vlády a ministrem zahraničních věcí a přijala</w:t>
      </w:r>
    </w:p>
    <w:p w14:paraId="42B96E7F" w14:textId="6F2B79C7" w:rsidR="000D0127" w:rsidRDefault="000D0127">
      <w:pPr>
        <w:jc w:val="center"/>
        <w:rPr>
          <w:rFonts w:eastAsia="Times New Roman"/>
        </w:rPr>
      </w:pPr>
      <w:hyperlink r:id="rId23" w:history="1">
        <w:r>
          <w:rPr>
            <w:rStyle w:val="Hyperlink"/>
            <w:rFonts w:ascii="Times New Roman CE" w:eastAsia="Times New Roman" w:hAnsi="Times New Roman CE" w:cs="Times New Roman CE"/>
            <w:sz w:val="27"/>
            <w:szCs w:val="27"/>
          </w:rPr>
          <w:t>u s n e s e n í č. 76.</w:t>
        </w:r>
      </w:hyperlink>
    </w:p>
    <w:p w14:paraId="5ED0D44D" w14:textId="77777777" w:rsidR="000D0127" w:rsidRDefault="000D0127">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14. Návrh na sjednání Dohody mezi vládou České republiky a vládou Maďarské republiky o vzájemné spolupráci v celních otázkách</w:t>
      </w:r>
      <w:r>
        <w:rPr>
          <w:rFonts w:eastAsia="Times New Roman"/>
        </w:rPr>
        <w:br/>
      </w:r>
      <w:r>
        <w:rPr>
          <w:rFonts w:ascii="Times New Roman CE" w:eastAsia="Times New Roman" w:hAnsi="Times New Roman CE" w:cs="Times New Roman CE"/>
          <w:sz w:val="27"/>
          <w:szCs w:val="27"/>
        </w:rPr>
        <w:t>č.j. 84/98</w:t>
      </w:r>
      <w:r>
        <w:rPr>
          <w:rFonts w:eastAsia="Times New Roman"/>
        </w:rPr>
        <w:br/>
      </w:r>
      <w:r>
        <w:rPr>
          <w:rFonts w:ascii="Times New Roman CE" w:eastAsia="Times New Roman" w:hAnsi="Times New Roman CE" w:cs="Times New Roman CE"/>
          <w:sz w:val="27"/>
          <w:szCs w:val="27"/>
        </w:rPr>
        <w:t>----------------------------------------------------------------------------------------------------</w:t>
      </w:r>
    </w:p>
    <w:p w14:paraId="0C6D89D5" w14:textId="77777777" w:rsidR="000D0127" w:rsidRDefault="000D0127">
      <w:pPr>
        <w:ind w:left="720"/>
        <w:rPr>
          <w:rFonts w:eastAsia="Times New Roman"/>
        </w:rPr>
      </w:pPr>
      <w:r>
        <w:rPr>
          <w:rFonts w:ascii="Times New Roman CE" w:eastAsia="Times New Roman" w:hAnsi="Times New Roman CE" w:cs="Times New Roman CE"/>
          <w:sz w:val="27"/>
          <w:szCs w:val="27"/>
        </w:rPr>
        <w:t>Návrh předložený ministrem financí a místopředsedou vlády a ministrem zahraničních věcí byl stažen z jednání.</w:t>
      </w:r>
    </w:p>
    <w:p w14:paraId="614D6D85" w14:textId="77777777" w:rsidR="000D0127" w:rsidRDefault="000D0127">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15. Změna rozhodnutí o privatizaci akcií akciové společnosti Investiční a poštovní banka</w:t>
      </w:r>
      <w:r>
        <w:rPr>
          <w:rFonts w:eastAsia="Times New Roman"/>
        </w:rPr>
        <w:br/>
      </w:r>
      <w:r>
        <w:rPr>
          <w:rFonts w:ascii="Times New Roman CE" w:eastAsia="Times New Roman" w:hAnsi="Times New Roman CE" w:cs="Times New Roman CE"/>
          <w:sz w:val="27"/>
          <w:szCs w:val="27"/>
        </w:rPr>
        <w:t>č.j. 86/98</w:t>
      </w:r>
      <w:r>
        <w:rPr>
          <w:rFonts w:eastAsia="Times New Roman"/>
        </w:rPr>
        <w:br/>
      </w:r>
      <w:r>
        <w:rPr>
          <w:rFonts w:ascii="Times New Roman CE" w:eastAsia="Times New Roman" w:hAnsi="Times New Roman CE" w:cs="Times New Roman CE"/>
          <w:sz w:val="27"/>
          <w:szCs w:val="27"/>
        </w:rPr>
        <w:t>----------------------------------------------------------------------------------------------------</w:t>
      </w:r>
    </w:p>
    <w:p w14:paraId="726F698B" w14:textId="77777777" w:rsidR="000D0127" w:rsidRDefault="000D0127">
      <w:pPr>
        <w:ind w:left="720"/>
        <w:rPr>
          <w:rFonts w:eastAsia="Times New Roman"/>
        </w:rPr>
      </w:pPr>
      <w:r>
        <w:rPr>
          <w:rFonts w:ascii="Times New Roman CE" w:eastAsia="Times New Roman" w:hAnsi="Times New Roman CE" w:cs="Times New Roman CE"/>
          <w:sz w:val="27"/>
          <w:szCs w:val="27"/>
        </w:rPr>
        <w:t>V l á d a materiál předložený ministrem financí neprojednávala.</w:t>
      </w:r>
    </w:p>
    <w:p w14:paraId="3730FEB8" w14:textId="77777777" w:rsidR="000D0127" w:rsidRDefault="000D0127">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16. Rozhodnutí o privatizaci podle § 10, odst. 1 zákona č. 92/1991 Sb., o podmínkách převodu majetku státu na jiné osoby, ve znění pozdějších předpisů (materiál č. 166)</w:t>
      </w:r>
      <w:r>
        <w:rPr>
          <w:rFonts w:eastAsia="Times New Roman"/>
        </w:rPr>
        <w:br/>
      </w:r>
      <w:r>
        <w:rPr>
          <w:rFonts w:ascii="Times New Roman CE" w:eastAsia="Times New Roman" w:hAnsi="Times New Roman CE" w:cs="Times New Roman CE"/>
          <w:sz w:val="27"/>
          <w:szCs w:val="27"/>
        </w:rPr>
        <w:t>č.j. 85/98</w:t>
      </w:r>
      <w:r>
        <w:rPr>
          <w:rFonts w:eastAsia="Times New Roman"/>
        </w:rPr>
        <w:br/>
      </w:r>
      <w:r>
        <w:rPr>
          <w:rFonts w:ascii="Times New Roman CE" w:eastAsia="Times New Roman" w:hAnsi="Times New Roman CE" w:cs="Times New Roman CE"/>
          <w:sz w:val="27"/>
          <w:szCs w:val="27"/>
        </w:rPr>
        <w:t>----------------------------------------------------------------------------------------------------</w:t>
      </w:r>
    </w:p>
    <w:p w14:paraId="6DA8B12F" w14:textId="77777777" w:rsidR="000D0127" w:rsidRDefault="000D0127">
      <w:pPr>
        <w:ind w:left="720"/>
        <w:rPr>
          <w:rFonts w:eastAsia="Times New Roman"/>
        </w:rPr>
      </w:pPr>
      <w:r>
        <w:rPr>
          <w:rFonts w:ascii="Times New Roman CE" w:eastAsia="Times New Roman" w:hAnsi="Times New Roman CE" w:cs="Times New Roman CE"/>
          <w:sz w:val="27"/>
          <w:szCs w:val="27"/>
        </w:rPr>
        <w:t>V l á d a po projednání materiálu a jeho dodatku předložených ministrem financí</w:t>
      </w:r>
    </w:p>
    <w:p w14:paraId="7BA237D4" w14:textId="77777777" w:rsidR="000D0127" w:rsidRDefault="000D0127">
      <w:pPr>
        <w:rPr>
          <w:rFonts w:eastAsia="Times New Roman"/>
        </w:rPr>
      </w:pPr>
      <w:r>
        <w:rPr>
          <w:rFonts w:eastAsia="Times New Roman"/>
        </w:rPr>
        <w:br/>
      </w:r>
      <w:r>
        <w:rPr>
          <w:rFonts w:ascii="Times New Roman CE" w:eastAsia="Times New Roman" w:hAnsi="Times New Roman CE" w:cs="Times New Roman CE"/>
          <w:sz w:val="27"/>
          <w:szCs w:val="27"/>
        </w:rPr>
        <w:t>a) přijala</w:t>
      </w:r>
    </w:p>
    <w:p w14:paraId="1944C59E" w14:textId="76158EFD" w:rsidR="000D0127" w:rsidRDefault="000D0127">
      <w:pPr>
        <w:jc w:val="center"/>
        <w:rPr>
          <w:rFonts w:eastAsia="Times New Roman"/>
        </w:rPr>
      </w:pPr>
      <w:hyperlink r:id="rId24" w:history="1">
        <w:r>
          <w:rPr>
            <w:rStyle w:val="Hyperlink"/>
            <w:rFonts w:ascii="Times New Roman CE" w:eastAsia="Times New Roman" w:hAnsi="Times New Roman CE" w:cs="Times New Roman CE"/>
            <w:sz w:val="27"/>
            <w:szCs w:val="27"/>
          </w:rPr>
          <w:t>u s n e s e n í č. 77,</w:t>
        </w:r>
      </w:hyperlink>
    </w:p>
    <w:p w14:paraId="7E5DECC7" w14:textId="77777777" w:rsidR="000D0127" w:rsidRDefault="000D0127">
      <w:pPr>
        <w:rPr>
          <w:rFonts w:eastAsia="Times New Roman"/>
        </w:rPr>
      </w:pPr>
      <w:r>
        <w:rPr>
          <w:rFonts w:eastAsia="Times New Roman"/>
        </w:rPr>
        <w:br/>
      </w:r>
      <w:r>
        <w:rPr>
          <w:rFonts w:ascii="Times New Roman CE" w:eastAsia="Times New Roman" w:hAnsi="Times New Roman CE" w:cs="Times New Roman CE"/>
          <w:sz w:val="27"/>
          <w:szCs w:val="27"/>
        </w:rPr>
        <w:t>b) u l o ž i l a ministru financí</w:t>
      </w:r>
    </w:p>
    <w:p w14:paraId="745178D7" w14:textId="77777777" w:rsidR="000D0127" w:rsidRDefault="000D0127">
      <w:pPr>
        <w:ind w:left="720"/>
        <w:rPr>
          <w:rFonts w:eastAsia="Times New Roman"/>
        </w:rPr>
      </w:pPr>
      <w:r>
        <w:rPr>
          <w:rFonts w:ascii="Times New Roman CE" w:eastAsia="Times New Roman" w:hAnsi="Times New Roman CE" w:cs="Times New Roman CE"/>
          <w:sz w:val="27"/>
          <w:szCs w:val="27"/>
        </w:rPr>
        <w:t>ba) zpracovat a předložit na jednání schůze vlády v 9. týdnu návrhy možných variant postupu privatizace akciové společnosti Spolana, a.s., Neratovice,</w:t>
      </w:r>
    </w:p>
    <w:p w14:paraId="7495B555" w14:textId="77777777" w:rsidR="000D0127" w:rsidRDefault="000D0127">
      <w:pPr>
        <w:ind w:left="720"/>
        <w:rPr>
          <w:rFonts w:eastAsia="Times New Roman"/>
        </w:rPr>
      </w:pPr>
      <w:r>
        <w:rPr>
          <w:rFonts w:ascii="Times New Roman CE" w:eastAsia="Times New Roman" w:hAnsi="Times New Roman CE" w:cs="Times New Roman CE"/>
          <w:sz w:val="27"/>
          <w:szCs w:val="27"/>
        </w:rPr>
        <w:t>bb) zpracovat a předložit vládě časový a věcný průběh privatizace majetku bývalého státního podniku Spolana, s.p.</w:t>
      </w:r>
    </w:p>
    <w:p w14:paraId="2E5A6701" w14:textId="77777777" w:rsidR="000D0127" w:rsidRDefault="000D0127">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17. Žádost o udělení výjimky vlády ČR k prodeji přebytečného majetku podle § 45 odst. 1 a 2 zákona č. 92/1991 Sb., o podmínkách převodu majetku státu na jiné osoby, ve znění pozdějších předpisů</w:t>
      </w:r>
      <w:r>
        <w:rPr>
          <w:rFonts w:eastAsia="Times New Roman"/>
        </w:rPr>
        <w:br/>
      </w:r>
      <w:r>
        <w:rPr>
          <w:rFonts w:ascii="Times New Roman CE" w:eastAsia="Times New Roman" w:hAnsi="Times New Roman CE" w:cs="Times New Roman CE"/>
          <w:sz w:val="27"/>
          <w:szCs w:val="27"/>
        </w:rPr>
        <w:t>č.j. 1139/97</w:t>
      </w:r>
      <w:r>
        <w:rPr>
          <w:rFonts w:eastAsia="Times New Roman"/>
        </w:rPr>
        <w:br/>
      </w:r>
      <w:r>
        <w:rPr>
          <w:rFonts w:ascii="Times New Roman CE" w:eastAsia="Times New Roman" w:hAnsi="Times New Roman CE" w:cs="Times New Roman CE"/>
          <w:sz w:val="27"/>
          <w:szCs w:val="27"/>
        </w:rPr>
        <w:t>----------------------------------------------------------------------------------------------------</w:t>
      </w:r>
    </w:p>
    <w:p w14:paraId="5D2E6535" w14:textId="77777777" w:rsidR="000D0127" w:rsidRDefault="000D0127">
      <w:pPr>
        <w:ind w:left="720"/>
        <w:rPr>
          <w:rFonts w:eastAsia="Times New Roman"/>
        </w:rPr>
      </w:pPr>
      <w:r>
        <w:rPr>
          <w:rFonts w:ascii="Times New Roman CE" w:eastAsia="Times New Roman" w:hAnsi="Times New Roman CE" w:cs="Times New Roman CE"/>
          <w:sz w:val="27"/>
          <w:szCs w:val="27"/>
        </w:rPr>
        <w:t>V l á d a projednala návrh předložený ministrem školství, mládeže a tělovýchovy a přijala</w:t>
      </w:r>
    </w:p>
    <w:p w14:paraId="57ED85E8" w14:textId="48E01304" w:rsidR="000D0127" w:rsidRDefault="000D0127">
      <w:pPr>
        <w:jc w:val="center"/>
        <w:rPr>
          <w:rFonts w:eastAsia="Times New Roman"/>
        </w:rPr>
      </w:pPr>
      <w:hyperlink r:id="rId25" w:history="1">
        <w:r>
          <w:rPr>
            <w:rStyle w:val="Hyperlink"/>
            <w:rFonts w:ascii="Times New Roman CE" w:eastAsia="Times New Roman" w:hAnsi="Times New Roman CE" w:cs="Times New Roman CE"/>
            <w:sz w:val="27"/>
            <w:szCs w:val="27"/>
          </w:rPr>
          <w:t>u s n e s e n í č. 78.</w:t>
        </w:r>
      </w:hyperlink>
    </w:p>
    <w:p w14:paraId="4E370573" w14:textId="77777777" w:rsidR="000D0127" w:rsidRDefault="000D0127">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18. Žádost o udělení výjimky podle § 45 odst. 1 a 2 zákona č. 92/1991 Sb., o podmínkách převodu majetku státu na jiné osoby</w:t>
      </w:r>
      <w:r>
        <w:rPr>
          <w:rFonts w:eastAsia="Times New Roman"/>
        </w:rPr>
        <w:br/>
      </w:r>
      <w:r>
        <w:rPr>
          <w:rFonts w:ascii="Times New Roman CE" w:eastAsia="Times New Roman" w:hAnsi="Times New Roman CE" w:cs="Times New Roman CE"/>
          <w:sz w:val="27"/>
          <w:szCs w:val="27"/>
        </w:rPr>
        <w:t>č.j. 65/98</w:t>
      </w:r>
      <w:r>
        <w:rPr>
          <w:rFonts w:eastAsia="Times New Roman"/>
        </w:rPr>
        <w:br/>
      </w:r>
      <w:r>
        <w:rPr>
          <w:rFonts w:ascii="Times New Roman CE" w:eastAsia="Times New Roman" w:hAnsi="Times New Roman CE" w:cs="Times New Roman CE"/>
          <w:sz w:val="27"/>
          <w:szCs w:val="27"/>
        </w:rPr>
        <w:t>----------------------------------------------------------------------------------------------------</w:t>
      </w:r>
    </w:p>
    <w:p w14:paraId="2FD8E365" w14:textId="77777777" w:rsidR="000D0127" w:rsidRDefault="000D0127">
      <w:pPr>
        <w:ind w:left="720"/>
        <w:rPr>
          <w:rFonts w:eastAsia="Times New Roman"/>
        </w:rPr>
      </w:pPr>
      <w:r>
        <w:rPr>
          <w:rFonts w:ascii="Times New Roman CE" w:eastAsia="Times New Roman" w:hAnsi="Times New Roman CE" w:cs="Times New Roman CE"/>
          <w:sz w:val="27"/>
          <w:szCs w:val="27"/>
        </w:rPr>
        <w:t xml:space="preserve">V l á d a </w:t>
      </w:r>
      <w:r>
        <w:rPr>
          <w:rFonts w:ascii="Times New Roman CE" w:eastAsia="Times New Roman" w:hAnsi="Times New Roman CE" w:cs="Times New Roman CE"/>
          <w:sz w:val="27"/>
          <w:szCs w:val="27"/>
        </w:rPr>
        <w:t>po projednání materiálu předloženého ministryní spravedlnosti přijala</w:t>
      </w:r>
    </w:p>
    <w:p w14:paraId="2E9872A2" w14:textId="05EAAB0E" w:rsidR="000D0127" w:rsidRDefault="000D0127">
      <w:pPr>
        <w:jc w:val="center"/>
        <w:rPr>
          <w:rFonts w:eastAsia="Times New Roman"/>
        </w:rPr>
      </w:pPr>
      <w:hyperlink r:id="rId26" w:history="1">
        <w:r>
          <w:rPr>
            <w:rStyle w:val="Hyperlink"/>
            <w:rFonts w:ascii="Times New Roman CE" w:eastAsia="Times New Roman" w:hAnsi="Times New Roman CE" w:cs="Times New Roman CE"/>
            <w:sz w:val="27"/>
            <w:szCs w:val="27"/>
          </w:rPr>
          <w:t>u s n e s e n í č. 79.</w:t>
        </w:r>
      </w:hyperlink>
    </w:p>
    <w:p w14:paraId="29727BA2" w14:textId="77777777" w:rsidR="000D0127" w:rsidRDefault="000D0127">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19. Žádost o udělení výjimky podle § 45 odst. 1 a 2 platného znění zákona č. 92/1991 Sb., o podmínkách převodu majetku státu na jiné osoby</w:t>
      </w:r>
      <w:r>
        <w:rPr>
          <w:rFonts w:eastAsia="Times New Roman"/>
        </w:rPr>
        <w:br/>
      </w:r>
      <w:r>
        <w:rPr>
          <w:rFonts w:ascii="Times New Roman CE" w:eastAsia="Times New Roman" w:hAnsi="Times New Roman CE" w:cs="Times New Roman CE"/>
          <w:sz w:val="27"/>
          <w:szCs w:val="27"/>
        </w:rPr>
        <w:t>č.j. 77/98</w:t>
      </w:r>
      <w:r>
        <w:rPr>
          <w:rFonts w:eastAsia="Times New Roman"/>
        </w:rPr>
        <w:br/>
      </w:r>
      <w:r>
        <w:rPr>
          <w:rFonts w:ascii="Times New Roman CE" w:eastAsia="Times New Roman" w:hAnsi="Times New Roman CE" w:cs="Times New Roman CE"/>
          <w:sz w:val="27"/>
          <w:szCs w:val="27"/>
        </w:rPr>
        <w:t>----------------------------------------------------------------------------------------------------</w:t>
      </w:r>
    </w:p>
    <w:p w14:paraId="27FDB3F8" w14:textId="77777777" w:rsidR="000D0127" w:rsidRDefault="000D0127">
      <w:pPr>
        <w:ind w:left="720"/>
        <w:rPr>
          <w:rFonts w:eastAsia="Times New Roman"/>
        </w:rPr>
      </w:pPr>
      <w:r>
        <w:rPr>
          <w:rFonts w:ascii="Times New Roman CE" w:eastAsia="Times New Roman" w:hAnsi="Times New Roman CE" w:cs="Times New Roman CE"/>
          <w:sz w:val="27"/>
          <w:szCs w:val="27"/>
        </w:rPr>
        <w:t>V l á d a projednala materiál předložený ministrem průmyslu a obchodu a přijala</w:t>
      </w:r>
    </w:p>
    <w:p w14:paraId="4AEDFAD3" w14:textId="3E35CC37" w:rsidR="000D0127" w:rsidRDefault="000D0127">
      <w:pPr>
        <w:jc w:val="center"/>
        <w:rPr>
          <w:rFonts w:eastAsia="Times New Roman"/>
        </w:rPr>
      </w:pPr>
      <w:hyperlink r:id="rId27" w:history="1">
        <w:r>
          <w:rPr>
            <w:rStyle w:val="Hyperlink"/>
            <w:rFonts w:ascii="Times New Roman CE" w:eastAsia="Times New Roman" w:hAnsi="Times New Roman CE" w:cs="Times New Roman CE"/>
            <w:sz w:val="27"/>
            <w:szCs w:val="27"/>
          </w:rPr>
          <w:t>u s n e s e n í č. 80.</w:t>
        </w:r>
      </w:hyperlink>
    </w:p>
    <w:p w14:paraId="26BC404E" w14:textId="77777777" w:rsidR="000D0127" w:rsidRDefault="000D0127">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20. Žádost o udělení výjimky podle § 45 odst. 1 a 2 platného znění zákona č. 92/1991 Sb., o podmínkách převodu majetku státu na jiné osoby, pro státní podniky, které zůstaly v působnosti zákona č. 111/1990 Sb., o státním podniku</w:t>
      </w:r>
      <w:r>
        <w:rPr>
          <w:rFonts w:eastAsia="Times New Roman"/>
        </w:rPr>
        <w:br/>
      </w:r>
      <w:r>
        <w:rPr>
          <w:rFonts w:ascii="Times New Roman CE" w:eastAsia="Times New Roman" w:hAnsi="Times New Roman CE" w:cs="Times New Roman CE"/>
          <w:sz w:val="27"/>
          <w:szCs w:val="27"/>
        </w:rPr>
        <w:t>č.j. 83/98</w:t>
      </w:r>
      <w:r>
        <w:rPr>
          <w:rFonts w:eastAsia="Times New Roman"/>
        </w:rPr>
        <w:br/>
      </w:r>
      <w:r>
        <w:rPr>
          <w:rFonts w:ascii="Times New Roman CE" w:eastAsia="Times New Roman" w:hAnsi="Times New Roman CE" w:cs="Times New Roman CE"/>
          <w:sz w:val="27"/>
          <w:szCs w:val="27"/>
        </w:rPr>
        <w:t>----------------------------------------------------------------------------------------------------</w:t>
      </w:r>
    </w:p>
    <w:p w14:paraId="1EFBA709" w14:textId="77777777" w:rsidR="000D0127" w:rsidRDefault="000D0127">
      <w:pPr>
        <w:ind w:left="720"/>
        <w:rPr>
          <w:rFonts w:eastAsia="Times New Roman"/>
        </w:rPr>
      </w:pPr>
      <w:r>
        <w:rPr>
          <w:rFonts w:ascii="Times New Roman CE" w:eastAsia="Times New Roman" w:hAnsi="Times New Roman CE" w:cs="Times New Roman CE"/>
          <w:sz w:val="27"/>
          <w:szCs w:val="27"/>
        </w:rPr>
        <w:t>V l á d a po projednání návrhu předloženého ministrem průmyslu a obchodu přijala</w:t>
      </w:r>
    </w:p>
    <w:p w14:paraId="3743CEAD" w14:textId="55405F3F" w:rsidR="000D0127" w:rsidRDefault="000D0127">
      <w:pPr>
        <w:jc w:val="center"/>
        <w:rPr>
          <w:rFonts w:eastAsia="Times New Roman"/>
        </w:rPr>
      </w:pPr>
      <w:hyperlink r:id="rId28" w:history="1">
        <w:r>
          <w:rPr>
            <w:rStyle w:val="Hyperlink"/>
            <w:rFonts w:ascii="Times New Roman CE" w:eastAsia="Times New Roman" w:hAnsi="Times New Roman CE" w:cs="Times New Roman CE"/>
            <w:sz w:val="27"/>
            <w:szCs w:val="27"/>
          </w:rPr>
          <w:t>u s n e s e n í č. 81.</w:t>
        </w:r>
      </w:hyperlink>
    </w:p>
    <w:p w14:paraId="3F5C847C" w14:textId="77777777" w:rsidR="000D0127" w:rsidRDefault="000D0127">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21. Vyjádření vlády ČR k ústavní stížnosti podané Flow East. a.s., Mostecká 12, Praha 1, proti rozhodnutí orgánu veřejné moci ve smyslu čl. 87 odst. 1 písm. d, Ústavy ČR</w:t>
      </w:r>
      <w:r>
        <w:rPr>
          <w:rFonts w:eastAsia="Times New Roman"/>
        </w:rPr>
        <w:br/>
      </w:r>
      <w:r>
        <w:rPr>
          <w:rFonts w:ascii="Times New Roman CE" w:eastAsia="Times New Roman" w:hAnsi="Times New Roman CE" w:cs="Times New Roman CE"/>
          <w:sz w:val="27"/>
          <w:szCs w:val="27"/>
        </w:rPr>
        <w:t>č.j. 90/98</w:t>
      </w:r>
      <w:r>
        <w:rPr>
          <w:rFonts w:eastAsia="Times New Roman"/>
        </w:rPr>
        <w:br/>
      </w:r>
      <w:r>
        <w:rPr>
          <w:rFonts w:ascii="Times New Roman CE" w:eastAsia="Times New Roman" w:hAnsi="Times New Roman CE" w:cs="Times New Roman CE"/>
          <w:sz w:val="27"/>
          <w:szCs w:val="27"/>
        </w:rPr>
        <w:t>----------------------------------------------------------------------------------------------------</w:t>
      </w:r>
    </w:p>
    <w:p w14:paraId="5B536761" w14:textId="77777777" w:rsidR="000D0127" w:rsidRDefault="000D0127">
      <w:pPr>
        <w:ind w:left="720"/>
        <w:rPr>
          <w:rFonts w:eastAsia="Times New Roman"/>
        </w:rPr>
      </w:pPr>
      <w:r>
        <w:rPr>
          <w:rFonts w:ascii="Times New Roman CE" w:eastAsia="Times New Roman" w:hAnsi="Times New Roman CE" w:cs="Times New Roman CE"/>
          <w:sz w:val="27"/>
          <w:szCs w:val="27"/>
        </w:rPr>
        <w:t>V l á d a projednala materiál a jeho doplněk předložený ministrem financí a</w:t>
      </w:r>
    </w:p>
    <w:p w14:paraId="29B1E861" w14:textId="77777777" w:rsidR="000D0127" w:rsidRDefault="000D0127">
      <w:pPr>
        <w:rPr>
          <w:rFonts w:eastAsia="Times New Roman"/>
        </w:rPr>
      </w:pPr>
      <w:r>
        <w:rPr>
          <w:rFonts w:eastAsia="Times New Roman"/>
        </w:rPr>
        <w:br/>
      </w:r>
      <w:r>
        <w:rPr>
          <w:rFonts w:ascii="Times New Roman CE" w:eastAsia="Times New Roman" w:hAnsi="Times New Roman CE" w:cs="Times New Roman CE"/>
          <w:sz w:val="27"/>
          <w:szCs w:val="27"/>
        </w:rPr>
        <w:t>a) přijala</w:t>
      </w:r>
    </w:p>
    <w:p w14:paraId="292C998C" w14:textId="5DCF810E" w:rsidR="000D0127" w:rsidRDefault="000D0127">
      <w:pPr>
        <w:jc w:val="center"/>
        <w:rPr>
          <w:rFonts w:eastAsia="Times New Roman"/>
        </w:rPr>
      </w:pPr>
      <w:hyperlink r:id="rId29" w:history="1">
        <w:r>
          <w:rPr>
            <w:rStyle w:val="Hyperlink"/>
            <w:rFonts w:ascii="Times New Roman CE" w:eastAsia="Times New Roman" w:hAnsi="Times New Roman CE" w:cs="Times New Roman CE"/>
            <w:sz w:val="27"/>
            <w:szCs w:val="27"/>
          </w:rPr>
          <w:t>u s n e s e n í č. 82,</w:t>
        </w:r>
      </w:hyperlink>
    </w:p>
    <w:p w14:paraId="2F0B4E33" w14:textId="77777777" w:rsidR="000D0127" w:rsidRDefault="000D0127">
      <w:pPr>
        <w:ind w:left="720"/>
        <w:rPr>
          <w:rFonts w:eastAsia="Times New Roman"/>
        </w:rPr>
      </w:pPr>
      <w:r>
        <w:rPr>
          <w:rFonts w:ascii="Times New Roman CE" w:eastAsia="Times New Roman" w:hAnsi="Times New Roman CE" w:cs="Times New Roman CE"/>
          <w:sz w:val="27"/>
          <w:szCs w:val="27"/>
        </w:rPr>
        <w:t>b) u l o ž i l a ministru V. Mlynářovi a ministru financí zpracovat a vládě do 23. února 1998 předložit návrh metodického postupu a rozsahu zveřejňování informací v případech privatizace majetku, o které se zajímá veřejnost (spolu s přehledem těchto případů) s tím, že součástí tohoto zveřejňování bude i žádost vlády na Nejvyšší kontrolní úřad o provádění kontrol.</w:t>
      </w:r>
    </w:p>
    <w:p w14:paraId="5FC3D929" w14:textId="77777777" w:rsidR="000D0127" w:rsidRDefault="000D0127">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22. Privatizace majetku státního podniku Státní léčebné lázně Třeboň</w:t>
      </w:r>
      <w:r>
        <w:rPr>
          <w:rFonts w:eastAsia="Times New Roman"/>
        </w:rPr>
        <w:br/>
      </w:r>
      <w:r>
        <w:rPr>
          <w:rFonts w:ascii="Times New Roman CE" w:eastAsia="Times New Roman" w:hAnsi="Times New Roman CE" w:cs="Times New Roman CE"/>
          <w:sz w:val="27"/>
          <w:szCs w:val="27"/>
        </w:rPr>
        <w:t>č.j. 91/98</w:t>
      </w:r>
      <w:r>
        <w:rPr>
          <w:rFonts w:eastAsia="Times New Roman"/>
        </w:rPr>
        <w:br/>
      </w:r>
      <w:r>
        <w:rPr>
          <w:rFonts w:ascii="Times New Roman CE" w:eastAsia="Times New Roman" w:hAnsi="Times New Roman CE" w:cs="Times New Roman CE"/>
          <w:sz w:val="27"/>
          <w:szCs w:val="27"/>
        </w:rPr>
        <w:t>----------------------------------------------------------------------------------------------------</w:t>
      </w:r>
    </w:p>
    <w:p w14:paraId="776EE38A" w14:textId="77777777" w:rsidR="000D0127" w:rsidRDefault="000D0127">
      <w:pPr>
        <w:ind w:left="720"/>
        <w:rPr>
          <w:rFonts w:eastAsia="Times New Roman"/>
        </w:rPr>
      </w:pPr>
      <w:r>
        <w:rPr>
          <w:rFonts w:ascii="Times New Roman CE" w:eastAsia="Times New Roman" w:hAnsi="Times New Roman CE" w:cs="Times New Roman CE"/>
          <w:sz w:val="27"/>
          <w:szCs w:val="27"/>
        </w:rPr>
        <w:t>V l á d a materiál předložený ministryní zdravotnictví projedná na jednání své schůze dne 17. února 1998.</w:t>
      </w:r>
    </w:p>
    <w:p w14:paraId="741C29AE" w14:textId="77777777" w:rsidR="000D0127" w:rsidRDefault="000D0127">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23. Celkový přehled požadavků na úhradu škod vzniklých povodňovou katastrofou v roce 1997 včetně návrhu jejich finančního zajištění</w:t>
      </w:r>
      <w:r>
        <w:rPr>
          <w:rFonts w:eastAsia="Times New Roman"/>
        </w:rPr>
        <w:br/>
      </w:r>
      <w:r>
        <w:rPr>
          <w:rFonts w:ascii="Times New Roman CE" w:eastAsia="Times New Roman" w:hAnsi="Times New Roman CE" w:cs="Times New Roman CE"/>
          <w:sz w:val="27"/>
          <w:szCs w:val="27"/>
        </w:rPr>
        <w:t>č.j. 93/98</w:t>
      </w:r>
      <w:r>
        <w:rPr>
          <w:rFonts w:eastAsia="Times New Roman"/>
        </w:rPr>
        <w:br/>
      </w:r>
      <w:r>
        <w:rPr>
          <w:rFonts w:ascii="Times New Roman CE" w:eastAsia="Times New Roman" w:hAnsi="Times New Roman CE" w:cs="Times New Roman CE"/>
          <w:sz w:val="27"/>
          <w:szCs w:val="27"/>
        </w:rPr>
        <w:t>----------------------------------------------------------------------------------------------------</w:t>
      </w:r>
    </w:p>
    <w:p w14:paraId="7777DE7C" w14:textId="77777777" w:rsidR="000D0127" w:rsidRDefault="000D0127">
      <w:pPr>
        <w:ind w:left="720"/>
        <w:rPr>
          <w:rFonts w:eastAsia="Times New Roman"/>
        </w:rPr>
      </w:pPr>
      <w:r>
        <w:rPr>
          <w:rFonts w:ascii="Times New Roman CE" w:eastAsia="Times New Roman" w:hAnsi="Times New Roman CE" w:cs="Times New Roman CE"/>
          <w:sz w:val="27"/>
          <w:szCs w:val="27"/>
        </w:rPr>
        <w:t>V l á d a v diskusi posoudila materiál předložený místopředsedou vlády a ministrem životního prostředí a ministrem financí a</w:t>
      </w:r>
    </w:p>
    <w:p w14:paraId="4C9F3900" w14:textId="77777777" w:rsidR="000D0127" w:rsidRDefault="000D0127">
      <w:pPr>
        <w:ind w:left="720"/>
        <w:rPr>
          <w:rFonts w:eastAsia="Times New Roman"/>
        </w:rPr>
      </w:pPr>
      <w:r>
        <w:rPr>
          <w:rFonts w:ascii="Times New Roman CE" w:eastAsia="Times New Roman" w:hAnsi="Times New Roman CE" w:cs="Times New Roman CE"/>
          <w:sz w:val="27"/>
          <w:szCs w:val="27"/>
        </w:rPr>
        <w:t xml:space="preserve">a) s o u h l a s i l a s návrhem na převod částky 4 mld Kč ze zvláštního účtu zřízeného podle § 15 odst. 1 zákona České národní rady č. 500/1990 Sb., o působnosti orgánů České republiky ve věcech převodů vlastnictví státu k některým věcem na jiné právnické nebo fyzické osoby, ve znění pozdějších předpisů, na zvláštní účet státních finančních aktiv k navýšení dosud vyčleněných finančních prostředků na krytí nezbytných výdajů v souvislosti s obnovou budov, infrastruktury, telekomunikačních sítí, vodních toků </w:t>
      </w:r>
      <w:r>
        <w:rPr>
          <w:rFonts w:ascii="Times New Roman CE" w:eastAsia="Times New Roman" w:hAnsi="Times New Roman CE" w:cs="Times New Roman CE"/>
          <w:sz w:val="27"/>
          <w:szCs w:val="27"/>
        </w:rPr>
        <w:t>a vodohospodářských zařízení poškozených nebo zničených v důsledku povodňové katastrofy v roce 1997 a na krytí dalších škod s ní souvisejících, a to formou doplnění § 15 odst. 2 uvedeného zákona,</w:t>
      </w:r>
    </w:p>
    <w:p w14:paraId="135A9BE1" w14:textId="77777777" w:rsidR="000D0127" w:rsidRDefault="000D0127">
      <w:pPr>
        <w:ind w:left="720"/>
        <w:rPr>
          <w:rFonts w:eastAsia="Times New Roman"/>
        </w:rPr>
      </w:pPr>
      <w:r>
        <w:rPr>
          <w:rFonts w:ascii="Times New Roman CE" w:eastAsia="Times New Roman" w:hAnsi="Times New Roman CE" w:cs="Times New Roman CE"/>
          <w:sz w:val="27"/>
          <w:szCs w:val="27"/>
        </w:rPr>
        <w:t>b) s t a n o v i l a návrh postupu realizace převodu finančních prostředků podle části a) tohoto bodu záznamu s tím, že místopředseda vlády a ministr životního prostředí a zmocněnec vlády pro formulaci, koordinaci a realizaci Programu obnovy oblastí postižených povodňovou katastrofou a ministr financí v návaznosti na vyčíslení objemu finančních prostředků použitých z vyčleněných zdrojů v roce 1997 a vyčíslení objemu prostředků převedených k použití stejnými subjekty na stejné účely v roce 1998, projedná s j</w:t>
      </w:r>
      <w:r>
        <w:rPr>
          <w:rFonts w:ascii="Times New Roman CE" w:eastAsia="Times New Roman" w:hAnsi="Times New Roman CE" w:cs="Times New Roman CE"/>
          <w:sz w:val="27"/>
          <w:szCs w:val="27"/>
        </w:rPr>
        <w:t xml:space="preserve">ednotlivými resorty jejich konkrétní investiční požadavky na rok 1998, </w:t>
      </w:r>
    </w:p>
    <w:p w14:paraId="161AC947" w14:textId="77777777" w:rsidR="000D0127" w:rsidRDefault="000D0127">
      <w:pPr>
        <w:ind w:left="720"/>
        <w:rPr>
          <w:rFonts w:eastAsia="Times New Roman"/>
        </w:rPr>
      </w:pPr>
      <w:r>
        <w:rPr>
          <w:rFonts w:ascii="Times New Roman CE" w:eastAsia="Times New Roman" w:hAnsi="Times New Roman CE" w:cs="Times New Roman CE"/>
          <w:sz w:val="27"/>
          <w:szCs w:val="27"/>
        </w:rPr>
        <w:t>c) u l o ž i l a členům vlády čerpat přednostně na úhradu škod vzniklých povodňovou katastrofou v roce 1997 finanční prostředky poskytnuté Evropskou investiční bankou a finanční prostředky poskytované na programy PHARE.</w:t>
      </w:r>
    </w:p>
    <w:p w14:paraId="1CA867A9" w14:textId="77777777" w:rsidR="000D0127" w:rsidRDefault="000D0127">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24. Návrh na uskutečnění pracovního setkání předsedy vlády České republiky Josefa Tošovského s předsedou vlády Polské republiky Jerzym Buzkem v příhraničních oblastech České republiky a Polské republiky dne 16. února 1998</w:t>
      </w:r>
      <w:r>
        <w:rPr>
          <w:rFonts w:eastAsia="Times New Roman"/>
        </w:rPr>
        <w:br/>
      </w:r>
      <w:r>
        <w:rPr>
          <w:rFonts w:ascii="Times New Roman CE" w:eastAsia="Times New Roman" w:hAnsi="Times New Roman CE" w:cs="Times New Roman CE"/>
          <w:sz w:val="27"/>
          <w:szCs w:val="27"/>
        </w:rPr>
        <w:t>----------------------------------------------------------------------------------------------------</w:t>
      </w:r>
    </w:p>
    <w:p w14:paraId="039D8116" w14:textId="77777777" w:rsidR="000D0127" w:rsidRDefault="000D0127">
      <w:pPr>
        <w:ind w:left="720"/>
        <w:rPr>
          <w:rFonts w:eastAsia="Times New Roman"/>
        </w:rPr>
      </w:pPr>
      <w:r>
        <w:rPr>
          <w:rFonts w:ascii="Times New Roman CE" w:eastAsia="Times New Roman" w:hAnsi="Times New Roman CE" w:cs="Times New Roman CE"/>
          <w:sz w:val="27"/>
          <w:szCs w:val="27"/>
        </w:rPr>
        <w:t>V l á d a projednala materiál předložený místopředsedou vlády a ministrem zahraničních věcí a přijala</w:t>
      </w:r>
    </w:p>
    <w:p w14:paraId="4C6DCF6E" w14:textId="0EFA60DC" w:rsidR="000D0127" w:rsidRDefault="000D0127">
      <w:pPr>
        <w:jc w:val="center"/>
        <w:rPr>
          <w:rFonts w:eastAsia="Times New Roman"/>
        </w:rPr>
      </w:pPr>
      <w:hyperlink r:id="rId30" w:history="1">
        <w:r>
          <w:rPr>
            <w:rStyle w:val="Hyperlink"/>
            <w:rFonts w:ascii="Times New Roman CE" w:eastAsia="Times New Roman" w:hAnsi="Times New Roman CE" w:cs="Times New Roman CE"/>
            <w:sz w:val="27"/>
            <w:szCs w:val="27"/>
          </w:rPr>
          <w:t>u s n e s e n í č. 83.</w:t>
        </w:r>
      </w:hyperlink>
    </w:p>
    <w:p w14:paraId="2BBB8FC5" w14:textId="77777777" w:rsidR="000D0127" w:rsidRDefault="000D0127">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25. Změna usnesení vlády z 3. ledna 1996 č. 30, k návrhu na sjednání Dohody mezi vládou České republiky a vládou Spojeného království Velké Británie a Severního Irska o leteckých službách</w:t>
      </w:r>
      <w:r>
        <w:rPr>
          <w:rFonts w:eastAsia="Times New Roman"/>
        </w:rPr>
        <w:br/>
      </w:r>
      <w:r>
        <w:rPr>
          <w:rFonts w:ascii="Times New Roman CE" w:eastAsia="Times New Roman" w:hAnsi="Times New Roman CE" w:cs="Times New Roman CE"/>
          <w:sz w:val="27"/>
          <w:szCs w:val="27"/>
        </w:rPr>
        <w:t>----------------------------------------------------------------------------------------------------</w:t>
      </w:r>
      <w:r>
        <w:rPr>
          <w:rFonts w:eastAsia="Times New Roman"/>
        </w:rPr>
        <w:br/>
      </w:r>
      <w:r>
        <w:rPr>
          <w:rFonts w:eastAsia="Times New Roman"/>
        </w:rPr>
        <w:br/>
      </w:r>
      <w:r>
        <w:rPr>
          <w:rFonts w:ascii="Times New Roman CE" w:eastAsia="Times New Roman" w:hAnsi="Times New Roman CE" w:cs="Times New Roman CE"/>
          <w:sz w:val="27"/>
          <w:szCs w:val="27"/>
        </w:rPr>
        <w:t xml:space="preserve">V l á d a </w:t>
      </w:r>
      <w:r>
        <w:rPr>
          <w:rFonts w:ascii="Times New Roman CE" w:eastAsia="Times New Roman" w:hAnsi="Times New Roman CE" w:cs="Times New Roman CE"/>
          <w:sz w:val="27"/>
          <w:szCs w:val="27"/>
        </w:rPr>
        <w:t>z podnětu ministra dopravy a spojů přijala</w:t>
      </w:r>
    </w:p>
    <w:p w14:paraId="5587461E" w14:textId="5724BCB1" w:rsidR="000D0127" w:rsidRDefault="000D0127">
      <w:pPr>
        <w:jc w:val="center"/>
        <w:rPr>
          <w:rFonts w:eastAsia="Times New Roman"/>
        </w:rPr>
      </w:pPr>
      <w:hyperlink r:id="rId31" w:history="1">
        <w:r>
          <w:rPr>
            <w:rStyle w:val="Hyperlink"/>
            <w:rFonts w:ascii="Times New Roman CE" w:eastAsia="Times New Roman" w:hAnsi="Times New Roman CE" w:cs="Times New Roman CE"/>
            <w:sz w:val="27"/>
            <w:szCs w:val="27"/>
          </w:rPr>
          <w:t>u s n e s e n í č. 84.</w:t>
        </w:r>
      </w:hyperlink>
    </w:p>
    <w:p w14:paraId="4199C6AA" w14:textId="77777777" w:rsidR="000D0127" w:rsidRDefault="000D0127">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26. Složení české a německé části koordinační rady Česko-německého diskusního fóra</w:t>
      </w:r>
      <w:r>
        <w:rPr>
          <w:rFonts w:eastAsia="Times New Roman"/>
        </w:rPr>
        <w:br/>
      </w:r>
      <w:r>
        <w:rPr>
          <w:rFonts w:ascii="Times New Roman CE" w:eastAsia="Times New Roman" w:hAnsi="Times New Roman CE" w:cs="Times New Roman CE"/>
          <w:sz w:val="27"/>
          <w:szCs w:val="27"/>
        </w:rPr>
        <w:t>----------------------------------------------------------------------------------------------------</w:t>
      </w:r>
    </w:p>
    <w:p w14:paraId="43673276" w14:textId="77777777" w:rsidR="000D0127" w:rsidRDefault="000D0127">
      <w:pPr>
        <w:ind w:left="720"/>
        <w:rPr>
          <w:rFonts w:eastAsia="Times New Roman"/>
        </w:rPr>
      </w:pPr>
      <w:r>
        <w:rPr>
          <w:rFonts w:ascii="Times New Roman CE" w:eastAsia="Times New Roman" w:hAnsi="Times New Roman CE" w:cs="Times New Roman CE"/>
          <w:sz w:val="27"/>
          <w:szCs w:val="27"/>
        </w:rPr>
        <w:t xml:space="preserve">V l á d a </w:t>
      </w:r>
      <w:r>
        <w:rPr>
          <w:rFonts w:ascii="Times New Roman CE" w:eastAsia="Times New Roman" w:hAnsi="Times New Roman CE" w:cs="Times New Roman CE"/>
          <w:sz w:val="27"/>
          <w:szCs w:val="27"/>
        </w:rPr>
        <w:t xml:space="preserve">z podnětu ministra pro místní rozvoj u l o ž i l a místopředsedovi vlády a ministru zahraničních věcí informovat vládu na jednání její schůze dne 17. února 1998 o složení české i německé části koordinační rady Česko-německého diskusního fóra. </w:t>
      </w:r>
    </w:p>
    <w:p w14:paraId="6907B660" w14:textId="77777777" w:rsidR="000D0127" w:rsidRDefault="000D0127">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27. Změna některých usnesení vlády týkajících se projednávání vládních návrhů v Parlamentu České republiky</w:t>
      </w:r>
      <w:r>
        <w:rPr>
          <w:rFonts w:eastAsia="Times New Roman"/>
        </w:rPr>
        <w:br/>
      </w:r>
      <w:r>
        <w:rPr>
          <w:rFonts w:ascii="Times New Roman CE" w:eastAsia="Times New Roman" w:hAnsi="Times New Roman CE" w:cs="Times New Roman CE"/>
          <w:sz w:val="27"/>
          <w:szCs w:val="27"/>
        </w:rPr>
        <w:t>----------------------------------------------------------------------------------------------------</w:t>
      </w:r>
    </w:p>
    <w:p w14:paraId="67EC7516" w14:textId="77777777" w:rsidR="000D0127" w:rsidRDefault="000D0127">
      <w:pPr>
        <w:ind w:left="720"/>
        <w:rPr>
          <w:rFonts w:eastAsia="Times New Roman"/>
        </w:rPr>
      </w:pPr>
      <w:r>
        <w:rPr>
          <w:rFonts w:ascii="Times New Roman CE" w:eastAsia="Times New Roman" w:hAnsi="Times New Roman CE" w:cs="Times New Roman CE"/>
          <w:sz w:val="27"/>
          <w:szCs w:val="27"/>
        </w:rPr>
        <w:t>V l á d a z podnětu předsedy vlády přijala</w:t>
      </w:r>
    </w:p>
    <w:p w14:paraId="7554C2A0" w14:textId="631D3A29" w:rsidR="000D0127" w:rsidRDefault="000D0127">
      <w:pPr>
        <w:jc w:val="center"/>
        <w:rPr>
          <w:rFonts w:eastAsia="Times New Roman"/>
        </w:rPr>
      </w:pPr>
      <w:hyperlink r:id="rId32" w:history="1">
        <w:r>
          <w:rPr>
            <w:rStyle w:val="Hyperlink"/>
            <w:rFonts w:ascii="Times New Roman CE" w:eastAsia="Times New Roman" w:hAnsi="Times New Roman CE" w:cs="Times New Roman CE"/>
            <w:sz w:val="27"/>
            <w:szCs w:val="27"/>
          </w:rPr>
          <w:t>u s n e s e n í č. 85.</w:t>
        </w:r>
      </w:hyperlink>
    </w:p>
    <w:p w14:paraId="4FBB7B12" w14:textId="77777777" w:rsidR="000D0127" w:rsidRDefault="000D0127">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28. Zásoby Armády České republiky</w:t>
      </w:r>
      <w:r>
        <w:rPr>
          <w:rFonts w:eastAsia="Times New Roman"/>
        </w:rPr>
        <w:br/>
      </w:r>
      <w:r>
        <w:rPr>
          <w:rFonts w:ascii="Times New Roman CE" w:eastAsia="Times New Roman" w:hAnsi="Times New Roman CE" w:cs="Times New Roman CE"/>
          <w:sz w:val="27"/>
          <w:szCs w:val="27"/>
        </w:rPr>
        <w:t>----------------------------------------------------------------------------------------------------</w:t>
      </w:r>
    </w:p>
    <w:p w14:paraId="666D409F" w14:textId="77777777" w:rsidR="000D0127" w:rsidRDefault="000D0127">
      <w:pPr>
        <w:ind w:left="720"/>
        <w:rPr>
          <w:rFonts w:eastAsia="Times New Roman"/>
        </w:rPr>
      </w:pPr>
      <w:r>
        <w:rPr>
          <w:rFonts w:ascii="Times New Roman CE" w:eastAsia="Times New Roman" w:hAnsi="Times New Roman CE" w:cs="Times New Roman CE"/>
          <w:sz w:val="27"/>
          <w:szCs w:val="27"/>
        </w:rPr>
        <w:t>V l á d a po projednání materiálu předloženého ministrem obrany přijala</w:t>
      </w:r>
    </w:p>
    <w:p w14:paraId="085500DC" w14:textId="77777777" w:rsidR="000D0127" w:rsidRDefault="000D0127">
      <w:pPr>
        <w:jc w:val="center"/>
        <w:rPr>
          <w:rFonts w:eastAsia="Times New Roman"/>
        </w:rPr>
      </w:pPr>
      <w:r>
        <w:rPr>
          <w:rFonts w:ascii="Times New Roman CE" w:eastAsia="Times New Roman" w:hAnsi="Times New Roman CE" w:cs="Times New Roman CE"/>
          <w:sz w:val="27"/>
          <w:szCs w:val="27"/>
        </w:rPr>
        <w:t>u s n e s e n í č. 86.</w:t>
      </w:r>
    </w:p>
    <w:p w14:paraId="400EBD61" w14:textId="77777777" w:rsidR="000D0127" w:rsidRDefault="000D0127">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29. Stanovení termínu následujícího jednání schůze vlády</w:t>
      </w:r>
      <w:r>
        <w:rPr>
          <w:rFonts w:eastAsia="Times New Roman"/>
        </w:rPr>
        <w:br/>
      </w:r>
      <w:r>
        <w:rPr>
          <w:rFonts w:ascii="Times New Roman CE" w:eastAsia="Times New Roman" w:hAnsi="Times New Roman CE" w:cs="Times New Roman CE"/>
          <w:sz w:val="27"/>
          <w:szCs w:val="27"/>
        </w:rPr>
        <w:t>----------------------------------------------------------------------------------------------------</w:t>
      </w:r>
    </w:p>
    <w:p w14:paraId="10841AB1" w14:textId="77777777" w:rsidR="000D0127" w:rsidRDefault="000D0127">
      <w:pPr>
        <w:ind w:left="720"/>
        <w:rPr>
          <w:rFonts w:eastAsia="Times New Roman"/>
        </w:rPr>
      </w:pPr>
      <w:r>
        <w:rPr>
          <w:rFonts w:ascii="Times New Roman CE" w:eastAsia="Times New Roman" w:hAnsi="Times New Roman CE" w:cs="Times New Roman CE"/>
          <w:sz w:val="27"/>
          <w:szCs w:val="27"/>
        </w:rPr>
        <w:t>V l á d a v z a l a z podnětu předsedy vlády n a v ě d o m í , že následující jednání schůze vlády se uskuteční v úterý 17. února 1998.</w:t>
      </w:r>
    </w:p>
    <w:p w14:paraId="3700B3B8" w14:textId="77777777" w:rsidR="000D0127" w:rsidRDefault="000D0127">
      <w:pPr>
        <w:rPr>
          <w:rFonts w:eastAsia="Times New Roman"/>
        </w:rPr>
      </w:pPr>
    </w:p>
    <w:p w14:paraId="30FB7542" w14:textId="77777777" w:rsidR="000D0127" w:rsidRDefault="000D0127">
      <w:pPr>
        <w:jc w:val="center"/>
        <w:rPr>
          <w:rFonts w:eastAsia="Times New Roman"/>
        </w:rPr>
      </w:pPr>
      <w:r>
        <w:rPr>
          <w:rFonts w:ascii="Times New Roman CE" w:eastAsia="Times New Roman" w:hAnsi="Times New Roman CE" w:cs="Times New Roman CE"/>
          <w:sz w:val="27"/>
          <w:szCs w:val="27"/>
        </w:rPr>
        <w:t>* * *</w:t>
      </w:r>
    </w:p>
    <w:p w14:paraId="39CE2F88" w14:textId="77777777" w:rsidR="000D0127" w:rsidRDefault="000D0127">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u w:val="single"/>
        </w:rPr>
        <w:t>Pro informaci:</w:t>
      </w:r>
      <w:r>
        <w:rPr>
          <w:rFonts w:eastAsia="Times New Roman"/>
        </w:rPr>
        <w:br/>
      </w:r>
      <w:r>
        <w:rPr>
          <w:rFonts w:eastAsia="Times New Roman"/>
        </w:rPr>
        <w:br/>
      </w:r>
      <w:r>
        <w:rPr>
          <w:rFonts w:ascii="Times New Roman CE" w:eastAsia="Times New Roman" w:hAnsi="Times New Roman CE" w:cs="Times New Roman CE"/>
          <w:sz w:val="27"/>
          <w:szCs w:val="27"/>
        </w:rPr>
        <w:t>1. Informace o vývoji peněžních příjmů domácností a životních nákladů za 1. - 3. čtvrtletí 1997 (předložil ministr práce a sociálních věcí)</w:t>
      </w:r>
      <w:r>
        <w:rPr>
          <w:rFonts w:eastAsia="Times New Roman"/>
        </w:rPr>
        <w:br/>
      </w:r>
      <w:r>
        <w:rPr>
          <w:rFonts w:ascii="Times New Roman CE" w:eastAsia="Times New Roman" w:hAnsi="Times New Roman CE" w:cs="Times New Roman CE"/>
          <w:sz w:val="27"/>
          <w:szCs w:val="27"/>
        </w:rPr>
        <w:t>č.j. 67/98</w:t>
      </w:r>
      <w:r>
        <w:rPr>
          <w:rFonts w:eastAsia="Times New Roman"/>
        </w:rPr>
        <w:br/>
      </w:r>
      <w:r>
        <w:rPr>
          <w:rFonts w:ascii="Times New Roman CE" w:eastAsia="Times New Roman" w:hAnsi="Times New Roman CE" w:cs="Times New Roman CE"/>
          <w:sz w:val="27"/>
          <w:szCs w:val="27"/>
        </w:rPr>
        <w:t>2. Informace o volbě rektorů vysokých škol a jejich jmenování s účinností od 1. března 1998 (předložil ministr školství, mládeže a tělovýchovy)</w:t>
      </w:r>
      <w:r>
        <w:rPr>
          <w:rFonts w:eastAsia="Times New Roman"/>
        </w:rPr>
        <w:br/>
      </w:r>
      <w:r>
        <w:rPr>
          <w:rFonts w:ascii="Times New Roman CE" w:eastAsia="Times New Roman" w:hAnsi="Times New Roman CE" w:cs="Times New Roman CE"/>
          <w:sz w:val="27"/>
          <w:szCs w:val="27"/>
        </w:rPr>
        <w:t xml:space="preserve">č.j. 72/98 </w:t>
      </w:r>
      <w:r>
        <w:rPr>
          <w:rFonts w:eastAsia="Times New Roman"/>
        </w:rPr>
        <w:br/>
      </w:r>
      <w:r>
        <w:rPr>
          <w:rFonts w:ascii="Times New Roman CE" w:eastAsia="Times New Roman" w:hAnsi="Times New Roman CE" w:cs="Times New Roman CE"/>
          <w:sz w:val="27"/>
          <w:szCs w:val="27"/>
        </w:rPr>
        <w:t>3. Informace o průběhu a výsledcích zasedání Rady ministrů Západoevropské unie (Erfurt, 18.11. 1997) (předložil místopředseda vlády a ministr zahraničních věcí)</w:t>
      </w:r>
      <w:r>
        <w:rPr>
          <w:rFonts w:eastAsia="Times New Roman"/>
        </w:rPr>
        <w:br/>
      </w:r>
      <w:r>
        <w:rPr>
          <w:rFonts w:ascii="Times New Roman CE" w:eastAsia="Times New Roman" w:hAnsi="Times New Roman CE" w:cs="Times New Roman CE"/>
          <w:sz w:val="27"/>
          <w:szCs w:val="27"/>
        </w:rPr>
        <w:t>č.j. 80/98</w:t>
      </w:r>
      <w:r>
        <w:rPr>
          <w:rFonts w:eastAsia="Times New Roman"/>
        </w:rPr>
        <w:br/>
      </w:r>
      <w:r>
        <w:rPr>
          <w:rFonts w:ascii="Times New Roman CE" w:eastAsia="Times New Roman" w:hAnsi="Times New Roman CE" w:cs="Times New Roman CE"/>
          <w:sz w:val="27"/>
          <w:szCs w:val="27"/>
        </w:rPr>
        <w:t>4. Informace o p</w:t>
      </w:r>
      <w:r>
        <w:rPr>
          <w:rFonts w:ascii="Times New Roman CE" w:eastAsia="Times New Roman" w:hAnsi="Times New Roman CE" w:cs="Times New Roman CE"/>
          <w:sz w:val="27"/>
          <w:szCs w:val="27"/>
        </w:rPr>
        <w:t>růběhu a výsledcích Třetí konference smluvních stran Rámcové úmluvy OSN o změně klimatu (předložil místopředseda vlády a ministr životního prostředí)</w:t>
      </w:r>
      <w:r>
        <w:rPr>
          <w:rFonts w:eastAsia="Times New Roman"/>
        </w:rPr>
        <w:br/>
      </w:r>
      <w:r>
        <w:rPr>
          <w:rFonts w:ascii="Times New Roman CE" w:eastAsia="Times New Roman" w:hAnsi="Times New Roman CE" w:cs="Times New Roman CE"/>
          <w:sz w:val="27"/>
          <w:szCs w:val="27"/>
        </w:rPr>
        <w:t xml:space="preserve">č.j. 76/98 </w:t>
      </w:r>
      <w:r>
        <w:rPr>
          <w:rFonts w:eastAsia="Times New Roman"/>
        </w:rPr>
        <w:br/>
      </w:r>
      <w:r>
        <w:rPr>
          <w:rFonts w:ascii="Times New Roman CE" w:eastAsia="Times New Roman" w:hAnsi="Times New Roman CE" w:cs="Times New Roman CE"/>
          <w:sz w:val="27"/>
          <w:szCs w:val="27"/>
        </w:rPr>
        <w:t xml:space="preserve">5. Údaje o vývoji inflace vyjádřené indexem spotřebitelských cen za leden 1998 (předložil předseda Českého statistického úřadu) </w:t>
      </w:r>
      <w:r>
        <w:rPr>
          <w:rFonts w:eastAsia="Times New Roman"/>
        </w:rPr>
        <w:br/>
      </w: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Předseda vlády</w:t>
      </w:r>
      <w:r>
        <w:rPr>
          <w:rFonts w:eastAsia="Times New Roman"/>
        </w:rPr>
        <w:t xml:space="preserve"> </w:t>
      </w:r>
    </w:p>
    <w:p w14:paraId="360243FB" w14:textId="77777777" w:rsidR="000D0127" w:rsidRDefault="000D0127">
      <w:pPr>
        <w:pStyle w:val="NormalWeb"/>
      </w:pPr>
      <w:r>
        <w:rPr>
          <w:rFonts w:ascii="Times New Roman CE" w:hAnsi="Times New Roman CE" w:cs="Times New Roman CE"/>
          <w:sz w:val="27"/>
          <w:szCs w:val="27"/>
        </w:rPr>
        <w:t xml:space="preserve">Ing. Josef T o š o v s k ý , v. r. </w:t>
      </w:r>
      <w:r>
        <w:br/>
      </w:r>
      <w:r>
        <w:br/>
      </w:r>
      <w:r>
        <w:br/>
      </w:r>
      <w:r>
        <w:br/>
      </w:r>
      <w:r>
        <w:br/>
      </w:r>
      <w:r>
        <w:br/>
      </w:r>
      <w:r>
        <w:rPr>
          <w:rFonts w:ascii="Times New Roman CE" w:hAnsi="Times New Roman CE" w:cs="Times New Roman CE"/>
          <w:sz w:val="27"/>
          <w:szCs w:val="27"/>
        </w:rPr>
        <w:t>Zapsal: JUDr. Richard Ulman</w:t>
      </w:r>
    </w:p>
    <w:p w14:paraId="0FF6CA48" w14:textId="77777777" w:rsidR="000D0127" w:rsidRDefault="000D0127">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D0127"/>
    <w:rsid w:val="000D0127"/>
    <w:rsid w:val="00B3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08844E"/>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690822">
      <w:marLeft w:val="0"/>
      <w:marRight w:val="0"/>
      <w:marTop w:val="0"/>
      <w:marBottom w:val="0"/>
      <w:divBdr>
        <w:top w:val="none" w:sz="0" w:space="0" w:color="auto"/>
        <w:left w:val="none" w:sz="0" w:space="0" w:color="auto"/>
        <w:bottom w:val="none" w:sz="0" w:space="0" w:color="auto"/>
        <w:right w:val="none" w:sz="0" w:space="0" w:color="auto"/>
      </w:divBdr>
    </w:div>
    <w:div w:id="1687173406">
      <w:marLeft w:val="0"/>
      <w:marRight w:val="0"/>
      <w:marTop w:val="0"/>
      <w:marBottom w:val="0"/>
      <w:divBdr>
        <w:top w:val="none" w:sz="0" w:space="0" w:color="auto"/>
        <w:left w:val="none" w:sz="0" w:space="0" w:color="auto"/>
        <w:bottom w:val="none" w:sz="0" w:space="0" w:color="auto"/>
        <w:right w:val="none" w:sz="0" w:space="0" w:color="auto"/>
      </w:divBdr>
    </w:div>
    <w:div w:id="204814326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redir.nsf%3fRedirect&amp;To=\66bbfabee8e70f37c125642e0052aae5\c74fb74005cd2b0fc12565ae002ef98d%3fOpen&amp;Name=CN=Ghoul\O=ENV\C=CZ&amp;Id=C1256A62004E5036" TargetMode="External"/><Relationship Id="rId18" Type="http://schemas.openxmlformats.org/officeDocument/2006/relationships/hyperlink" Target="file:///c:\redir.nsf%3fRedirect&amp;To=\66bbfabee8e70f37c125642e0052aae5\3f49c534c8206a80c12565ae00333520%3fOpen&amp;Name=CN=Ghoul\O=ENV\C=CZ&amp;Id=C1256A62004E5036" TargetMode="External"/><Relationship Id="rId26" Type="http://schemas.openxmlformats.org/officeDocument/2006/relationships/hyperlink" Target="file:///c:\redir.nsf%3fRedirect&amp;To=\66bbfabee8e70f37c125642e0052aae5\eba492f6e26eb001c12565ae0036365b%3fOpen&amp;Name=CN=Ghoul\O=ENV\C=CZ&amp;Id=C1256A62004E5036" TargetMode="External"/><Relationship Id="rId3" Type="http://schemas.openxmlformats.org/officeDocument/2006/relationships/settings" Target="settings.xml"/><Relationship Id="rId21" Type="http://schemas.openxmlformats.org/officeDocument/2006/relationships/hyperlink" Target="file:///c:\redir.nsf%3fRedirect&amp;To=\66bbfabee8e70f37c125642e0052aae5\430563564900b7a8c12565ae003531b7%3fOpen&amp;Name=CN=Ghoul\O=ENV\C=CZ&amp;Id=C1256A62004E5036" TargetMode="External"/><Relationship Id="rId34" Type="http://schemas.openxmlformats.org/officeDocument/2006/relationships/theme" Target="theme/theme1.xml"/><Relationship Id="rId7" Type="http://schemas.openxmlformats.org/officeDocument/2006/relationships/hyperlink" Target="http://icm.vlada.cz/usneseni/usneseni_webtest.nsf/web/cs?Open" TargetMode="External"/><Relationship Id="rId12" Type="http://schemas.openxmlformats.org/officeDocument/2006/relationships/hyperlink" Target="file:///c:\redir.nsf%3fRedirect&amp;To=\66bbfabee8e70f37c125642e0052aae5\adc7379c3a18bec7c12565ae002ed096%3fOpen&amp;Name=CN=Ghoul\O=ENV\C=CZ&amp;Id=C1256A62004E5036" TargetMode="External"/><Relationship Id="rId17" Type="http://schemas.openxmlformats.org/officeDocument/2006/relationships/hyperlink" Target="file:///c:\redir.nsf%3fRedirect&amp;To=\66bbfabee8e70f37c125642e0052aae5\fab5d2f8ef3bdec4c12565ae0030de9a%3fOpen&amp;Name=CN=Ghoul\O=ENV\C=CZ&amp;Id=C1256A62004E5036" TargetMode="External"/><Relationship Id="rId25" Type="http://schemas.openxmlformats.org/officeDocument/2006/relationships/hyperlink" Target="file:///c:\redir.nsf%3fRedirect&amp;To=\66bbfabee8e70f37c125642e0052aae5\e898c65ef4dc1cf2c12565ae0035e609%3fOpen&amp;Name=CN=Ghoul\O=ENV\C=CZ&amp;Id=C1256A62004E5036"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redir.nsf%3fRedirect&amp;To=\66bbfabee8e70f37c125642e0052aae5\9a1adb150c67dbcac12565ae002fb381%3fOpen&amp;Name=CN=Ghoul\O=ENV\C=CZ&amp;Id=C1256A62004E5036" TargetMode="External"/><Relationship Id="rId20" Type="http://schemas.openxmlformats.org/officeDocument/2006/relationships/hyperlink" Target="file:///c:\redir.nsf%3fRedirect&amp;To=\66bbfabee8e70f37c125642e0052aae5\eea441bccb6f2b96c12565ae0033c0e9%3fOpen&amp;Name=CN=Ghoul\O=ENV\C=CZ&amp;Id=C1256A62004E5036" TargetMode="External"/><Relationship Id="rId29" Type="http://schemas.openxmlformats.org/officeDocument/2006/relationships/hyperlink" Target="file:///c:\redir.nsf%3fRedirect&amp;To=\66bbfabee8e70f37c125642e0052aae5\99722ae4d5cdca8cc12565ae00373e06%3fOpen&amp;Name=CN=Ghoul\O=ENV\C=CZ&amp;Id=C1256A62004E5036" TargetMode="External"/><Relationship Id="rId1" Type="http://schemas.openxmlformats.org/officeDocument/2006/relationships/numbering" Target="numbering.xml"/><Relationship Id="rId6" Type="http://schemas.openxmlformats.org/officeDocument/2006/relationships/hyperlink" Target="http://www.vlada.cz/cz/jednani-vlady/default.htm" TargetMode="External"/><Relationship Id="rId11" Type="http://schemas.openxmlformats.org/officeDocument/2006/relationships/hyperlink" Target="file:///c:\redir.nsf%3fRedirect&amp;To=\66bbfabee8e70f37c125642e0052aae5\d4e7d1fb20ddfd93c12565ae00262dd7%3fOpen&amp;Name=CN=Ghoul\O=ENV\C=CZ&amp;Id=C1256A62004E5036" TargetMode="External"/><Relationship Id="rId24" Type="http://schemas.openxmlformats.org/officeDocument/2006/relationships/hyperlink" Target="file:///c:\redir.nsf%3fRedirect&amp;To=\66bbfabee8e70f37c125642e0052aae5\72a6d3f7c6631d6ac12565ae0035a304%3fOpen&amp;Name=CN=Ghoul\O=ENV\C=CZ&amp;Id=C1256A62004E5036" TargetMode="External"/><Relationship Id="rId32" Type="http://schemas.openxmlformats.org/officeDocument/2006/relationships/hyperlink" Target="file:///c:\redir.nsf%3fRedirect&amp;To=\66bbfabee8e70f37c125642e0052aae5\438d33a7771508b5c12565ae0037c489%3fOpen&amp;Name=CN=Ghoul\O=ENV\C=CZ&amp;Id=C1256A62004E5036" TargetMode="External"/><Relationship Id="rId5" Type="http://schemas.openxmlformats.org/officeDocument/2006/relationships/hyperlink" Target="http://www.vlada.cz" TargetMode="External"/><Relationship Id="rId15" Type="http://schemas.openxmlformats.org/officeDocument/2006/relationships/hyperlink" Target="file:///c:\redir.nsf%3fRedirect&amp;To=\66bbfabee8e70f37c125642e0052aae5\b9e3dd358d83dbf3c12565ae002f719a%3fOpen&amp;Name=CN=Ghoul\O=ENV\C=CZ&amp;Id=C1256A62004E5036" TargetMode="External"/><Relationship Id="rId23" Type="http://schemas.openxmlformats.org/officeDocument/2006/relationships/hyperlink" Target="file:///c:\redir.nsf%3fRedirect&amp;To=\66bbfabee8e70f37c125642e0052aae5\206f5ab21851a438c12565ae003575ec%3fOpen&amp;Name=CN=Ghoul\O=ENV\C=CZ&amp;Id=C1256A62004E5036" TargetMode="External"/><Relationship Id="rId28" Type="http://schemas.openxmlformats.org/officeDocument/2006/relationships/hyperlink" Target="file:///c:\redir.nsf%3fRedirect&amp;To=\66bbfabee8e70f37c125642e0052aae5\05a77db91b2d3c55c12565ae003681e6%3fOpen&amp;Name=CN=Ghoul\O=ENV\C=CZ&amp;Id=C1256A62004E5036" TargetMode="External"/><Relationship Id="rId10" Type="http://schemas.openxmlformats.org/officeDocument/2006/relationships/image" Target="http://stats.indextools.com/p.pl?a=1000431330832&amp;js=no" TargetMode="External"/><Relationship Id="rId19" Type="http://schemas.openxmlformats.org/officeDocument/2006/relationships/hyperlink" Target="file:///c:\redir.nsf%3fRedirect&amp;To=\66bbfabee8e70f37c125642e0052aae5\cead461ec440dbecc12565ae00337cf0%3fOpen&amp;Name=CN=Ghoul\O=ENV\C=CZ&amp;Id=C1256A62004E5036" TargetMode="External"/><Relationship Id="rId31" Type="http://schemas.openxmlformats.org/officeDocument/2006/relationships/hyperlink" Target="file:///c:\redir.nsf%3fRedirect&amp;To=\66bbfabee8e70f37c125642e0052aae5\3f8051c23f35c6c9c12565ae0037a0a1%3fOpen&amp;Name=CN=Ghoul\O=ENV\C=CZ&amp;Id=C1256A62004E5036" TargetMode="External"/><Relationship Id="rId4" Type="http://schemas.openxmlformats.org/officeDocument/2006/relationships/webSettings" Target="webSettings.xml"/><Relationship Id="rId9" Type="http://schemas.openxmlformats.org/officeDocument/2006/relationships/hyperlink" Target="file:///c:\Users\jzilt\Documents\OtherFirms\Gor\vlada_zaznamy\web\cs%3fOpen&amp;1998&amp;02-09" TargetMode="External"/><Relationship Id="rId14" Type="http://schemas.openxmlformats.org/officeDocument/2006/relationships/hyperlink" Target="file:///c:\redir.nsf%3fRedirect&amp;To=\66bbfabee8e70f37c125642e0052aae5\ed31c51c912748d3c12565ae002f400e%3fOpen&amp;Name=CN=Ghoul\O=ENV\C=CZ&amp;Id=C1256A62004E5036" TargetMode="External"/><Relationship Id="rId22" Type="http://schemas.openxmlformats.org/officeDocument/2006/relationships/hyperlink" Target="file:///c:\redir.nsf%3fRedirect&amp;To=\66bbfabee8e70f37c125642e0052aae5\163d3dbf110bbff8c12565ae0035542e%3fOpen&amp;Name=CN=Ghoul\O=ENV\C=CZ&amp;Id=C1256A62004E5036" TargetMode="External"/><Relationship Id="rId27" Type="http://schemas.openxmlformats.org/officeDocument/2006/relationships/hyperlink" Target="file:///c:\redir.nsf%3fRedirect&amp;To=\66bbfabee8e70f37c125642e0052aae5\5af9444579c65d24c12565ae00365895%3fOpen&amp;Name=CN=Ghoul\O=ENV\C=CZ&amp;Id=C1256A62004E5036" TargetMode="External"/><Relationship Id="rId30" Type="http://schemas.openxmlformats.org/officeDocument/2006/relationships/hyperlink" Target="file:///c:\redir.nsf%3fRedirect&amp;To=\66bbfabee8e70f37c125642e0052aae5\18d8d32fc3e37ac4c12565ae003780d6%3fOpen&amp;Name=CN=Ghoul\O=ENV\C=CZ&amp;Id=C1256A62004E5036" TargetMode="External"/><Relationship Id="rId8" Type="http://schemas.openxmlformats.org/officeDocument/2006/relationships/hyperlink" Target="file:///c:\Users\jzilt\Documents\OtherFirms\Gor\vlada_zaznamy\web\cs%3fOpen&amp;19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3059</Words>
  <Characters>17440</Characters>
  <Application>Microsoft Office Word</Application>
  <DocSecurity>0</DocSecurity>
  <Lines>145</Lines>
  <Paragraphs>40</Paragraphs>
  <ScaleCrop>false</ScaleCrop>
  <Company>Profinit EU s.r.o.</Company>
  <LinksUpToDate>false</LinksUpToDate>
  <CharactersWithSpaces>20459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2025-05-04T06:32:00Z</dcterms:created>
  <dcterms:modified xsi:type="dcterms:W3CDTF">2025-05-04T06:32:00Z</dcterms:modified>
</cp:coreProperties>
</file>