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51CC6E5" w14:textId="77777777" w:rsidR="00A11A84" w:rsidRDefault="00A11A84">
      <w:pPr>
        <w:pStyle w:val="z-TopofForm"/>
      </w:pPr>
      <w:r>
        <w:t>Top of Form</w:t>
      </w:r>
    </w:p>
    <w:p w14:paraId="1C071E47" w14:textId="306826D5" w:rsidR="00A11A84" w:rsidRDefault="00A11A84">
      <w:pPr>
        <w:pStyle w:val="Heading5"/>
        <w:divId w:val="566650116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1998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1998-02-18</w:t>
        </w:r>
      </w:hyperlink>
    </w:p>
    <w:p w14:paraId="58215086" w14:textId="77777777" w:rsidR="00A11A84" w:rsidRDefault="00A11A84">
      <w:pPr>
        <w:rPr>
          <w:rFonts w:eastAsia="Times New Roman"/>
        </w:rPr>
      </w:pPr>
    </w:p>
    <w:p w14:paraId="111B1081" w14:textId="77777777" w:rsidR="00A11A84" w:rsidRDefault="00A11A84">
      <w:pPr>
        <w:divId w:val="205068954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654E6F3" w14:textId="77777777" w:rsidR="00A11A84" w:rsidRDefault="00A11A84">
      <w:pPr>
        <w:divId w:val="818301093"/>
        <w:rPr>
          <w:rFonts w:eastAsia="Times New Roman"/>
        </w:rPr>
      </w:pPr>
      <w:r>
        <w:rPr>
          <w:rFonts w:eastAsia="Times New Roman"/>
        </w:rPr>
        <w:pict w14:anchorId="72AC067C"/>
      </w:r>
      <w:r>
        <w:rPr>
          <w:rFonts w:eastAsia="Times New Roman"/>
        </w:rPr>
        <w:pict w14:anchorId="4C81B610"/>
      </w:r>
      <w:r>
        <w:rPr>
          <w:rFonts w:eastAsia="Times New Roman"/>
          <w:noProof/>
        </w:rPr>
        <w:drawing>
          <wp:inline distT="0" distB="0" distL="0" distR="0" wp14:anchorId="273256C3" wp14:editId="51372D3D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CDA10" w14:textId="77777777" w:rsidR="00A11A84" w:rsidRDefault="00A11A8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987FBAE" w14:textId="77777777">
        <w:trPr>
          <w:tblCellSpacing w:w="0" w:type="dxa"/>
        </w:trPr>
        <w:tc>
          <w:tcPr>
            <w:tcW w:w="2500" w:type="pct"/>
            <w:hideMark/>
          </w:tcPr>
          <w:p w14:paraId="5DB64CDC" w14:textId="77777777" w:rsidR="00A11A84" w:rsidRDefault="00A11A8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2017/98</w:t>
            </w:r>
          </w:p>
        </w:tc>
        <w:tc>
          <w:tcPr>
            <w:tcW w:w="2500" w:type="pct"/>
            <w:hideMark/>
          </w:tcPr>
          <w:p w14:paraId="35AF84D7" w14:textId="77777777" w:rsidR="00A11A84" w:rsidRDefault="00A11A84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18. února 1998</w:t>
            </w:r>
          </w:p>
        </w:tc>
      </w:tr>
    </w:tbl>
    <w:p w14:paraId="60CF184D" w14:textId="77777777" w:rsidR="00A11A84" w:rsidRDefault="00A11A84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18. února 1998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(8. schůze)</w:t>
      </w:r>
    </w:p>
    <w:p w14:paraId="03E436DD" w14:textId="77777777" w:rsidR="00A11A84" w:rsidRDefault="00A11A8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Legislativních pravidel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5197D8C" w14:textId="77777777" w:rsidR="00A11A84" w:rsidRDefault="00A11A8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ministrem - předsedou Legislativní rady vlády p ř e r u š i l a s tím, že před konečným rozhodnutím vlády bude návrh projednán na poradě členů vlády.</w:t>
      </w:r>
    </w:p>
    <w:p w14:paraId="1DF245B8" w14:textId="77777777" w:rsidR="00A11A84" w:rsidRDefault="00A11A8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poslance Antona Zimy na vydání zákona o telekomunikacích (sněmovní tisk č. 378)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  <w:r>
        <w:rPr>
          <w:rFonts w:eastAsia="Times New Roman"/>
        </w:rPr>
        <w:t xml:space="preserve"> </w:t>
      </w:r>
    </w:p>
    <w:p w14:paraId="72695FDC" w14:textId="77777777" w:rsidR="00A11A84" w:rsidRDefault="00A11A84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ministra dopravy a spojů a přijala</w:t>
      </w:r>
    </w:p>
    <w:p w14:paraId="4F8F67B8" w14:textId="550406B4" w:rsidR="00A11A84" w:rsidRDefault="00A11A84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87</w:t>
        </w:r>
      </w:hyperlink>
    </w:p>
    <w:p w14:paraId="4B8ACDCB" w14:textId="77777777" w:rsidR="00A11A84" w:rsidRDefault="00A11A8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souhlasila s předložením návrhu věcného záměru zákona o telekomunikacích ministrem dopravy a spojů do 30. dubna 1998.</w:t>
      </w:r>
    </w:p>
    <w:p w14:paraId="2705B752" w14:textId="77777777" w:rsidR="00A11A84" w:rsidRDefault="00A11A8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poslance Oldřicha Kužílka na vydání zákona o svobodě informací a o změně a doplnění zákona České národní rady č. 368/1992 Sb., o správních poplatcích, ve znění pozdějších předpisů, a zákona České národní rady č. 200/1990 Sb., o přestupcích, ve znění pozdějších předpisů (sněmovní tisk č. 377)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č.j. 55/98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  <w:r>
        <w:rPr>
          <w:rFonts w:eastAsia="Times New Roman"/>
        </w:rPr>
        <w:t xml:space="preserve"> </w:t>
      </w:r>
    </w:p>
    <w:p w14:paraId="21567EB6" w14:textId="77777777" w:rsidR="00A11A84" w:rsidRDefault="00A11A84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ministra V. Mlynáře a přijala</w:t>
      </w:r>
    </w:p>
    <w:p w14:paraId="0E47CF42" w14:textId="24BF494C" w:rsidR="00A11A84" w:rsidRDefault="00A11A84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88.</w:t>
        </w:r>
      </w:hyperlink>
    </w:p>
    <w:p w14:paraId="73E6C0DC" w14:textId="77777777" w:rsidR="00A11A84" w:rsidRDefault="00A11A8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Poslanecký návrh zákona, kterým se mění a doplňuje zákon České národní rady č. 357/1992 Sb., o dani dědické, dani darovací a dani z převodu nemovitostí, ve znění pozdějších předpisů (sněmovní tisk č. 373)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54/98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681A65D" w14:textId="77777777" w:rsidR="00A11A84" w:rsidRDefault="00A11A8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financí a přijala </w:t>
      </w:r>
    </w:p>
    <w:p w14:paraId="66D83418" w14:textId="152E4576" w:rsidR="00A11A84" w:rsidRDefault="00A11A84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89.</w:t>
        </w:r>
      </w:hyperlink>
    </w:p>
    <w:p w14:paraId="0F5375BB" w14:textId="77777777" w:rsidR="00A11A84" w:rsidRDefault="00A11A8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nařízení vlády o zvláštní jednorázové peněžní náležitosti pro příslušníky Vězeňské služby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FD847D3" w14:textId="77777777" w:rsidR="00A11A84" w:rsidRDefault="00A11A8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ministryní spravedlnosti a přijala</w:t>
      </w:r>
    </w:p>
    <w:p w14:paraId="774828AA" w14:textId="040FBA1F" w:rsidR="00A11A84" w:rsidRDefault="00A11A84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90</w:t>
        </w:r>
      </w:hyperlink>
    </w:p>
    <w:p w14:paraId="264CF8BF" w14:textId="77777777" w:rsidR="00A11A84" w:rsidRDefault="00A11A8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náklady na výplatu zvláštní jednorázové peněžní náležitosti pro příslušníky Vězeňské služby České republiky budou hrazeny z rozpočtové kapitoly Ministerstva spravedlnosti.</w:t>
      </w:r>
    </w:p>
    <w:p w14:paraId="71EF7BF2" w14:textId="77777777" w:rsidR="00A11A84" w:rsidRDefault="00A11A8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nařízení vlády o zavedení letního času v letech 1998 až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B72D479" w14:textId="77777777" w:rsidR="00A11A84" w:rsidRDefault="00A11A8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práce a sociálních věcí a přijala</w:t>
      </w:r>
    </w:p>
    <w:p w14:paraId="4F4DEC9D" w14:textId="681980D4" w:rsidR="00A11A84" w:rsidRDefault="00A11A84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91.</w:t>
        </w:r>
      </w:hyperlink>
    </w:p>
    <w:p w14:paraId="7B7B27E3" w14:textId="77777777" w:rsidR="00A11A84" w:rsidRDefault="00A11A8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doprovodného sociálního programu pro uskutečňování procesu transformace Českých drah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EB61C09" w14:textId="77777777" w:rsidR="00A11A84" w:rsidRDefault="00A11A8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6B5E66C0" w14:textId="1E9A2BC8" w:rsidR="00A11A84" w:rsidRDefault="00A11A84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92</w:t>
        </w:r>
      </w:hyperlink>
    </w:p>
    <w:p w14:paraId="1F98B9A8" w14:textId="77777777" w:rsidR="00A11A84" w:rsidRDefault="00A11A8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s tím, že pravidla pro poskytování odstupného zaměstnancům Českých drah v souvislosti s uskutečňováním procesu transformace Českých drah budou platit od 1. ledna 1998.</w:t>
      </w:r>
    </w:p>
    <w:p w14:paraId="411716B5" w14:textId="77777777" w:rsidR="00A11A84" w:rsidRDefault="00A11A8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vlády Nejvyššímu soudu na rozpuštění některých politických stran a politických hnutí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DCEEBD5" w14:textId="77777777" w:rsidR="00A11A84" w:rsidRDefault="00A11A8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763A0831" w14:textId="446643C3" w:rsidR="00A11A84" w:rsidRDefault="00A11A84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93.</w:t>
        </w:r>
      </w:hyperlink>
    </w:p>
    <w:p w14:paraId="2B593A63" w14:textId="77777777" w:rsidR="00A11A84" w:rsidRDefault="00A11A8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rozpočtu Pozemkového fondu ČR na rok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921A1BD" w14:textId="77777777" w:rsidR="00A11A84" w:rsidRDefault="00A11A8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zemědělství a předsedou prezidia Pozemského fondu České republiky a přijala</w:t>
      </w:r>
    </w:p>
    <w:p w14:paraId="3A4684DC" w14:textId="05DF2637" w:rsidR="00A11A84" w:rsidRDefault="00A11A84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94.</w:t>
        </w:r>
      </w:hyperlink>
    </w:p>
    <w:p w14:paraId="3E63C46A" w14:textId="77777777" w:rsidR="00A11A84" w:rsidRDefault="00A11A8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 zabezpečení návštěvy generálního tajemníka Organizace Severoatlantické smlouvy (NATO) v ČR konané ve dnech 4. - 5. března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472DDD8" w14:textId="77777777" w:rsidR="00A11A84" w:rsidRDefault="00A11A8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15B557F3" w14:textId="1E1DF5BA" w:rsidR="00A11A84" w:rsidRDefault="00A11A84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95.</w:t>
        </w:r>
      </w:hyperlink>
    </w:p>
    <w:p w14:paraId="68FBCCC2" w14:textId="77777777" w:rsidR="00A11A84" w:rsidRDefault="00A11A8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na změny ve funkcích vedoucích zastupitelských úřadů v hodnostech mimořádných a zplnomocněných velvyslanců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030/98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EEB1342" w14:textId="77777777" w:rsidR="00A11A84" w:rsidRDefault="00A11A8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3B4E8A37" w14:textId="77777777" w:rsidR="00A11A84" w:rsidRDefault="00A11A84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96.</w:t>
      </w:r>
    </w:p>
    <w:p w14:paraId="4F194582" w14:textId="77777777" w:rsidR="00A11A84" w:rsidRDefault="00A11A8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Zpráva pro vládu ČR o průběhu a výsledcích diplomatické konference k přijetí Protokolu o doplnění Vídeňské úmluvy o občanskoprávní odpovědnosti za jaderné škody z r. 1963 a Úmluvy o dodatkovém odškodnění jaderných škod, konané ve dnech 8. - 12. září 1997, s návrhem na jejich podpis s výhradou ratifikace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78C6ACA" w14:textId="77777777" w:rsidR="00A11A84" w:rsidRDefault="00A11A8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průmyslu a obchodu a místopředsedou vlády a ministrem zahraničních věcí a přijala</w:t>
      </w:r>
    </w:p>
    <w:p w14:paraId="00E983B4" w14:textId="5119C916" w:rsidR="00A11A84" w:rsidRDefault="00A11A84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97.</w:t>
        </w:r>
      </w:hyperlink>
    </w:p>
    <w:p w14:paraId="196E4C56" w14:textId="77777777" w:rsidR="00A11A84" w:rsidRDefault="00A11A8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Privatizace majetku státního podniku Státní léčebné lázně Třeboň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Doplněk k materiálu privatizace majetku státního podniku Státní léčené lázně Třeboň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7733EB5" w14:textId="77777777" w:rsidR="00A11A84" w:rsidRDefault="00A11A8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za účasti předsedy výkonného výboru Fondu národního majetku České republiky p ř e r u š i l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projednávání materiálu a jeho doplňku předložené ministryní zdravotnictví a přijala</w:t>
      </w:r>
    </w:p>
    <w:p w14:paraId="5B398553" w14:textId="103C33C3" w:rsidR="00A11A84" w:rsidRDefault="00A11A84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98.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48BCA1F6" w14:textId="77777777" w:rsidR="00A11A84" w:rsidRDefault="00A11A8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14.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státních podnicích a akciových společnostech s vlastnickým podílem státu větším než 51 %, které mohou být privatizovány v roce 1998, a které v této lhůtě privatizovat nelze a některá opatření v souvislosti s účinností zákona č. 77/1997 Sb., o státním podniku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98/98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79E27EC" w14:textId="77777777" w:rsidR="00A11A84" w:rsidRDefault="00A11A8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ministrem financí a přijala</w:t>
      </w:r>
    </w:p>
    <w:p w14:paraId="596E3C22" w14:textId="26A36B76" w:rsidR="00A11A84" w:rsidRDefault="00A11A84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99.</w:t>
        </w:r>
      </w:hyperlink>
    </w:p>
    <w:p w14:paraId="7505D56A" w14:textId="77777777" w:rsidR="00A11A84" w:rsidRDefault="00A11A8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Žádost o vydání souhlasu s realizací bezúplatného převodu vlastnictví vymezeného nemovitého majetku státu církevní právnické osobě ke zmírnění některých majetkových křivd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BD94761" w14:textId="77777777" w:rsidR="00A11A84" w:rsidRDefault="00A11A8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 předloženou místopředsedou vlády a ministrem zemědělství a přijala</w:t>
      </w:r>
    </w:p>
    <w:p w14:paraId="59944873" w14:textId="727476D4" w:rsidR="00A11A84" w:rsidRDefault="00A11A84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100.</w:t>
        </w:r>
      </w:hyperlink>
    </w:p>
    <w:p w14:paraId="28AC597E" w14:textId="77777777" w:rsidR="00A11A84" w:rsidRDefault="00A11A8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Žádosti o udělení výjimky podle odstavce 1 a 2 § 45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6F1F7F5" w14:textId="77777777" w:rsidR="00A11A84" w:rsidRDefault="00A11A8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žádosti předložené ministrem dopravy a spojů a </w:t>
      </w:r>
    </w:p>
    <w:p w14:paraId="3BC27341" w14:textId="77777777" w:rsidR="00A11A84" w:rsidRDefault="00A11A8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2DCC6B31" w14:textId="63447DC6" w:rsidR="00A11A84" w:rsidRDefault="00A11A84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101</w:t>
        </w:r>
      </w:hyperlink>
    </w:p>
    <w:p w14:paraId="163903D4" w14:textId="77777777" w:rsidR="00A11A84" w:rsidRDefault="00A11A8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u l o ž i l a ministru financí prověřit soulad ocenění majetku uvedeného v předloženém materiálu s platnými právními předpisy.</w:t>
      </w:r>
    </w:p>
    <w:p w14:paraId="2454AB5E" w14:textId="77777777" w:rsidR="00A11A84" w:rsidRDefault="00A11A8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Rozhodnutí vlády o zadání věřejné zakázky na komplexní zajištění tisku, kompletace a distribuce veškerých volebních materiálů pro předčasné volby do Poslanecké sněmovny Parlamentu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F3EF656" w14:textId="77777777" w:rsidR="00A11A84" w:rsidRDefault="00A11A8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0D7D1C22" w14:textId="4A040DDA" w:rsidR="00A11A84" w:rsidRDefault="00A11A84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102.</w:t>
        </w:r>
      </w:hyperlink>
    </w:p>
    <w:p w14:paraId="13AD047E" w14:textId="77777777" w:rsidR="00A11A84" w:rsidRDefault="00A11A8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stanoviska vlády České republiky v souvislosti s aktuálním vývojem situace v Iráku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F921BD4" w14:textId="77777777" w:rsidR="00A11A84" w:rsidRDefault="00A11A8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ministrem obrany a přijala</w:t>
      </w:r>
    </w:p>
    <w:p w14:paraId="53428DD9" w14:textId="68042800" w:rsidR="00A11A84" w:rsidRDefault="00A11A84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103.</w:t>
        </w:r>
      </w:hyperlink>
    </w:p>
    <w:p w14:paraId="3B48A529" w14:textId="77777777" w:rsidR="00A11A84" w:rsidRDefault="00A11A8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Doplnění usnesení vlády z 9. února 1998 č. 64, o plánu práce vlády na 1. pololetí 1998 a výhledem na 2. pololetí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CF4DBE0" w14:textId="77777777" w:rsidR="00A11A84" w:rsidRDefault="00A11A8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předsedy vlády přijala</w:t>
      </w:r>
    </w:p>
    <w:p w14:paraId="08A4133E" w14:textId="5C295E04" w:rsidR="00A11A84" w:rsidRDefault="00A11A84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104.</w:t>
        </w:r>
      </w:hyperlink>
    </w:p>
    <w:p w14:paraId="1982F689" w14:textId="77777777" w:rsidR="00A11A84" w:rsidRDefault="00A11A8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Stanovení termínu výjezdního zasedání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038A469" w14:textId="77777777" w:rsidR="00A11A84" w:rsidRDefault="00A11A8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předsedy vlády v z a l a n a v ě d o m í , že výjezdní zasedání vlády se bude konat ve dnech 18. a 19. března 1998 ve státním zámku v Židlochovicích.</w:t>
      </w:r>
    </w:p>
    <w:p w14:paraId="2808244A" w14:textId="77777777" w:rsidR="00A11A84" w:rsidRDefault="00A11A84">
      <w:pPr>
        <w:spacing w:after="240"/>
        <w:rPr>
          <w:rFonts w:eastAsia="Times New Roman"/>
        </w:rPr>
      </w:pPr>
    </w:p>
    <w:p w14:paraId="5B65040C" w14:textId="77777777" w:rsidR="00A11A84" w:rsidRDefault="00A11A84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4D59200B" w14:textId="77777777" w:rsidR="00A11A84" w:rsidRDefault="00A11A8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Změny plánu kontrolní činnosti NKÚ na rok 1997 (předložil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92/98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Kontrolní závěr NKÚ z kontroly finančních prostředků užitých v souvislosti s přípravou činnosti Senátu Parlamentu České republiky (předložil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69/98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Kontrolní závěr NKÚ z kontroly hospodaření Národního divadla s majetkem státu a s prostředky státního rozpočtu (předložil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68/98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Kontrolní závěr NKÚ z kontroly “Prostředky státního rozpočtu poskytnuté na útlum u</w:t>
      </w:r>
      <w:r>
        <w:rPr>
          <w:rFonts w:ascii="Times New Roman CE" w:eastAsia="Times New Roman" w:hAnsi="Times New Roman CE" w:cs="Times New Roman CE"/>
          <w:sz w:val="27"/>
          <w:szCs w:val="27"/>
        </w:rPr>
        <w:t>ranových dolů” (předložil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74/98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konání 5. zasedání ministrů hospodářství, průmyslu a obchodu zemí G7 a E16 (Münsterský proces) v Praze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88/98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průběhu a výsledcích zasedání ministerské rady Organizace pro bezpečnost a spolupráci v Evropě (Kodaň, 18. - 19. prosince 1997)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99/98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7. Informace o pracovní návštěvě prezidenta republiky ve Slovenské </w:t>
      </w:r>
      <w:r>
        <w:rPr>
          <w:rFonts w:ascii="Times New Roman CE" w:eastAsia="Times New Roman" w:hAnsi="Times New Roman CE" w:cs="Times New Roman CE"/>
          <w:sz w:val="27"/>
          <w:szCs w:val="27"/>
        </w:rPr>
        <w:t>republice při příležitosti setkání prezidentů středoevropských států v Levoči ve dnech 23. a 24. ledna 1998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100/98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o projednávání České republiky v Radě výkonných ředitelů Mezinárodního měnového fondu (předložil předseda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145/98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9. Vývoj vybraných ukazatelů hospodářství ČR v roce 1997 a 1998 (předložil předseda Českého statistického úřadu)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6F2F1E1C" w14:textId="77777777" w:rsidR="00A11A84" w:rsidRDefault="00A11A84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 xml:space="preserve">Ing. Josef T o š o v s k ý , v. r.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Zapsala: JUDr. Hana Hanusová</w:t>
      </w:r>
    </w:p>
    <w:p w14:paraId="7DA30963" w14:textId="77777777" w:rsidR="00A11A84" w:rsidRDefault="00A11A84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84"/>
    <w:rsid w:val="00A11A84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854138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650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1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9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8" TargetMode="External"/><Relationship Id="rId13" Type="http://schemas.openxmlformats.org/officeDocument/2006/relationships/hyperlink" Target="file:///c:\redir.nsf%3fRedirect&amp;To=\66bbfabee8e70f37c125642e0052aae5\a4f03397c0b24047c12565b700368ca9%3fOpen&amp;Name=CN=Ghoul\O=ENV\C=CZ&amp;Id=C1256A62004E5036" TargetMode="External"/><Relationship Id="rId18" Type="http://schemas.openxmlformats.org/officeDocument/2006/relationships/hyperlink" Target="file:///c:\redir.nsf%3fRedirect&amp;To=\66bbfabee8e70f37c125642e0052aae5\20bc8102678863b6c12565bc002b9a85%3fOpen&amp;Name=CN=Ghoul\O=ENV\C=CZ&amp;Id=C1256A62004E5036" TargetMode="External"/><Relationship Id="rId26" Type="http://schemas.openxmlformats.org/officeDocument/2006/relationships/hyperlink" Target="file:///c:\redir.nsf%3fRedirect&amp;To=\66bbfabee8e70f37c125642e0052aae5\43838e60a71f2c1ec12565b7003baa2d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667a5884f64167d2c12565b70039ad1c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b6eb5b2a7eeed0b7c12565b700291b12%3fOpen&amp;Name=CN=Ghoul\O=ENV\C=CZ&amp;Id=C1256A62004E5036" TargetMode="External"/><Relationship Id="rId17" Type="http://schemas.openxmlformats.org/officeDocument/2006/relationships/hyperlink" Target="file:///c:\redir.nsf%3fRedirect&amp;To=\66bbfabee8e70f37c125642e0052aae5\0b578d293e96b052c12565b70038eeea%3fOpen&amp;Name=CN=Ghoul\O=ENV\C=CZ&amp;Id=C1256A62004E5036" TargetMode="External"/><Relationship Id="rId25" Type="http://schemas.openxmlformats.org/officeDocument/2006/relationships/hyperlink" Target="file:///c:\redir.nsf%3fRedirect&amp;To=\66bbfabee8e70f37c125642e0052aae5\7923458811c2cda5c12565b7003b7859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63ec6086d545e862c12565b700387a2f%3fOpen&amp;Name=CN=Ghoul\O=ENV\C=CZ&amp;Id=C1256A62004E5036" TargetMode="External"/><Relationship Id="rId20" Type="http://schemas.openxmlformats.org/officeDocument/2006/relationships/hyperlink" Target="file:///c:\redir.nsf%3fRedirect&amp;To=\66bbfabee8e70f37c125642e0052aae5\7a66515df02e1e1ac12565b700397be4%3fOpen&amp;Name=CN=Ghoul\O=ENV\C=CZ&amp;Id=C1256A62004E5036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9e5dec6a4e5c84f5c12565b700363628%3fOpen&amp;Name=CN=Ghoul\O=ENV\C=CZ&amp;Id=C1256A62004E5036" TargetMode="External"/><Relationship Id="rId24" Type="http://schemas.openxmlformats.org/officeDocument/2006/relationships/hyperlink" Target="file:///c:\redir.nsf%3fRedirect&amp;To=\66bbfabee8e70f37c125642e0052aae5\9651bc8fd7d8d982c12565b7003abd07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167d333e01d5496fc12565b700383605%3fOpen&amp;Name=CN=Ghoul\O=ENV\C=CZ&amp;Id=C1256A62004E5036" TargetMode="External"/><Relationship Id="rId23" Type="http://schemas.openxmlformats.org/officeDocument/2006/relationships/hyperlink" Target="file:///c:\redir.nsf%3fRedirect&amp;To=\66bbfabee8e70f37c125642e0052aae5\548298105b601989c12565b70039da76%3fOpen&amp;Name=CN=Ghoul\O=ENV\C=CZ&amp;Id=C1256A62004E5036" TargetMode="External"/><Relationship Id="rId28" Type="http://schemas.openxmlformats.org/officeDocument/2006/relationships/fontTable" Target="fontTable.xm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2f92d8890aae3737c12565b7003921da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8&amp;02-18" TargetMode="External"/><Relationship Id="rId14" Type="http://schemas.openxmlformats.org/officeDocument/2006/relationships/hyperlink" Target="file:///c:\redir.nsf%3fRedirect&amp;To=\66bbfabee8e70f37c125642e0052aae5\eb7482e58633198bc12565b70036e75d%3fOpen&amp;Name=CN=Ghoul\O=ENV\C=CZ&amp;Id=C1256A62004E5036" TargetMode="External"/><Relationship Id="rId22" Type="http://schemas.openxmlformats.org/officeDocument/2006/relationships/hyperlink" Target="file:///c:\redir.nsf%3fRedirect&amp;To=\66bbfabee8e70f37c125642e0052aae5\676bc9c6242153dec12565b7002a6167%3fOpen&amp;Name=CN=Ghoul\O=ENV\C=CZ&amp;Id=C1256A62004E5036" TargetMode="External"/><Relationship Id="rId27" Type="http://schemas.openxmlformats.org/officeDocument/2006/relationships/hyperlink" Target="file:///c:\redir.nsf%3fRedirect&amp;To=\66bbfabee8e70f37c125642e0052aae5\45130410730d3142c12565b7003bfe9b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1964</Words>
  <Characters>11201</Characters>
  <Application>Microsoft Office Word</Application>
  <DocSecurity>0</DocSecurity>
  <Lines>93</Lines>
  <Paragraphs>26</Paragraphs>
  <ScaleCrop>false</ScaleCrop>
  <Company>Profinit EU s.r.o.</Company>
  <LinksUpToDate>false</LinksUpToDate>
  <CharactersWithSpaces>13139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