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F729CA" w14:textId="77777777" w:rsidR="002A3869" w:rsidRDefault="002A3869">
      <w:pPr>
        <w:pStyle w:val="z-TopofForm"/>
      </w:pPr>
      <w:r>
        <w:t>Top of Form</w:t>
      </w:r>
    </w:p>
    <w:p w14:paraId="350AFA08" w14:textId="6F22B3C0" w:rsidR="002A3869" w:rsidRDefault="002A3869">
      <w:pPr>
        <w:pStyle w:val="Heading5"/>
        <w:divId w:val="209921193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2000-05-31</w:t>
        </w:r>
      </w:hyperlink>
    </w:p>
    <w:p w14:paraId="0126E1F9" w14:textId="77777777" w:rsidR="002A3869" w:rsidRDefault="002A3869">
      <w:pPr>
        <w:rPr>
          <w:rFonts w:eastAsia="Times New Roman"/>
        </w:rPr>
      </w:pPr>
    </w:p>
    <w:p w14:paraId="4BB7B17F" w14:textId="77777777" w:rsidR="002A3869" w:rsidRDefault="002A3869">
      <w:pPr>
        <w:divId w:val="166966889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213D23" w14:textId="77777777" w:rsidR="002A3869" w:rsidRDefault="002A3869">
      <w:pPr>
        <w:divId w:val="215825343"/>
        <w:rPr>
          <w:rFonts w:eastAsia="Times New Roman"/>
        </w:rPr>
      </w:pPr>
      <w:r>
        <w:rPr>
          <w:rFonts w:eastAsia="Times New Roman"/>
        </w:rPr>
        <w:pict w14:anchorId="5C84034C"/>
      </w:r>
      <w:r>
        <w:rPr>
          <w:rFonts w:eastAsia="Times New Roman"/>
        </w:rPr>
        <w:pict w14:anchorId="4F7F6C93"/>
      </w:r>
      <w:r>
        <w:rPr>
          <w:rFonts w:eastAsia="Times New Roman"/>
          <w:noProof/>
        </w:rPr>
        <w:drawing>
          <wp:inline distT="0" distB="0" distL="0" distR="0" wp14:anchorId="667527CE" wp14:editId="3784F2F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5183" w14:textId="77777777" w:rsidR="002A3869" w:rsidRDefault="002A38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FED2EB6" w14:textId="77777777">
        <w:trPr>
          <w:tblCellSpacing w:w="0" w:type="dxa"/>
        </w:trPr>
        <w:tc>
          <w:tcPr>
            <w:tcW w:w="2500" w:type="pct"/>
            <w:hideMark/>
          </w:tcPr>
          <w:p w14:paraId="72CAFAB5" w14:textId="77777777" w:rsidR="002A3869" w:rsidRDefault="002A386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2253/00</w:t>
            </w:r>
          </w:p>
        </w:tc>
        <w:tc>
          <w:tcPr>
            <w:tcW w:w="2500" w:type="pct"/>
            <w:hideMark/>
          </w:tcPr>
          <w:p w14:paraId="7000F613" w14:textId="77777777" w:rsidR="002A3869" w:rsidRDefault="002A386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31. května 2000</w:t>
            </w:r>
          </w:p>
        </w:tc>
      </w:tr>
    </w:tbl>
    <w:p w14:paraId="7925E709" w14:textId="77777777" w:rsidR="002A3869" w:rsidRDefault="002A386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31. května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3E1D4C44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aktualizované verze Národ</w:t>
      </w:r>
      <w:r>
        <w:rPr>
          <w:rFonts w:ascii="Times New Roman CE" w:eastAsia="Times New Roman" w:hAnsi="Times New Roman CE" w:cs="Times New Roman CE"/>
          <w:sz w:val="27"/>
          <w:szCs w:val="27"/>
        </w:rPr>
        <w:t>ního programu přípravy České republiky na členství v Evropské unii 2000 a Vyhodnocení plnění priorit Národního progr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mu přípravy České republiky na členství v Evropské unii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039A42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materiál předložený místopředsedou vlády a ministrem zahraničních věcí a přijala</w:t>
      </w:r>
    </w:p>
    <w:p w14:paraId="76418960" w14:textId="7A1291C0" w:rsidR="002A3869" w:rsidRDefault="002A386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521</w:t>
        </w:r>
      </w:hyperlink>
    </w:p>
    <w:p w14:paraId="4B4018F1" w14:textId="77777777" w:rsidR="002A3869" w:rsidRDefault="002A3869">
      <w:pPr>
        <w:rPr>
          <w:rFonts w:eastAsia="Times New Roman"/>
        </w:rPr>
      </w:pPr>
    </w:p>
    <w:p w14:paraId="7509B322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Národní program upraven podle připomínek místopředsedy vlády a ministra financí, ministrů zemědělství a průmyslu a obchodu a 1. náměstkyně místopředsedy vlády a předsedy Legislativní rady vlády JUDr. L. Brádlerové.</w:t>
      </w:r>
    </w:p>
    <w:p w14:paraId="102A1A89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A48C4EC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171/1991 Sb., o působnosti orgánů Č</w:t>
      </w:r>
      <w:r>
        <w:rPr>
          <w:rFonts w:eastAsia="Times New Roman"/>
          <w:sz w:val="27"/>
          <w:szCs w:val="27"/>
        </w:rPr>
        <w:t>es</w:t>
      </w:r>
      <w:r>
        <w:rPr>
          <w:rFonts w:ascii="Times New Roman CE" w:eastAsia="Times New Roman" w:hAnsi="Times New Roman CE" w:cs="Times New Roman CE"/>
          <w:sz w:val="27"/>
          <w:szCs w:val="27"/>
        </w:rPr>
        <w:t>ké republiky ve věcech převodů majetku státu na jiné osoby a o Fondu náro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ního majetku České republiky, ve znění pozdě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B772B2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s návrhem předloženým ministrem životního prostředí n e s o u h l a s i l 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přijetí předloženého návrhu usnesení nehlasoval ze 14 přítomných členů vlády nikdo a proti 11. </w:t>
      </w:r>
    </w:p>
    <w:p w14:paraId="5CB7CBC9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nařízení vlády č. 303/1995 Sb., o min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mální mzdě, ve znění pozdě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11D5E8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5147F0BC" w14:textId="648D99A2" w:rsidR="002A3869" w:rsidRDefault="002A386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522.</w:t>
        </w:r>
      </w:hyperlink>
    </w:p>
    <w:p w14:paraId="4FEB32C3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0D075436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333/1993 Sb., o stan</w:t>
      </w:r>
      <w:r>
        <w:rPr>
          <w:rFonts w:eastAsia="Times New Roman"/>
          <w:sz w:val="27"/>
          <w:szCs w:val="27"/>
        </w:rPr>
        <w:t>ove</w:t>
      </w:r>
      <w:r>
        <w:rPr>
          <w:rFonts w:ascii="Times New Roman CE" w:eastAsia="Times New Roman" w:hAnsi="Times New Roman CE" w:cs="Times New Roman CE"/>
          <w:sz w:val="27"/>
          <w:szCs w:val="27"/>
        </w:rPr>
        <w:t>ní minimálních mzdových tarifů a mzdového zvýhodnění za práci ve ztíženém a zdraví škodlivém pracovním prostředí a za práci v noci,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364846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přijala</w:t>
      </w:r>
    </w:p>
    <w:p w14:paraId="567F8929" w14:textId="3AFBC2F6" w:rsidR="002A3869" w:rsidRDefault="002A386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523.</w:t>
        </w:r>
      </w:hyperlink>
    </w:p>
    <w:p w14:paraId="75BDBABD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 14 přítomných členů vlády hlasovalo pro 14. </w:t>
      </w:r>
    </w:p>
    <w:p w14:paraId="0AB1E47E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129/1998 Sb., kterým se stanoví další případy, kdy se nevyžaduje devizové povolení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9764C0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přijala</w:t>
      </w:r>
    </w:p>
    <w:p w14:paraId="7C0115AE" w14:textId="19EBB729" w:rsidR="002A3869" w:rsidRDefault="002A386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524.</w:t>
        </w:r>
      </w:hyperlink>
    </w:p>
    <w:p w14:paraId="50A99EAF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6397DC3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o prohlášení archivní sbírky Historica Třeboň za národní kulturní památku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9A61AE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vnitra a přijala</w:t>
      </w:r>
    </w:p>
    <w:p w14:paraId="5BA220C2" w14:textId="5D85C540" w:rsidR="002A3869" w:rsidRDefault="002A386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525</w:t>
        </w:r>
      </w:hyperlink>
    </w:p>
    <w:p w14:paraId="75CF966E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připomínka obsažená v části IV - Návrh změn, bodu K příloze, odst. 1 stanoviska předsedy Legislativní rady vlády bude vzata v úvahu podle upřesnění ministra vnitra.</w:t>
      </w:r>
    </w:p>
    <w:p w14:paraId="37CADFA4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CF25CC8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 o centrální adrese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DE6C6C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du vlády přijala za účasti RNDr. A. Kratochvíla, CSc., pověřeného řízením Úř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du pro státní informační systém</w:t>
      </w:r>
    </w:p>
    <w:p w14:paraId="07F27089" w14:textId="4065D184" w:rsidR="002A3869" w:rsidRDefault="002A386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526.</w:t>
        </w:r>
      </w:hyperlink>
    </w:p>
    <w:p w14:paraId="7AD3F0A3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FC39840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Akční plán realizace státní informační politiky do konce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B48C9D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RNDr. A. Kratochvíla, CSc., pověřeného řízením Úřadu pro státní informační systém, materiál předložený ministrem a předsedou Rady vlády České republiky pro státní informační politiku a přijala</w:t>
      </w:r>
    </w:p>
    <w:p w14:paraId="12835A2D" w14:textId="60C4DE07" w:rsidR="002A3869" w:rsidRDefault="002A386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527.</w:t>
        </w:r>
      </w:hyperlink>
    </w:p>
    <w:p w14:paraId="54271CA1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B8233BC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Střednědobá koncepce resortní politiky Ministerstva vnitra ČR v letech 2000 - 2003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07BF0A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problematiky obsažené v materiálu předloženém ministrem vnitra p ř e r u š i l a s tím, že ministr vnitra zpracuje a vládě do 30. června 2000 předloží nový materiál zpracovaný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D38B355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zabezpečení finančních prostředků potřebných k provádění zákona o pr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venci závažných havárií způsobených vybranými nebezpečnými chemickými látkami a chemickými přípravky a o změně zákona č. 425/1990 Sb., o okresních úřadech, ve znění pozdě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předpisů (zákon o prevenci závažných havárií)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448F68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přijala</w:t>
      </w:r>
    </w:p>
    <w:p w14:paraId="383E6638" w14:textId="4F0E7396" w:rsidR="002A3869" w:rsidRDefault="002A386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528</w:t>
        </w:r>
      </w:hyperlink>
    </w:p>
    <w:p w14:paraId="4CE4393A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část IV (Přílohy) tabulka č. 12 předloženého materiálu opravena podle připomínk</w:t>
      </w:r>
      <w:r>
        <w:rPr>
          <w:rFonts w:eastAsia="Times New Roman"/>
          <w:sz w:val="27"/>
          <w:szCs w:val="27"/>
        </w:rPr>
        <w:t>y ministra pro místní rozvoj.</w:t>
      </w:r>
    </w:p>
    <w:p w14:paraId="6A743977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9 a proti nikdo.</w:t>
      </w:r>
    </w:p>
    <w:p w14:paraId="07CD6A71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převod obchodního podílu České finanční, s.r.o., do Konsolidační banky Praha, s.p.ú.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792D37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</w:t>
      </w:r>
      <w:r>
        <w:rPr>
          <w:rFonts w:eastAsia="Times New Roman"/>
          <w:sz w:val="27"/>
          <w:szCs w:val="27"/>
        </w:rPr>
        <w:t>a</w:t>
      </w:r>
    </w:p>
    <w:p w14:paraId="39C891B7" w14:textId="50F83052" w:rsidR="002A3869" w:rsidRDefault="002A386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529.</w:t>
        </w:r>
      </w:hyperlink>
    </w:p>
    <w:p w14:paraId="5E8AE156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10F38181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Roční účetní závěrka a výroční zpráva Fondu národního majetku České republ</w:t>
      </w:r>
      <w:r>
        <w:rPr>
          <w:rFonts w:eastAsia="Times New Roman"/>
          <w:sz w:val="27"/>
          <w:szCs w:val="27"/>
        </w:rPr>
        <w:t>iky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BBDC7F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0A06DB8B" w14:textId="1DA88A41" w:rsidR="002A3869" w:rsidRDefault="002A386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530.</w:t>
        </w:r>
      </w:hyperlink>
    </w:p>
    <w:p w14:paraId="44210A16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</w:t>
      </w:r>
      <w:r>
        <w:rPr>
          <w:rFonts w:eastAsia="Times New Roman"/>
          <w:sz w:val="27"/>
          <w:szCs w:val="27"/>
        </w:rPr>
        <w:t xml:space="preserve">. </w:t>
      </w:r>
    </w:p>
    <w:p w14:paraId="428CB660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situaci v oblasti migrace na území České republiky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3D462F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68BA5396" w14:textId="3C611733" w:rsidR="002A3869" w:rsidRDefault="002A386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531.</w:t>
        </w:r>
      </w:hyperlink>
    </w:p>
    <w:p w14:paraId="4F258B84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E66219D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vývoji škod působených imisemi na lesních porostech a o možnostech snížení rozsahu těchto škod (verze aktualiz</w:t>
      </w:r>
      <w:r>
        <w:rPr>
          <w:rFonts w:eastAsia="Times New Roman"/>
          <w:sz w:val="27"/>
          <w:szCs w:val="27"/>
        </w:rPr>
        <w:t>ovaná v dubnu 2000)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247BFE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zemědělství přijala</w:t>
      </w:r>
    </w:p>
    <w:p w14:paraId="15B5B823" w14:textId="39488A41" w:rsidR="002A3869" w:rsidRDefault="002A386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532.</w:t>
        </w:r>
      </w:hyperlink>
    </w:p>
    <w:p w14:paraId="7765C9AA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6F66C61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Výroční zpráva o činnosti Pozemkového fondu ČR za rok 1999 a Roční účetní závěrka Pozemkového fondu ČR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A89531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0C702503" w14:textId="1C7FC540" w:rsidR="002A3869" w:rsidRDefault="002A386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533.</w:t>
        </w:r>
      </w:hyperlink>
    </w:p>
    <w:p w14:paraId="45489E02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DE29C3B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Rozšíření usnesení vlády ČR č. 334/99 o sponzorskou podporu obcí v sousedství velkých energetických děl a jiných energetických zařízení, která zatěžují životní prostředí regionu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902D51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3B276ADF" w14:textId="55275E48" w:rsidR="002A3869" w:rsidRDefault="002A386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534.</w:t>
        </w:r>
      </w:hyperlink>
    </w:p>
    <w:p w14:paraId="723BBCCF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78C73C32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jmenování do funkce předsedy Úřadu pro státní 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formační systém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5D32B1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286E72C4" w14:textId="268FDC27" w:rsidR="002A3869" w:rsidRDefault="002A386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535.</w:t>
        </w:r>
      </w:hyperlink>
    </w:p>
    <w:p w14:paraId="3035811A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FA68941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vyslovení souhlasu s podpisem a ratifikací Úmluvy Rady Evropy o ochraně osob se zřetelem na automatizované zpracování osobních dat (č. 108)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EC4F0B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du vlády a místopředsedou vlády a ministrem zahraničních věcí přijala</w:t>
      </w:r>
    </w:p>
    <w:p w14:paraId="3EA116F6" w14:textId="2FA2326A" w:rsidR="002A3869" w:rsidRDefault="002A386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536.</w:t>
        </w:r>
      </w:hyperlink>
    </w:p>
    <w:p w14:paraId="44FABD87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245AC92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eastAsia="Times New Roman"/>
          <w:sz w:val="27"/>
          <w:szCs w:val="27"/>
        </w:rPr>
        <w:t>Návrh na sjednání Dohody o ustavení Mezinárodního visegrádského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FA56A6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FDAF094" w14:textId="2495EE1A" w:rsidR="002A3869" w:rsidRDefault="002A386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  <w:sz w:val="27"/>
            <w:szCs w:val="27"/>
          </w:rPr>
          <w:t>u s n e s e n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í č. 537.</w:t>
        </w:r>
      </w:hyperlink>
    </w:p>
    <w:p w14:paraId="5D4C222C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CC7EBF8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vypovězení Dohody o vzájemném zrušení vízové povinnosti na d</w:t>
      </w:r>
      <w:r>
        <w:rPr>
          <w:rFonts w:eastAsia="Times New Roman"/>
          <w:sz w:val="27"/>
          <w:szCs w:val="27"/>
        </w:rPr>
        <w:t>iplo</w:t>
      </w:r>
      <w:r>
        <w:rPr>
          <w:rFonts w:ascii="Times New Roman CE" w:eastAsia="Times New Roman" w:hAnsi="Times New Roman CE" w:cs="Times New Roman CE"/>
          <w:sz w:val="27"/>
          <w:szCs w:val="27"/>
        </w:rPr>
        <w:t>matické, služební a zvláštní pasy mezi Československou republikou a Čí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skou lidovou republikou, sjednané výměnou nót dne 19. května 1956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B457D8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inistrem zahr</w:t>
      </w:r>
      <w:r>
        <w:rPr>
          <w:rFonts w:ascii="Times New Roman CE" w:eastAsia="Times New Roman" w:hAnsi="Times New Roman CE" w:cs="Times New Roman CE"/>
          <w:sz w:val="27"/>
          <w:szCs w:val="27"/>
        </w:rPr>
        <w:t>aničních věcí přijala</w:t>
      </w:r>
    </w:p>
    <w:p w14:paraId="1D9ACFA4" w14:textId="3C0E4263" w:rsidR="002A3869" w:rsidRDefault="002A386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538.</w:t>
        </w:r>
      </w:hyperlink>
    </w:p>
    <w:p w14:paraId="571C75B5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11 a proti 1. </w:t>
      </w:r>
    </w:p>
    <w:p w14:paraId="79DC8441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Dohody mezi vládou České republiky a vládou Estonské r</w:t>
      </w:r>
      <w:r>
        <w:rPr>
          <w:rFonts w:eastAsia="Times New Roman"/>
          <w:sz w:val="27"/>
          <w:szCs w:val="27"/>
        </w:rPr>
        <w:t>epubliky o mezinárodní silni</w:t>
      </w:r>
      <w:r>
        <w:rPr>
          <w:rFonts w:ascii="Times New Roman CE" w:eastAsia="Times New Roman" w:hAnsi="Times New Roman CE" w:cs="Times New Roman CE"/>
          <w:sz w:val="27"/>
          <w:szCs w:val="27"/>
        </w:rPr>
        <w:t>ční dopravě cestujících a zboží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CABA36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a přijala</w:t>
      </w:r>
    </w:p>
    <w:p w14:paraId="4B566230" w14:textId="00FC0472" w:rsidR="002A3869" w:rsidRDefault="002A386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539.</w:t>
        </w:r>
      </w:hyperlink>
    </w:p>
    <w:p w14:paraId="4C01AA99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10 a proti 1. </w:t>
      </w:r>
    </w:p>
    <w:p w14:paraId="76FA7D48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Obchodní dohody mezi vládou České republiky a vládou Bangladéšské lidové r</w:t>
      </w:r>
      <w:r>
        <w:rPr>
          <w:rFonts w:eastAsia="Times New Roman"/>
          <w:sz w:val="27"/>
          <w:szCs w:val="27"/>
        </w:rPr>
        <w:t>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A51ADC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chodu a místopředsedou vlády a ministrem zahraničních věcí přijala </w:t>
      </w:r>
    </w:p>
    <w:p w14:paraId="13042C63" w14:textId="6AF9F92B" w:rsidR="002A3869" w:rsidRDefault="002A386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540.</w:t>
        </w:r>
      </w:hyperlink>
    </w:p>
    <w:p w14:paraId="222789DE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1E0C118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sjednání Obchodní dohody mezi vládou České republiky a vládou Sr</w:t>
      </w:r>
      <w:r>
        <w:rPr>
          <w:rFonts w:eastAsia="Times New Roman"/>
          <w:sz w:val="27"/>
          <w:szCs w:val="27"/>
        </w:rPr>
        <w:t>ílanské demokratické socialistické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5C9F72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2A5D9735" w14:textId="4AAABEBF" w:rsidR="002A3869" w:rsidRDefault="002A386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541.</w:t>
        </w:r>
      </w:hyperlink>
    </w:p>
    <w:p w14:paraId="637E87F8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08332C62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pracovní návštěvy prezidenta republiky Václava Havla v Spolkové republice Německo dne 2. června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3A65AC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115B488F" w14:textId="2C2C7FC6" w:rsidR="002A3869" w:rsidRDefault="002A386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  <w:sz w:val="27"/>
            <w:szCs w:val="27"/>
          </w:rPr>
          <w:t xml:space="preserve">u s n e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s e n í č. 542.</w:t>
        </w:r>
      </w:hyperlink>
    </w:p>
    <w:p w14:paraId="75FB5DF4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75048D6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pracovní návštěvy předsedy vlády a místopředsedy vlády a ministra zahraničních věcí v Evropské komisi a v Evropské parlamentu v Bruselu dne 8.6.2000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07027F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DF7AA4A" w14:textId="0B35865D" w:rsidR="002A3869" w:rsidRDefault="002A386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</w:t>
        </w:r>
        <w:r>
          <w:rPr>
            <w:rStyle w:val="Hyperlink"/>
            <w:rFonts w:eastAsia="Times New Roman"/>
            <w:sz w:val="27"/>
            <w:szCs w:val="27"/>
          </w:rPr>
          <w:t>3.</w:t>
        </w:r>
      </w:hyperlink>
    </w:p>
    <w:p w14:paraId="414C9EF1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37A5706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oficiálního setkání předsedů vlád zemí Visegrádské sk</w:t>
      </w:r>
      <w:r>
        <w:rPr>
          <w:rFonts w:eastAsia="Times New Roman"/>
          <w:sz w:val="27"/>
          <w:szCs w:val="27"/>
        </w:rPr>
        <w:t>upi</w:t>
      </w:r>
      <w:r>
        <w:rPr>
          <w:rFonts w:ascii="Times New Roman CE" w:eastAsia="Times New Roman" w:hAnsi="Times New Roman CE" w:cs="Times New Roman CE"/>
          <w:sz w:val="27"/>
          <w:szCs w:val="27"/>
        </w:rPr>
        <w:t>ny v České republice dne 9. června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6941FD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přijala</w:t>
      </w:r>
    </w:p>
    <w:p w14:paraId="1C158BB0" w14:textId="3F778041" w:rsidR="002A3869" w:rsidRDefault="002A3869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544.</w:t>
        </w:r>
      </w:hyperlink>
    </w:p>
    <w:p w14:paraId="019C8D52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</w:t>
      </w:r>
      <w:r>
        <w:rPr>
          <w:rFonts w:eastAsia="Times New Roman"/>
          <w:sz w:val="27"/>
          <w:szCs w:val="27"/>
        </w:rPr>
        <w:t xml:space="preserve">. </w:t>
      </w:r>
    </w:p>
    <w:p w14:paraId="6DE646F9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oficiální návštěvy ministra zahraničních věcí Francie H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berta Védrine v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publice dne 16. června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3DA38A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5B7A57E" w14:textId="1127CCD4" w:rsidR="002A3869" w:rsidRDefault="002A3869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545.</w:t>
        </w:r>
      </w:hyperlink>
    </w:p>
    <w:p w14:paraId="2154D41A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E59B0B4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zrušení bodu A usnesení č. 4 Okresního shromáždění okresu Kladno ze dne 6.4.2000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DCB943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6BBC314E" w14:textId="31C46B10" w:rsidR="002A3869" w:rsidRDefault="002A3869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546.</w:t>
        </w:r>
      </w:hyperlink>
    </w:p>
    <w:p w14:paraId="2DBC61BE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1. </w:t>
      </w:r>
    </w:p>
    <w:p w14:paraId="2EFE78C9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zrušení Koordinační a analytické skupiny Výboru pr</w:t>
      </w:r>
      <w:r>
        <w:rPr>
          <w:rFonts w:eastAsia="Times New Roman"/>
          <w:sz w:val="27"/>
          <w:szCs w:val="27"/>
        </w:rPr>
        <w:t>o ochranu eko</w:t>
      </w:r>
      <w:r>
        <w:rPr>
          <w:rFonts w:ascii="Times New Roman CE" w:eastAsia="Times New Roman" w:hAnsi="Times New Roman CE" w:cs="Times New Roman CE"/>
          <w:sz w:val="27"/>
          <w:szCs w:val="27"/>
        </w:rPr>
        <w:t>nomických zájmů České r</w:t>
      </w:r>
      <w:r>
        <w:rPr>
          <w:rFonts w:eastAsia="Times New Roman"/>
          <w:sz w:val="27"/>
          <w:szCs w:val="27"/>
        </w:rPr>
        <w:t>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6C8AC9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6154412" w14:textId="08A4E50B" w:rsidR="002A3869" w:rsidRDefault="002A3869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547.</w:t>
        </w:r>
      </w:hyperlink>
    </w:p>
    <w:p w14:paraId="18E1348B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2A96F59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Zpráva o činnosti Bezpečnostní informační služby za období od 1. ledna 1998 do 31. prosince 1999 a Výroční zpráva Bezpečnostní informační služby za o</w:t>
      </w:r>
      <w:r>
        <w:rPr>
          <w:rFonts w:eastAsia="Times New Roman"/>
          <w:sz w:val="27"/>
          <w:szCs w:val="27"/>
        </w:rPr>
        <w:t>bdobí od 1. ledna 1998 do 31.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D128/2000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215B50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práce a sociá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ních věcí byl stažen z programu jednání.</w:t>
      </w:r>
    </w:p>
    <w:p w14:paraId="5FB8C575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Zpráva o činnosti Úřadu pro zahraniční styky a informace za období let 1998 - 1999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D126/2000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7BF896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04FC7F97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zavedení ochranného opatření na dovoz sirupů s přísadou aromatiz</w:t>
      </w:r>
      <w:r>
        <w:rPr>
          <w:rFonts w:eastAsia="Times New Roman"/>
          <w:sz w:val="27"/>
          <w:szCs w:val="27"/>
        </w:rPr>
        <w:t>ují</w:t>
      </w:r>
      <w:r>
        <w:rPr>
          <w:rFonts w:ascii="Times New Roman CE" w:eastAsia="Times New Roman" w:hAnsi="Times New Roman CE" w:cs="Times New Roman CE"/>
          <w:sz w:val="27"/>
          <w:szCs w:val="27"/>
        </w:rPr>
        <w:t>cích látek nebo barviv (HS 2106 90 30 - 59) původem z Polské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D130/2000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B78950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zemědělství byl stažen z programu jednání. </w:t>
      </w:r>
    </w:p>
    <w:p w14:paraId="4D1BAA83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Informace pro členy vlády České republiky o stavu smluvního zabezpečení a čerpání finančních prostředků FNM ČR k řešení ekologických závazků při pr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vatizaci za období od 1.7.1999 do 31.12.1999 a celkově od počátku velké pr</w:t>
      </w:r>
      <w:r>
        <w:rPr>
          <w:rFonts w:eastAsia="Times New Roman"/>
          <w:sz w:val="27"/>
          <w:szCs w:val="27"/>
        </w:rPr>
        <w:t>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69455F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místopředsedou vlády a ministrem financí přijala</w:t>
      </w:r>
    </w:p>
    <w:p w14:paraId="169728ED" w14:textId="59C09657" w:rsidR="002A3869" w:rsidRDefault="002A3869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548.</w:t>
        </w:r>
      </w:hyperlink>
    </w:p>
    <w:p w14:paraId="4009D6A7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</w:t>
      </w:r>
      <w:r>
        <w:rPr>
          <w:rFonts w:eastAsia="Times New Roman"/>
          <w:sz w:val="27"/>
          <w:szCs w:val="27"/>
        </w:rPr>
        <w:t xml:space="preserve">sovalo pro 13 a proti nikdo. </w:t>
      </w:r>
    </w:p>
    <w:p w14:paraId="547C943E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Žádost o udělení výjimky podle § 45 odst. 1 a 2 platného znění zákona č. 92/1991 Sb., o podmínkách převodu majetku státu na jiné osoby, pro státní podniky, které zůstaly v působnosti zákona č. 111/1990 Sb., o státním podnik</w:t>
      </w:r>
      <w:r>
        <w:rPr>
          <w:rFonts w:eastAsia="Times New Roman"/>
          <w:sz w:val="27"/>
          <w:szCs w:val="27"/>
        </w:rPr>
        <w:t>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4FE49E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76024FEC" w14:textId="520BDC71" w:rsidR="002A3869" w:rsidRDefault="002A3869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549.</w:t>
        </w:r>
      </w:hyperlink>
    </w:p>
    <w:p w14:paraId="51C0F85C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304C35A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Dodatku k Pozičnímu dokumentu České republiky ke kapitole 22: Životní prostředí (doprojednání materiálu č.j. 553/00 - přerušeno 15.5.2000)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C73D0C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dí přijala</w:t>
      </w:r>
    </w:p>
    <w:p w14:paraId="2E7DB7D2" w14:textId="04908D89" w:rsidR="002A3869" w:rsidRDefault="002A3869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550.</w:t>
        </w:r>
      </w:hyperlink>
    </w:p>
    <w:p w14:paraId="2801D18D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8D0D507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obeslání XV. zasedání Shromáždění stran Mezinárodní organizace pro pohyblivé služby “IMSO”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896056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předsedou vlády a ministrem zahraničních věcí a přijala </w:t>
      </w:r>
    </w:p>
    <w:p w14:paraId="67418135" w14:textId="0A7E3317" w:rsidR="002A3869" w:rsidRDefault="002A3869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</w:t>
        </w:r>
        <w:r>
          <w:rPr>
            <w:rStyle w:val="Hyperlink"/>
            <w:rFonts w:eastAsia="Times New Roman"/>
            <w:sz w:val="27"/>
            <w:szCs w:val="27"/>
          </w:rPr>
          <w:t>1.</w:t>
        </w:r>
      </w:hyperlink>
    </w:p>
    <w:p w14:paraId="5706B069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6AA8409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Oficiální návštěva 1. místopředsedy vlády Senátu Parlamentu České republiky RNDr. Ivana Havlíčka s doprovodem v Japonsku ve dnech 6. - 10. června 2000 při příležitosti veřejného pohřbu bývalého předsedy vlády Japonska Keizó Ób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čiho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982995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6800A93" w14:textId="7CFFA31F" w:rsidR="002A3869" w:rsidRDefault="002A3869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552.</w:t>
        </w:r>
      </w:hyperlink>
    </w:p>
    <w:p w14:paraId="09229441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E9E35D7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Změna usnesení vlády z 15. května 2000 č. 484, k návrhu podmínek veřejného výběrového řízení na privatizaci 51 % akcií společnosti ČESKÉ RADIOK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MUNIKACE, a. s. v držení Fondu národního majetku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8443BB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7B2759D6" w14:textId="3CA83BB7" w:rsidR="002A3869" w:rsidRDefault="002A3869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553.</w:t>
        </w:r>
      </w:hyperlink>
    </w:p>
    <w:p w14:paraId="2FAE5F14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F825150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jmenování zmocněnce vlády pro řešení problémů spojených s revitalizací severozápadních Čech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765C1A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</w:t>
      </w:r>
      <w:r>
        <w:rPr>
          <w:rFonts w:eastAsia="Times New Roman"/>
          <w:sz w:val="27"/>
          <w:szCs w:val="27"/>
        </w:rPr>
        <w:t>ijala</w:t>
      </w:r>
    </w:p>
    <w:p w14:paraId="38B83CD1" w14:textId="5B20B5AB" w:rsidR="002A3869" w:rsidRDefault="002A3869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554.</w:t>
        </w:r>
      </w:hyperlink>
    </w:p>
    <w:p w14:paraId="0F0202EF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</w:t>
      </w:r>
      <w:r>
        <w:rPr>
          <w:rFonts w:eastAsia="Times New Roman"/>
          <w:sz w:val="27"/>
          <w:szCs w:val="27"/>
        </w:rPr>
        <w:t xml:space="preserve">ti nikdo. </w:t>
      </w:r>
    </w:p>
    <w:p w14:paraId="5B37389B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jmenování zmocněnce vlády pro řešení problémů spojených s revitalizací Ostravského regionu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836B78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7CBEE0A3" w14:textId="06E92993" w:rsidR="002A3869" w:rsidRDefault="002A3869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555.</w:t>
        </w:r>
      </w:hyperlink>
    </w:p>
    <w:p w14:paraId="41BCCBC5" w14:textId="77777777" w:rsidR="002A3869" w:rsidRDefault="002A38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2E21678" w14:textId="77777777" w:rsidR="002A3869" w:rsidRDefault="002A3869">
      <w:pPr>
        <w:spacing w:after="240"/>
        <w:rPr>
          <w:rFonts w:eastAsia="Times New Roman"/>
        </w:rPr>
      </w:pPr>
    </w:p>
    <w:p w14:paraId="36849B2A" w14:textId="77777777" w:rsidR="002A3869" w:rsidRDefault="002A3869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18415C20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činnosti Rady vlády České republiky pro bezpečnost silničního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vozu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realizaci IACS v České republice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Změny plánu kontrolní činnosti NKÚ na rok 1999 a na rok 2000 (předložil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návštěvy ministra zemědělství ČR ing. Jana Fencla v Egyptské arabské republice ve dnech 13. - 15. dubna 2000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jednání ministra obrany České republiky ve Švédském království ve dnech 16. až 18. dubna 2000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návštěvě ministra zahraničních věcí Republiky Slovinsko D. Rupla v ČR dne 18. dubna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625/00</w:t>
      </w:r>
    </w:p>
    <w:p w14:paraId="1E77F525" w14:textId="77777777" w:rsidR="002A3869" w:rsidRDefault="002A3869">
      <w:pPr>
        <w:pStyle w:val="NormalWeb"/>
      </w:pPr>
    </w:p>
    <w:p w14:paraId="7B0444C9" w14:textId="77777777" w:rsidR="002A3869" w:rsidRDefault="002A386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DCFC3A2" w14:textId="77777777" w:rsidR="002A3869" w:rsidRDefault="002A3869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6911E5A" w14:textId="77777777" w:rsidR="002A3869" w:rsidRDefault="002A38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18465051" w14:textId="77777777" w:rsidR="002A3869" w:rsidRDefault="002A386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69"/>
    <w:rsid w:val="002A386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8803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2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30061d672a1ae33c1256904004bac81%3fOpen&amp;Name=CN=Ghoul\O=ENV\C=CZ&amp;Id=C1256A62004E5036" TargetMode="External"/><Relationship Id="rId18" Type="http://schemas.openxmlformats.org/officeDocument/2006/relationships/hyperlink" Target="file:///c:\redir.nsf%3fRedirect&amp;To=\66bbfabee8e70f37c125642e0052aae5\f2ad969eef3180f9c12568fc002a3b2a%3fOpen&amp;Name=CN=Ghoul\O=ENV\C=CZ&amp;Id=C1256A62004E5036" TargetMode="External"/><Relationship Id="rId26" Type="http://schemas.openxmlformats.org/officeDocument/2006/relationships/hyperlink" Target="file:///c:\redir.nsf%3fRedirect&amp;To=\66bbfabee8e70f37c125642e0052aae5\0b7c550de7140af8c1256904004f1df6%3fOpen&amp;Name=CN=Ghoul\O=ENV\C=CZ&amp;Id=C1256A62004E5036" TargetMode="External"/><Relationship Id="rId39" Type="http://schemas.openxmlformats.org/officeDocument/2006/relationships/hyperlink" Target="file:///c:\redir.nsf%3fRedirect&amp;To=\66bbfabee8e70f37c125642e0052aae5\37c9a13876752a56c12569050021a5af%3fOpen&amp;Name=CN=Ghoul\O=ENV\C=CZ&amp;Id=C1256A62004E5036" TargetMode="External"/><Relationship Id="rId21" Type="http://schemas.openxmlformats.org/officeDocument/2006/relationships/hyperlink" Target="file:///c:\redir.nsf%3fRedirect&amp;To=\66bbfabee8e70f37c125642e0052aae5\c3c6a14c3b9a900dc1256904004da904%3fOpen&amp;Name=CN=Ghoul\O=ENV\C=CZ&amp;Id=C1256A62004E5036" TargetMode="External"/><Relationship Id="rId34" Type="http://schemas.openxmlformats.org/officeDocument/2006/relationships/hyperlink" Target="file:///c:\redir.nsf%3fRedirect&amp;To=\66bbfabee8e70f37c125642e0052aae5\b6c33ac72f38790cc125690500202fdc%3fOpen&amp;Name=CN=Ghoul\O=ENV\C=CZ&amp;Id=C1256A62004E5036" TargetMode="External"/><Relationship Id="rId42" Type="http://schemas.openxmlformats.org/officeDocument/2006/relationships/hyperlink" Target="file:///c:\redir.nsf%3fRedirect&amp;To=\66bbfabee8e70f37c125642e0052aae5\dc8bceb9cf99cb4dc1256905002659d4%3fOpen&amp;Name=CN=Ghoul\O=ENV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2f17503c921d4f80c1256904004cc2e7%3fOpen&amp;Name=CN=Ghoul\O=ENV\C=CZ&amp;Id=C1256A62004E5036" TargetMode="External"/><Relationship Id="rId29" Type="http://schemas.openxmlformats.org/officeDocument/2006/relationships/hyperlink" Target="file:///c:\redir.nsf%3fRedirect&amp;To=\66bbfabee8e70f37c125642e0052aae5\db8fb3fcb891a819c1256905001f547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13be8f80a8b8875c12568f9003e9276%3fOpen&amp;Name=CN=Ghoul\O=ENV\C=CZ&amp;Id=C1256A62004E5036" TargetMode="External"/><Relationship Id="rId24" Type="http://schemas.openxmlformats.org/officeDocument/2006/relationships/hyperlink" Target="file:///c:\redir.nsf%3fRedirect&amp;To=\66bbfabee8e70f37c125642e0052aae5\ae69b23157065887c1256904004e8c03%3fOpen&amp;Name=CN=Ghoul\O=ENV\C=CZ&amp;Id=C1256A62004E5036" TargetMode="External"/><Relationship Id="rId32" Type="http://schemas.openxmlformats.org/officeDocument/2006/relationships/hyperlink" Target="file:///c:\redir.nsf%3fRedirect&amp;To=\66bbfabee8e70f37c125642e0052aae5\1be5f4fdd180a751c1256905001fdb9a%3fOpen&amp;Name=CN=Ghoul\O=ENV\C=CZ&amp;Id=C1256A62004E5036" TargetMode="External"/><Relationship Id="rId37" Type="http://schemas.openxmlformats.org/officeDocument/2006/relationships/hyperlink" Target="file:///c:\redir.nsf%3fRedirect&amp;To=\66bbfabee8e70f37c125642e0052aae5\2c1565646f97ba92c1256905002134bd%3fOpen&amp;Name=CN=Ghoul\O=ENV\C=CZ&amp;Id=C1256A62004E5036" TargetMode="External"/><Relationship Id="rId40" Type="http://schemas.openxmlformats.org/officeDocument/2006/relationships/hyperlink" Target="file:///c:\redir.nsf%3fRedirect&amp;To=\66bbfabee8e70f37c125642e0052aae5\ff56a8e7c830e292c12568f9003df9b0%3fOpen&amp;Name=CN=Ghoul\O=ENV\C=CZ&amp;Id=C1256A62004E5036" TargetMode="External"/><Relationship Id="rId45" Type="http://schemas.openxmlformats.org/officeDocument/2006/relationships/hyperlink" Target="file:///c:\redir.nsf%3fRedirect&amp;To=\66bbfabee8e70f37c125642e0052aae5\0876df68f4e87c8cc12569050026f77f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df511baa36c6ab7fc1256904004c605a%3fOpen&amp;Name=CN=Ghoul\O=ENV\C=CZ&amp;Id=C1256A62004E5036" TargetMode="External"/><Relationship Id="rId23" Type="http://schemas.openxmlformats.org/officeDocument/2006/relationships/hyperlink" Target="file:///c:\redir.nsf%3fRedirect&amp;To=\66bbfabee8e70f37c125642e0052aae5\74ffbe9044c32fb4c1256904004debd7%3fOpen&amp;Name=CN=Ghoul\O=ENV\C=CZ&amp;Id=C1256A62004E5036" TargetMode="External"/><Relationship Id="rId28" Type="http://schemas.openxmlformats.org/officeDocument/2006/relationships/hyperlink" Target="file:///c:\redir.nsf%3fRedirect&amp;To=\66bbfabee8e70f37c125642e0052aae5\001bcef92748a482c1256905001f066a%3fOpen&amp;Name=CN=Ghoul\O=ENV\C=CZ&amp;Id=C1256A62004E5036" TargetMode="External"/><Relationship Id="rId36" Type="http://schemas.openxmlformats.org/officeDocument/2006/relationships/hyperlink" Target="file:///c:\redir.nsf%3fRedirect&amp;To=\66bbfabee8e70f37c125642e0052aae5\554dd59993fd3e60c125690500210b5a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ec29ba25d5a72fec1256904004d0b82%3fOpen&amp;Name=CN=Ghoul\O=ENV\C=CZ&amp;Id=C1256A62004E5036" TargetMode="External"/><Relationship Id="rId31" Type="http://schemas.openxmlformats.org/officeDocument/2006/relationships/hyperlink" Target="file:///c:\redir.nsf%3fRedirect&amp;To=\66bbfabee8e70f37c125642e0052aae5\ccbf9a9e1e153a41c1256905001fa738%3fOpen&amp;Name=CN=Ghoul\O=ENV\C=CZ&amp;Id=C1256A62004E5036" TargetMode="External"/><Relationship Id="rId44" Type="http://schemas.openxmlformats.org/officeDocument/2006/relationships/hyperlink" Target="file:///c:\redir.nsf%3fRedirect&amp;To=\66bbfabee8e70f37c125642e0052aae5\ef348fdcb1635c51c12569050026ccd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5-31" TargetMode="External"/><Relationship Id="rId14" Type="http://schemas.openxmlformats.org/officeDocument/2006/relationships/hyperlink" Target="file:///c:\redir.nsf%3fRedirect&amp;To=\66bbfabee8e70f37c125642e0052aae5\c9f2f2792dcfa5f2c1256904004c1914%3fOpen&amp;Name=CN=Ghoul\O=ENV\C=CZ&amp;Id=C1256A62004E5036" TargetMode="External"/><Relationship Id="rId22" Type="http://schemas.openxmlformats.org/officeDocument/2006/relationships/hyperlink" Target="file:///c:\redir.nsf%3fRedirect&amp;To=\66bbfabee8e70f37c125642e0052aae5\784b6b62f7e4841bc12568fc002a6739%3fOpen&amp;Name=CN=Ghoul\O=ENV\C=CZ&amp;Id=C1256A62004E5036" TargetMode="External"/><Relationship Id="rId27" Type="http://schemas.openxmlformats.org/officeDocument/2006/relationships/hyperlink" Target="file:///c:\redir.nsf%3fRedirect&amp;To=\66bbfabee8e70f37c125642e0052aae5\e7f21307cc03f7b4c12568fc002beb73%3fOpen&amp;Name=CN=Ghoul\O=ENV\C=CZ&amp;Id=C1256A62004E5036" TargetMode="External"/><Relationship Id="rId30" Type="http://schemas.openxmlformats.org/officeDocument/2006/relationships/hyperlink" Target="file:///c:\redir.nsf%3fRedirect&amp;To=\66bbfabee8e70f37c125642e0052aae5\ca2df89e8e2230d6c1256905001f7b91%3fOpen&amp;Name=CN=Ghoul\O=ENV\C=CZ&amp;Id=C1256A62004E5036" TargetMode="External"/><Relationship Id="rId35" Type="http://schemas.openxmlformats.org/officeDocument/2006/relationships/hyperlink" Target="file:///c:\redir.nsf%3fRedirect&amp;To=\66bbfabee8e70f37c125642e0052aae5\5be5dfb44ba05769c12569050020df6d%3fOpen&amp;Name=CN=Ghoul\O=ENV\C=CZ&amp;Id=C1256A62004E5036" TargetMode="External"/><Relationship Id="rId43" Type="http://schemas.openxmlformats.org/officeDocument/2006/relationships/hyperlink" Target="file:///c:\redir.nsf%3fRedirect&amp;To=\66bbfabee8e70f37c125642e0052aae5\e1d1697669964a55c12569050026a696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077f656414deebc0c12568fc002982ff%3fOpen&amp;Name=CN=Ghoul\O=ENV\C=CZ&amp;Id=C1256A62004E5036" TargetMode="External"/><Relationship Id="rId17" Type="http://schemas.openxmlformats.org/officeDocument/2006/relationships/hyperlink" Target="file:///c:\redir.nsf%3fRedirect&amp;To=\66bbfabee8e70f37c125642e0052aae5\882654a4680cc4c1c12568fc002a06ae%3fOpen&amp;Name=CN=Ghoul\O=ENV\C=CZ&amp;Id=C1256A62004E5036" TargetMode="External"/><Relationship Id="rId25" Type="http://schemas.openxmlformats.org/officeDocument/2006/relationships/hyperlink" Target="file:///c:\redir.nsf%3fRedirect&amp;To=\66bbfabee8e70f37c125642e0052aae5\9d58e58c90caf374c1256904004ee1d2%3fOpen&amp;Name=CN=Ghoul\O=ENV\C=CZ&amp;Id=C1256A62004E5036" TargetMode="External"/><Relationship Id="rId33" Type="http://schemas.openxmlformats.org/officeDocument/2006/relationships/hyperlink" Target="file:///c:\redir.nsf%3fRedirect&amp;To=\66bbfabee8e70f37c125642e0052aae5\3ea95f665905c7abc1256905002002e5%3fOpen&amp;Name=CN=Ghoul\O=ENV\C=CZ&amp;Id=C1256A62004E5036" TargetMode="External"/><Relationship Id="rId38" Type="http://schemas.openxmlformats.org/officeDocument/2006/relationships/hyperlink" Target="file:///c:\redir.nsf%3fRedirect&amp;To=\66bbfabee8e70f37c125642e0052aae5\54884dc1dc298ec5c125690500216c19%3fOpen&amp;Name=CN=Ghoul\O=ENV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6bbfabee8e70f37c125642e0052aae5\1d90a62adfa6b990c1256904004d50e5%3fOpen&amp;Name=CN=Ghoul\O=ENV\C=CZ&amp;Id=C1256A62004E5036" TargetMode="External"/><Relationship Id="rId41" Type="http://schemas.openxmlformats.org/officeDocument/2006/relationships/hyperlink" Target="file:///c:\redir.nsf%3fRedirect&amp;To=\66bbfabee8e70f37c125642e0052aae5\6645b14be8476af4c12569050025e99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3701</Words>
  <Characters>21102</Characters>
  <Application>Microsoft Office Word</Application>
  <DocSecurity>0</DocSecurity>
  <Lines>175</Lines>
  <Paragraphs>49</Paragraphs>
  <ScaleCrop>false</ScaleCrop>
  <Company>Profinit EU s.r.o.</Company>
  <LinksUpToDate>false</LinksUpToDate>
  <CharactersWithSpaces>24754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