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143233C" w14:textId="77777777" w:rsidR="00550866" w:rsidRDefault="00550866">
      <w:pPr>
        <w:pStyle w:val="z-TopofForm"/>
      </w:pPr>
      <w:r>
        <w:t>Top of Form</w:t>
      </w:r>
    </w:p>
    <w:p w14:paraId="17AB8FC3" w14:textId="2CBF9EB7" w:rsidR="00550866" w:rsidRDefault="00550866">
      <w:pPr>
        <w:pStyle w:val="Heading5"/>
        <w:divId w:val="853572257"/>
        <w:rPr>
          <w:rFonts w:eastAsia="Times New Roman"/>
        </w:rPr>
      </w:pPr>
      <w:hyperlink r:id="rId5" w:history="1">
        <w:r>
          <w:rPr>
            <w:rStyle w:val="Hyperlink"/>
            <w:rFonts w:eastAsia="Times New Roman"/>
          </w:rPr>
          <w:t>Úvodní stránka</w:t>
        </w:r>
      </w:hyperlink>
      <w:r>
        <w:rPr>
          <w:rFonts w:eastAsia="Times New Roman"/>
        </w:rPr>
        <w:t xml:space="preserve"> &gt; </w:t>
      </w:r>
      <w:hyperlink r:id="rId6" w:history="1">
        <w:r>
          <w:rPr>
            <w:rStyle w:val="Hyperlink"/>
            <w:rFonts w:eastAsia="Times New Roman"/>
          </w:rPr>
          <w:t>Jednání vlády</w:t>
        </w:r>
      </w:hyperlink>
      <w:r>
        <w:rPr>
          <w:rFonts w:eastAsia="Times New Roman"/>
        </w:rPr>
        <w:t xml:space="preserve"> &gt; </w:t>
      </w:r>
      <w:hyperlink r:id="rId7" w:history="1">
        <w:r>
          <w:rPr>
            <w:rStyle w:val="Hyperlink"/>
            <w:rFonts w:eastAsia="Times New Roman"/>
          </w:rPr>
          <w:t>Dokumenty vlády</w:t>
        </w:r>
      </w:hyperlink>
      <w:r>
        <w:rPr>
          <w:rFonts w:eastAsia="Times New Roman"/>
        </w:rPr>
        <w:t xml:space="preserve"> &gt; </w:t>
      </w:r>
      <w:hyperlink r:id="rId8" w:history="1">
        <w:r>
          <w:rPr>
            <w:rStyle w:val="Hyperlink"/>
            <w:rFonts w:eastAsia="Times New Roman"/>
          </w:rPr>
          <w:t>2001</w:t>
        </w:r>
      </w:hyperlink>
      <w:r>
        <w:rPr>
          <w:rFonts w:eastAsia="Times New Roman"/>
        </w:rPr>
        <w:t xml:space="preserve"> &gt; </w:t>
      </w:r>
      <w:hyperlink r:id="rId9" w:history="1">
        <w:r>
          <w:rPr>
            <w:rStyle w:val="Hyperlink"/>
            <w:rFonts w:eastAsia="Times New Roman"/>
          </w:rPr>
          <w:t>2001-03-28</w:t>
        </w:r>
      </w:hyperlink>
    </w:p>
    <w:p w14:paraId="2BB6F2F3" w14:textId="77777777" w:rsidR="00550866" w:rsidRDefault="00550866">
      <w:pPr>
        <w:rPr>
          <w:rFonts w:eastAsia="Times New Roman"/>
        </w:rPr>
      </w:pPr>
    </w:p>
    <w:p w14:paraId="24931637" w14:textId="77777777" w:rsidR="00550866" w:rsidRDefault="00550866">
      <w:pPr>
        <w:divId w:val="632829666"/>
        <w:rPr>
          <w:rFonts w:eastAsia="Times New Roman"/>
        </w:rPr>
      </w:pPr>
      <w:r>
        <w:rPr>
          <w:rFonts w:eastAsia="Times New Roman"/>
          <w:b/>
          <w:bCs/>
        </w:rPr>
        <w:t>   </w:t>
      </w:r>
    </w:p>
    <w:p w14:paraId="39C80FD3" w14:textId="77777777" w:rsidR="00550866" w:rsidRDefault="00550866">
      <w:pPr>
        <w:divId w:val="628363272"/>
        <w:rPr>
          <w:rFonts w:eastAsia="Times New Roman"/>
        </w:rPr>
      </w:pPr>
      <w:r>
        <w:rPr>
          <w:rFonts w:eastAsia="Times New Roman"/>
        </w:rPr>
        <w:pict w14:anchorId="5867554F"/>
      </w:r>
      <w:r>
        <w:rPr>
          <w:rFonts w:eastAsia="Times New Roman"/>
        </w:rPr>
        <w:pict w14:anchorId="0F40AB64"/>
      </w:r>
      <w:r>
        <w:rPr>
          <w:rFonts w:eastAsia="Times New Roman"/>
          <w:noProof/>
        </w:rPr>
        <w:drawing>
          <wp:inline distT="0" distB="0" distL="0" distR="0" wp14:anchorId="3EFBE030" wp14:editId="5FD46881">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B13F54E" w14:textId="77777777" w:rsidR="00550866" w:rsidRDefault="00550866">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E724FA0" w14:textId="77777777">
        <w:trPr>
          <w:tblCellSpacing w:w="0" w:type="dxa"/>
        </w:trPr>
        <w:tc>
          <w:tcPr>
            <w:tcW w:w="2500" w:type="pct"/>
            <w:hideMark/>
          </w:tcPr>
          <w:p w14:paraId="57B6A181" w14:textId="77777777" w:rsidR="00550866" w:rsidRDefault="00550866">
            <w:pPr>
              <w:rPr>
                <w:rFonts w:eastAsia="Times New Roman"/>
              </w:rPr>
            </w:pPr>
            <w:r>
              <w:rPr>
                <w:rFonts w:ascii="Times New Roman CE" w:eastAsia="Times New Roman" w:hAnsi="Times New Roman CE" w:cs="Times New Roman CE"/>
                <w:color w:val="004D6B"/>
                <w:sz w:val="27"/>
                <w:szCs w:val="27"/>
              </w:rPr>
              <w:t>Čj.: 2229/01</w:t>
            </w:r>
          </w:p>
        </w:tc>
        <w:tc>
          <w:tcPr>
            <w:tcW w:w="2500" w:type="pct"/>
            <w:hideMark/>
          </w:tcPr>
          <w:p w14:paraId="145EA87C" w14:textId="77777777" w:rsidR="00550866" w:rsidRDefault="00550866">
            <w:pPr>
              <w:jc w:val="right"/>
              <w:rPr>
                <w:rFonts w:eastAsia="Times New Roman"/>
              </w:rPr>
            </w:pPr>
            <w:r>
              <w:rPr>
                <w:rFonts w:ascii="Times New Roman CE" w:eastAsia="Times New Roman" w:hAnsi="Times New Roman CE" w:cs="Times New Roman CE"/>
                <w:color w:val="004D6B"/>
                <w:sz w:val="27"/>
                <w:szCs w:val="27"/>
              </w:rPr>
              <w:t>V Praze dne 28. března 2001</w:t>
            </w:r>
          </w:p>
        </w:tc>
      </w:tr>
    </w:tbl>
    <w:p w14:paraId="526577E7" w14:textId="77777777" w:rsidR="00550866" w:rsidRDefault="00550866">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 xml:space="preserve">konané dne 28. března 2001 </w:t>
      </w:r>
      <w:r>
        <w:rPr>
          <w:rFonts w:eastAsia="Times New Roman"/>
        </w:rPr>
        <w:br/>
      </w:r>
      <w:r>
        <w:rPr>
          <w:rFonts w:eastAsia="Times New Roman"/>
        </w:rPr>
        <w:br/>
      </w:r>
      <w:r>
        <w:rPr>
          <w:rFonts w:ascii="Times New Roman CE" w:eastAsia="Times New Roman" w:hAnsi="Times New Roman CE" w:cs="Times New Roman CE"/>
          <w:color w:val="004D6B"/>
          <w:sz w:val="27"/>
          <w:szCs w:val="27"/>
        </w:rPr>
        <w:t>(13. schůze)</w:t>
      </w:r>
    </w:p>
    <w:p w14:paraId="19B5BD66"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ascii="Times New Roman CE" w:eastAsia="Times New Roman" w:hAnsi="Times New Roman CE" w:cs="Times New Roman CE"/>
          <w:sz w:val="27"/>
          <w:szCs w:val="27"/>
        </w:rPr>
        <w:t>Části jednání schůze se účastnil prezident republiky Václav Havel.</w:t>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 xml:space="preserve">1. </w:t>
      </w:r>
      <w:r>
        <w:rPr>
          <w:rFonts w:ascii="Times New Roman CE" w:eastAsia="Times New Roman" w:hAnsi="Times New Roman CE" w:cs="Times New Roman CE"/>
          <w:sz w:val="27"/>
          <w:szCs w:val="27"/>
        </w:rPr>
        <w:t>Návrh zákona o státním dluhopisovém programu na úhradu rozpočtovaného schodku státního rozpočtu České republiky na rok 2001</w:t>
      </w:r>
      <w:r>
        <w:rPr>
          <w:rFonts w:eastAsia="Times New Roman"/>
        </w:rPr>
        <w:br/>
      </w:r>
      <w:r>
        <w:rPr>
          <w:rFonts w:ascii="Times New Roman CE" w:eastAsia="Times New Roman" w:hAnsi="Times New Roman CE" w:cs="Times New Roman CE"/>
          <w:sz w:val="27"/>
          <w:szCs w:val="27"/>
        </w:rPr>
        <w:t xml:space="preserve">č. j. 282/01 </w:t>
      </w:r>
      <w:r>
        <w:rPr>
          <w:rFonts w:eastAsia="Times New Roman"/>
        </w:rPr>
        <w:br/>
      </w:r>
      <w:r>
        <w:rPr>
          <w:rFonts w:eastAsia="Times New Roman"/>
          <w:sz w:val="27"/>
          <w:szCs w:val="27"/>
        </w:rPr>
        <w:t>----------------------------------------------------------------------------------------</w:t>
      </w:r>
    </w:p>
    <w:p w14:paraId="6C2FBBC8"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financí a přijala</w:t>
      </w:r>
    </w:p>
    <w:p w14:paraId="7E43DDAA" w14:textId="3DDE4762" w:rsidR="00550866" w:rsidRDefault="00550866">
      <w:pPr>
        <w:jc w:val="center"/>
        <w:rPr>
          <w:rFonts w:eastAsia="Times New Roman"/>
        </w:rPr>
      </w:pPr>
      <w:hyperlink r:id="rId11" w:history="1">
        <w:r>
          <w:rPr>
            <w:rStyle w:val="Hyperlink"/>
            <w:rFonts w:ascii="Times New Roman CE" w:eastAsia="Times New Roman" w:hAnsi="Times New Roman CE" w:cs="Times New Roman CE"/>
            <w:sz w:val="27"/>
            <w:szCs w:val="27"/>
          </w:rPr>
          <w:t>u s n e s e n í č. 287.</w:t>
        </w:r>
      </w:hyperlink>
    </w:p>
    <w:p w14:paraId="0C9BC643" w14:textId="77777777" w:rsidR="00550866" w:rsidRDefault="0055086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4F11A36C"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2. Návrh nařízení vlády o prohlášení některých kulturních památek za národní kulturní památky</w:t>
      </w:r>
      <w:r>
        <w:rPr>
          <w:rFonts w:eastAsia="Times New Roman"/>
        </w:rPr>
        <w:br/>
      </w:r>
      <w:r>
        <w:rPr>
          <w:rFonts w:ascii="Times New Roman CE" w:eastAsia="Times New Roman" w:hAnsi="Times New Roman CE" w:cs="Times New Roman CE"/>
          <w:sz w:val="27"/>
          <w:szCs w:val="27"/>
        </w:rPr>
        <w:t xml:space="preserve">č. j. 207/01 </w:t>
      </w:r>
      <w:r>
        <w:rPr>
          <w:rFonts w:eastAsia="Times New Roman"/>
        </w:rPr>
        <w:br/>
      </w:r>
      <w:r>
        <w:rPr>
          <w:rFonts w:eastAsia="Times New Roman"/>
          <w:sz w:val="27"/>
          <w:szCs w:val="27"/>
        </w:rPr>
        <w:t>----------------------------------------------------------------------------------------</w:t>
      </w:r>
      <w:r>
        <w:rPr>
          <w:rFonts w:eastAsia="Times New Roman"/>
        </w:rPr>
        <w:br/>
      </w:r>
      <w:r>
        <w:rPr>
          <w:rFonts w:eastAsia="Times New Roman"/>
        </w:rPr>
        <w:br/>
      </w:r>
      <w:r>
        <w:rPr>
          <w:rFonts w:ascii="Times New Roman CE" w:eastAsia="Times New Roman" w:hAnsi="Times New Roman CE" w:cs="Times New Roman CE"/>
          <w:sz w:val="27"/>
          <w:szCs w:val="27"/>
        </w:rPr>
        <w:t>V l á d a po projednání návrhu předloženého ministrem kultury přijala</w:t>
      </w:r>
    </w:p>
    <w:p w14:paraId="72B75114" w14:textId="7B70F147" w:rsidR="00550866" w:rsidRDefault="00550866">
      <w:pPr>
        <w:jc w:val="center"/>
        <w:rPr>
          <w:rFonts w:eastAsia="Times New Roman"/>
        </w:rPr>
      </w:pPr>
      <w:hyperlink r:id="rId12" w:history="1">
        <w:r>
          <w:rPr>
            <w:rStyle w:val="Hyperlink"/>
            <w:rFonts w:ascii="Times New Roman CE" w:eastAsia="Times New Roman" w:hAnsi="Times New Roman CE" w:cs="Times New Roman CE"/>
            <w:sz w:val="27"/>
            <w:szCs w:val="27"/>
          </w:rPr>
          <w:t>u s n e s e n í č. 288.</w:t>
        </w:r>
      </w:hyperlink>
    </w:p>
    <w:p w14:paraId="7DAE6D37" w14:textId="77777777" w:rsidR="00550866" w:rsidRDefault="0055086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27A0C80D"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lastRenderedPageBreak/>
        <w:t>3. Návrh poslance Vlastimila Tlustého na vydání zákona, kterým se mění zákon č. 21/1992 Sb., o bankách, ve znění pozdějších předpisů (sněmovní tisk č. 861)</w:t>
      </w:r>
      <w:r>
        <w:rPr>
          <w:rFonts w:eastAsia="Times New Roman"/>
        </w:rPr>
        <w:br/>
      </w:r>
      <w:r>
        <w:rPr>
          <w:rFonts w:ascii="Times New Roman CE" w:eastAsia="Times New Roman" w:hAnsi="Times New Roman CE" w:cs="Times New Roman CE"/>
          <w:sz w:val="27"/>
          <w:szCs w:val="27"/>
        </w:rPr>
        <w:t xml:space="preserve">č. j. 249/01 </w:t>
      </w:r>
      <w:r>
        <w:rPr>
          <w:rFonts w:eastAsia="Times New Roman"/>
        </w:rPr>
        <w:br/>
      </w:r>
      <w:r>
        <w:rPr>
          <w:rFonts w:eastAsia="Times New Roman"/>
          <w:sz w:val="27"/>
          <w:szCs w:val="27"/>
        </w:rPr>
        <w:t>----------------------------------------------------------------------------------------</w:t>
      </w:r>
    </w:p>
    <w:p w14:paraId="5E2751F1"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po projednání návrhu předloženého místopředsedou vlády a předsedou Legislativní rady vlády přijala</w:t>
      </w:r>
    </w:p>
    <w:p w14:paraId="257F85BC" w14:textId="562DEF6E" w:rsidR="00550866" w:rsidRDefault="00550866">
      <w:pPr>
        <w:jc w:val="center"/>
        <w:rPr>
          <w:rFonts w:eastAsia="Times New Roman"/>
        </w:rPr>
      </w:pPr>
      <w:hyperlink r:id="rId13" w:history="1">
        <w:r>
          <w:rPr>
            <w:rStyle w:val="Hyperlink"/>
            <w:rFonts w:ascii="Times New Roman CE" w:eastAsia="Times New Roman" w:hAnsi="Times New Roman CE" w:cs="Times New Roman CE"/>
            <w:sz w:val="27"/>
            <w:szCs w:val="27"/>
          </w:rPr>
          <w:t>u s n e s e n í č. 289.</w:t>
        </w:r>
      </w:hyperlink>
    </w:p>
    <w:p w14:paraId="283A4874" w14:textId="77777777" w:rsidR="00550866" w:rsidRDefault="00550866">
      <w:pPr>
        <w:ind w:left="1440"/>
        <w:rPr>
          <w:rFonts w:eastAsia="Times New Roman"/>
        </w:rPr>
      </w:pPr>
      <w:r>
        <w:rPr>
          <w:rFonts w:ascii="Times New Roman CE" w:eastAsia="Times New Roman" w:hAnsi="Times New Roman CE" w:cs="Times New Roman CE"/>
          <w:sz w:val="27"/>
          <w:szCs w:val="27"/>
        </w:rPr>
        <w:t>Příloha usnesení byla upravena podle připomínek vlády.</w:t>
      </w:r>
    </w:p>
    <w:p w14:paraId="5EFA44BC" w14:textId="77777777" w:rsidR="00550866" w:rsidRDefault="0055086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422BBBC9"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4. Žádost Rozpočtovému výboru PSP ČR o odsouhlasení změn závazných ukazatelů státního rozpočtu</w:t>
      </w:r>
      <w:r>
        <w:rPr>
          <w:rFonts w:eastAsia="Times New Roman"/>
        </w:rPr>
        <w:br/>
      </w:r>
      <w:r>
        <w:rPr>
          <w:rFonts w:ascii="Times New Roman CE" w:eastAsia="Times New Roman" w:hAnsi="Times New Roman CE" w:cs="Times New Roman CE"/>
          <w:sz w:val="27"/>
          <w:szCs w:val="27"/>
        </w:rPr>
        <w:t xml:space="preserve">č. j. 298/01 </w:t>
      </w:r>
      <w:r>
        <w:rPr>
          <w:rFonts w:eastAsia="Times New Roman"/>
        </w:rPr>
        <w:br/>
      </w:r>
      <w:r>
        <w:rPr>
          <w:rFonts w:eastAsia="Times New Roman"/>
          <w:sz w:val="27"/>
          <w:szCs w:val="27"/>
        </w:rPr>
        <w:t>----------------------------------------------------------------------------------------</w:t>
      </w:r>
    </w:p>
    <w:p w14:paraId="22CFDF8B"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projednala materiál předložený místopředsedou vlády a ministrem financí a přijala</w:t>
      </w:r>
    </w:p>
    <w:p w14:paraId="1BBFA2F4" w14:textId="2A2AE3DD" w:rsidR="00550866" w:rsidRDefault="00550866">
      <w:pPr>
        <w:jc w:val="center"/>
        <w:rPr>
          <w:rFonts w:eastAsia="Times New Roman"/>
        </w:rPr>
      </w:pPr>
      <w:hyperlink r:id="rId14" w:history="1">
        <w:r>
          <w:rPr>
            <w:rStyle w:val="Hyperlink"/>
            <w:rFonts w:ascii="Times New Roman CE" w:eastAsia="Times New Roman" w:hAnsi="Times New Roman CE" w:cs="Times New Roman CE"/>
            <w:sz w:val="27"/>
            <w:szCs w:val="27"/>
          </w:rPr>
          <w:t>u s n e s e n í č. 290</w:t>
        </w:r>
      </w:hyperlink>
    </w:p>
    <w:p w14:paraId="21DB1ABF" w14:textId="77777777" w:rsidR="00550866" w:rsidRDefault="00550866">
      <w:pPr>
        <w:ind w:left="1440"/>
        <w:rPr>
          <w:rFonts w:eastAsia="Times New Roman"/>
        </w:rPr>
      </w:pPr>
      <w:r>
        <w:rPr>
          <w:rFonts w:ascii="Times New Roman CE" w:eastAsia="Times New Roman" w:hAnsi="Times New Roman CE" w:cs="Times New Roman CE"/>
          <w:sz w:val="27"/>
          <w:szCs w:val="27"/>
        </w:rPr>
        <w:t>s tím, že bude Žádost upravena podle připomínky JUDr. L. Brádlerové, náměstkyně místopředsedy vlády a předsedy Legislativní rady vlády.</w:t>
      </w:r>
    </w:p>
    <w:p w14:paraId="6D9DDC63" w14:textId="77777777" w:rsidR="00550866" w:rsidRDefault="0055086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5C1CBB59"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5. Finanční zabezpečení dokončení programu obnovy vodních toků a souvisejících vodohospodářských zařízení po povodních 1997 a 1998</w:t>
      </w:r>
      <w:r>
        <w:rPr>
          <w:rFonts w:eastAsia="Times New Roman"/>
        </w:rPr>
        <w:br/>
      </w:r>
      <w:r>
        <w:rPr>
          <w:rFonts w:ascii="Times New Roman CE" w:eastAsia="Times New Roman" w:hAnsi="Times New Roman CE" w:cs="Times New Roman CE"/>
          <w:sz w:val="27"/>
          <w:szCs w:val="27"/>
        </w:rPr>
        <w:t xml:space="preserve">č. j. 302/01 </w:t>
      </w:r>
      <w:r>
        <w:rPr>
          <w:rFonts w:eastAsia="Times New Roman"/>
        </w:rPr>
        <w:br/>
      </w:r>
      <w:r>
        <w:rPr>
          <w:rFonts w:eastAsia="Times New Roman"/>
          <w:sz w:val="27"/>
          <w:szCs w:val="27"/>
        </w:rPr>
        <w:t>----------------------------------------------------------------------------------------</w:t>
      </w:r>
    </w:p>
    <w:p w14:paraId="554C2910"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po projednání materiálu předloženého ministrem zemědělství a místopředsedou vlády a ministrem financí přijala</w:t>
      </w:r>
    </w:p>
    <w:p w14:paraId="65D01B95" w14:textId="1AE5DF24" w:rsidR="00550866" w:rsidRDefault="00550866">
      <w:pPr>
        <w:jc w:val="center"/>
        <w:rPr>
          <w:rFonts w:eastAsia="Times New Roman"/>
        </w:rPr>
      </w:pPr>
      <w:hyperlink r:id="rId15" w:history="1">
        <w:r>
          <w:rPr>
            <w:rStyle w:val="Hyperlink"/>
            <w:rFonts w:ascii="Times New Roman CE" w:eastAsia="Times New Roman" w:hAnsi="Times New Roman CE" w:cs="Times New Roman CE"/>
            <w:sz w:val="27"/>
            <w:szCs w:val="27"/>
          </w:rPr>
          <w:t>u s n e s e n í č. 291.</w:t>
        </w:r>
      </w:hyperlink>
    </w:p>
    <w:p w14:paraId="7BBF1BFC" w14:textId="77777777" w:rsidR="00550866" w:rsidRDefault="00550866">
      <w:pPr>
        <w:ind w:left="1440"/>
        <w:rPr>
          <w:rFonts w:eastAsia="Times New Roman"/>
        </w:rPr>
      </w:pPr>
      <w:r>
        <w:rPr>
          <w:rFonts w:ascii="Times New Roman CE" w:eastAsia="Times New Roman" w:hAnsi="Times New Roman CE" w:cs="Times New Roman CE"/>
          <w:sz w:val="27"/>
          <w:szCs w:val="27"/>
        </w:rPr>
        <w:t>Ze 14 přítomných členů vlády hlasovalo pro 11 a proti l.</w:t>
      </w:r>
    </w:p>
    <w:p w14:paraId="6DA19239"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6. Návrh na jmenování vládního zmocněnce pro přípravu summitu NATO v roce 2002 v Praze a návrh Statutu vládního zmocněnce pro přípravu summitu</w:t>
      </w:r>
      <w:r>
        <w:rPr>
          <w:rFonts w:eastAsia="Times New Roman"/>
        </w:rPr>
        <w:br/>
      </w:r>
      <w:r>
        <w:rPr>
          <w:rFonts w:ascii="Times New Roman CE" w:eastAsia="Times New Roman" w:hAnsi="Times New Roman CE" w:cs="Times New Roman CE"/>
          <w:sz w:val="27"/>
          <w:szCs w:val="27"/>
        </w:rPr>
        <w:t xml:space="preserve">č. j. 299/01 </w:t>
      </w:r>
      <w:r>
        <w:rPr>
          <w:rFonts w:eastAsia="Times New Roman"/>
        </w:rPr>
        <w:br/>
      </w:r>
      <w:r>
        <w:rPr>
          <w:rFonts w:eastAsia="Times New Roman"/>
          <w:sz w:val="27"/>
          <w:szCs w:val="27"/>
        </w:rPr>
        <w:t>----------------------------------------------------------------------------------------</w:t>
      </w:r>
    </w:p>
    <w:p w14:paraId="6A738253"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projednala za účasti prezidenta republiky návrh předložený místopředsedou vlády a ministrem zahraničních věcí a přijala</w:t>
      </w:r>
    </w:p>
    <w:p w14:paraId="6C5BA076" w14:textId="6B6051C8" w:rsidR="00550866" w:rsidRDefault="00550866">
      <w:pPr>
        <w:jc w:val="center"/>
        <w:rPr>
          <w:rFonts w:eastAsia="Times New Roman"/>
        </w:rPr>
      </w:pPr>
      <w:hyperlink r:id="rId16" w:history="1">
        <w:r>
          <w:rPr>
            <w:rStyle w:val="Hyperlink"/>
            <w:rFonts w:ascii="Times New Roman CE" w:eastAsia="Times New Roman" w:hAnsi="Times New Roman CE" w:cs="Times New Roman CE"/>
            <w:sz w:val="27"/>
            <w:szCs w:val="27"/>
          </w:rPr>
          <w:t>u s n e s e n í č. 292.</w:t>
        </w:r>
      </w:hyperlink>
    </w:p>
    <w:p w14:paraId="1227C7CE" w14:textId="77777777" w:rsidR="00550866" w:rsidRDefault="0055086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1B28E3E8" w14:textId="77777777" w:rsidR="00550866" w:rsidRDefault="00550866">
      <w:pPr>
        <w:rPr>
          <w:rFonts w:eastAsia="Times New Roman"/>
        </w:rPr>
      </w:pPr>
      <w:r>
        <w:rPr>
          <w:rFonts w:eastAsia="Times New Roman"/>
        </w:rPr>
        <w:lastRenderedPageBreak/>
        <w:br/>
      </w:r>
      <w:r>
        <w:rPr>
          <w:rFonts w:eastAsia="Times New Roman"/>
        </w:rPr>
        <w:br/>
      </w:r>
      <w:r>
        <w:rPr>
          <w:rFonts w:ascii="Times New Roman CE" w:eastAsia="Times New Roman" w:hAnsi="Times New Roman CE" w:cs="Times New Roman CE"/>
          <w:sz w:val="27"/>
          <w:szCs w:val="27"/>
        </w:rPr>
        <w:t>7. Příslušnost odvolacího orgánu ve věci revize manipulačního řádu soustavy vodního díla Nové Mlýny</w:t>
      </w:r>
      <w:r>
        <w:rPr>
          <w:rFonts w:eastAsia="Times New Roman"/>
        </w:rPr>
        <w:br/>
      </w:r>
      <w:r>
        <w:rPr>
          <w:rFonts w:ascii="Times New Roman CE" w:eastAsia="Times New Roman" w:hAnsi="Times New Roman CE" w:cs="Times New Roman CE"/>
          <w:sz w:val="27"/>
          <w:szCs w:val="27"/>
        </w:rPr>
        <w:t xml:space="preserve">č. j. 301/01 </w:t>
      </w:r>
      <w:r>
        <w:rPr>
          <w:rFonts w:eastAsia="Times New Roman"/>
        </w:rPr>
        <w:br/>
      </w:r>
      <w:r>
        <w:rPr>
          <w:rFonts w:eastAsia="Times New Roman"/>
          <w:sz w:val="27"/>
          <w:szCs w:val="27"/>
        </w:rPr>
        <w:t>----------------------------------------------------------------------------------------</w:t>
      </w:r>
    </w:p>
    <w:p w14:paraId="0ABC0C5B"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po projednání materiálu předloženého ministrem životního prostředí přijala</w:t>
      </w:r>
    </w:p>
    <w:p w14:paraId="6B32C710" w14:textId="60960744" w:rsidR="00550866" w:rsidRDefault="00550866">
      <w:pPr>
        <w:jc w:val="center"/>
        <w:rPr>
          <w:rFonts w:eastAsia="Times New Roman"/>
        </w:rPr>
      </w:pPr>
      <w:hyperlink r:id="rId17" w:history="1">
        <w:r>
          <w:rPr>
            <w:rStyle w:val="Hyperlink"/>
            <w:rFonts w:ascii="Times New Roman CE" w:eastAsia="Times New Roman" w:hAnsi="Times New Roman CE" w:cs="Times New Roman CE"/>
            <w:sz w:val="27"/>
            <w:szCs w:val="27"/>
          </w:rPr>
          <w:t>u s n e s e n í č. 293.</w:t>
        </w:r>
      </w:hyperlink>
    </w:p>
    <w:p w14:paraId="160BA002" w14:textId="77777777" w:rsidR="00550866" w:rsidRDefault="00550866">
      <w:pPr>
        <w:ind w:left="1440"/>
        <w:rPr>
          <w:rFonts w:eastAsia="Times New Roman"/>
        </w:rPr>
      </w:pPr>
      <w:r>
        <w:rPr>
          <w:rFonts w:ascii="Times New Roman CE" w:eastAsia="Times New Roman" w:hAnsi="Times New Roman CE" w:cs="Times New Roman CE"/>
          <w:sz w:val="27"/>
          <w:szCs w:val="27"/>
        </w:rPr>
        <w:t>Z 15 přítomných členů vlády hlasovalo pro 11 a proti l.</w:t>
      </w:r>
    </w:p>
    <w:p w14:paraId="5706357B"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8. Návrh na zvýšení počtu pracovních míst Policie České republiky a inspekce ministra vnitra</w:t>
      </w:r>
      <w:r>
        <w:rPr>
          <w:rFonts w:eastAsia="Times New Roman"/>
        </w:rPr>
        <w:br/>
      </w:r>
      <w:r>
        <w:rPr>
          <w:rFonts w:ascii="Times New Roman CE" w:eastAsia="Times New Roman" w:hAnsi="Times New Roman CE" w:cs="Times New Roman CE"/>
          <w:sz w:val="27"/>
          <w:szCs w:val="27"/>
        </w:rPr>
        <w:t xml:space="preserve">č. j. 300/01 </w:t>
      </w:r>
      <w:r>
        <w:rPr>
          <w:rFonts w:eastAsia="Times New Roman"/>
        </w:rPr>
        <w:br/>
      </w:r>
      <w:r>
        <w:rPr>
          <w:rFonts w:eastAsia="Times New Roman"/>
          <w:sz w:val="27"/>
          <w:szCs w:val="27"/>
        </w:rPr>
        <w:t>----------------------------------------------------------------------------------------</w:t>
      </w:r>
    </w:p>
    <w:p w14:paraId="243E97D6"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projednala návrh předložený ministrem vnitra a přijala</w:t>
      </w:r>
    </w:p>
    <w:p w14:paraId="1053B2A7" w14:textId="28598C4A" w:rsidR="00550866" w:rsidRDefault="00550866">
      <w:pPr>
        <w:jc w:val="center"/>
        <w:rPr>
          <w:rFonts w:eastAsia="Times New Roman"/>
        </w:rPr>
      </w:pPr>
      <w:hyperlink r:id="rId18" w:history="1">
        <w:r>
          <w:rPr>
            <w:rStyle w:val="Hyperlink"/>
            <w:rFonts w:ascii="Times New Roman CE" w:eastAsia="Times New Roman" w:hAnsi="Times New Roman CE" w:cs="Times New Roman CE"/>
            <w:sz w:val="27"/>
            <w:szCs w:val="27"/>
          </w:rPr>
          <w:t>u s n e s e n í č. 294.</w:t>
        </w:r>
      </w:hyperlink>
    </w:p>
    <w:p w14:paraId="75F97633" w14:textId="77777777" w:rsidR="00550866" w:rsidRDefault="00550866">
      <w:pPr>
        <w:ind w:left="1440"/>
        <w:rPr>
          <w:rFonts w:eastAsia="Times New Roman"/>
        </w:rPr>
      </w:pPr>
      <w:r>
        <w:rPr>
          <w:rFonts w:ascii="Times New Roman CE" w:eastAsia="Times New Roman" w:hAnsi="Times New Roman CE" w:cs="Times New Roman CE"/>
          <w:sz w:val="27"/>
          <w:szCs w:val="27"/>
        </w:rPr>
        <w:t>Z 12 přítomných členů vlády hlasovalo pro 11 a proti nikdo.</w:t>
      </w:r>
    </w:p>
    <w:p w14:paraId="7E3871F1"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9. Roční účetní závěrka Státního fondu rozvoje bydlení za rok 2000 spolu s výroční zprávou o činnosti Fondu</w:t>
      </w:r>
      <w:r>
        <w:rPr>
          <w:rFonts w:eastAsia="Times New Roman"/>
        </w:rPr>
        <w:br/>
      </w:r>
      <w:r>
        <w:rPr>
          <w:rFonts w:ascii="Times New Roman CE" w:eastAsia="Times New Roman" w:hAnsi="Times New Roman CE" w:cs="Times New Roman CE"/>
          <w:sz w:val="27"/>
          <w:szCs w:val="27"/>
        </w:rPr>
        <w:t xml:space="preserve">č. j. 311/01 </w:t>
      </w:r>
      <w:r>
        <w:rPr>
          <w:rFonts w:eastAsia="Times New Roman"/>
        </w:rPr>
        <w:br/>
      </w:r>
      <w:r>
        <w:rPr>
          <w:rFonts w:eastAsia="Times New Roman"/>
          <w:sz w:val="27"/>
          <w:szCs w:val="27"/>
        </w:rPr>
        <w:t>----------------------------------------------------------------------------------------</w:t>
      </w:r>
    </w:p>
    <w:p w14:paraId="56782EA6"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po projednání materiálu předloženého ministrem pro místní rozvoj přijala</w:t>
      </w:r>
    </w:p>
    <w:p w14:paraId="5BA27922" w14:textId="642A64E8" w:rsidR="00550866" w:rsidRDefault="00550866">
      <w:pPr>
        <w:jc w:val="center"/>
        <w:rPr>
          <w:rFonts w:eastAsia="Times New Roman"/>
        </w:rPr>
      </w:pPr>
      <w:hyperlink r:id="rId19" w:history="1">
        <w:r>
          <w:rPr>
            <w:rStyle w:val="Hyperlink"/>
            <w:rFonts w:ascii="Times New Roman CE" w:eastAsia="Times New Roman" w:hAnsi="Times New Roman CE" w:cs="Times New Roman CE"/>
            <w:sz w:val="27"/>
            <w:szCs w:val="27"/>
          </w:rPr>
          <w:t>u s n e s e n í č. 295</w:t>
        </w:r>
      </w:hyperlink>
    </w:p>
    <w:p w14:paraId="030DFD99" w14:textId="77777777" w:rsidR="00550866" w:rsidRDefault="00550866">
      <w:pPr>
        <w:ind w:left="1440"/>
        <w:rPr>
          <w:rFonts w:eastAsia="Times New Roman"/>
        </w:rPr>
      </w:pPr>
      <w:r>
        <w:rPr>
          <w:rFonts w:ascii="Times New Roman CE" w:eastAsia="Times New Roman" w:hAnsi="Times New Roman CE" w:cs="Times New Roman CE"/>
          <w:sz w:val="27"/>
          <w:szCs w:val="27"/>
        </w:rPr>
        <w:t>s tím, že bude Roční účetní závěrka upravena v části 4. Výroční zpráva o činnosti Fondu - Charakteristika činnosti Fondu podle připomínky JUDr. L. Brádlerové, náměstkyně místopředsedy vlády a předsedy Legislativní rady vlády.</w:t>
      </w:r>
    </w:p>
    <w:p w14:paraId="4AC68DCE" w14:textId="77777777" w:rsidR="00550866" w:rsidRDefault="0055086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3E3AECA8"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10. Návrh na stanovení výše odměny spojené s výkonem funkce člena výboru a člena dozorčí rady Státního fondu rozvoje bydlení a na změnu ve složení výboru Fondu</w:t>
      </w:r>
      <w:r>
        <w:rPr>
          <w:rFonts w:eastAsia="Times New Roman"/>
        </w:rPr>
        <w:br/>
      </w:r>
      <w:r>
        <w:rPr>
          <w:rFonts w:ascii="Times New Roman CE" w:eastAsia="Times New Roman" w:hAnsi="Times New Roman CE" w:cs="Times New Roman CE"/>
          <w:sz w:val="27"/>
          <w:szCs w:val="27"/>
        </w:rPr>
        <w:t xml:space="preserve">č. j. 310/01 </w:t>
      </w:r>
      <w:r>
        <w:rPr>
          <w:rFonts w:eastAsia="Times New Roman"/>
        </w:rPr>
        <w:br/>
      </w:r>
      <w:r>
        <w:rPr>
          <w:rFonts w:eastAsia="Times New Roman"/>
          <w:sz w:val="27"/>
          <w:szCs w:val="27"/>
        </w:rPr>
        <w:t>----------------------------------------------------------------------------------------</w:t>
      </w:r>
    </w:p>
    <w:p w14:paraId="7595CB2F" w14:textId="77777777" w:rsidR="00550866" w:rsidRDefault="00550866">
      <w:pPr>
        <w:ind w:left="1440"/>
        <w:rPr>
          <w:rFonts w:eastAsia="Times New Roman"/>
        </w:rPr>
      </w:pPr>
      <w:r>
        <w:rPr>
          <w:rFonts w:ascii="Times New Roman CE" w:eastAsia="Times New Roman" w:hAnsi="Times New Roman CE" w:cs="Times New Roman CE"/>
          <w:sz w:val="27"/>
          <w:szCs w:val="27"/>
        </w:rPr>
        <w:t xml:space="preserve">V l á d a </w:t>
      </w:r>
      <w:r>
        <w:rPr>
          <w:rFonts w:ascii="Times New Roman CE" w:eastAsia="Times New Roman" w:hAnsi="Times New Roman CE" w:cs="Times New Roman CE"/>
          <w:sz w:val="27"/>
          <w:szCs w:val="27"/>
        </w:rPr>
        <w:t>projednala za účasti ředitele Státního fondu rozvoje bydlení návrh předložený ministrem pro místní rozvoj a přijala</w:t>
      </w:r>
    </w:p>
    <w:p w14:paraId="0EA0C855" w14:textId="4268B98F" w:rsidR="00550866" w:rsidRDefault="00550866">
      <w:pPr>
        <w:jc w:val="center"/>
        <w:rPr>
          <w:rFonts w:eastAsia="Times New Roman"/>
        </w:rPr>
      </w:pPr>
      <w:hyperlink r:id="rId20" w:history="1">
        <w:r>
          <w:rPr>
            <w:rStyle w:val="Hyperlink"/>
            <w:rFonts w:ascii="Times New Roman CE" w:eastAsia="Times New Roman" w:hAnsi="Times New Roman CE" w:cs="Times New Roman CE"/>
            <w:sz w:val="27"/>
            <w:szCs w:val="27"/>
          </w:rPr>
          <w:t>u s n e s e n í č. 296.</w:t>
        </w:r>
      </w:hyperlink>
    </w:p>
    <w:p w14:paraId="49321AE7" w14:textId="77777777" w:rsidR="00550866" w:rsidRDefault="0055086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223EE856"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11. Návrh na jmenování členky prezidia Komise pro cenné papíry</w:t>
      </w:r>
      <w:r>
        <w:rPr>
          <w:rFonts w:eastAsia="Times New Roman"/>
        </w:rPr>
        <w:br/>
      </w:r>
      <w:r>
        <w:rPr>
          <w:rFonts w:ascii="Times New Roman CE" w:eastAsia="Times New Roman" w:hAnsi="Times New Roman CE" w:cs="Times New Roman CE"/>
          <w:sz w:val="27"/>
          <w:szCs w:val="27"/>
        </w:rPr>
        <w:t xml:space="preserve">č. j. 284/01 </w:t>
      </w:r>
      <w:r>
        <w:rPr>
          <w:rFonts w:eastAsia="Times New Roman"/>
        </w:rPr>
        <w:br/>
      </w:r>
      <w:r>
        <w:rPr>
          <w:rFonts w:eastAsia="Times New Roman"/>
          <w:sz w:val="27"/>
          <w:szCs w:val="27"/>
        </w:rPr>
        <w:t>----------------------------------------------------------------------------------------</w:t>
      </w:r>
    </w:p>
    <w:p w14:paraId="6263EB9B"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po projednání návrhu předloženého místopředsedou vlády a ministra financí přijala</w:t>
      </w:r>
    </w:p>
    <w:p w14:paraId="2E527446" w14:textId="5F2D87D5" w:rsidR="00550866" w:rsidRDefault="00550866">
      <w:pPr>
        <w:jc w:val="center"/>
        <w:rPr>
          <w:rFonts w:eastAsia="Times New Roman"/>
        </w:rPr>
      </w:pPr>
      <w:hyperlink r:id="rId21" w:history="1">
        <w:r>
          <w:rPr>
            <w:rStyle w:val="Hyperlink"/>
            <w:rFonts w:ascii="Times New Roman CE" w:eastAsia="Times New Roman" w:hAnsi="Times New Roman CE" w:cs="Times New Roman CE"/>
            <w:sz w:val="27"/>
            <w:szCs w:val="27"/>
          </w:rPr>
          <w:t>u s n e s e n í č. 297.</w:t>
        </w:r>
      </w:hyperlink>
    </w:p>
    <w:p w14:paraId="2C43688A" w14:textId="77777777" w:rsidR="00550866" w:rsidRDefault="00550866">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310E3812"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12. Návrh na odvolání členů Rady vlády ČR pro sociální a ekonomickou strategii (RASES) a návrh na jmenování nových členů Rady vlády ČR pro sociální a ekonomickou strategii</w:t>
      </w:r>
      <w:r>
        <w:rPr>
          <w:rFonts w:eastAsia="Times New Roman"/>
        </w:rPr>
        <w:br/>
      </w:r>
      <w:r>
        <w:rPr>
          <w:rFonts w:ascii="Times New Roman CE" w:eastAsia="Times New Roman" w:hAnsi="Times New Roman CE" w:cs="Times New Roman CE"/>
          <w:sz w:val="27"/>
          <w:szCs w:val="27"/>
        </w:rPr>
        <w:t xml:space="preserve">č. j. 314/01 </w:t>
      </w:r>
      <w:r>
        <w:rPr>
          <w:rFonts w:eastAsia="Times New Roman"/>
        </w:rPr>
        <w:br/>
      </w:r>
      <w:r>
        <w:rPr>
          <w:rFonts w:eastAsia="Times New Roman"/>
          <w:sz w:val="27"/>
          <w:szCs w:val="27"/>
        </w:rPr>
        <w:t>----------------------------------------------------------------------------------------</w:t>
      </w:r>
    </w:p>
    <w:p w14:paraId="0989DE63"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financí a přijala</w:t>
      </w:r>
    </w:p>
    <w:p w14:paraId="09253943" w14:textId="18D78FC1" w:rsidR="00550866" w:rsidRDefault="00550866">
      <w:pPr>
        <w:jc w:val="center"/>
        <w:rPr>
          <w:rFonts w:eastAsia="Times New Roman"/>
        </w:rPr>
      </w:pPr>
      <w:hyperlink r:id="rId22" w:history="1">
        <w:r>
          <w:rPr>
            <w:rStyle w:val="Hyperlink"/>
            <w:rFonts w:ascii="Times New Roman CE" w:eastAsia="Times New Roman" w:hAnsi="Times New Roman CE" w:cs="Times New Roman CE"/>
            <w:sz w:val="27"/>
            <w:szCs w:val="27"/>
          </w:rPr>
          <w:t>u s n e s e n í č. 298.</w:t>
        </w:r>
      </w:hyperlink>
    </w:p>
    <w:p w14:paraId="741262C7" w14:textId="77777777" w:rsidR="00550866" w:rsidRDefault="00550866">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00646947"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13. Návrh na odvolání a jmenování člena Výboru Státního fondu dopravní infrastruktury</w:t>
      </w:r>
      <w:r>
        <w:rPr>
          <w:rFonts w:eastAsia="Times New Roman"/>
        </w:rPr>
        <w:br/>
      </w:r>
      <w:r>
        <w:rPr>
          <w:rFonts w:ascii="Times New Roman CE" w:eastAsia="Times New Roman" w:hAnsi="Times New Roman CE" w:cs="Times New Roman CE"/>
          <w:sz w:val="27"/>
          <w:szCs w:val="27"/>
        </w:rPr>
        <w:t xml:space="preserve">č. j. 307/01 </w:t>
      </w:r>
      <w:r>
        <w:rPr>
          <w:rFonts w:eastAsia="Times New Roman"/>
        </w:rPr>
        <w:br/>
      </w:r>
      <w:r>
        <w:rPr>
          <w:rFonts w:eastAsia="Times New Roman"/>
          <w:sz w:val="27"/>
          <w:szCs w:val="27"/>
        </w:rPr>
        <w:t>----------------------------------------------------------------------------------------</w:t>
      </w:r>
    </w:p>
    <w:p w14:paraId="27277B5F"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po projednání návrhu předloženého ministrem dopravy a spojů přijala</w:t>
      </w:r>
    </w:p>
    <w:p w14:paraId="30B4B64B" w14:textId="7B71127E" w:rsidR="00550866" w:rsidRDefault="00550866">
      <w:pPr>
        <w:jc w:val="center"/>
        <w:rPr>
          <w:rFonts w:eastAsia="Times New Roman"/>
        </w:rPr>
      </w:pPr>
      <w:hyperlink r:id="rId23" w:history="1">
        <w:r>
          <w:rPr>
            <w:rStyle w:val="Hyperlink"/>
            <w:rFonts w:ascii="Times New Roman CE" w:eastAsia="Times New Roman" w:hAnsi="Times New Roman CE" w:cs="Times New Roman CE"/>
            <w:sz w:val="27"/>
            <w:szCs w:val="27"/>
          </w:rPr>
          <w:t>u s n e s e n í č. 299.</w:t>
        </w:r>
      </w:hyperlink>
    </w:p>
    <w:p w14:paraId="1FC227C0" w14:textId="77777777" w:rsidR="00550866" w:rsidRDefault="00550866">
      <w:pPr>
        <w:ind w:left="1440"/>
        <w:rPr>
          <w:rFonts w:eastAsia="Times New Roman"/>
        </w:rPr>
      </w:pPr>
      <w:r>
        <w:rPr>
          <w:rFonts w:ascii="Times New Roman CE" w:eastAsia="Times New Roman" w:hAnsi="Times New Roman CE" w:cs="Times New Roman CE"/>
          <w:sz w:val="27"/>
          <w:szCs w:val="27"/>
        </w:rPr>
        <w:t>Z 12 přítomných členů vlády hlasovalo pro 12.</w:t>
      </w:r>
    </w:p>
    <w:p w14:paraId="767BB5AE"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14. Zpráva o plnění úkolu 9 a) uloženého usnesením vlády ze dne 14. června 2000 č. 599, ke Koncepci politiky vlády vůči příslušníkům romské komunity, napomáhající jejich integraci do společnosti</w:t>
      </w:r>
      <w:r>
        <w:rPr>
          <w:rFonts w:eastAsia="Times New Roman"/>
        </w:rPr>
        <w:br/>
      </w:r>
      <w:r>
        <w:rPr>
          <w:rFonts w:ascii="Times New Roman CE" w:eastAsia="Times New Roman" w:hAnsi="Times New Roman CE" w:cs="Times New Roman CE"/>
          <w:sz w:val="27"/>
          <w:szCs w:val="27"/>
        </w:rPr>
        <w:t xml:space="preserve">č. j. 297/01 </w:t>
      </w:r>
      <w:r>
        <w:rPr>
          <w:rFonts w:eastAsia="Times New Roman"/>
        </w:rPr>
        <w:br/>
      </w:r>
      <w:r>
        <w:rPr>
          <w:rFonts w:eastAsia="Times New Roman"/>
          <w:sz w:val="27"/>
          <w:szCs w:val="27"/>
        </w:rPr>
        <w:t>----------------------------------------------------------------------------------------</w:t>
      </w:r>
    </w:p>
    <w:p w14:paraId="02F5D89D"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projednala za účasti zmocněnce vlády pro lidská práva zprávu předloženou místopředsedou vlády a předsedou Legislativní rady vlády a přijala</w:t>
      </w:r>
    </w:p>
    <w:p w14:paraId="2C83B104" w14:textId="26B2AB9E" w:rsidR="00550866" w:rsidRDefault="00550866">
      <w:pPr>
        <w:jc w:val="center"/>
        <w:rPr>
          <w:rFonts w:eastAsia="Times New Roman"/>
        </w:rPr>
      </w:pPr>
      <w:hyperlink r:id="rId24" w:history="1">
        <w:r>
          <w:rPr>
            <w:rStyle w:val="Hyperlink"/>
            <w:rFonts w:ascii="Times New Roman CE" w:eastAsia="Times New Roman" w:hAnsi="Times New Roman CE" w:cs="Times New Roman CE"/>
            <w:sz w:val="27"/>
            <w:szCs w:val="27"/>
          </w:rPr>
          <w:t>u s n e s e n í č. 300</w:t>
        </w:r>
      </w:hyperlink>
    </w:p>
    <w:p w14:paraId="532A9FDA" w14:textId="77777777" w:rsidR="00550866" w:rsidRDefault="00550866">
      <w:pPr>
        <w:ind w:left="1440"/>
        <w:rPr>
          <w:rFonts w:eastAsia="Times New Roman"/>
        </w:rPr>
      </w:pPr>
      <w:r>
        <w:rPr>
          <w:rFonts w:ascii="Times New Roman CE" w:eastAsia="Times New Roman" w:hAnsi="Times New Roman CE" w:cs="Times New Roman CE"/>
          <w:sz w:val="27"/>
          <w:szCs w:val="27"/>
        </w:rPr>
        <w:t>s tím, že bude Zpráva o plnění úkolu 9. a) uloženého usnesením vlády ze 14. června 2000 č. 599, ke Koncepci politiky vlády vůči příslušníkům romské komunity, napomáhající jejich integraci do společnosti, upravena podle připomínek ministrů obrany a průmyslu a obchodu.</w:t>
      </w:r>
    </w:p>
    <w:p w14:paraId="25433DEC" w14:textId="77777777" w:rsidR="00550866" w:rsidRDefault="0055086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1FAB4467"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15. Smlouva mezi ČR a SRN o výstavbě hraničního mostu na společných státních hranicích s napojením na státní silnici I/26 a spolkovou silnici B20</w:t>
      </w:r>
      <w:r>
        <w:rPr>
          <w:rFonts w:eastAsia="Times New Roman"/>
        </w:rPr>
        <w:br/>
      </w:r>
      <w:r>
        <w:rPr>
          <w:rFonts w:ascii="Times New Roman CE" w:eastAsia="Times New Roman" w:hAnsi="Times New Roman CE" w:cs="Times New Roman CE"/>
          <w:sz w:val="27"/>
          <w:szCs w:val="27"/>
        </w:rPr>
        <w:t xml:space="preserve">č. j. 306/01 </w:t>
      </w:r>
      <w:r>
        <w:rPr>
          <w:rFonts w:eastAsia="Times New Roman"/>
        </w:rPr>
        <w:br/>
      </w:r>
      <w:r>
        <w:rPr>
          <w:rFonts w:eastAsia="Times New Roman"/>
          <w:sz w:val="27"/>
          <w:szCs w:val="27"/>
        </w:rPr>
        <w:t>----------------------------------------------------------------------------------------</w:t>
      </w:r>
    </w:p>
    <w:p w14:paraId="086BE9B4" w14:textId="77777777" w:rsidR="00550866" w:rsidRDefault="00550866">
      <w:pPr>
        <w:ind w:left="1440"/>
        <w:rPr>
          <w:rFonts w:eastAsia="Times New Roman"/>
        </w:rPr>
      </w:pPr>
      <w:r>
        <w:rPr>
          <w:rFonts w:ascii="Times New Roman CE" w:eastAsia="Times New Roman" w:hAnsi="Times New Roman CE" w:cs="Times New Roman CE"/>
          <w:sz w:val="27"/>
          <w:szCs w:val="27"/>
        </w:rPr>
        <w:t xml:space="preserve">V l á d a po projednání materiálu předloženého ministrem dopravy a spojů a místopředsedou vlády a ministrem zahraničních věcí přijala </w:t>
      </w:r>
    </w:p>
    <w:p w14:paraId="2EF16067" w14:textId="274C4606" w:rsidR="00550866" w:rsidRDefault="00550866">
      <w:pPr>
        <w:jc w:val="center"/>
        <w:rPr>
          <w:rFonts w:eastAsia="Times New Roman"/>
        </w:rPr>
      </w:pPr>
      <w:hyperlink r:id="rId25" w:history="1">
        <w:r>
          <w:rPr>
            <w:rStyle w:val="Hyperlink"/>
            <w:rFonts w:ascii="Times New Roman CE" w:eastAsia="Times New Roman" w:hAnsi="Times New Roman CE" w:cs="Times New Roman CE"/>
            <w:sz w:val="27"/>
            <w:szCs w:val="27"/>
          </w:rPr>
          <w:t>u s n e s e n í č. 301.</w:t>
        </w:r>
      </w:hyperlink>
    </w:p>
    <w:p w14:paraId="7D0C2A3A" w14:textId="77777777" w:rsidR="00550866" w:rsidRDefault="0055086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56BCF8F7"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16. Návrh na uskutečnění oficiální návštěvy předsedy Evropské komise Romana Prodiho v České republice ve dnech 5. - 6. 4. 2001</w:t>
      </w:r>
      <w:r>
        <w:rPr>
          <w:rFonts w:eastAsia="Times New Roman"/>
        </w:rPr>
        <w:br/>
      </w:r>
      <w:r>
        <w:rPr>
          <w:rFonts w:ascii="Times New Roman CE" w:eastAsia="Times New Roman" w:hAnsi="Times New Roman CE" w:cs="Times New Roman CE"/>
          <w:sz w:val="27"/>
          <w:szCs w:val="27"/>
        </w:rPr>
        <w:t xml:space="preserve">č. j. 303/01 </w:t>
      </w:r>
      <w:r>
        <w:rPr>
          <w:rFonts w:eastAsia="Times New Roman"/>
        </w:rPr>
        <w:br/>
      </w:r>
      <w:r>
        <w:rPr>
          <w:rFonts w:eastAsia="Times New Roman"/>
          <w:sz w:val="27"/>
          <w:szCs w:val="27"/>
        </w:rPr>
        <w:t>----------------------------------------------------------------------------------------</w:t>
      </w:r>
    </w:p>
    <w:p w14:paraId="2AA80C59"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projednala návrh předložený místopředsedou vlády a ministrem zahraničních věcí a přijala</w:t>
      </w:r>
    </w:p>
    <w:p w14:paraId="0BEE8C66" w14:textId="43A34B25" w:rsidR="00550866" w:rsidRDefault="00550866">
      <w:pPr>
        <w:jc w:val="center"/>
        <w:rPr>
          <w:rFonts w:eastAsia="Times New Roman"/>
        </w:rPr>
      </w:pPr>
      <w:hyperlink r:id="rId26" w:history="1">
        <w:r>
          <w:rPr>
            <w:rStyle w:val="Hyperlink"/>
            <w:rFonts w:ascii="Times New Roman CE" w:eastAsia="Times New Roman" w:hAnsi="Times New Roman CE" w:cs="Times New Roman CE"/>
            <w:sz w:val="27"/>
            <w:szCs w:val="27"/>
          </w:rPr>
          <w:t>u s n e s e n í č. 302.</w:t>
        </w:r>
      </w:hyperlink>
    </w:p>
    <w:p w14:paraId="598CE544" w14:textId="77777777" w:rsidR="00550866" w:rsidRDefault="00550866">
      <w:pPr>
        <w:ind w:left="1440"/>
        <w:rPr>
          <w:rFonts w:eastAsia="Times New Roman"/>
        </w:rPr>
      </w:pPr>
      <w:r>
        <w:rPr>
          <w:rFonts w:ascii="Times New Roman CE" w:eastAsia="Times New Roman" w:hAnsi="Times New Roman CE" w:cs="Times New Roman CE"/>
          <w:sz w:val="27"/>
          <w:szCs w:val="27"/>
        </w:rPr>
        <w:t>Z 13 přítomných členů vlády hlasovalo pro 13.</w:t>
      </w:r>
    </w:p>
    <w:p w14:paraId="0D445519"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17. Zpráva o výběru poradenské instituce pro privatizaci plynárenství</w:t>
      </w:r>
      <w:r>
        <w:rPr>
          <w:rFonts w:eastAsia="Times New Roman"/>
        </w:rPr>
        <w:br/>
      </w:r>
      <w:r>
        <w:rPr>
          <w:rFonts w:ascii="Times New Roman CE" w:eastAsia="Times New Roman" w:hAnsi="Times New Roman CE" w:cs="Times New Roman CE"/>
          <w:sz w:val="27"/>
          <w:szCs w:val="27"/>
        </w:rPr>
        <w:t xml:space="preserve">č. j. 321/01 </w:t>
      </w:r>
      <w:r>
        <w:rPr>
          <w:rFonts w:eastAsia="Times New Roman"/>
        </w:rPr>
        <w:br/>
      </w:r>
      <w:r>
        <w:rPr>
          <w:rFonts w:eastAsia="Times New Roman"/>
          <w:sz w:val="27"/>
          <w:szCs w:val="27"/>
        </w:rPr>
        <w:t>----------------------------------------------------------------------------------------</w:t>
      </w:r>
    </w:p>
    <w:p w14:paraId="11814912" w14:textId="77777777" w:rsidR="00550866" w:rsidRDefault="00550866">
      <w:pPr>
        <w:ind w:left="1440"/>
        <w:rPr>
          <w:rFonts w:eastAsia="Times New Roman"/>
        </w:rPr>
      </w:pPr>
      <w:r>
        <w:rPr>
          <w:rFonts w:ascii="Times New Roman CE" w:eastAsia="Times New Roman" w:hAnsi="Times New Roman CE" w:cs="Times New Roman CE"/>
          <w:sz w:val="27"/>
          <w:szCs w:val="27"/>
        </w:rPr>
        <w:t>V l á d a po projednání zprávy a jejího dodatku předložené ministrem průmyslu a obchodu a dodatku předloženého předsedou vlády přijala</w:t>
      </w:r>
    </w:p>
    <w:p w14:paraId="27DCF8BA" w14:textId="35C6B70A" w:rsidR="00550866" w:rsidRDefault="00550866">
      <w:pPr>
        <w:jc w:val="center"/>
        <w:rPr>
          <w:rFonts w:eastAsia="Times New Roman"/>
        </w:rPr>
      </w:pPr>
      <w:hyperlink r:id="rId27" w:history="1">
        <w:r>
          <w:rPr>
            <w:rStyle w:val="Hyperlink"/>
            <w:rFonts w:ascii="Times New Roman CE" w:eastAsia="Times New Roman" w:hAnsi="Times New Roman CE" w:cs="Times New Roman CE"/>
            <w:sz w:val="27"/>
            <w:szCs w:val="27"/>
          </w:rPr>
          <w:t>u s n e s e n í č. 303.</w:t>
        </w:r>
      </w:hyperlink>
    </w:p>
    <w:p w14:paraId="633ED275" w14:textId="77777777" w:rsidR="00550866" w:rsidRDefault="00550866">
      <w:pPr>
        <w:ind w:left="1440"/>
        <w:rPr>
          <w:rFonts w:eastAsia="Times New Roman"/>
        </w:rPr>
      </w:pPr>
      <w:r>
        <w:rPr>
          <w:rFonts w:ascii="Times New Roman CE" w:eastAsia="Times New Roman" w:hAnsi="Times New Roman CE" w:cs="Times New Roman CE"/>
          <w:sz w:val="27"/>
          <w:szCs w:val="27"/>
        </w:rPr>
        <w:t>Ze 14 přítomných členů vlády hlasovalo pro 12 a proti nikdo.</w:t>
      </w:r>
    </w:p>
    <w:p w14:paraId="7C1CB901" w14:textId="77777777" w:rsidR="00550866" w:rsidRDefault="00550866">
      <w:pPr>
        <w:ind w:left="1440"/>
        <w:rPr>
          <w:rFonts w:eastAsia="Times New Roman"/>
        </w:rPr>
      </w:pPr>
      <w:r>
        <w:rPr>
          <w:rFonts w:ascii="Times New Roman CE" w:eastAsia="Times New Roman" w:hAnsi="Times New Roman CE" w:cs="Times New Roman CE"/>
          <w:sz w:val="27"/>
          <w:szCs w:val="27"/>
        </w:rPr>
        <w:t xml:space="preserve">Vláda předložené materiály projednávala na uzavřeném jednání schůze. </w:t>
      </w:r>
    </w:p>
    <w:p w14:paraId="74F247C8"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18. Návrh organizačního zabezpečení schengenského acquis v období předcházejím referenčnímu datu pro vstup České republiky do Evropské unie, tj. do 31. 12. 2002 a v období do zahájení úplného provádění schengenského acquis</w:t>
      </w:r>
      <w:r>
        <w:rPr>
          <w:rFonts w:eastAsia="Times New Roman"/>
        </w:rPr>
        <w:br/>
      </w:r>
      <w:r>
        <w:rPr>
          <w:rFonts w:ascii="Times New Roman CE" w:eastAsia="Times New Roman" w:hAnsi="Times New Roman CE" w:cs="Times New Roman CE"/>
          <w:sz w:val="27"/>
          <w:szCs w:val="27"/>
        </w:rPr>
        <w:t xml:space="preserve">č. j. 336/01 </w:t>
      </w:r>
      <w:r>
        <w:rPr>
          <w:rFonts w:eastAsia="Times New Roman"/>
        </w:rPr>
        <w:br/>
      </w:r>
      <w:r>
        <w:rPr>
          <w:rFonts w:eastAsia="Times New Roman"/>
          <w:sz w:val="27"/>
          <w:szCs w:val="27"/>
        </w:rPr>
        <w:t>----------------------------------------------------------------------------------------</w:t>
      </w:r>
    </w:p>
    <w:p w14:paraId="0DB8BD91" w14:textId="77777777" w:rsidR="00550866" w:rsidRDefault="00550866">
      <w:pPr>
        <w:ind w:left="1440"/>
        <w:rPr>
          <w:rFonts w:eastAsia="Times New Roman"/>
        </w:rPr>
      </w:pPr>
      <w:r>
        <w:rPr>
          <w:rFonts w:ascii="Times New Roman CE" w:eastAsia="Times New Roman" w:hAnsi="Times New Roman CE" w:cs="Times New Roman CE"/>
          <w:sz w:val="27"/>
          <w:szCs w:val="27"/>
        </w:rPr>
        <w:t>Vláda projednala materiál předložený ministrem vnitra a přijala</w:t>
      </w:r>
    </w:p>
    <w:p w14:paraId="034D2B89" w14:textId="722272F4" w:rsidR="00550866" w:rsidRDefault="00550866">
      <w:pPr>
        <w:jc w:val="center"/>
        <w:rPr>
          <w:rFonts w:eastAsia="Times New Roman"/>
        </w:rPr>
      </w:pPr>
      <w:hyperlink r:id="rId28" w:history="1">
        <w:r>
          <w:rPr>
            <w:rStyle w:val="Hyperlink"/>
            <w:rFonts w:ascii="Times New Roman CE" w:eastAsia="Times New Roman" w:hAnsi="Times New Roman CE" w:cs="Times New Roman CE"/>
            <w:sz w:val="27"/>
            <w:szCs w:val="27"/>
          </w:rPr>
          <w:t>u s n e s e n í č. 304.</w:t>
        </w:r>
      </w:hyperlink>
    </w:p>
    <w:p w14:paraId="428BE1AA" w14:textId="77777777" w:rsidR="00550866" w:rsidRDefault="00550866">
      <w:pPr>
        <w:ind w:left="1440"/>
        <w:rPr>
          <w:rFonts w:eastAsia="Times New Roman"/>
        </w:rPr>
      </w:pPr>
      <w:r>
        <w:rPr>
          <w:rFonts w:ascii="Times New Roman CE" w:eastAsia="Times New Roman" w:hAnsi="Times New Roman CE" w:cs="Times New Roman CE"/>
          <w:sz w:val="27"/>
          <w:szCs w:val="27"/>
        </w:rPr>
        <w:t>Ze 14 přítomných členů vlády hlasovalo pro 14.</w:t>
      </w:r>
    </w:p>
    <w:p w14:paraId="0B5D07C3" w14:textId="77777777" w:rsidR="00550866" w:rsidRDefault="00550866">
      <w:pPr>
        <w:rPr>
          <w:rFonts w:eastAsia="Times New Roman"/>
        </w:rPr>
      </w:pPr>
      <w:r>
        <w:rPr>
          <w:rFonts w:eastAsia="Times New Roman"/>
        </w:rPr>
        <w:br/>
      </w:r>
      <w:r>
        <w:rPr>
          <w:rFonts w:eastAsia="Times New Roman"/>
        </w:rPr>
        <w:br/>
      </w:r>
      <w:r>
        <w:rPr>
          <w:rFonts w:ascii="Times New Roman CE" w:eastAsia="Times New Roman" w:hAnsi="Times New Roman CE" w:cs="Times New Roman CE"/>
          <w:sz w:val="27"/>
          <w:szCs w:val="27"/>
        </w:rPr>
        <w:t>19. Informace o realizaci úkolů z usnesení vlády ČR č. 748/1997, úhrada nákladů a.s. ČSA na přepravu klientů cestovní kanceláře PROG zpět do České republiky v létě 1997</w:t>
      </w:r>
      <w:r>
        <w:rPr>
          <w:rFonts w:eastAsia="Times New Roman"/>
        </w:rPr>
        <w:br/>
      </w:r>
      <w:r>
        <w:rPr>
          <w:rFonts w:ascii="Times New Roman CE" w:eastAsia="Times New Roman" w:hAnsi="Times New Roman CE" w:cs="Times New Roman CE"/>
          <w:sz w:val="27"/>
          <w:szCs w:val="27"/>
        </w:rPr>
        <w:t xml:space="preserve">č. j. 308/01 </w:t>
      </w:r>
      <w:r>
        <w:rPr>
          <w:rFonts w:eastAsia="Times New Roman"/>
        </w:rPr>
        <w:br/>
      </w:r>
      <w:r>
        <w:rPr>
          <w:rFonts w:eastAsia="Times New Roman"/>
          <w:sz w:val="27"/>
          <w:szCs w:val="27"/>
        </w:rPr>
        <w:t>----------------------------------------------------------------------------------------</w:t>
      </w:r>
      <w:r>
        <w:rPr>
          <w:rFonts w:ascii="Times New Roman CE" w:eastAsia="Times New Roman" w:hAnsi="Times New Roman CE" w:cs="Times New Roman CE"/>
          <w:sz w:val="27"/>
          <w:szCs w:val="27"/>
        </w:rPr>
        <w:t xml:space="preserve"> </w:t>
      </w:r>
    </w:p>
    <w:p w14:paraId="0AFF7585" w14:textId="77777777" w:rsidR="00550866" w:rsidRDefault="00550866">
      <w:pPr>
        <w:ind w:left="1440"/>
        <w:rPr>
          <w:rFonts w:eastAsia="Times New Roman"/>
        </w:rPr>
      </w:pPr>
      <w:r>
        <w:rPr>
          <w:rFonts w:ascii="Times New Roman CE" w:eastAsia="Times New Roman" w:hAnsi="Times New Roman CE" w:cs="Times New Roman CE"/>
          <w:sz w:val="27"/>
          <w:szCs w:val="27"/>
        </w:rPr>
        <w:t xml:space="preserve">V l á d a materiál předložený ministrem dopravy a spojů a zařazený v Programu schůze vlády České republiky na 28. března 2001 jako bod 4 v části Pro informaci, projedná z podnětu doc. Ing. J. Volfa, CSc., náměstka ministra financí, na jednání své schůze dne 9. dubna 2001. </w:t>
      </w:r>
    </w:p>
    <w:p w14:paraId="054C3335" w14:textId="77777777" w:rsidR="00550866" w:rsidRDefault="00550866">
      <w:pPr>
        <w:spacing w:after="240"/>
        <w:rPr>
          <w:rFonts w:eastAsia="Times New Roman"/>
        </w:rPr>
      </w:pPr>
    </w:p>
    <w:p w14:paraId="57551B18" w14:textId="77777777" w:rsidR="00550866" w:rsidRDefault="00550866">
      <w:pPr>
        <w:jc w:val="center"/>
        <w:rPr>
          <w:rFonts w:eastAsia="Times New Roman"/>
        </w:rPr>
      </w:pPr>
      <w:r>
        <w:rPr>
          <w:rFonts w:ascii="Times New Roman CE" w:eastAsia="Times New Roman" w:hAnsi="Times New Roman CE" w:cs="Times New Roman CE"/>
          <w:sz w:val="27"/>
          <w:szCs w:val="27"/>
        </w:rPr>
        <w:t>* * *</w:t>
      </w:r>
    </w:p>
    <w:p w14:paraId="76FD5350" w14:textId="77777777" w:rsidR="00550866" w:rsidRDefault="00550866">
      <w:pPr>
        <w:spacing w:after="240"/>
        <w:rPr>
          <w:rFonts w:eastAsia="Times New Roman"/>
        </w:rPr>
      </w:pP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u w:val="single"/>
        </w:rPr>
        <w:t>Pro informaci :</w:t>
      </w:r>
      <w:r>
        <w:rPr>
          <w:rFonts w:eastAsia="Times New Roman"/>
        </w:rPr>
        <w:br/>
      </w:r>
      <w:r>
        <w:rPr>
          <w:rFonts w:eastAsia="Times New Roman"/>
        </w:rPr>
        <w:br/>
      </w:r>
      <w:r>
        <w:rPr>
          <w:rFonts w:ascii="Times New Roman CE" w:eastAsia="Times New Roman" w:hAnsi="Times New Roman CE" w:cs="Times New Roman CE"/>
          <w:sz w:val="27"/>
          <w:szCs w:val="27"/>
        </w:rPr>
        <w:t>1. Informace o institucionálním a metodickém zajištění souhrnného posuzování vlivů Jaderné elektrárny Temelín na životní prostředí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304/01 </w:t>
      </w:r>
      <w:r>
        <w:rPr>
          <w:rFonts w:eastAsia="Times New Roman"/>
        </w:rPr>
        <w:br/>
      </w:r>
      <w:r>
        <w:rPr>
          <w:rFonts w:eastAsia="Times New Roman"/>
        </w:rPr>
        <w:br/>
      </w:r>
      <w:r>
        <w:rPr>
          <w:rFonts w:ascii="Times New Roman CE" w:eastAsia="Times New Roman" w:hAnsi="Times New Roman CE" w:cs="Times New Roman CE"/>
          <w:sz w:val="27"/>
          <w:szCs w:val="27"/>
        </w:rPr>
        <w:t>2. Informace o realizaci odškodnění za nucené práce a jiné nacistické bezpráví ze SRN a z Rakouska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316/01 </w:t>
      </w:r>
      <w:r>
        <w:rPr>
          <w:rFonts w:eastAsia="Times New Roman"/>
        </w:rPr>
        <w:br/>
      </w:r>
      <w:r>
        <w:rPr>
          <w:rFonts w:eastAsia="Times New Roman"/>
        </w:rPr>
        <w:br/>
      </w:r>
      <w:r>
        <w:rPr>
          <w:rFonts w:ascii="Times New Roman CE" w:eastAsia="Times New Roman" w:hAnsi="Times New Roman CE" w:cs="Times New Roman CE"/>
          <w:sz w:val="27"/>
          <w:szCs w:val="27"/>
        </w:rPr>
        <w:t>3. Informace o plnění usnesení vlády ČR ze dne 23. srpna 2000 č. 812 k návrhu koncepce rozvoje metrologického systému České republiky (předložil ministr průmyslu a obchodu)</w:t>
      </w:r>
      <w:r>
        <w:rPr>
          <w:rFonts w:eastAsia="Times New Roman"/>
        </w:rPr>
        <w:br/>
      </w:r>
      <w:r>
        <w:rPr>
          <w:rFonts w:ascii="Times New Roman CE" w:eastAsia="Times New Roman" w:hAnsi="Times New Roman CE" w:cs="Times New Roman CE"/>
          <w:sz w:val="27"/>
          <w:szCs w:val="27"/>
        </w:rPr>
        <w:t xml:space="preserve">č. j. 315/01 </w:t>
      </w:r>
      <w:r>
        <w:rPr>
          <w:rFonts w:eastAsia="Times New Roman"/>
        </w:rPr>
        <w:br/>
      </w:r>
      <w:r>
        <w:rPr>
          <w:rFonts w:eastAsia="Times New Roman"/>
        </w:rPr>
        <w:br/>
      </w:r>
      <w:r>
        <w:rPr>
          <w:rFonts w:ascii="Times New Roman CE" w:eastAsia="Times New Roman" w:hAnsi="Times New Roman CE" w:cs="Times New Roman CE"/>
          <w:sz w:val="27"/>
          <w:szCs w:val="27"/>
        </w:rPr>
        <w:t>4. Informace o průběhu a výsledcích oficiální návštěvy ministra zahraničních věcí Finska E. Tuomioji v ČR dne 12. 2. 2001 (předložil místopředseda vlády a ministr zahraničních věcí)</w:t>
      </w:r>
      <w:r>
        <w:rPr>
          <w:rFonts w:eastAsia="Times New Roman"/>
        </w:rPr>
        <w:br/>
      </w:r>
      <w:r>
        <w:rPr>
          <w:rFonts w:ascii="Times New Roman CE" w:eastAsia="Times New Roman" w:hAnsi="Times New Roman CE" w:cs="Times New Roman CE"/>
          <w:sz w:val="27"/>
          <w:szCs w:val="27"/>
        </w:rPr>
        <w:t xml:space="preserve">č. j. 305/01 </w:t>
      </w:r>
      <w:r>
        <w:rPr>
          <w:rFonts w:eastAsia="Times New Roman"/>
        </w:rPr>
        <w:br/>
      </w:r>
    </w:p>
    <w:p w14:paraId="6F721DF8" w14:textId="77777777" w:rsidR="00550866" w:rsidRDefault="00550866">
      <w:pPr>
        <w:ind w:left="10080"/>
        <w:rPr>
          <w:rFonts w:eastAsia="Times New Roman"/>
        </w:rPr>
      </w:pPr>
      <w:r>
        <w:rPr>
          <w:rFonts w:ascii="Times New Roman CE" w:eastAsia="Times New Roman" w:hAnsi="Times New Roman CE" w:cs="Times New Roman CE"/>
          <w:sz w:val="27"/>
          <w:szCs w:val="27"/>
        </w:rPr>
        <w:t>Předseda vlády</w:t>
      </w:r>
    </w:p>
    <w:p w14:paraId="07F4A151" w14:textId="77777777" w:rsidR="00550866" w:rsidRDefault="00550866">
      <w:pPr>
        <w:ind w:left="8640"/>
        <w:rPr>
          <w:rFonts w:eastAsia="Times New Roman"/>
        </w:rPr>
      </w:pPr>
      <w:r>
        <w:rPr>
          <w:rFonts w:eastAsia="Times New Roman"/>
          <w:sz w:val="27"/>
          <w:szCs w:val="27"/>
        </w:rPr>
        <w:t>Ing. Miloš Z e m a n , v. r.</w:t>
      </w:r>
    </w:p>
    <w:p w14:paraId="4EDD5B65" w14:textId="77777777" w:rsidR="00550866" w:rsidRDefault="00550866">
      <w:pPr>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Zapsal: JUDr. Richard Ulman</w:t>
      </w:r>
    </w:p>
    <w:p w14:paraId="1D0809A9" w14:textId="77777777" w:rsidR="00550866" w:rsidRDefault="00550866">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50866"/>
    <w:rsid w:val="00550866"/>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A5403"/>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363272">
      <w:marLeft w:val="0"/>
      <w:marRight w:val="0"/>
      <w:marTop w:val="0"/>
      <w:marBottom w:val="0"/>
      <w:divBdr>
        <w:top w:val="none" w:sz="0" w:space="0" w:color="auto"/>
        <w:left w:val="none" w:sz="0" w:space="0" w:color="auto"/>
        <w:bottom w:val="none" w:sz="0" w:space="0" w:color="auto"/>
        <w:right w:val="none" w:sz="0" w:space="0" w:color="auto"/>
      </w:divBdr>
    </w:div>
    <w:div w:id="632829666">
      <w:marLeft w:val="0"/>
      <w:marRight w:val="0"/>
      <w:marTop w:val="0"/>
      <w:marBottom w:val="0"/>
      <w:divBdr>
        <w:top w:val="none" w:sz="0" w:space="0" w:color="auto"/>
        <w:left w:val="none" w:sz="0" w:space="0" w:color="auto"/>
        <w:bottom w:val="none" w:sz="0" w:space="0" w:color="auto"/>
        <w:right w:val="none" w:sz="0" w:space="0" w:color="auto"/>
      </w:divBdr>
    </w:div>
    <w:div w:id="85357225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2001" TargetMode="External"/><Relationship Id="rId13" Type="http://schemas.openxmlformats.org/officeDocument/2006/relationships/hyperlink" Target="file:///c:\redir.nsf%3fRedirect&amp;To=\6802db4c27cf71ffc1256f220067f94a\ea4179099f30c947c1256a25001610aa%3fOpen&amp;Name=CN=Vladkyne\O=Vlada\C=CZ&amp;Id=C1256A62004E5036" TargetMode="External"/><Relationship Id="rId18" Type="http://schemas.openxmlformats.org/officeDocument/2006/relationships/hyperlink" Target="file:///c:\redir.nsf%3fRedirect&amp;To=\6802db4c27cf71ffc1256f220067f94a\1efe399a18673ddcc1256a25001710e9%3fOpen&amp;Name=CN=Vladkyne\O=Vlada\C=CZ&amp;Id=C1256A62004E5036" TargetMode="External"/><Relationship Id="rId26" Type="http://schemas.openxmlformats.org/officeDocument/2006/relationships/hyperlink" Target="file:///c:\redir.nsf%3fRedirect&amp;To=\6802db4c27cf71ffc1256f220067f94a\b9e53bf0a26a66d0c1256a250018df94%3fOpen&amp;Name=CN=Vladkyne\O=Vlada\C=CZ&amp;Id=C1256A62004E5036" TargetMode="External"/><Relationship Id="rId3" Type="http://schemas.openxmlformats.org/officeDocument/2006/relationships/settings" Target="settings.xml"/><Relationship Id="rId21" Type="http://schemas.openxmlformats.org/officeDocument/2006/relationships/hyperlink" Target="file:///c:\redir.nsf%3fRedirect&amp;To=\6802db4c27cf71ffc1256f220067f94a\460f7cb9836a5487c1256a2500179811%3fOpen&amp;Name=CN=Vladkyne\O=Vlada\C=CZ&amp;Id=C1256A62004E5036" TargetMode="External"/><Relationship Id="rId7" Type="http://schemas.openxmlformats.org/officeDocument/2006/relationships/hyperlink" Target="http://icm.vlada.cz/usneseni/usneseni_webtest.nsf/web/cs?Open" TargetMode="External"/><Relationship Id="rId12" Type="http://schemas.openxmlformats.org/officeDocument/2006/relationships/hyperlink" Target="file:///c:\redir.nsf%3fRedirect&amp;To=\6802db4c27cf71ffc1256f220067f94a\a7ebd147c6e71753c1256a2500152a50%3fOpen&amp;Name=CN=Vladkyne\O=Vlada\C=CZ&amp;Id=C1256A62004E5036" TargetMode="External"/><Relationship Id="rId17" Type="http://schemas.openxmlformats.org/officeDocument/2006/relationships/hyperlink" Target="file:///c:\redir.nsf%3fRedirect&amp;To=\6802db4c27cf71ffc1256f220067f94a\458e22a35e1f76b4c1256a250016e9e2%3fOpen&amp;Name=CN=Vladkyne\O=Vlada\C=CZ&amp;Id=C1256A62004E5036" TargetMode="External"/><Relationship Id="rId25" Type="http://schemas.openxmlformats.org/officeDocument/2006/relationships/hyperlink" Target="file:///c:\redir.nsf%3fRedirect&amp;To=\6802db4c27cf71ffc1256f220067f94a\5dfc6a643b4a2b41c1256a250018b76b%3fOpen&amp;Name=CN=Vladkyne\O=Vlada\C=CZ&amp;Id=C1256A62004E5036" TargetMode="External"/><Relationship Id="rId2" Type="http://schemas.openxmlformats.org/officeDocument/2006/relationships/styles" Target="styles.xml"/><Relationship Id="rId16" Type="http://schemas.openxmlformats.org/officeDocument/2006/relationships/hyperlink" Target="file:///c:\redir.nsf%3fRedirect&amp;To=\6802db4c27cf71ffc1256f220067f94a\ac9cedfadd29e909c1256a250016b746%3fOpen&amp;Name=CN=Vladkyne\O=Vlada\C=CZ&amp;Id=C1256A62004E5036" TargetMode="External"/><Relationship Id="rId20" Type="http://schemas.openxmlformats.org/officeDocument/2006/relationships/hyperlink" Target="file:///c:\redir.nsf%3fRedirect&amp;To=\6802db4c27cf71ffc1256f220067f94a\876f014a96667ff6c1256a2500176535%3fOpen&amp;Name=CN=Vladkyne\O=Vlada\C=CZ&amp;Id=C1256A62004E503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vlada.cz/cz/jednani-vlady/default.htm" TargetMode="External"/><Relationship Id="rId11" Type="http://schemas.openxmlformats.org/officeDocument/2006/relationships/hyperlink" Target="file:///c:\redir.nsf%3fRedirect&amp;To=\6802db4c27cf71ffc1256f220067f94a\97c9a292e4c84f1ac1256a250014cc48%3fOpen&amp;Name=CN=Vladkyne\O=Vlada\C=CZ&amp;Id=C1256A62004E5036" TargetMode="External"/><Relationship Id="rId24" Type="http://schemas.openxmlformats.org/officeDocument/2006/relationships/hyperlink" Target="file:///c:\redir.nsf%3fRedirect&amp;To=\6802db4c27cf71ffc1256f220067f94a\e690b350cdb878cec1256a2500180aa7%3fOpen&amp;Name=CN=Vladkyne\O=Vlada\C=CZ&amp;Id=C1256A62004E5036" TargetMode="External"/><Relationship Id="rId5" Type="http://schemas.openxmlformats.org/officeDocument/2006/relationships/hyperlink" Target="http://www.vlada.cz" TargetMode="External"/><Relationship Id="rId15" Type="http://schemas.openxmlformats.org/officeDocument/2006/relationships/hyperlink" Target="file:///c:\redir.nsf%3fRedirect&amp;To=\6802db4c27cf71ffc1256f220067f94a\6c17c7add23f3cc8c1256a2500167000%3fOpen&amp;Name=CN=Vladkyne\O=Vlada\C=CZ&amp;Id=C1256A62004E5036" TargetMode="External"/><Relationship Id="rId23" Type="http://schemas.openxmlformats.org/officeDocument/2006/relationships/hyperlink" Target="file:///c:\redir.nsf%3fRedirect&amp;To=\6802db4c27cf71ffc1256f220067f94a\e037f5bef33d3f20c1256a250017e621%3fOpen&amp;Name=CN=Vladkyne\O=Vlada\C=CZ&amp;Id=C1256A62004E5036" TargetMode="External"/><Relationship Id="rId28" Type="http://schemas.openxmlformats.org/officeDocument/2006/relationships/hyperlink" Target="file:///c:\redir.nsf%3fRedirect&amp;To=\6802db4c27cf71ffc1256f220067f94a\6574fe6cac9b9442c1256a25001930d9%3fOpen&amp;Name=CN=Vladkyne\O=Vlada\C=CZ&amp;Id=C1256A62004E5036" TargetMode="External"/><Relationship Id="rId10" Type="http://schemas.openxmlformats.org/officeDocument/2006/relationships/image" Target="http://stats.indextools.com/p.pl?a=1000431330832&amp;js=no" TargetMode="External"/><Relationship Id="rId19" Type="http://schemas.openxmlformats.org/officeDocument/2006/relationships/hyperlink" Target="file:///c:\redir.nsf%3fRedirect&amp;To=\6802db4c27cf71ffc1256f220067f94a\4a40d5be2fcccd71c1256a2500173975%3fOpen&amp;Name=CN=Vladkyne\O=Vlada\C=CZ&amp;Id=C1256A62004E5036" TargetMode="External"/><Relationship Id="rId4" Type="http://schemas.openxmlformats.org/officeDocument/2006/relationships/webSettings" Target="webSettings.xml"/><Relationship Id="rId9" Type="http://schemas.openxmlformats.org/officeDocument/2006/relationships/hyperlink" Target="file:///c:\Users\jzilt\Documents\OtherFirms\Gor\vlada_zaznamy\web\cs%3fOpen&amp;2001&amp;03-28" TargetMode="External"/><Relationship Id="rId14" Type="http://schemas.openxmlformats.org/officeDocument/2006/relationships/hyperlink" Target="file:///c:\redir.nsf%3fRedirect&amp;To=\6802db4c27cf71ffc1256f220067f94a\34921391e0a9e649c1256a2500163e93%3fOpen&amp;Name=CN=Vladkyne\O=Vlada\C=CZ&amp;Id=C1256A62004E5036" TargetMode="External"/><Relationship Id="rId22" Type="http://schemas.openxmlformats.org/officeDocument/2006/relationships/hyperlink" Target="file:///c:\redir.nsf%3fRedirect&amp;To=\6802db4c27cf71ffc1256f220067f94a\49f088b288ee623dc1256a250017c161%3fOpen&amp;Name=CN=Vladkyne\O=Vlada\C=CZ&amp;Id=C1256A62004E5036" TargetMode="External"/><Relationship Id="rId27" Type="http://schemas.openxmlformats.org/officeDocument/2006/relationships/hyperlink" Target="file:///c:\redir.nsf%3fRedirect&amp;To=\6802db4c27cf71ffc1256f220067f94a\f161d35f58c828c9c1256a25001908ca%3fOpen&amp;Name=CN=Vladkyne\O=Vlada\C=CZ&amp;Id=C1256A62004E503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1980</Words>
  <Characters>11288</Characters>
  <Application>Microsoft Office Word</Application>
  <DocSecurity>0</DocSecurity>
  <Lines>94</Lines>
  <Paragraphs>26</Paragraphs>
  <ScaleCrop>false</ScaleCrop>
  <Company>Profinit EU s.r.o.</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2025-05-04T06:36:00Z</dcterms:created>
  <dcterms:modified xsi:type="dcterms:W3CDTF">2025-05-04T06:36:00Z</dcterms:modified>
</cp:coreProperties>
</file>