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26262721" w14:textId="77777777" w:rsidR="00D14B4A" w:rsidRDefault="00D14B4A">
      <w:pPr>
        <w:pStyle w:val="z-TopofForm"/>
      </w:pPr>
      <w:r>
        <w:t>Top of Form</w:t>
      </w:r>
    </w:p>
    <w:p w14:paraId="20B7DD6E" w14:textId="3377580C" w:rsidR="00D14B4A" w:rsidRDefault="00D14B4A">
      <w:pPr>
        <w:pStyle w:val="Heading5"/>
        <w:divId w:val="1618027618"/>
        <w:rPr>
          <w:rFonts w:eastAsia="Times New Roman"/>
        </w:rPr>
      </w:pPr>
      <w:hyperlink r:id="rId5" w:history="1">
        <w:r>
          <w:rPr>
            <w:rStyle w:val="Hyperlink"/>
            <w:rFonts w:eastAsia="Times New Roman"/>
          </w:rPr>
          <w:t>Úvodní stránka</w:t>
        </w:r>
      </w:hyperlink>
      <w:r>
        <w:rPr>
          <w:rFonts w:eastAsia="Times New Roman"/>
        </w:rPr>
        <w:t xml:space="preserve"> &gt; </w:t>
      </w:r>
      <w:hyperlink r:id="rId6" w:history="1">
        <w:r>
          <w:rPr>
            <w:rStyle w:val="Hyperlink"/>
            <w:rFonts w:eastAsia="Times New Roman"/>
          </w:rPr>
          <w:t>Jednání vlády</w:t>
        </w:r>
      </w:hyperlink>
      <w:r>
        <w:rPr>
          <w:rFonts w:eastAsia="Times New Roman"/>
        </w:rPr>
        <w:t xml:space="preserve"> &gt; </w:t>
      </w:r>
      <w:hyperlink r:id="rId7" w:history="1">
        <w:r>
          <w:rPr>
            <w:rStyle w:val="Hyperlink"/>
            <w:rFonts w:eastAsia="Times New Roman"/>
          </w:rPr>
          <w:t>Dokumenty vlády</w:t>
        </w:r>
      </w:hyperlink>
      <w:r>
        <w:rPr>
          <w:rFonts w:eastAsia="Times New Roman"/>
        </w:rPr>
        <w:t xml:space="preserve"> &gt; </w:t>
      </w:r>
      <w:hyperlink r:id="rId8" w:history="1">
        <w:r>
          <w:rPr>
            <w:rStyle w:val="Hyperlink"/>
            <w:rFonts w:eastAsia="Times New Roman"/>
          </w:rPr>
          <w:t>2002</w:t>
        </w:r>
      </w:hyperlink>
      <w:r>
        <w:rPr>
          <w:rFonts w:eastAsia="Times New Roman"/>
        </w:rPr>
        <w:t xml:space="preserve"> &gt; </w:t>
      </w:r>
      <w:hyperlink r:id="rId9" w:history="1">
        <w:r>
          <w:rPr>
            <w:rStyle w:val="Hyperlink"/>
            <w:rFonts w:eastAsia="Times New Roman"/>
          </w:rPr>
          <w:t>2002-07-15</w:t>
        </w:r>
      </w:hyperlink>
    </w:p>
    <w:p w14:paraId="48B68087" w14:textId="77777777" w:rsidR="00D14B4A" w:rsidRDefault="00D14B4A">
      <w:pPr>
        <w:rPr>
          <w:rFonts w:eastAsia="Times New Roman"/>
        </w:rPr>
      </w:pPr>
    </w:p>
    <w:p w14:paraId="1C6DA465" w14:textId="77777777" w:rsidR="00D14B4A" w:rsidRDefault="00D14B4A">
      <w:pPr>
        <w:divId w:val="1569220977"/>
        <w:rPr>
          <w:rFonts w:eastAsia="Times New Roman"/>
        </w:rPr>
      </w:pPr>
      <w:r>
        <w:rPr>
          <w:rFonts w:eastAsia="Times New Roman"/>
          <w:b/>
          <w:bCs/>
        </w:rPr>
        <w:t>   </w:t>
      </w:r>
    </w:p>
    <w:p w14:paraId="35487901" w14:textId="77777777" w:rsidR="00D14B4A" w:rsidRDefault="00D14B4A">
      <w:pPr>
        <w:divId w:val="1179268613"/>
        <w:rPr>
          <w:rFonts w:eastAsia="Times New Roman"/>
        </w:rPr>
      </w:pPr>
      <w:r>
        <w:rPr>
          <w:rFonts w:eastAsia="Times New Roman"/>
        </w:rPr>
        <w:pict w14:anchorId="3DE18088"/>
      </w:r>
      <w:r>
        <w:rPr>
          <w:rFonts w:eastAsia="Times New Roman"/>
        </w:rPr>
        <w:pict w14:anchorId="0F0CB57B"/>
      </w:r>
      <w:r>
        <w:rPr>
          <w:rFonts w:eastAsia="Times New Roman"/>
          <w:noProof/>
        </w:rPr>
        <w:drawing>
          <wp:inline distT="0" distB="0" distL="0" distR="0" wp14:anchorId="759ADB84" wp14:editId="50E43AC2">
            <wp:extent cx="7620" cy="7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3856EBB0" w14:textId="77777777" w:rsidR="00D14B4A" w:rsidRDefault="00D14B4A">
      <w:pPr>
        <w:jc w:val="center"/>
        <w:rPr>
          <w:rFonts w:eastAsia="Times New Roman"/>
        </w:rPr>
      </w:pPr>
      <w:r>
        <w:rPr>
          <w:rFonts w:eastAsia="Times New Roman"/>
        </w:rPr>
        <w:br/>
      </w:r>
      <w:r>
        <w:rPr>
          <w:rFonts w:ascii="Times New Roman CE" w:eastAsia="Times New Roman" w:hAnsi="Times New Roman CE" w:cs="Times New Roman CE"/>
          <w:color w:val="004D6B"/>
          <w:sz w:val="48"/>
          <w:szCs w:val="48"/>
        </w:rPr>
        <w:t>VLÁDA ČESKÉ REPUBLIKY</w:t>
      </w:r>
    </w:p>
    <w:tbl>
      <w:tblPr>
        <w:tblW w:w="5000" w:type="pct"/>
        <w:tblCellSpacing w:w="0" w:type="dxa"/>
        <w:tblCellMar>
          <w:left w:w="0" w:type="dxa"/>
          <w:right w:w="0" w:type="dxa"/>
        </w:tblCellMar>
        <w:tblLook w:val="04A0" w:firstRow="1" w:lastRow="0" w:firstColumn="1" w:lastColumn="0" w:noHBand="0" w:noVBand="1"/>
      </w:tblPr>
      <w:tblGrid>
        <w:gridCol w:w="4703"/>
        <w:gridCol w:w="4703"/>
      </w:tblGrid>
      <w:tr w:rsidR="00000000" w14:paraId="4670DC04" w14:textId="77777777">
        <w:trPr>
          <w:tblCellSpacing w:w="0" w:type="dxa"/>
        </w:trPr>
        <w:tc>
          <w:tcPr>
            <w:tcW w:w="2500" w:type="pct"/>
            <w:hideMark/>
          </w:tcPr>
          <w:p w14:paraId="799C8DFC" w14:textId="77777777" w:rsidR="00D14B4A" w:rsidRDefault="00D14B4A">
            <w:pPr>
              <w:rPr>
                <w:rFonts w:eastAsia="Times New Roman"/>
              </w:rPr>
            </w:pPr>
            <w:r>
              <w:rPr>
                <w:rFonts w:ascii="Times New Roman CE" w:eastAsia="Times New Roman" w:hAnsi="Times New Roman CE" w:cs="Times New Roman CE"/>
                <w:color w:val="004D6B"/>
                <w:sz w:val="27"/>
                <w:szCs w:val="27"/>
              </w:rPr>
              <w:t>Čj.: 2259/02</w:t>
            </w:r>
          </w:p>
        </w:tc>
        <w:tc>
          <w:tcPr>
            <w:tcW w:w="2500" w:type="pct"/>
            <w:hideMark/>
          </w:tcPr>
          <w:p w14:paraId="05FFEE97" w14:textId="77777777" w:rsidR="00D14B4A" w:rsidRDefault="00D14B4A">
            <w:pPr>
              <w:jc w:val="right"/>
              <w:rPr>
                <w:rFonts w:eastAsia="Times New Roman"/>
              </w:rPr>
            </w:pPr>
            <w:r>
              <w:rPr>
                <w:rFonts w:ascii="Times New Roman CE" w:eastAsia="Times New Roman" w:hAnsi="Times New Roman CE" w:cs="Times New Roman CE"/>
                <w:color w:val="004D6B"/>
                <w:sz w:val="27"/>
                <w:szCs w:val="27"/>
              </w:rPr>
              <w:t>V Praze dne 15. července 2002</w:t>
            </w:r>
          </w:p>
        </w:tc>
      </w:tr>
    </w:tbl>
    <w:p w14:paraId="72B55207" w14:textId="77777777" w:rsidR="00D14B4A" w:rsidRDefault="00D14B4A">
      <w:pPr>
        <w:spacing w:after="240"/>
        <w:jc w:val="center"/>
        <w:rPr>
          <w:rFonts w:eastAsia="Times New Roman"/>
        </w:rPr>
      </w:pPr>
      <w:r>
        <w:rPr>
          <w:rFonts w:ascii="Times New Roman CE" w:eastAsia="Times New Roman" w:hAnsi="Times New Roman CE" w:cs="Times New Roman CE"/>
          <w:color w:val="004D6B"/>
          <w:sz w:val="48"/>
          <w:szCs w:val="48"/>
        </w:rPr>
        <w:t>ZÁZNAM</w:t>
      </w:r>
      <w:r>
        <w:rPr>
          <w:rFonts w:eastAsia="Times New Roman"/>
        </w:rPr>
        <w:br/>
      </w:r>
      <w:r>
        <w:rPr>
          <w:rFonts w:ascii="Times New Roman CE" w:eastAsia="Times New Roman" w:hAnsi="Times New Roman CE" w:cs="Times New Roman CE"/>
          <w:color w:val="004D6B"/>
          <w:sz w:val="27"/>
          <w:szCs w:val="27"/>
        </w:rPr>
        <w:t>Z JEDNÁNÍ</w:t>
      </w:r>
      <w:r>
        <w:rPr>
          <w:rFonts w:eastAsia="Times New Roman"/>
        </w:rPr>
        <w:br/>
      </w:r>
      <w:r>
        <w:rPr>
          <w:rFonts w:ascii="Times New Roman CE" w:eastAsia="Times New Roman" w:hAnsi="Times New Roman CE" w:cs="Times New Roman CE"/>
          <w:color w:val="004D6B"/>
          <w:sz w:val="27"/>
          <w:szCs w:val="27"/>
        </w:rPr>
        <w:t>SCHŮZE VLÁDY ČESKÉ REPUBLIKY</w:t>
      </w:r>
      <w:r>
        <w:rPr>
          <w:rFonts w:eastAsia="Times New Roman"/>
        </w:rPr>
        <w:br/>
      </w:r>
      <w:r>
        <w:rPr>
          <w:rFonts w:ascii="Times New Roman CE" w:eastAsia="Times New Roman" w:hAnsi="Times New Roman CE" w:cs="Times New Roman CE"/>
          <w:color w:val="004D6B"/>
          <w:sz w:val="27"/>
          <w:szCs w:val="27"/>
        </w:rPr>
        <w:t xml:space="preserve">konané dne 15. července 2002 </w:t>
      </w:r>
      <w:r>
        <w:rPr>
          <w:rFonts w:eastAsia="Times New Roman"/>
        </w:rPr>
        <w:br/>
      </w:r>
      <w:r>
        <w:rPr>
          <w:rFonts w:eastAsia="Times New Roman"/>
        </w:rPr>
        <w:br/>
      </w:r>
      <w:r>
        <w:rPr>
          <w:rFonts w:ascii="Times New Roman CE" w:eastAsia="Times New Roman" w:hAnsi="Times New Roman CE" w:cs="Times New Roman CE"/>
          <w:color w:val="004D6B"/>
          <w:sz w:val="27"/>
          <w:szCs w:val="27"/>
        </w:rPr>
        <w:t>(29. schůze)</w:t>
      </w:r>
    </w:p>
    <w:p w14:paraId="3118C8CF" w14:textId="77777777" w:rsidR="00D14B4A" w:rsidRDefault="00D14B4A">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Schůzi řídil předseda vlády.</w:t>
      </w:r>
      <w:r>
        <w:rPr>
          <w:rFonts w:eastAsia="Times New Roman"/>
        </w:rPr>
        <w:br/>
      </w:r>
      <w:r>
        <w:rPr>
          <w:rFonts w:eastAsia="Times New Roman"/>
        </w:rPr>
        <w:br/>
      </w:r>
      <w:r>
        <w:rPr>
          <w:rFonts w:eastAsia="Times New Roman"/>
        </w:rPr>
        <w:br/>
      </w:r>
      <w:r>
        <w:rPr>
          <w:rFonts w:ascii="Times New Roman CE" w:eastAsia="Times New Roman" w:hAnsi="Times New Roman CE" w:cs="Times New Roman CE"/>
          <w:sz w:val="27"/>
          <w:szCs w:val="27"/>
        </w:rPr>
        <w:t xml:space="preserve">1. </w:t>
      </w:r>
      <w:r>
        <w:rPr>
          <w:rFonts w:ascii="Times New Roman CE" w:eastAsia="Times New Roman" w:hAnsi="Times New Roman CE" w:cs="Times New Roman CE"/>
          <w:sz w:val="27"/>
          <w:szCs w:val="27"/>
        </w:rPr>
        <w:t>Návrh na odvolání vedoucího Úřadu vlády České republiky z funkce a na jmenování nové vedoucí Úřadu vlády České republiky do funkce</w:t>
      </w:r>
      <w:r>
        <w:rPr>
          <w:rFonts w:eastAsia="Times New Roman"/>
        </w:rPr>
        <w:br/>
      </w:r>
      <w:r>
        <w:rPr>
          <w:rFonts w:ascii="Times New Roman CE" w:eastAsia="Times New Roman" w:hAnsi="Times New Roman CE" w:cs="Times New Roman CE"/>
          <w:sz w:val="27"/>
          <w:szCs w:val="27"/>
        </w:rPr>
        <w:t>č. j. 925/02</w:t>
      </w:r>
      <w:r>
        <w:rPr>
          <w:rFonts w:eastAsia="Times New Roman"/>
        </w:rPr>
        <w:br/>
      </w:r>
      <w:r>
        <w:rPr>
          <w:rFonts w:eastAsia="Times New Roman"/>
          <w:sz w:val="27"/>
          <w:szCs w:val="27"/>
        </w:rPr>
        <w:t>----------------------------------------------------------------------------------------</w:t>
      </w:r>
    </w:p>
    <w:p w14:paraId="1EDC8731" w14:textId="77777777" w:rsidR="00D14B4A" w:rsidRDefault="00D14B4A">
      <w:pPr>
        <w:ind w:left="1440"/>
        <w:rPr>
          <w:rFonts w:eastAsia="Times New Roman"/>
        </w:rPr>
      </w:pPr>
      <w:r>
        <w:rPr>
          <w:rFonts w:ascii="Times New Roman CE" w:eastAsia="Times New Roman" w:hAnsi="Times New Roman CE" w:cs="Times New Roman CE"/>
          <w:sz w:val="27"/>
          <w:szCs w:val="27"/>
        </w:rPr>
        <w:t>V l á d a projednala návrh předložený předsedou vlády a přijala</w:t>
      </w:r>
    </w:p>
    <w:p w14:paraId="0D3B1C0D" w14:textId="6EBCA405" w:rsidR="00D14B4A" w:rsidRDefault="00D14B4A">
      <w:pPr>
        <w:jc w:val="center"/>
        <w:rPr>
          <w:rFonts w:eastAsia="Times New Roman"/>
        </w:rPr>
      </w:pPr>
      <w:hyperlink r:id="rId11" w:history="1">
        <w:r>
          <w:rPr>
            <w:rStyle w:val="Hyperlink"/>
            <w:rFonts w:ascii="Times New Roman CE" w:eastAsia="Times New Roman" w:hAnsi="Times New Roman CE" w:cs="Times New Roman CE"/>
            <w:sz w:val="27"/>
            <w:szCs w:val="27"/>
          </w:rPr>
          <w:t>u s n e s e n í č. 736.</w:t>
        </w:r>
      </w:hyperlink>
    </w:p>
    <w:p w14:paraId="2FAFC982" w14:textId="77777777" w:rsidR="00D14B4A" w:rsidRDefault="00D14B4A">
      <w:pPr>
        <w:ind w:left="1440"/>
        <w:rPr>
          <w:rFonts w:eastAsia="Times New Roman"/>
        </w:rPr>
      </w:pPr>
      <w:r>
        <w:rPr>
          <w:rFonts w:ascii="Times New Roman CE" w:eastAsia="Times New Roman" w:hAnsi="Times New Roman CE" w:cs="Times New Roman CE"/>
          <w:sz w:val="27"/>
          <w:szCs w:val="27"/>
        </w:rPr>
        <w:t>Ze 17 přítomných členů vlády hlasovalo pro 17.</w:t>
      </w:r>
    </w:p>
    <w:p w14:paraId="05D24F34" w14:textId="77777777" w:rsidR="00D14B4A" w:rsidRDefault="00D14B4A">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2. Návrh změn Jednacího řádu vlády</w:t>
      </w:r>
      <w:r>
        <w:rPr>
          <w:rFonts w:eastAsia="Times New Roman"/>
        </w:rPr>
        <w:br/>
      </w:r>
      <w:r>
        <w:rPr>
          <w:rFonts w:ascii="Times New Roman CE" w:eastAsia="Times New Roman" w:hAnsi="Times New Roman CE" w:cs="Times New Roman CE"/>
          <w:sz w:val="27"/>
          <w:szCs w:val="27"/>
        </w:rPr>
        <w:t>č. j. 926/02</w:t>
      </w:r>
      <w:r>
        <w:rPr>
          <w:rFonts w:eastAsia="Times New Roman"/>
        </w:rPr>
        <w:br/>
      </w:r>
      <w:r>
        <w:rPr>
          <w:rFonts w:eastAsia="Times New Roman"/>
          <w:sz w:val="27"/>
          <w:szCs w:val="27"/>
        </w:rPr>
        <w:t>----------------------------------------------------------------------------------------</w:t>
      </w:r>
    </w:p>
    <w:p w14:paraId="70354299" w14:textId="77777777" w:rsidR="00D14B4A" w:rsidRDefault="00D14B4A">
      <w:pPr>
        <w:ind w:left="1440"/>
        <w:rPr>
          <w:rFonts w:eastAsia="Times New Roman"/>
        </w:rPr>
      </w:pPr>
      <w:r>
        <w:rPr>
          <w:rFonts w:ascii="Times New Roman CE" w:eastAsia="Times New Roman" w:hAnsi="Times New Roman CE" w:cs="Times New Roman CE"/>
          <w:sz w:val="27"/>
          <w:szCs w:val="27"/>
        </w:rPr>
        <w:t>V l á d a projednala návrh předložený místopředsedou vlády a předsedou Legislativní rady vlády a přijala</w:t>
      </w:r>
    </w:p>
    <w:p w14:paraId="4648D713" w14:textId="5B557799" w:rsidR="00D14B4A" w:rsidRDefault="00D14B4A">
      <w:pPr>
        <w:jc w:val="center"/>
        <w:rPr>
          <w:rFonts w:eastAsia="Times New Roman"/>
        </w:rPr>
      </w:pPr>
      <w:hyperlink r:id="rId12" w:history="1">
        <w:r>
          <w:rPr>
            <w:rStyle w:val="Hyperlink"/>
            <w:rFonts w:ascii="Times New Roman CE" w:eastAsia="Times New Roman" w:hAnsi="Times New Roman CE" w:cs="Times New Roman CE"/>
            <w:sz w:val="27"/>
            <w:szCs w:val="27"/>
          </w:rPr>
          <w:t>u s n e s e n í č. 737.</w:t>
        </w:r>
      </w:hyperlink>
    </w:p>
    <w:p w14:paraId="736FD887" w14:textId="77777777" w:rsidR="00D14B4A" w:rsidRDefault="00D14B4A">
      <w:pPr>
        <w:rPr>
          <w:rFonts w:eastAsia="Times New Roman"/>
        </w:rPr>
      </w:pPr>
    </w:p>
    <w:p w14:paraId="24D2B113" w14:textId="77777777" w:rsidR="00D14B4A" w:rsidRDefault="00D14B4A">
      <w:pPr>
        <w:ind w:left="1440"/>
        <w:rPr>
          <w:rFonts w:eastAsia="Times New Roman"/>
        </w:rPr>
      </w:pPr>
      <w:r>
        <w:rPr>
          <w:rFonts w:ascii="Times New Roman CE" w:eastAsia="Times New Roman" w:hAnsi="Times New Roman CE" w:cs="Times New Roman CE"/>
          <w:sz w:val="27"/>
          <w:szCs w:val="27"/>
        </w:rPr>
        <w:t>s tím, že členové vlády předloží místopředsedovi vlády, ministru spravedlnosti a předsedovi Legislativní rady vlády do 31. července 2002 návrhy na obsah kompetencí místopředsedů vlády (článek VII Jednacího řádu vlády).</w:t>
      </w:r>
    </w:p>
    <w:p w14:paraId="41DFED76" w14:textId="77777777" w:rsidR="00D14B4A" w:rsidRDefault="00D14B4A">
      <w:pPr>
        <w:ind w:left="1440"/>
        <w:rPr>
          <w:rFonts w:eastAsia="Times New Roman"/>
        </w:rPr>
      </w:pPr>
      <w:r>
        <w:rPr>
          <w:rFonts w:ascii="Times New Roman CE" w:eastAsia="Times New Roman" w:hAnsi="Times New Roman CE" w:cs="Times New Roman CE"/>
          <w:sz w:val="27"/>
          <w:szCs w:val="27"/>
        </w:rPr>
        <w:t>Příloha usnesení vlády byla upravena podle připomínky vlády.</w:t>
      </w:r>
    </w:p>
    <w:p w14:paraId="46A58D40" w14:textId="77777777" w:rsidR="00D14B4A" w:rsidRDefault="00D14B4A">
      <w:pPr>
        <w:ind w:left="1440"/>
        <w:rPr>
          <w:rFonts w:eastAsia="Times New Roman"/>
        </w:rPr>
      </w:pPr>
      <w:r>
        <w:rPr>
          <w:rFonts w:ascii="Times New Roman CE" w:eastAsia="Times New Roman" w:hAnsi="Times New Roman CE" w:cs="Times New Roman CE"/>
          <w:sz w:val="27"/>
          <w:szCs w:val="27"/>
        </w:rPr>
        <w:t>Ze 17 přítomných členů vlády hlasovalo pro 17.</w:t>
      </w:r>
    </w:p>
    <w:p w14:paraId="5828B1BB" w14:textId="77777777" w:rsidR="00D14B4A" w:rsidRDefault="00D14B4A">
      <w:pPr>
        <w:rPr>
          <w:rFonts w:eastAsia="Times New Roman"/>
        </w:rPr>
      </w:pPr>
      <w:r>
        <w:rPr>
          <w:rFonts w:eastAsia="Times New Roman"/>
        </w:rPr>
        <w:lastRenderedPageBreak/>
        <w:br/>
      </w:r>
      <w:r>
        <w:rPr>
          <w:rFonts w:eastAsia="Times New Roman"/>
        </w:rPr>
        <w:br/>
      </w:r>
      <w:r>
        <w:rPr>
          <w:rFonts w:ascii="Times New Roman CE" w:eastAsia="Times New Roman" w:hAnsi="Times New Roman CE" w:cs="Times New Roman CE"/>
          <w:sz w:val="27"/>
          <w:szCs w:val="27"/>
        </w:rPr>
        <w:t>3. Příprava Programového prohlášení vlády</w:t>
      </w:r>
      <w:r>
        <w:rPr>
          <w:rFonts w:eastAsia="Times New Roman"/>
        </w:rPr>
        <w:br/>
      </w:r>
      <w:r>
        <w:rPr>
          <w:rFonts w:ascii="Times New Roman CE" w:eastAsia="Times New Roman" w:hAnsi="Times New Roman CE" w:cs="Times New Roman CE"/>
          <w:sz w:val="27"/>
          <w:szCs w:val="27"/>
        </w:rPr>
        <w:t>č. j. 927/02</w:t>
      </w:r>
      <w:r>
        <w:rPr>
          <w:rFonts w:eastAsia="Times New Roman"/>
        </w:rPr>
        <w:br/>
      </w:r>
      <w:r>
        <w:rPr>
          <w:rFonts w:eastAsia="Times New Roman"/>
          <w:sz w:val="27"/>
          <w:szCs w:val="27"/>
        </w:rPr>
        <w:t>----------------------------------------------------------------------------------------</w:t>
      </w:r>
    </w:p>
    <w:p w14:paraId="2C3738D6" w14:textId="77777777" w:rsidR="00D14B4A" w:rsidRDefault="00D14B4A">
      <w:pPr>
        <w:ind w:left="1440"/>
        <w:rPr>
          <w:rFonts w:eastAsia="Times New Roman"/>
        </w:rPr>
      </w:pPr>
      <w:r>
        <w:rPr>
          <w:rFonts w:ascii="Times New Roman CE" w:eastAsia="Times New Roman" w:hAnsi="Times New Roman CE" w:cs="Times New Roman CE"/>
          <w:sz w:val="27"/>
          <w:szCs w:val="27"/>
        </w:rPr>
        <w:t>V l á d a projednala návrh předložený předsedou vlády a přijala</w:t>
      </w:r>
    </w:p>
    <w:p w14:paraId="5D8C44C7" w14:textId="75A45C46" w:rsidR="00D14B4A" w:rsidRDefault="00D14B4A">
      <w:pPr>
        <w:jc w:val="center"/>
        <w:rPr>
          <w:rFonts w:eastAsia="Times New Roman"/>
        </w:rPr>
      </w:pPr>
      <w:hyperlink r:id="rId13" w:history="1">
        <w:r>
          <w:rPr>
            <w:rStyle w:val="Hyperlink"/>
            <w:rFonts w:ascii="Times New Roman CE" w:eastAsia="Times New Roman" w:hAnsi="Times New Roman CE" w:cs="Times New Roman CE"/>
            <w:sz w:val="27"/>
            <w:szCs w:val="27"/>
          </w:rPr>
          <w:t>u s n e s e n í č. 738.</w:t>
        </w:r>
      </w:hyperlink>
    </w:p>
    <w:p w14:paraId="69377ABB" w14:textId="77777777" w:rsidR="00D14B4A" w:rsidRDefault="00D14B4A">
      <w:pPr>
        <w:ind w:left="1440"/>
        <w:rPr>
          <w:rFonts w:eastAsia="Times New Roman"/>
        </w:rPr>
      </w:pPr>
      <w:r>
        <w:rPr>
          <w:rFonts w:ascii="Times New Roman CE" w:eastAsia="Times New Roman" w:hAnsi="Times New Roman CE" w:cs="Times New Roman CE"/>
          <w:sz w:val="27"/>
          <w:szCs w:val="27"/>
        </w:rPr>
        <w:t>s tím, že Zásady pro přípravu Programového prohlášení vlády budou v bodě 3b,c doplněny podle připomínky předsedy vlády.</w:t>
      </w:r>
    </w:p>
    <w:p w14:paraId="106C3C1E" w14:textId="77777777" w:rsidR="00D14B4A" w:rsidRDefault="00D14B4A">
      <w:pPr>
        <w:ind w:left="1440"/>
        <w:rPr>
          <w:rFonts w:eastAsia="Times New Roman"/>
        </w:rPr>
      </w:pPr>
      <w:r>
        <w:rPr>
          <w:rFonts w:ascii="Times New Roman CE" w:eastAsia="Times New Roman" w:hAnsi="Times New Roman CE" w:cs="Times New Roman CE"/>
          <w:sz w:val="27"/>
          <w:szCs w:val="27"/>
        </w:rPr>
        <w:t>Ze 17 přítomných členů vlády hlasovalo pro 17.</w:t>
      </w:r>
    </w:p>
    <w:p w14:paraId="234AF8C2" w14:textId="77777777" w:rsidR="00D14B4A" w:rsidRDefault="00D14B4A">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4. Pověření členů vlády koordinační a informační funkcí vůči některým ústředním orgánům státní správy, v jejichž čele není člen vlády a vůči Bezpečnostní informační službě</w:t>
      </w:r>
      <w:r>
        <w:rPr>
          <w:rFonts w:eastAsia="Times New Roman"/>
        </w:rPr>
        <w:br/>
      </w:r>
      <w:r>
        <w:rPr>
          <w:rFonts w:eastAsia="Times New Roman"/>
          <w:sz w:val="27"/>
          <w:szCs w:val="27"/>
        </w:rPr>
        <w:t>----------------------------------------------------------------------------------------</w:t>
      </w:r>
    </w:p>
    <w:p w14:paraId="0E35E440" w14:textId="77777777" w:rsidR="00D14B4A" w:rsidRDefault="00D14B4A">
      <w:pPr>
        <w:ind w:left="1440"/>
        <w:rPr>
          <w:rFonts w:eastAsia="Times New Roman"/>
        </w:rPr>
      </w:pPr>
      <w:r>
        <w:rPr>
          <w:rFonts w:ascii="Times New Roman CE" w:eastAsia="Times New Roman" w:hAnsi="Times New Roman CE" w:cs="Times New Roman CE"/>
          <w:sz w:val="27"/>
          <w:szCs w:val="27"/>
        </w:rPr>
        <w:t>Návrh předložený předsedou vlády byl stažen z jednání s tím, že jej vláda projedná na jednání své schůze dne 24. července 2002.</w:t>
      </w:r>
    </w:p>
    <w:p w14:paraId="44822073" w14:textId="77777777" w:rsidR="00D14B4A" w:rsidRDefault="00D14B4A">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5. Pracovní verze návrhu plánu nelegislativních úkolů vlády České republiky na 2. pololetí 2002 a výhled na 1. pololetí 2003</w:t>
      </w:r>
      <w:r>
        <w:rPr>
          <w:rFonts w:eastAsia="Times New Roman"/>
        </w:rPr>
        <w:br/>
      </w:r>
      <w:r>
        <w:rPr>
          <w:rFonts w:eastAsia="Times New Roman"/>
          <w:sz w:val="27"/>
          <w:szCs w:val="27"/>
        </w:rPr>
        <w:t>----------------------------------------------------------------------------------------</w:t>
      </w:r>
    </w:p>
    <w:p w14:paraId="4F23B444" w14:textId="77777777" w:rsidR="00D14B4A" w:rsidRDefault="00D14B4A">
      <w:pPr>
        <w:ind w:left="1440"/>
        <w:rPr>
          <w:rFonts w:eastAsia="Times New Roman"/>
        </w:rPr>
      </w:pPr>
      <w:r>
        <w:rPr>
          <w:rFonts w:ascii="Times New Roman CE" w:eastAsia="Times New Roman" w:hAnsi="Times New Roman CE" w:cs="Times New Roman CE"/>
          <w:sz w:val="27"/>
          <w:szCs w:val="27"/>
        </w:rPr>
        <w:t>Předseda vlády požádal členy vlády, aby po posouzení námětů uvedených v návrhu plánu nelegislativních úkolů vlády na 2. pololetí 2002 a ve výhledu na 1. pololetí 2003, které byly předloženy členy předchozí vlády, předložili jejich aktualizaci případně nové náměty. Po zpracování nových návrhů předloží vedoucí Úřadu vlády nový návrh plánu nelegislativních úkolů na 2. pololetí 2002 a výhled na 1. pololetí 2003 vládě ke schválení.</w:t>
      </w:r>
    </w:p>
    <w:p w14:paraId="27C78266" w14:textId="77777777" w:rsidR="00D14B4A" w:rsidRDefault="00D14B4A">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6. Přehled materiálů předložených pro jednání vlády a vládou neprojednaných</w:t>
      </w:r>
      <w:r>
        <w:rPr>
          <w:rFonts w:eastAsia="Times New Roman"/>
        </w:rPr>
        <w:br/>
      </w:r>
      <w:r>
        <w:rPr>
          <w:rFonts w:eastAsia="Times New Roman"/>
          <w:sz w:val="27"/>
          <w:szCs w:val="27"/>
        </w:rPr>
        <w:t>----------------------------------------------------------------------------------------</w:t>
      </w:r>
    </w:p>
    <w:p w14:paraId="2BE259E6" w14:textId="77777777" w:rsidR="00D14B4A" w:rsidRDefault="00D14B4A">
      <w:pPr>
        <w:ind w:left="1440"/>
        <w:rPr>
          <w:rFonts w:eastAsia="Times New Roman"/>
        </w:rPr>
      </w:pPr>
      <w:r>
        <w:rPr>
          <w:rFonts w:ascii="Times New Roman CE" w:eastAsia="Times New Roman" w:hAnsi="Times New Roman CE" w:cs="Times New Roman CE"/>
          <w:sz w:val="27"/>
          <w:szCs w:val="27"/>
        </w:rPr>
        <w:t>Předseda vlády vyzval členy vlády, aby materiály svých resortů uvedené v přehledu posoudili a rozhodli, zda je vládě předloží beze změny nebo v jiné podobě, případně je nepředloží.</w:t>
      </w:r>
    </w:p>
    <w:p w14:paraId="259F940A" w14:textId="77777777" w:rsidR="00D14B4A" w:rsidRDefault="00D14B4A">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7. Přehled návrhů zákonů schválených předchozí vládou a nepředaných Poslanecké sněmovně</w:t>
      </w:r>
      <w:r>
        <w:rPr>
          <w:rFonts w:eastAsia="Times New Roman"/>
        </w:rPr>
        <w:br/>
      </w:r>
      <w:r>
        <w:rPr>
          <w:rFonts w:eastAsia="Times New Roman"/>
          <w:sz w:val="27"/>
          <w:szCs w:val="27"/>
        </w:rPr>
        <w:t>----------------------------------------------------------------------------------------</w:t>
      </w:r>
    </w:p>
    <w:p w14:paraId="75FF020C" w14:textId="77777777" w:rsidR="00D14B4A" w:rsidRDefault="00D14B4A">
      <w:pPr>
        <w:ind w:left="1440"/>
        <w:rPr>
          <w:rFonts w:eastAsia="Times New Roman"/>
        </w:rPr>
      </w:pPr>
      <w:r>
        <w:rPr>
          <w:rFonts w:ascii="Times New Roman CE" w:eastAsia="Times New Roman" w:hAnsi="Times New Roman CE" w:cs="Times New Roman CE"/>
          <w:sz w:val="27"/>
          <w:szCs w:val="27"/>
        </w:rPr>
        <w:lastRenderedPageBreak/>
        <w:t>Předseda vlády vyzval členy vlády, pokud se ztotožní s návrhy zákonů svých resortů uvedené v přehledu, aby je předložili vládě s návrhem na jejich předložení Poslanecké sněmovně Parlamentu České republiky.</w:t>
      </w:r>
    </w:p>
    <w:p w14:paraId="52FE6BF6" w14:textId="77777777" w:rsidR="00D14B4A" w:rsidRDefault="00D14B4A">
      <w:pPr>
        <w:spacing w:after="240"/>
        <w:rPr>
          <w:rFonts w:eastAsia="Times New Roman"/>
        </w:rPr>
      </w:pPr>
      <w:r>
        <w:rPr>
          <w:rFonts w:eastAsia="Times New Roman"/>
        </w:rPr>
        <w:br/>
      </w:r>
      <w:r>
        <w:rPr>
          <w:rFonts w:eastAsia="Times New Roman"/>
        </w:rPr>
        <w:br/>
      </w:r>
      <w:r>
        <w:rPr>
          <w:rFonts w:eastAsia="Times New Roman"/>
        </w:rPr>
        <w:br/>
      </w:r>
      <w:r>
        <w:rPr>
          <w:rFonts w:ascii="Times New Roman CE" w:eastAsia="Times New Roman" w:hAnsi="Times New Roman CE" w:cs="Times New Roman CE"/>
          <w:sz w:val="27"/>
          <w:szCs w:val="27"/>
          <w:u w:val="single"/>
        </w:rPr>
        <w:t>Pro informaci:</w:t>
      </w:r>
      <w:r>
        <w:rPr>
          <w:rFonts w:eastAsia="Times New Roman"/>
        </w:rPr>
        <w:br/>
      </w:r>
      <w:r>
        <w:rPr>
          <w:rFonts w:eastAsia="Times New Roman"/>
        </w:rPr>
        <w:br/>
      </w:r>
      <w:r>
        <w:rPr>
          <w:rFonts w:ascii="Times New Roman CE" w:eastAsia="Times New Roman" w:hAnsi="Times New Roman CE" w:cs="Times New Roman CE"/>
          <w:sz w:val="27"/>
          <w:szCs w:val="27"/>
        </w:rPr>
        <w:t xml:space="preserve">1. A. Jednací řád vlády </w:t>
      </w:r>
      <w:r>
        <w:rPr>
          <w:rFonts w:eastAsia="Times New Roman"/>
        </w:rPr>
        <w:br/>
      </w:r>
      <w:r>
        <w:rPr>
          <w:rFonts w:ascii="Times New Roman CE" w:eastAsia="Times New Roman" w:hAnsi="Times New Roman CE" w:cs="Times New Roman CE"/>
          <w:sz w:val="27"/>
          <w:szCs w:val="27"/>
        </w:rPr>
        <w:t xml:space="preserve">B. Zásady pro uskutečňování zahraničních cest členů vlády a vedoucích ostatních ústředních orgánů státní správy </w:t>
      </w:r>
      <w:r>
        <w:rPr>
          <w:rFonts w:eastAsia="Times New Roman"/>
        </w:rPr>
        <w:br/>
      </w:r>
      <w:r>
        <w:rPr>
          <w:rFonts w:ascii="Times New Roman CE" w:eastAsia="Times New Roman" w:hAnsi="Times New Roman CE" w:cs="Times New Roman CE"/>
          <w:sz w:val="27"/>
          <w:szCs w:val="27"/>
        </w:rPr>
        <w:t xml:space="preserve">C. Zásady financování vrcholných návštěv </w:t>
      </w:r>
      <w:r>
        <w:rPr>
          <w:rFonts w:eastAsia="Times New Roman"/>
        </w:rPr>
        <w:br/>
      </w:r>
      <w:r>
        <w:rPr>
          <w:rFonts w:ascii="Times New Roman CE" w:eastAsia="Times New Roman" w:hAnsi="Times New Roman CE" w:cs="Times New Roman CE"/>
          <w:sz w:val="27"/>
          <w:szCs w:val="27"/>
        </w:rPr>
        <w:t>(předložil předseda vlády).</w:t>
      </w:r>
      <w:r>
        <w:rPr>
          <w:rFonts w:eastAsia="Times New Roman"/>
        </w:rPr>
        <w:br/>
      </w:r>
      <w:r>
        <w:rPr>
          <w:rFonts w:eastAsia="Times New Roman"/>
        </w:rPr>
        <w:br/>
      </w:r>
      <w:r>
        <w:rPr>
          <w:rFonts w:ascii="Times New Roman CE" w:eastAsia="Times New Roman" w:hAnsi="Times New Roman CE" w:cs="Times New Roman CE"/>
          <w:sz w:val="27"/>
          <w:szCs w:val="27"/>
        </w:rPr>
        <w:t>2. Přehled poradních koordinačních a iniciativních orgánů vlády České republiky (předložil předseda vlády).</w:t>
      </w:r>
      <w:r>
        <w:rPr>
          <w:rFonts w:eastAsia="Times New Roman"/>
        </w:rPr>
        <w:br/>
      </w:r>
      <w:r>
        <w:rPr>
          <w:rFonts w:eastAsia="Times New Roman"/>
        </w:rPr>
        <w:br/>
      </w:r>
      <w:r>
        <w:rPr>
          <w:rFonts w:ascii="Times New Roman CE" w:eastAsia="Times New Roman" w:hAnsi="Times New Roman CE" w:cs="Times New Roman CE"/>
          <w:sz w:val="27"/>
          <w:szCs w:val="27"/>
        </w:rPr>
        <w:t>3. Přehled jmenovacích aktivit vlády (předložil předseda vlády).</w:t>
      </w:r>
      <w:r>
        <w:rPr>
          <w:rFonts w:eastAsia="Times New Roman"/>
        </w:rPr>
        <w:br/>
      </w:r>
      <w:r>
        <w:rPr>
          <w:rFonts w:eastAsia="Times New Roman"/>
        </w:rPr>
        <w:br/>
      </w:r>
    </w:p>
    <w:p w14:paraId="0580A1E6" w14:textId="77777777" w:rsidR="00D14B4A" w:rsidRDefault="00D14B4A">
      <w:pPr>
        <w:ind w:left="10080"/>
        <w:rPr>
          <w:rFonts w:eastAsia="Times New Roman"/>
        </w:rPr>
      </w:pPr>
      <w:r>
        <w:rPr>
          <w:rFonts w:ascii="Times New Roman CE" w:eastAsia="Times New Roman" w:hAnsi="Times New Roman CE" w:cs="Times New Roman CE"/>
          <w:sz w:val="27"/>
          <w:szCs w:val="27"/>
        </w:rPr>
        <w:t>Předseda vlády</w:t>
      </w:r>
    </w:p>
    <w:p w14:paraId="32CFACC1" w14:textId="77777777" w:rsidR="00D14B4A" w:rsidRDefault="00D14B4A">
      <w:pPr>
        <w:ind w:left="8640"/>
        <w:rPr>
          <w:rFonts w:eastAsia="Times New Roman"/>
        </w:rPr>
      </w:pPr>
      <w:r>
        <w:rPr>
          <w:rFonts w:eastAsia="Times New Roman"/>
          <w:sz w:val="27"/>
          <w:szCs w:val="27"/>
        </w:rPr>
        <w:t>PhDr. Vladimír Š p i d l a , v. r.</w:t>
      </w:r>
    </w:p>
    <w:p w14:paraId="6423246E" w14:textId="77777777" w:rsidR="00D14B4A" w:rsidRDefault="00D14B4A">
      <w:pPr>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ascii="Times New Roman CE" w:eastAsia="Times New Roman" w:hAnsi="Times New Roman CE" w:cs="Times New Roman CE"/>
          <w:sz w:val="27"/>
          <w:szCs w:val="27"/>
        </w:rPr>
        <w:t>Zapsala: JUDr. Hana Hanusová</w:t>
      </w:r>
    </w:p>
    <w:p w14:paraId="33397245" w14:textId="77777777" w:rsidR="00D14B4A" w:rsidRDefault="00D14B4A">
      <w:pPr>
        <w:pStyle w:val="z-BottomofForm"/>
      </w:pPr>
      <w:r>
        <w:t>Bottom of Form</w:t>
      </w:r>
    </w:p>
    <w:sectPr w:rsidR="0000000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CE">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14B4A"/>
    <w:rsid w:val="00B3122F"/>
    <w:rsid w:val="00D14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B1B594"/>
  <w15:chartTrackingRefBased/>
  <w15:docId w15:val="{21E599E8-C3FC-4EF1-8323-93715DCA1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color w:val="000000"/>
      <w:sz w:val="24"/>
      <w:szCs w:val="24"/>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eastAsiaTheme="minorEastAsia" w:hAnsi="Arial" w:cs="Arial"/>
      <w:vanish/>
      <w:color w:val="000000"/>
      <w:sz w:val="16"/>
      <w:szCs w:val="16"/>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eastAsiaTheme="minorEastAsia" w:hAnsi="Arial" w:cs="Arial"/>
      <w:vanish/>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9268613">
      <w:marLeft w:val="0"/>
      <w:marRight w:val="0"/>
      <w:marTop w:val="0"/>
      <w:marBottom w:val="0"/>
      <w:divBdr>
        <w:top w:val="none" w:sz="0" w:space="0" w:color="auto"/>
        <w:left w:val="none" w:sz="0" w:space="0" w:color="auto"/>
        <w:bottom w:val="none" w:sz="0" w:space="0" w:color="auto"/>
        <w:right w:val="none" w:sz="0" w:space="0" w:color="auto"/>
      </w:divBdr>
    </w:div>
    <w:div w:id="1569220977">
      <w:marLeft w:val="0"/>
      <w:marRight w:val="0"/>
      <w:marTop w:val="0"/>
      <w:marBottom w:val="0"/>
      <w:divBdr>
        <w:top w:val="none" w:sz="0" w:space="0" w:color="auto"/>
        <w:left w:val="none" w:sz="0" w:space="0" w:color="auto"/>
        <w:bottom w:val="none" w:sz="0" w:space="0" w:color="auto"/>
        <w:right w:val="none" w:sz="0" w:space="0" w:color="auto"/>
      </w:divBdr>
    </w:div>
    <w:div w:id="1618027618">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jzilt\Documents\OtherFirms\Gor\vlada_zaznamy\web\cs%3fOpen&amp;2002" TargetMode="External"/><Relationship Id="rId13" Type="http://schemas.openxmlformats.org/officeDocument/2006/relationships/hyperlink" Target="file:///c:\redir.nsf%3fRedirect&amp;To=\6802db4c27cf71ffc1256f220067f94a\9609089153bae538c1256c4c003d7d35%3fOpen&amp;Name=CN=Vladkyne\O=Vlada\C=CZ&amp;Id=C1256A62004E5036" TargetMode="External"/><Relationship Id="rId3" Type="http://schemas.openxmlformats.org/officeDocument/2006/relationships/settings" Target="settings.xml"/><Relationship Id="rId7" Type="http://schemas.openxmlformats.org/officeDocument/2006/relationships/hyperlink" Target="http://icm.vlada.cz/usneseni/usneseni_webtest.nsf/web/cs?Open" TargetMode="External"/><Relationship Id="rId12" Type="http://schemas.openxmlformats.org/officeDocument/2006/relationships/hyperlink" Target="file:///c:\redir.nsf%3fRedirect&amp;To=\6802db4c27cf71ffc1256f220067f94a\c98aa030855197e4c1256c4c003d7d36%3fOpen&amp;Name=CN=Vladkyne\O=Vlada\C=CZ&amp;Id=C1256A62004E503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vlada.cz/cz/jednani-vlady/default.htm" TargetMode="External"/><Relationship Id="rId11" Type="http://schemas.openxmlformats.org/officeDocument/2006/relationships/hyperlink" Target="file:///c:\redir.nsf%3fRedirect&amp;To=\00000000000000000000000000000000\d4ff2c42323df559c1256c4c003d7d37%3fOpen&amp;Name=CN=Ghoul\O=ENV\C=CZ&amp;Id=C1256A62004E5036" TargetMode="External"/><Relationship Id="rId5" Type="http://schemas.openxmlformats.org/officeDocument/2006/relationships/hyperlink" Target="http://www.vlada.cz" TargetMode="External"/><Relationship Id="rId15" Type="http://schemas.openxmlformats.org/officeDocument/2006/relationships/theme" Target="theme/theme1.xml"/><Relationship Id="rId10" Type="http://schemas.openxmlformats.org/officeDocument/2006/relationships/image" Target="http://stats.indextools.com/p.pl?a=1000431330832&amp;js=no" TargetMode="External"/><Relationship Id="rId4" Type="http://schemas.openxmlformats.org/officeDocument/2006/relationships/webSettings" Target="webSettings.xml"/><Relationship Id="rId9" Type="http://schemas.openxmlformats.org/officeDocument/2006/relationships/hyperlink" Target="file:///c:\Users\jzilt\Documents\OtherFirms\Gor\vlada_zaznamy\web\cs%3fOpen&amp;2002&amp;07-15"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701</Words>
  <Characters>4001</Characters>
  <Application>Microsoft Office Word</Application>
  <DocSecurity>0</DocSecurity>
  <Lines>33</Lines>
  <Paragraphs>9</Paragraphs>
  <ScaleCrop>false</ScaleCrop>
  <Company>Profinit EU s.r.o.</Company>
  <LinksUpToDate>false</LinksUpToDate>
  <CharactersWithSpaces>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Zápis z jednání Schůze vládyD3;16= (Bez odpovědi);14= (1 odpověď);14= (% odpovědí) </dc:title>
  <dc:subject/>
  <dc:creator>Žilt Juraj</dc:creator>
  <cp:keywords/>
  <dc:description/>
  <cp:lastModifiedBy>Žilt Juraj</cp:lastModifiedBy>
  <cp:revision>2</cp:revision>
  <dcterms:created xsi:type="dcterms:W3CDTF">2025-05-04T06:37:00Z</dcterms:created>
  <dcterms:modified xsi:type="dcterms:W3CDTF">2025-05-04T06:37:00Z</dcterms:modified>
</cp:coreProperties>
</file>