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DB2636" w14:textId="77777777" w:rsidR="00D10AD5" w:rsidRDefault="00D10AD5">
      <w:pPr>
        <w:pStyle w:val="z-TopofForm"/>
      </w:pPr>
      <w:r>
        <w:t>Top of Form</w:t>
      </w:r>
    </w:p>
    <w:p w14:paraId="2655C993" w14:textId="5F985C77" w:rsidR="00D10AD5" w:rsidRDefault="00D10AD5">
      <w:pPr>
        <w:pStyle w:val="Heading5"/>
        <w:divId w:val="37173432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2003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2003-04-07</w:t>
        </w:r>
      </w:hyperlink>
    </w:p>
    <w:p w14:paraId="4422CBB8" w14:textId="77777777" w:rsidR="00D10AD5" w:rsidRDefault="00D10AD5">
      <w:pPr>
        <w:rPr>
          <w:rFonts w:eastAsia="Times New Roman"/>
        </w:rPr>
      </w:pPr>
    </w:p>
    <w:p w14:paraId="05EE17FB" w14:textId="77777777" w:rsidR="00D10AD5" w:rsidRDefault="00D10AD5">
      <w:pPr>
        <w:divId w:val="2013139419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A1AAC43" w14:textId="77777777" w:rsidR="00D10AD5" w:rsidRDefault="00D10AD5">
      <w:pPr>
        <w:divId w:val="440228643"/>
        <w:rPr>
          <w:rFonts w:eastAsia="Times New Roman"/>
        </w:rPr>
      </w:pPr>
      <w:r>
        <w:rPr>
          <w:rFonts w:eastAsia="Times New Roman"/>
        </w:rPr>
        <w:pict w14:anchorId="4D9C6AE1"/>
      </w:r>
      <w:r>
        <w:rPr>
          <w:rFonts w:eastAsia="Times New Roman"/>
        </w:rPr>
        <w:pict w14:anchorId="04BD203E"/>
      </w:r>
      <w:r>
        <w:rPr>
          <w:rFonts w:eastAsia="Times New Roman"/>
          <w:noProof/>
        </w:rPr>
        <w:drawing>
          <wp:inline distT="0" distB="0" distL="0" distR="0" wp14:anchorId="668AB094" wp14:editId="71A51799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4309" w14:textId="77777777" w:rsidR="00D10AD5" w:rsidRDefault="00D10AD5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01D22DA0" w14:textId="77777777">
        <w:trPr>
          <w:tblCellSpacing w:w="0" w:type="dxa"/>
        </w:trPr>
        <w:tc>
          <w:tcPr>
            <w:tcW w:w="2500" w:type="pct"/>
            <w:hideMark/>
          </w:tcPr>
          <w:p w14:paraId="57CB68B0" w14:textId="77777777" w:rsidR="00D10AD5" w:rsidRDefault="00D10AD5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2231/03</w:t>
            </w:r>
          </w:p>
        </w:tc>
        <w:tc>
          <w:tcPr>
            <w:tcW w:w="2500" w:type="pct"/>
            <w:hideMark/>
          </w:tcPr>
          <w:p w14:paraId="317C1F86" w14:textId="77777777" w:rsidR="00D10AD5" w:rsidRDefault="00D10AD5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7. dubna 2003</w:t>
            </w:r>
          </w:p>
        </w:tc>
      </w:tr>
    </w:tbl>
    <w:p w14:paraId="772D13B6" w14:textId="77777777" w:rsidR="00D10AD5" w:rsidRDefault="00D10AD5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7. dubna 2003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(14. schůze)</w:t>
      </w:r>
    </w:p>
    <w:p w14:paraId="175A1CFE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218/2000 Sb., o rozpočtových pravidlech a o změně některých souvisejících zákonů (rozpočtová pravidla), ve znění pozdějších předpisů, a zákon č. 337/1992 Sb., o správě daní a poplatků,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716E7A7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přijala</w:t>
      </w:r>
    </w:p>
    <w:p w14:paraId="44C1F864" w14:textId="28EF0545" w:rsidR="00D10AD5" w:rsidRDefault="00D10AD5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329.</w:t>
        </w:r>
      </w:hyperlink>
    </w:p>
    <w:p w14:paraId="6062DE95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C01D431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zákona, kterým se mění zákon č. 22/1997 Sb., o technických požadavcích na výrobky a o změně a doplnění některých zákonů, ve znění pozdějších předpisů, zákon č. 64/1986 Sb., o České obchodní inspekci, ve znění pozdějších předpisů, zákon č. 505/1990 Sb., o metrologii, ve znění pozdějších předpisů a zákon č. 61/1988 Sb., o hornické činnosti, výbušninách a o státní báňské správě,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128/03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</w:t>
      </w:r>
      <w:r>
        <w:rPr>
          <w:rFonts w:eastAsia="Times New Roman"/>
          <w:sz w:val="27"/>
          <w:szCs w:val="27"/>
        </w:rPr>
        <w:t>-------</w:t>
      </w:r>
    </w:p>
    <w:p w14:paraId="7D364260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259D5044" w14:textId="35FE6855" w:rsidR="00D10AD5" w:rsidRDefault="00D10AD5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330.</w:t>
        </w:r>
      </w:hyperlink>
    </w:p>
    <w:p w14:paraId="1F1D100E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s tím, že bude navržena úprava § 13 odst. 5 zákona č. 22/1997 Sb., o technických požadavcích na výrobky a o změně a doplnění některých zákonů, podle připomínky ministra průmyslu a obchodu.</w:t>
      </w:r>
    </w:p>
    <w:p w14:paraId="38FDAA46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14.</w:t>
      </w:r>
    </w:p>
    <w:p w14:paraId="767A1A51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Návrh věcného záměru zákona o veřejných výzkumných institucích a o změně některých souvisejících zákonů (zákon o veřejných výzkumných institucích)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116/03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5507BED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výzkum a vývoj, lidská práva a lidské zdroje a ministryní školství, mládeže a tělovýchovy a přijala</w:t>
      </w:r>
    </w:p>
    <w:p w14:paraId="3BAF1F85" w14:textId="3BEF5E81" w:rsidR="00D10AD5" w:rsidRDefault="00D10AD5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331.</w:t>
        </w:r>
      </w:hyperlink>
    </w:p>
    <w:p w14:paraId="485904C9" w14:textId="77777777" w:rsidR="00D10AD5" w:rsidRDefault="00D10AD5">
      <w:pPr>
        <w:rPr>
          <w:rFonts w:eastAsia="Times New Roman"/>
        </w:rPr>
      </w:pPr>
    </w:p>
    <w:p w14:paraId="1A197A33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E71AE92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Poslanecký návrh zákona poslanců Waltra Bartoše, Petra Plevy, Hynka Fajmona a dalších na vydání zákona, kterým se mění zákon č. 128/2000 Sb., o obcích (obecní zřízení), ve znění pozdějších předpisů, zákon č. 129/2000 Sb., o krajích (krajské zřízení), ve znění pozdějších předpisů (sněmovní tisk č. 243)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A431225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přijala</w:t>
      </w:r>
    </w:p>
    <w:p w14:paraId="0A1BFFFE" w14:textId="531CE86C" w:rsidR="00D10AD5" w:rsidRDefault="00D10AD5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332.</w:t>
        </w:r>
      </w:hyperlink>
    </w:p>
    <w:p w14:paraId="6F3871FC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379D205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poslanců Waltra Bartoše, Petra Plevy, Hynka Fajmona a dalších na vydání zákona, kterým se mění zákon č. 564/1990 Sb., o státní správě a samosprávě ve školství, ve znění pozdějších předpisů, zákon č. 306/1999 Sb., o poskytování dotací soukromým školám, předškolním a školským zařízením, ve znění pozdějších předpisů a zákon č. 250/2000 Sb., o rozpočtových pravidlech územních rozpočtů, ve znění pozdějších předpisů (sněmovní tisk č . 244)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271/03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</w:t>
      </w:r>
      <w:r>
        <w:rPr>
          <w:rFonts w:eastAsia="Times New Roman"/>
          <w:sz w:val="27"/>
          <w:szCs w:val="27"/>
        </w:rPr>
        <w:t>-------------------------------------</w:t>
      </w:r>
    </w:p>
    <w:p w14:paraId="537B0539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vlády, ministrem spravedlnosti a předsedou Legislativní rady vlády a přijala</w:t>
      </w:r>
    </w:p>
    <w:p w14:paraId="31843BC4" w14:textId="15F75201" w:rsidR="00D10AD5" w:rsidRDefault="00D10AD5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333.</w:t>
        </w:r>
      </w:hyperlink>
    </w:p>
    <w:p w14:paraId="38F5A2CC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14 přítomných členů vlády hlasovalo pro 12 a proti nikdo.</w:t>
      </w:r>
    </w:p>
    <w:p w14:paraId="427348B9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Zpráva o plnění Strategie ochrany před povodněmi pro území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B9A82A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ministry zemědělství a životního prostředí přijala</w:t>
      </w:r>
    </w:p>
    <w:p w14:paraId="7C752D9E" w14:textId="3C07BED8" w:rsidR="00D10AD5" w:rsidRDefault="00D10AD5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334.</w:t>
        </w:r>
      </w:hyperlink>
    </w:p>
    <w:p w14:paraId="366408D9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6B44FD0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plnění programů prevence před povodněmi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E66B661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 zemědělství, životního prostředí a dopravy a přijala</w:t>
      </w:r>
    </w:p>
    <w:p w14:paraId="056F7C96" w14:textId="0AE10DF1" w:rsidR="00D10AD5" w:rsidRDefault="00D10AD5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335.</w:t>
        </w:r>
      </w:hyperlink>
    </w:p>
    <w:p w14:paraId="210B35B3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4617D823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Návrh projektu obnovy „KARLÍN“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1BCB94D4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pro místní rozvoj a podkladů předložených primátorem hlavního města Prahy přijala za účasti primátora hlavního města Prahy</w:t>
      </w:r>
    </w:p>
    <w:p w14:paraId="6C1941E2" w14:textId="67F6621E" w:rsidR="00D10AD5" w:rsidRDefault="00D10AD5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336.</w:t>
        </w:r>
      </w:hyperlink>
    </w:p>
    <w:p w14:paraId="20017623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15 přítomných členů vlády hlasovalo pro 15.</w:t>
      </w:r>
    </w:p>
    <w:p w14:paraId="731DDA14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Kontrolní závěr Nejvyššího kontrolního úřadu z kontroly č. 02/26 „Prostředky státního rozpočtu poskytované lesnímu hospodářství"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B442866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zemědělství a přijala</w:t>
      </w:r>
    </w:p>
    <w:p w14:paraId="60CECA10" w14:textId="02A61379" w:rsidR="00D10AD5" w:rsidRDefault="00D10AD5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337.</w:t>
        </w:r>
      </w:hyperlink>
    </w:p>
    <w:p w14:paraId="782AAF10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88ADE31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Kontrolní závěr Nejvyššího kontrolního úřadu z kontrolní akce 02/27 „Prostředky státního rozpočtu na realizaci Programu záchrany architektonického dědictví"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229/03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27ACE80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po projednání materiálu předloženého ministrem kultury přijala za účasti prezidenta Nejvyššího kontrolního úřadu</w:t>
      </w:r>
    </w:p>
    <w:p w14:paraId="5C50D007" w14:textId="2E31EACE" w:rsidR="00D10AD5" w:rsidRDefault="00D10AD5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338.</w:t>
        </w:r>
      </w:hyperlink>
    </w:p>
    <w:p w14:paraId="234979FB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54D95911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Stanovisko Ministerstva kultury ke Kontrolnímu závěru Nejvyššího kontrolního úřadu z kontrolní akce 02/11 „Majetek a finanční prostředky Národního muzea"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230/03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13AB492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prezidenta Nejvyššího kontrolního úřadu materiál předložený ministrem kultury a přijala</w:t>
      </w:r>
    </w:p>
    <w:p w14:paraId="342E253F" w14:textId="35206C2B" w:rsidR="00D10AD5" w:rsidRDefault="00D10AD5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339.</w:t>
        </w:r>
      </w:hyperlink>
    </w:p>
    <w:p w14:paraId="6957C46A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6717113D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výsledcích činnosti Státního úřadu pro jadernou bezpečnost při výkonu státního dozoru nad jadernou bezpečností jaderných zařízení a radiační ochranou v roce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AFD3F3A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 a předsedkyní Státního úřadu pro jadernou bezpečnost přijala za účasti předsedkyně Státního úřadu pro jadernou bezpečnost</w:t>
      </w:r>
    </w:p>
    <w:p w14:paraId="606F8DC1" w14:textId="16F31A06" w:rsidR="00D10AD5" w:rsidRDefault="00D10AD5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340.</w:t>
        </w:r>
      </w:hyperlink>
    </w:p>
    <w:p w14:paraId="329DFE5B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7233A958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Národní zpráva České republiky pro účely Společné úmluvy o bezpečnosti při nakládání s vyhořelým palivem a o bezpečnosti při nakládání s radioaktivními odpady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2F48F54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předsedou vlády a předsedkyní Státního úřadu pro jadernou bezpečnost a přijala za účasti předsedkyně Státního úřadu pro jadernou bezpečnost</w:t>
      </w:r>
    </w:p>
    <w:p w14:paraId="3B2B54D2" w14:textId="3741012E" w:rsidR="00D10AD5" w:rsidRDefault="00D10AD5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341.</w:t>
        </w:r>
      </w:hyperlink>
    </w:p>
    <w:p w14:paraId="0861C4D3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29C87F89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Zpráva o plnění závazků vyplývajících ze „Závěrů melkského procesu a následných opatření" a výhled na další období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BD17D0B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vlády, ministrem průmyslu a obchodu a předsedkyní Státního úřadu pro jadernou bezpečnost přijala za účasti předsedkyně Státního úřadu pro jadernou bezpečnost</w:t>
      </w:r>
    </w:p>
    <w:p w14:paraId="7EB6D367" w14:textId="194F043F" w:rsidR="00D10AD5" w:rsidRDefault="00D10AD5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342.</w:t>
        </w:r>
      </w:hyperlink>
    </w:p>
    <w:p w14:paraId="46D91067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10570E2C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Koncepce státní politiky pro oblast dětí a mládeže do roku 2007 a Závěrečná zpráva o plnění Koncepce státní politiky ve vztahu k mladé generaci v České republice do roku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6C75DC9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zevrubně projednala materiál předložený ministryní školství, mládeže a tělovýchovy a přijala</w:t>
      </w:r>
    </w:p>
    <w:p w14:paraId="5965E3E0" w14:textId="2845915A" w:rsidR="00D10AD5" w:rsidRDefault="00D10AD5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343.</w:t>
        </w:r>
      </w:hyperlink>
    </w:p>
    <w:p w14:paraId="34E3EBF5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12 a proti nikdo.</w:t>
      </w:r>
    </w:p>
    <w:p w14:paraId="26DFD8D8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Prohlášení vlády České republiky o podpoře kultury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341/03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8E8AD7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kultury přijala</w:t>
      </w:r>
    </w:p>
    <w:p w14:paraId="1B715909" w14:textId="18ECC07C" w:rsidR="00D10AD5" w:rsidRDefault="00D10AD5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344.</w:t>
        </w:r>
      </w:hyperlink>
    </w:p>
    <w:p w14:paraId="66717CB8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1.</w:t>
      </w:r>
    </w:p>
    <w:p w14:paraId="2ACA7F81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Metodiky vyžadování věcných zdrojů za krizových situací a návrh systému koordinace využití dostupných zdrojů potřebných k řešení krizové situace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330/03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8A377A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materiál předložený ministrem průmyslu a obchodu a předsedou Správy státních hmotných rezerv a přijala</w:t>
      </w:r>
    </w:p>
    <w:p w14:paraId="127F2554" w14:textId="2B579A50" w:rsidR="00D10AD5" w:rsidRDefault="00D10AD5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345.</w:t>
        </w:r>
      </w:hyperlink>
    </w:p>
    <w:p w14:paraId="32C7D179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13 přítomných členů vlády hlasovalo pro 13.</w:t>
      </w:r>
    </w:p>
    <w:p w14:paraId="36BBCD26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18. Příprava kampaně proti rasismu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DB9FB80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pro výzkum a vývoj, lidská práva a lidské zdroje přijala za účasti zmocněnce vlády pro lidská práva</w:t>
      </w:r>
    </w:p>
    <w:p w14:paraId="42F24F64" w14:textId="0473547E" w:rsidR="00D10AD5" w:rsidRDefault="00D10AD5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346.</w:t>
        </w:r>
      </w:hyperlink>
    </w:p>
    <w:p w14:paraId="64DC8CC3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11 a proti nikdo.</w:t>
      </w:r>
    </w:p>
    <w:p w14:paraId="7C110215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19. Podpora Světového romského festivalu KHAMORO Praha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362/03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389D963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pro výzkum a vývoj, lidská práva a lidské zdroje a</w:t>
      </w:r>
    </w:p>
    <w:p w14:paraId="4A658B3F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a) přijala</w:t>
      </w:r>
    </w:p>
    <w:p w14:paraId="349BD963" w14:textId="5FADD650" w:rsidR="00D10AD5" w:rsidRDefault="00D10AD5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347,</w:t>
        </w:r>
      </w:hyperlink>
    </w:p>
    <w:p w14:paraId="59EF7B36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b) u l o ž i l a ministru financí zpracovat a vládě do 31. května 2003 předložit informaci o vynakládání finančních prostředků státních podniků a obchodních společností s většinovou účastí státu na poskytování sponzorských darů.</w:t>
      </w:r>
    </w:p>
    <w:p w14:paraId="5356B510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406CF69D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Návrh na sjednání Smlouvy mezi Českou republikou a Polskou republikou o změně a doplnění Smlouvy mezi Československou socialistickou republikou a Polskou lidovou republikou o právní pomoci a úpravě právních vztahů ve věcech občanských, rodinných, pracovních a trestních, podepsané ve Varšavě dne 21. prosince 1987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327/03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3DA9AC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vlády, ministrem spravedlnosti a předsedou Legislativní rady vlády a místopředsedou vlády a ministrem zahraničních věcí přijala</w:t>
      </w:r>
    </w:p>
    <w:p w14:paraId="6BA2EDA5" w14:textId="16B633B8" w:rsidR="00D10AD5" w:rsidRDefault="00D10AD5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348.</w:t>
        </w:r>
      </w:hyperlink>
    </w:p>
    <w:p w14:paraId="6483BBB0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CC44CBE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sjednání Smlouvy mezi Českou republikou a Turkmenistánem o zamezení dvojímu zdanění a zabránění daňovému úniku v oboru daní z příjmu a z majetku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323/03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1C0EDE4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financí a místopředsedou vlády a ministrem zahraničních věcí a přijala</w:t>
      </w:r>
    </w:p>
    <w:p w14:paraId="617307A3" w14:textId="19CD817C" w:rsidR="00D10AD5" w:rsidRDefault="00D10AD5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349.</w:t>
        </w:r>
      </w:hyperlink>
    </w:p>
    <w:p w14:paraId="14F8E0D2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AD59249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22. Návrh na uskutečnění pracovní návštěvy prezidenta České republiky Václava Klause ve Spolkové republice Německo ve dnech 9. - 10. dubna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352/03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5E59C49F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místopředsedou vlády a ministrem zahraničních věcí přijala</w:t>
      </w:r>
    </w:p>
    <w:p w14:paraId="34D8FA41" w14:textId="1C912309" w:rsidR="00D10AD5" w:rsidRDefault="00D10AD5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350.</w:t>
        </w:r>
      </w:hyperlink>
    </w:p>
    <w:p w14:paraId="03055813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7F1076D0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23.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účasti představitelů České republiky na státním pohřbu srbského premiéra Zorana Djindjiče dne 15. března 2003 v Bělehradě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358/03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35AB0652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místopředsedou vlády a ministrem zahraničních věcí a přijala</w:t>
      </w:r>
    </w:p>
    <w:p w14:paraId="7D1E52D3" w14:textId="6E222664" w:rsidR="00D10AD5" w:rsidRDefault="00D10AD5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351.</w:t>
        </w:r>
      </w:hyperlink>
    </w:p>
    <w:p w14:paraId="0F5C5D18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56C1FAF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24. </w:t>
      </w:r>
      <w:r>
        <w:rPr>
          <w:rFonts w:ascii="Times New Roman CE" w:eastAsia="Times New Roman" w:hAnsi="Times New Roman CE" w:cs="Times New Roman CE"/>
          <w:sz w:val="27"/>
          <w:szCs w:val="27"/>
        </w:rPr>
        <w:t>Rozhodnutí o privatizaci podle § 10, odst. 1 zákona č. 92/1991 Sb., o podmínkách převodu majetku státu na jiné osoby, ve znění pozdějších předpisů (materiál č. 198)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0085EBC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financí přijala</w:t>
      </w:r>
    </w:p>
    <w:p w14:paraId="5C2703D3" w14:textId="713B12BD" w:rsidR="00D10AD5" w:rsidRDefault="00D10AD5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352.</w:t>
        </w:r>
      </w:hyperlink>
    </w:p>
    <w:p w14:paraId="5FCA91F7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Příloha usnesení byla upravena podle připomínky vlády.</w:t>
      </w:r>
    </w:p>
    <w:p w14:paraId="794E8FD0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55F00BA8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Návrhy na jmenování profesorů s účinností od 1. května 2003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4FC17DA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ministryní školství, mládeže a tělovýchovy a přijala</w:t>
      </w:r>
    </w:p>
    <w:p w14:paraId="062BEEA6" w14:textId="7A2E865E" w:rsidR="00D10AD5" w:rsidRDefault="00D10AD5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353.</w:t>
        </w:r>
      </w:hyperlink>
    </w:p>
    <w:p w14:paraId="5E6F11DF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660D815C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26. Návrh na působení sil a prostředků Armády České republiky v operaci EU v Bývalé jugoslávské republice Makedonie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376/03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F288F19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a místopředsedou vlády a ministrem zahraničních věcí přijala</w:t>
      </w:r>
    </w:p>
    <w:p w14:paraId="42068268" w14:textId="7A774C4F" w:rsidR="00D10AD5" w:rsidRDefault="00D10AD5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354.</w:t>
        </w:r>
      </w:hyperlink>
    </w:p>
    <w:p w14:paraId="0EC59ED5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4E6B1D0E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 Informace o nasazení sil a prostředků Armády České republiky v zahraničních operacích za období červenec - prosinec 2002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375/03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7E468D74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obrany a místopředsedou vlády a ministrem zahraničních věcí a přijala</w:t>
      </w:r>
    </w:p>
    <w:p w14:paraId="73ADA681" w14:textId="7EB4EE6F" w:rsidR="00D10AD5" w:rsidRDefault="00D10AD5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355.</w:t>
        </w:r>
      </w:hyperlink>
    </w:p>
    <w:p w14:paraId="67D99D5E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22771EC1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Poskytnutí materiální pomoci formou daru Turecku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374/03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4EE39267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obrany přijala</w:t>
      </w:r>
    </w:p>
    <w:p w14:paraId="0B744D6B" w14:textId="7A9D2559" w:rsidR="00D10AD5" w:rsidRDefault="00D10AD5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356.</w:t>
        </w:r>
      </w:hyperlink>
    </w:p>
    <w:p w14:paraId="07CAA6BD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11.</w:t>
      </w:r>
    </w:p>
    <w:p w14:paraId="046B623A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29. Změna usnesení vlády z 28. srpna 2002 č. 827, k návrhu na sjednání Dohody mezi vládou České republiky a vládou Republiky Slovinsko o spolupráci v mezinárodní kombinované dopravě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26A3FC13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z podnětu ministra dopravy přijala</w:t>
      </w:r>
    </w:p>
    <w:p w14:paraId="7C0A36CC" w14:textId="6863CDF3" w:rsidR="00D10AD5" w:rsidRDefault="00D10AD5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357.</w:t>
        </w:r>
      </w:hyperlink>
    </w:p>
    <w:p w14:paraId="2EE51E68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12 přítomných členů vlády hlasovalo pro 12.</w:t>
      </w:r>
    </w:p>
    <w:p w14:paraId="26CC3DA5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30. Zpráva o ukončení smlouvy o výstavbě dálnice D 47 a o dalším postupu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399/03</w:t>
      </w: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----------------------------------------------------------------------------------------</w:t>
      </w:r>
    </w:p>
    <w:p w14:paraId="0465AFD2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přijala</w:t>
      </w:r>
    </w:p>
    <w:p w14:paraId="4C16CCB3" w14:textId="3FE49983" w:rsidR="00D10AD5" w:rsidRDefault="00D10AD5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358.</w:t>
        </w:r>
      </w:hyperlink>
    </w:p>
    <w:p w14:paraId="21B7DED3" w14:textId="77777777" w:rsidR="00D10AD5" w:rsidRDefault="00D10AD5">
      <w:pPr>
        <w:ind w:left="144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11 přítomných členů vlády hlasovalo pro 10 a proti nikdo.</w:t>
      </w:r>
    </w:p>
    <w:p w14:paraId="25EBF86E" w14:textId="77777777" w:rsidR="00D10AD5" w:rsidRDefault="00D10AD5">
      <w:pPr>
        <w:spacing w:after="240"/>
        <w:rPr>
          <w:rFonts w:eastAsia="Times New Roman"/>
        </w:rPr>
      </w:pPr>
    </w:p>
    <w:p w14:paraId="68A65B24" w14:textId="77777777" w:rsidR="00D10AD5" w:rsidRDefault="00D10AD5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b/>
          <w:bCs/>
          <w:sz w:val="27"/>
          <w:szCs w:val="27"/>
        </w:rPr>
        <w:t>* * *</w:t>
      </w:r>
    </w:p>
    <w:p w14:paraId="51036359" w14:textId="77777777" w:rsidR="00D10AD5" w:rsidRDefault="00D10AD5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Operační program Infrastruktura (předložili ministři životního prostředí a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325/03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Dopracování finanční části Národního rozvojového plánu 2004 - 2006 (předložil ministr financí)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Projekt Vyhodnocení katastrofální povodně v srpnu 2002 Zpráva o hydrologickém vyhodnocení katastrofální povodně v srpnu 2002 a návrh úprav systému prevence před povodněmi (předložil ministr životního prostředí)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Zpráva o činnosti řídícího výboru akciové společnosti České dráhy za I. čtvrtletí 2003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Informace o průběhu modernizace I. tranzitního železničního koridoru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347/03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Bílá kniha v sociálních službách - konzultační dokument (předložil ministr práce a sociálních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356/03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Zpráva o průběhu kampaně proti rasismu v roce 2002 (předložil místopředseda vlády pro výzkum a vývoj, lidská práva a lidské zdroje)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344/03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8.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</w:t>
      </w:r>
      <w:r>
        <w:rPr>
          <w:rFonts w:ascii="Times New Roman CE" w:eastAsia="Times New Roman" w:hAnsi="Times New Roman CE" w:cs="Times New Roman CE"/>
        </w:rPr>
        <w:t xml:space="preserve"> </w:t>
      </w:r>
      <w:r>
        <w:rPr>
          <w:rFonts w:ascii="Times New Roman CE" w:eastAsia="Times New Roman" w:hAnsi="Times New Roman CE" w:cs="Times New Roman CE"/>
          <w:sz w:val="27"/>
          <w:szCs w:val="27"/>
        </w:rPr>
        <w:t>o plnění vybraných úkolů vyplývajících z usnesení vlády ČR č. 11/2003 uvedených pod bodem II/4, II/7 písm. b) a c) (předložil 1. místopředseda vlády a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333/03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plnění usnesení vlády č. 812/2000 k návrhu koncepce rozvoje metrologického systému ČR (předložil ministr průmyslu a obchodu)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340/03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10. Informace o stavu přípravy stavby ke zlepšení plavebních podmínek na „dolním Labi" k 31.3.2003 (předložil ministr dopravy)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342/03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oficiální návštěvě místopředsedy vlády a ministra zahraničních věcí Cyrila Svobody ve Spojených státech amerických ve dnech 5. - 9. března 2003 (předložil místopředseda vlády a ministr zahraničních věcí)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353/03</w:t>
      </w:r>
      <w:r>
        <w:rPr>
          <w:rFonts w:eastAsia="Times New Roman"/>
        </w:rPr>
        <w:br/>
      </w:r>
    </w:p>
    <w:p w14:paraId="0A071D0F" w14:textId="77777777" w:rsidR="00D10AD5" w:rsidRDefault="00D10AD5">
      <w:pPr>
        <w:ind w:left="1008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</w:p>
    <w:p w14:paraId="4DF2861D" w14:textId="77777777" w:rsidR="00D10AD5" w:rsidRDefault="00D10AD5">
      <w:pPr>
        <w:ind w:left="8640"/>
        <w:rPr>
          <w:rFonts w:eastAsia="Times New Roman"/>
        </w:rPr>
      </w:pPr>
      <w:r>
        <w:rPr>
          <w:rFonts w:eastAsia="Times New Roman"/>
          <w:sz w:val="27"/>
          <w:szCs w:val="27"/>
        </w:rPr>
        <w:t>PhDr. Vladimír Š p i d l a , v. r.</w:t>
      </w:r>
    </w:p>
    <w:p w14:paraId="6C0FF32E" w14:textId="77777777" w:rsidR="00D10AD5" w:rsidRDefault="00D10AD5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Zapsal: JUDr.Richard Ulman</w:t>
      </w:r>
    </w:p>
    <w:p w14:paraId="3AF11416" w14:textId="77777777" w:rsidR="00D10AD5" w:rsidRDefault="00D10AD5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D5"/>
    <w:rsid w:val="00B3122F"/>
    <w:rsid w:val="00D1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0F75B2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734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8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39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802db4c27cf71ffc1256f220067f94a\1d232ace589b3123c1256d0a00365092%3fOpen&amp;Name=CN=Racek\O=Vlada\C=CZ&amp;Id=C1256A62004E5036" TargetMode="External"/><Relationship Id="rId18" Type="http://schemas.openxmlformats.org/officeDocument/2006/relationships/hyperlink" Target="file:///c:\redir.nsf%3fRedirect&amp;To=\6802db4c27cf71ffc1256f220067f94a\37a2c17b826bf2b3c1256d0a0036508a%3fOpen&amp;Name=CN=Racek\O=Vlada\C=CZ&amp;Id=C1256A62004E5036" TargetMode="External"/><Relationship Id="rId26" Type="http://schemas.openxmlformats.org/officeDocument/2006/relationships/hyperlink" Target="file:///c:\redir.nsf%3fRedirect&amp;To=\6802db4c27cf71ffc1256f220067f94a\7ab6be87fda335fac1256d0a00365093%3fOpen&amp;Name=CN=Racek\O=Vlada\C=CZ&amp;Id=C1256A62004E5036" TargetMode="External"/><Relationship Id="rId39" Type="http://schemas.openxmlformats.org/officeDocument/2006/relationships/hyperlink" Target="file:///c:\redir.nsf%3fRedirect&amp;To=\6802db4c27cf71ffc1256f220067f94a\e4f4c23ea4324b37c1256d0a003650a3%3fOpen&amp;Name=CN=Racek\O=Vlada\C=CZ&amp;Id=C1256A62004E5036" TargetMode="External"/><Relationship Id="rId21" Type="http://schemas.openxmlformats.org/officeDocument/2006/relationships/hyperlink" Target="file:///c:\redir.nsf%3fRedirect&amp;To=\6802db4c27cf71ffc1256f220067f94a\670e5db98dc808d3c1256d0a0036508c%3fOpen&amp;Name=CN=Racek\O=Vlada\C=CZ&amp;Id=C1256A62004E5036" TargetMode="External"/><Relationship Id="rId34" Type="http://schemas.openxmlformats.org/officeDocument/2006/relationships/hyperlink" Target="file:///c:\redir.nsf%3fRedirect&amp;To=\6802db4c27cf71ffc1256f220067f94a\6a94deb65f544b7ac1256d0a0036509f%3fOpen&amp;Name=CN=Racek\O=Vlada\C=CZ&amp;Id=C1256A62004E5036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802db4c27cf71ffc1256f220067f94a\4a94aed6559c73bac1256d0a0036508f%3fOpen&amp;Name=CN=Racek\O=Vlada\C=CZ&amp;Id=C1256A62004E5036" TargetMode="External"/><Relationship Id="rId20" Type="http://schemas.openxmlformats.org/officeDocument/2006/relationships/hyperlink" Target="file:///c:\redir.nsf%3fRedirect&amp;To=\6802db4c27cf71ffc1256f220067f94a\8796a9f6aad6f154c1256d0a00365089%3fOpen&amp;Name=CN=Racek\O=Vlada\C=CZ&amp;Id=C1256A62004E5036" TargetMode="External"/><Relationship Id="rId29" Type="http://schemas.openxmlformats.org/officeDocument/2006/relationships/hyperlink" Target="file:///c:\redir.nsf%3fRedirect&amp;To=\6802db4c27cf71ffc1256f220067f94a\fa192cd136a44d47c1256d0a00365096%3fOpen&amp;Name=CN=Racek\O=Vlada\C=CZ&amp;Id=C1256A62004E5036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802db4c27cf71ffc1256f220067f94a\5f11e08f7b298d0fc1256d0a00365090%3fOpen&amp;Name=CN=Racek\O=Vlada\C=CZ&amp;Id=C1256A62004E5036" TargetMode="External"/><Relationship Id="rId24" Type="http://schemas.openxmlformats.org/officeDocument/2006/relationships/hyperlink" Target="file:///c:\redir.nsf%3fRedirect&amp;To=\6802db4c27cf71ffc1256f220067f94a\c5d32dddafefb9f6c1256d0a0036509b%3fOpen&amp;Name=CN=Racek\O=Vlada\C=CZ&amp;Id=C1256A62004E5036" TargetMode="External"/><Relationship Id="rId32" Type="http://schemas.openxmlformats.org/officeDocument/2006/relationships/hyperlink" Target="file:///c:\redir.nsf%3fRedirect&amp;To=\6802db4c27cf71ffc1256f220067f94a\17e55d7a3e9dcea3c1256d0a00365094%3fOpen&amp;Name=CN=Racek\O=Vlada\C=CZ&amp;Id=C1256A62004E5036" TargetMode="External"/><Relationship Id="rId37" Type="http://schemas.openxmlformats.org/officeDocument/2006/relationships/hyperlink" Target="file:///c:\redir.nsf%3fRedirect&amp;To=\6802db4c27cf71ffc1256f220067f94a\6e42f0139db2a938c1256d0a0036509e%3fOpen&amp;Name=CN=Racek\O=Vlada\C=CZ&amp;Id=C1256A62004E5036" TargetMode="External"/><Relationship Id="rId40" Type="http://schemas.openxmlformats.org/officeDocument/2006/relationships/hyperlink" Target="file:///c:\redir.nsf%3fRedirect&amp;To=\6802db4c27cf71ffc1256f220067f94a\1d318ed7f86b5a4bc1256d0a003650a5%3fOpen&amp;Name=CN=Racek\O=Vlada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802db4c27cf71ffc1256f220067f94a\d2f39173785df0a9c1256d0a0036508d%3fOpen&amp;Name=CN=Racek\O=Vlada\C=CZ&amp;Id=C1256A62004E5036" TargetMode="External"/><Relationship Id="rId23" Type="http://schemas.openxmlformats.org/officeDocument/2006/relationships/hyperlink" Target="file:///c:\redir.nsf%3fRedirect&amp;To=\6802db4c27cf71ffc1256f220067f94a\72e47a280e8b8ae1c1256d0a0036509d%3fOpen&amp;Name=CN=Racek\O=Vlada\C=CZ&amp;Id=C1256A62004E5036" TargetMode="External"/><Relationship Id="rId28" Type="http://schemas.openxmlformats.org/officeDocument/2006/relationships/hyperlink" Target="file:///c:\redir.nsf%3fRedirect&amp;To=\6802db4c27cf71ffc1256f220067f94a\ad5ba24c699970e1c1256d0a0036509c%3fOpen&amp;Name=CN=Racek\O=Vlada\C=CZ&amp;Id=C1256A62004E5036" TargetMode="External"/><Relationship Id="rId36" Type="http://schemas.openxmlformats.org/officeDocument/2006/relationships/hyperlink" Target="file:///c:\redir.nsf%3fRedirect&amp;To=\6802db4c27cf71ffc1256f220067f94a\d61f904d39083b73c1256d0a003650a1%3fOpen&amp;Name=CN=Racek\O=Vlada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802db4c27cf71ffc1256f220067f94a\775212977fe6d95bc1256d0a00365088%3fOpen&amp;Name=CN=Racek\O=Vlada\C=CZ&amp;Id=C1256A62004E5036" TargetMode="External"/><Relationship Id="rId31" Type="http://schemas.openxmlformats.org/officeDocument/2006/relationships/hyperlink" Target="file:///c:\redir.nsf%3fRedirect&amp;To=\6802db4c27cf71ffc1256f220067f94a\7d74814abea4178dc1256d0a00365099%3fOpen&amp;Name=CN=Racek\O=Vlada\C=CZ&amp;Id=C1256A62004E50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2003&amp;04-07" TargetMode="External"/><Relationship Id="rId14" Type="http://schemas.openxmlformats.org/officeDocument/2006/relationships/hyperlink" Target="file:///c:\redir.nsf%3fRedirect&amp;To=\6802db4c27cf71ffc1256f220067f94a\5ce78888b4733bcfc1256d0a00365091%3fOpen&amp;Name=CN=Racek\O=Vlada\C=CZ&amp;Id=C1256A62004E5036" TargetMode="External"/><Relationship Id="rId22" Type="http://schemas.openxmlformats.org/officeDocument/2006/relationships/hyperlink" Target="file:///c:\redir.nsf%3fRedirect&amp;To=\6802db4c27cf71ffc1256f220067f94a\30ed56afef00910ac1256d0a00365097%3fOpen&amp;Name=CN=Racek\O=Vlada\C=CZ&amp;Id=C1256A62004E5036" TargetMode="External"/><Relationship Id="rId27" Type="http://schemas.openxmlformats.org/officeDocument/2006/relationships/hyperlink" Target="file:///c:\redir.nsf%3fRedirect&amp;To=\6802db4c27cf71ffc1256f220067f94a\23f9d99439be6cb7c1256d0a00365095%3fOpen&amp;Name=CN=Racek\O=Vlada\C=CZ&amp;Id=C1256A62004E5036" TargetMode="External"/><Relationship Id="rId30" Type="http://schemas.openxmlformats.org/officeDocument/2006/relationships/hyperlink" Target="file:///c:\redir.nsf%3fRedirect&amp;To=\6802db4c27cf71ffc1256f220067f94a\9b5f5380dd1676d1c1256d0a0036509a%3fOpen&amp;Name=CN=Racek\O=Vlada\C=CZ&amp;Id=C1256A62004E5036" TargetMode="External"/><Relationship Id="rId35" Type="http://schemas.openxmlformats.org/officeDocument/2006/relationships/hyperlink" Target="file:///c:\redir.nsf%3fRedirect&amp;To=\6802db4c27cf71ffc1256f220067f94a\cce38fbde63d61e6c1256d0a003650a0%3fOpen&amp;Name=CN=Racek\O=Vlada\C=CZ&amp;Id=C1256A62004E5036" TargetMode="External"/><Relationship Id="rId8" Type="http://schemas.openxmlformats.org/officeDocument/2006/relationships/hyperlink" Target="file:///c:\Users\jzilt\Documents\OtherFirms\Gor\vlada_zaznamy\web\cs%3fOpen&amp;2003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802db4c27cf71ffc1256f220067f94a\49b4579659f6fdd4c1256d0a0036508b%3fOpen&amp;Name=CN=Racek\O=Vlada\C=CZ&amp;Id=C1256A62004E5036" TargetMode="External"/><Relationship Id="rId17" Type="http://schemas.openxmlformats.org/officeDocument/2006/relationships/hyperlink" Target="file:///c:\redir.nsf%3fRedirect&amp;To=\6802db4c27cf71ffc1256f220067f94a\39a5a5baaf0a062bc1256d0a0036508e%3fOpen&amp;Name=CN=Racek\O=Vlada\C=CZ&amp;Id=C1256A62004E5036" TargetMode="External"/><Relationship Id="rId25" Type="http://schemas.openxmlformats.org/officeDocument/2006/relationships/hyperlink" Target="file:///c:\redir.nsf%3fRedirect&amp;To=\6802db4c27cf71ffc1256f220067f94a\b205089c27fd8163c1256d0a00365098%3fOpen&amp;Name=CN=Racek\O=Vlada\C=CZ&amp;Id=C1256A62004E5036" TargetMode="External"/><Relationship Id="rId33" Type="http://schemas.openxmlformats.org/officeDocument/2006/relationships/hyperlink" Target="file:///c:\redir.nsf%3fRedirect&amp;To=\6802db4c27cf71ffc1256f220067f94a\7e2beddf9bbcec56c1256d0a003650a4%3fOpen&amp;Name=CN=Racek\O=Vlada\C=CZ&amp;Id=C1256A62004E5036" TargetMode="External"/><Relationship Id="rId38" Type="http://schemas.openxmlformats.org/officeDocument/2006/relationships/hyperlink" Target="file:///c:\redir.nsf%3fRedirect&amp;To=\6802db4c27cf71ffc1256f220067f94a\871973dfdf1bc051c1256d0a003650a2%3fOpen&amp;Name=CN=Racek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3215</Words>
  <Characters>18328</Characters>
  <Application>Microsoft Office Word</Application>
  <DocSecurity>0</DocSecurity>
  <Lines>152</Lines>
  <Paragraphs>42</Paragraphs>
  <ScaleCrop>false</ScaleCrop>
  <Company>Profinit EU s.r.o.</Company>
  <LinksUpToDate>false</LinksUpToDate>
  <CharactersWithSpaces>21501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2025-05-04T06:37:00Z</dcterms:created>
  <dcterms:modified xsi:type="dcterms:W3CDTF">2025-05-04T06:37:00Z</dcterms:modified>
</cp:coreProperties>
</file>