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8ED862C" w14:textId="77777777" w:rsidR="005710F5" w:rsidRDefault="005710F5">
      <w:pPr>
        <w:pStyle w:val="z-TopofForm"/>
      </w:pPr>
      <w:r>
        <w:t>Top of Form</w:t>
      </w:r>
    </w:p>
    <w:p w14:paraId="5B411435" w14:textId="660A383E" w:rsidR="005710F5" w:rsidRDefault="005710F5">
      <w:pPr>
        <w:pStyle w:val="Heading5"/>
        <w:divId w:val="1298335417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2003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2003-08-06</w:t>
        </w:r>
      </w:hyperlink>
    </w:p>
    <w:p w14:paraId="6AB1275E" w14:textId="77777777" w:rsidR="005710F5" w:rsidRDefault="005710F5">
      <w:pPr>
        <w:rPr>
          <w:rFonts w:eastAsia="Times New Roman"/>
        </w:rPr>
      </w:pPr>
    </w:p>
    <w:p w14:paraId="2940337E" w14:textId="77777777" w:rsidR="005710F5" w:rsidRDefault="005710F5">
      <w:pPr>
        <w:divId w:val="1740443894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F04234B" w14:textId="77777777" w:rsidR="005710F5" w:rsidRDefault="005710F5">
      <w:pPr>
        <w:divId w:val="886335241"/>
        <w:rPr>
          <w:rFonts w:eastAsia="Times New Roman"/>
        </w:rPr>
      </w:pPr>
      <w:r>
        <w:rPr>
          <w:rFonts w:eastAsia="Times New Roman"/>
        </w:rPr>
        <w:pict w14:anchorId="5E950A52"/>
      </w:r>
      <w:r>
        <w:rPr>
          <w:rFonts w:eastAsia="Times New Roman"/>
        </w:rPr>
        <w:pict w14:anchorId="16B9D0A5"/>
      </w:r>
      <w:r>
        <w:rPr>
          <w:rFonts w:eastAsia="Times New Roman"/>
          <w:noProof/>
        </w:rPr>
        <w:drawing>
          <wp:inline distT="0" distB="0" distL="0" distR="0" wp14:anchorId="71861026" wp14:editId="3F266336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AC8C3" w14:textId="77777777" w:rsidR="005710F5" w:rsidRDefault="005710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11F1381" w14:textId="77777777">
        <w:trPr>
          <w:tblCellSpacing w:w="0" w:type="dxa"/>
        </w:trPr>
        <w:tc>
          <w:tcPr>
            <w:tcW w:w="2500" w:type="pct"/>
            <w:hideMark/>
          </w:tcPr>
          <w:p w14:paraId="0A84DCDA" w14:textId="77777777" w:rsidR="005710F5" w:rsidRDefault="005710F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2269/03</w:t>
            </w:r>
          </w:p>
        </w:tc>
        <w:tc>
          <w:tcPr>
            <w:tcW w:w="2500" w:type="pct"/>
            <w:hideMark/>
          </w:tcPr>
          <w:p w14:paraId="26193BFD" w14:textId="77777777" w:rsidR="005710F5" w:rsidRDefault="005710F5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6. srpna 2003</w:t>
            </w:r>
          </w:p>
        </w:tc>
      </w:tr>
    </w:tbl>
    <w:p w14:paraId="103C175B" w14:textId="77777777" w:rsidR="005710F5" w:rsidRDefault="005710F5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6. srpna 2003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(31. schůze)</w:t>
      </w:r>
    </w:p>
    <w:p w14:paraId="6C58A937" w14:textId="13031602" w:rsidR="005710F5" w:rsidRDefault="005710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zákon č. 97/1996 Sb., o ochraně chmele, ve zně</w:t>
      </w:r>
      <w:r>
        <w:rPr>
          <w:rFonts w:eastAsia="Times New Roman"/>
          <w:sz w:val="27"/>
          <w:szCs w:val="27"/>
        </w:rPr>
        <w:t>ní pozd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ějších předpisů č. j. 713/03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ministrem zemědělství a přijala </w:t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787.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Z 11 přítomných členů vlády hlasovalo pro 11.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2. Návrh nařízení vlády o stanovení ochranného opatření na dovoz dusičnanu amonného do České republiky č. j. 1009/03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ministrem průmyslu a obchodu přijala </w:t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788.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poslanců Hynka Fajmona, Waltra Bartoše, Petra Nečase, Aleny Páralové a dalších na vydání zákona, kterým se mění zákon č. 357/1992 Sb., o dani dě-dické, dani darovací a dani z převodu nemovitostí, ve znění pozdějších předpisů, zákon č. 212/1992 Sb., o soustavě daní, ve znění pozdějších předpisů, zákon č. 586/1992 Sb., o daních z příjmů, ve znění pozdějších předpisů, zákon č. 248/1995 Sb., o obecně prospěšných společnostech a o změně a doplnění někter</w:t>
      </w:r>
      <w:r>
        <w:rPr>
          <w:rFonts w:ascii="Times New Roman CE" w:eastAsia="Times New Roman" w:hAnsi="Times New Roman CE" w:cs="Times New Roman CE"/>
          <w:sz w:val="27"/>
          <w:szCs w:val="27"/>
        </w:rPr>
        <w:t>ých zákonů, ve znění pozdějších předpisů, zákon č. 253/2000 Sb., o mez</w:t>
      </w:r>
      <w:r>
        <w:rPr>
          <w:rFonts w:eastAsia="Times New Roman"/>
          <w:sz w:val="27"/>
          <w:szCs w:val="27"/>
        </w:rPr>
        <w:t>inárodní pomoci p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ři správě daní a o změně zákona č. 531/1990 Sb., o územních finančních orgánech, ve znění pozdějších předpisů (sněmovní tisk č. 410) č. j. 986/03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místopředsedou vlády, ministrem spravedlnosti a předsedou Legislativní rady vlády a přijala </w:t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789.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Z 11 přítomných členů vlády hlasovalo pro 11.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206094CC" w14:textId="77777777" w:rsidR="005710F5" w:rsidRDefault="005710F5">
      <w:pPr>
        <w:jc w:val="center"/>
        <w:rPr>
          <w:rFonts w:eastAsia="Times New Roman"/>
        </w:rPr>
      </w:pPr>
      <w:r>
        <w:rPr>
          <w:rFonts w:eastAsia="Times New Roman"/>
          <w:b/>
          <w:bCs/>
          <w:sz w:val="36"/>
          <w:szCs w:val="36"/>
        </w:rPr>
        <w:t xml:space="preserve">V L Á D A </w:t>
      </w: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Č E S K É R E P U B L I K Y</w:t>
      </w:r>
      <w:r>
        <w:rPr>
          <w:rFonts w:eastAsia="Times New Roman"/>
        </w:rPr>
        <w:br/>
      </w:r>
      <w:r>
        <w:rPr>
          <w:rFonts w:eastAsia="Times New Roman"/>
          <w:b/>
          <w:bCs/>
          <w:sz w:val="27"/>
          <w:szCs w:val="27"/>
        </w:rPr>
        <w:t>záznam z jednání sch</w:t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ůze z 6. srpna 2003</w:t>
      </w:r>
    </w:p>
    <w:p w14:paraId="34392CA7" w14:textId="7A1AA825" w:rsidR="005710F5" w:rsidRDefault="005710F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4. Návrh poslanc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ů Hany Marvanové, Evy Novákové, Jana Klase, Stanislava Křečka, Karla Kühnla a dalších na vydání zákona, kterým se mění zákon č. 140/1961 Sb., trestní zákon, ve znění pozdějších předpisů, a zákon č. 99/1963 Sb., občanský soudní řád, ve znění pozdějších předpisů (sněmovní tisk č. 388) č. j. 933/03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vlády, ministrem spravedlno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sti a předsedou Legislativní rady vlády přijala </w:t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790.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Příloha usnesení byla upravena podle připomínky vlády. Z 13 přítomných členů vlády hlasovalo pro 13.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5. Návrh poslanců Václava Exnera, Radima Turka a dalších na vydání zákona o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poskytnutí jednorázové peněžní částky příslušníkům československých zahraničních armád a spojeneckých armád v letech 1939 až 1945, kterým dosud nebyla jednorázová peněžní částka poskytnuta (sněmovní tisk č. 406) č. j. 982/03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vlády, minis</w:t>
      </w:r>
      <w:r>
        <w:rPr>
          <w:rFonts w:eastAsia="Times New Roman"/>
          <w:sz w:val="27"/>
          <w:szCs w:val="27"/>
        </w:rPr>
        <w:t>trem spravedlnosti a p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ředsedou Legislativní rady vlády a přijala </w:t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č.791.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12 a proti nikdo.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poslanců Ludvíka Hovorky, Ivo Vykydala, Jaromíra Schlinga, Mirosl</w:t>
      </w:r>
      <w:r>
        <w:rPr>
          <w:rFonts w:eastAsia="Times New Roman"/>
          <w:sz w:val="27"/>
          <w:szCs w:val="27"/>
        </w:rPr>
        <w:t>ava Kapouna, Mariana Bielesze, Pavla Hojdy a Karla Vym</w:t>
      </w:r>
      <w:r>
        <w:rPr>
          <w:rFonts w:ascii="Times New Roman CE" w:eastAsia="Times New Roman" w:hAnsi="Times New Roman CE" w:cs="Times New Roman CE"/>
          <w:sz w:val="27"/>
          <w:szCs w:val="27"/>
        </w:rPr>
        <w:t>ětala na vydání zák</w:t>
      </w:r>
      <w:r>
        <w:rPr>
          <w:rFonts w:eastAsia="Times New Roman"/>
          <w:sz w:val="27"/>
          <w:szCs w:val="27"/>
        </w:rPr>
        <w:t>ona, kterým se m</w:t>
      </w:r>
      <w:r>
        <w:rPr>
          <w:rFonts w:ascii="Times New Roman CE" w:eastAsia="Times New Roman" w:hAnsi="Times New Roman CE" w:cs="Times New Roman CE"/>
          <w:sz w:val="27"/>
          <w:szCs w:val="27"/>
        </w:rPr>
        <w:t>ění zákon č. 516/2002 Sb., o poskytnutí státní záruky České r</w:t>
      </w:r>
      <w:r>
        <w:rPr>
          <w:rFonts w:eastAsia="Times New Roman"/>
          <w:sz w:val="27"/>
          <w:szCs w:val="27"/>
        </w:rPr>
        <w:t>epubliky na zajišt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ění úvěru určeného na financování nákupu železničních vozů, poskytnutého společností EUROFIMA (sněmovní tisk č. 411) č. j. 1017/03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místopředsedou vlády, ministrem spravedlnosti a předsedou Legislativní rady vlády přijala </w:t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792.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7. Návrh poslanců Josefa Janečka, Viléma Holáně a dalších na vydání zákona o podpoře rodiny (sněmovní tisk č. 412) č. j. 1018/03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vlády, minis</w:t>
      </w:r>
      <w:r>
        <w:rPr>
          <w:rFonts w:eastAsia="Times New Roman"/>
          <w:sz w:val="27"/>
          <w:szCs w:val="27"/>
        </w:rPr>
        <w:t>trem spravedlnosti a p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ředsedou Legislativní rady vlády a přijala </w:t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793.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9 a proti 2.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poslanců Josefa Janečka, Viléma Holáně a dalších na vydání zákona, kt</w:t>
      </w:r>
      <w:r>
        <w:rPr>
          <w:rFonts w:eastAsia="Times New Roman"/>
          <w:sz w:val="27"/>
          <w:szCs w:val="27"/>
        </w:rPr>
        <w:t>erým se m</w:t>
      </w:r>
      <w:r>
        <w:rPr>
          <w:rFonts w:ascii="Times New Roman CE" w:eastAsia="Times New Roman" w:hAnsi="Times New Roman CE" w:cs="Times New Roman CE"/>
          <w:sz w:val="27"/>
          <w:szCs w:val="27"/>
        </w:rPr>
        <w:t>ění zákon č. 94/1963 Sb., o rodině, ve znění pozdějších předpisů, a z</w:t>
      </w:r>
      <w:r>
        <w:rPr>
          <w:rFonts w:eastAsia="Times New Roman"/>
          <w:sz w:val="27"/>
          <w:szCs w:val="27"/>
        </w:rPr>
        <w:t xml:space="preserve">ákon </w:t>
      </w:r>
      <w:r>
        <w:rPr>
          <w:rFonts w:ascii="Times New Roman CE" w:eastAsia="Times New Roman" w:hAnsi="Times New Roman CE" w:cs="Times New Roman CE"/>
          <w:sz w:val="27"/>
          <w:szCs w:val="27"/>
        </w:rPr>
        <w:t>č. 99/1963 Sb., občanský soudní řád, ve znění pozdějších předpisů (sně</w:t>
      </w:r>
      <w:r>
        <w:rPr>
          <w:rFonts w:eastAsia="Times New Roman"/>
          <w:sz w:val="27"/>
          <w:szCs w:val="27"/>
        </w:rPr>
        <w:t xml:space="preserve">movní tisk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413) č. j. 1019/03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místopředsedou vlády, ministrem spravedlnosti a předsedou Legislativní rady vlády přijala </w:t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794.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10 a proti nikdo. </w:t>
      </w:r>
      <w:r>
        <w:rPr>
          <w:rFonts w:eastAsia="Times New Roman"/>
          <w:b/>
          <w:bCs/>
          <w:sz w:val="36"/>
          <w:szCs w:val="36"/>
        </w:rPr>
        <w:t xml:space="preserve">V L Á D A </w:t>
      </w: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 xml:space="preserve">Č E S K É R E P U B L I K Y </w:t>
      </w:r>
      <w:r>
        <w:rPr>
          <w:rFonts w:eastAsia="Times New Roman"/>
          <w:b/>
          <w:bCs/>
          <w:sz w:val="27"/>
          <w:szCs w:val="27"/>
        </w:rPr>
        <w:t>záznam z jednání sch</w:t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 xml:space="preserve">ůze z 6. srpna 2003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9. Návrh poslanc</w:t>
      </w:r>
      <w:r>
        <w:rPr>
          <w:rFonts w:ascii="Times New Roman CE" w:eastAsia="Times New Roman" w:hAnsi="Times New Roman CE" w:cs="Times New Roman CE"/>
          <w:sz w:val="27"/>
          <w:szCs w:val="27"/>
        </w:rPr>
        <w:t>ů Viléma Holáně, Josefa Janečka a dalších na vydání zákona, kt</w:t>
      </w:r>
      <w:r>
        <w:rPr>
          <w:rFonts w:eastAsia="Times New Roman"/>
          <w:sz w:val="27"/>
          <w:szCs w:val="27"/>
        </w:rPr>
        <w:t>erým se m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ění zákon </w:t>
      </w:r>
      <w:r>
        <w:rPr>
          <w:rFonts w:ascii="Times New Roman CE" w:eastAsia="Times New Roman" w:hAnsi="Times New Roman CE" w:cs="Times New Roman CE"/>
          <w:sz w:val="27"/>
          <w:szCs w:val="27"/>
        </w:rPr>
        <w:t>č. 20/1966 Sb., o péči o zdraví lidu, ve znění pozdějších předpisů, zákon č. 301/2000 Sb., o matrikách, jménu a příjmení a o změně ně</w:t>
      </w:r>
      <w:r>
        <w:rPr>
          <w:rFonts w:eastAsia="Times New Roman"/>
          <w:sz w:val="27"/>
          <w:szCs w:val="27"/>
        </w:rPr>
        <w:t>kterých souvisejících zákon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ů, ve znění pozdějších předpisů, a zákon č. 48/1997 Sb., o veřejném zdravotním pojištění, ve znění pozdějších předpisů (sněmovní tisk č. 414) č. j. 1020/03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vlády, minis</w:t>
      </w:r>
      <w:r>
        <w:rPr>
          <w:rFonts w:eastAsia="Times New Roman"/>
          <w:sz w:val="27"/>
          <w:szCs w:val="27"/>
        </w:rPr>
        <w:t>trem spravedlnosti a p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ředsedou Legislativní rady vlády a přijala </w:t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795.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11 a proti nikdo.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poslanců Josefa Janečka, Viléma Holáně a dalších na vydání zákona, kt</w:t>
      </w:r>
      <w:r>
        <w:rPr>
          <w:rFonts w:eastAsia="Times New Roman"/>
          <w:sz w:val="27"/>
          <w:szCs w:val="27"/>
        </w:rPr>
        <w:t>erým se m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ění zákon č. 29/1984 Sb., o soustavě základních škol, středních škol a vyšších odborných škol (školský zákon), ve znění pozdějších předpisů, a zákon č. 564/1990 Sb., o státní správě a samosprávě ve školství, ve znění pozdějších předpisů (sněmovní tisk č. 415) č. j. 1021/03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místopředsedou vlády, ministrem spravedlnosti a předsedou Legisaltivní rady vlády přijala </w:t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796.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10 a proti 2.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11. Návrh poslance Ladislava Skopala na vydání zákona, kterým se mění zákon č. 143/2001 Sb., o ochraně hospodářské soutěže a o změně některých zákonů (zákon o ochraně hospodářské soutěže) (sněmovní tisk č. 416) č. j. 1022/03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vlády, minis</w:t>
      </w:r>
      <w:r>
        <w:rPr>
          <w:rFonts w:eastAsia="Times New Roman"/>
          <w:sz w:val="27"/>
          <w:szCs w:val="27"/>
        </w:rPr>
        <w:t>trem spravedlnosti a p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ředsedou Legislativní rady vlády a přijala </w:t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797.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Příloha usnesení vlády byla upravena podle připomínky vlády. Z 12 přítomných členů vlády hlasovalo pro 11 a proti nikdo.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Nákup služeb strategického charakteru souvisejících s integrací a členstvím České republiky v Severoatlantické alianci nezbytných k realizaci pilotního projektu „Koncepce výstavby profesionální Armády České republiky a mobil</w:t>
      </w:r>
      <w:r>
        <w:rPr>
          <w:rFonts w:eastAsia="Times New Roman"/>
          <w:sz w:val="27"/>
          <w:szCs w:val="27"/>
        </w:rPr>
        <w:t xml:space="preserve">izace ozbrojených sil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České republiky" - ekologická likvidace nepotřebné munice č. j. 1000/03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ministrem obrany přijala </w:t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798.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13. Informace o přeletech a průjezdech ozbrojených sil jiných států uskutečněných přes území České republiky od 1. dubna do 30. června 2003 č. j. 998/03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ministrem obrany a přijala </w:t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799.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  <w:r>
        <w:rPr>
          <w:rFonts w:eastAsia="Times New Roman"/>
          <w:b/>
          <w:bCs/>
          <w:sz w:val="36"/>
          <w:szCs w:val="36"/>
        </w:rPr>
        <w:t xml:space="preserve">V L Á D A </w:t>
      </w: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 xml:space="preserve">Č E S K É R E P U B L I K Y </w:t>
      </w:r>
      <w:r>
        <w:rPr>
          <w:rFonts w:eastAsia="Times New Roman"/>
          <w:b/>
          <w:bCs/>
          <w:sz w:val="27"/>
          <w:szCs w:val="27"/>
        </w:rPr>
        <w:t>záznam z jednání sch</w:t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 xml:space="preserve">ůze z 6. srpna 2003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14. Informace o </w:t>
      </w:r>
      <w:r>
        <w:rPr>
          <w:rFonts w:ascii="Times New Roman CE" w:eastAsia="Times New Roman" w:hAnsi="Times New Roman CE" w:cs="Times New Roman CE"/>
          <w:sz w:val="27"/>
          <w:szCs w:val="27"/>
        </w:rPr>
        <w:t>činnosti České republiky v rámci Západoevropské skupiny pro v</w:t>
      </w:r>
      <w:r>
        <w:rPr>
          <w:rFonts w:eastAsia="Times New Roman"/>
          <w:sz w:val="27"/>
          <w:szCs w:val="27"/>
        </w:rPr>
        <w:t xml:space="preserve">yzbrojování (WEAG)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997/03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ministrem obrany přijala </w:t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800.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Vystavení dopisu o povědomí (Letter of Awareness) v souvislosti s úvěrovými smlouvami mezi Evropskou investiční bankou a územními samosprávnými ce</w:t>
      </w:r>
      <w:r>
        <w:rPr>
          <w:rFonts w:eastAsia="Times New Roman"/>
          <w:sz w:val="27"/>
          <w:szCs w:val="27"/>
        </w:rPr>
        <w:t xml:space="preserve">lky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1001/03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ministrem financí a přijala </w:t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801.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16. Návrh způsobu dokončení privatizace společnosti KRÁLOVOPOLSKÁ, a.s. č. j. 995/03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financí př</w:t>
      </w:r>
      <w:r>
        <w:rPr>
          <w:rFonts w:eastAsia="Times New Roman"/>
          <w:sz w:val="27"/>
          <w:szCs w:val="27"/>
        </w:rPr>
        <w:t xml:space="preserve">ijala </w:t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 xml:space="preserve">u s n e s e n í </w:t>
        </w:r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č. 802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s tím, že část III předloženého materiálu bude upravena podle připomínky m</w:t>
      </w:r>
      <w:r>
        <w:rPr>
          <w:rFonts w:eastAsia="Times New Roman"/>
          <w:sz w:val="27"/>
          <w:szCs w:val="27"/>
        </w:rPr>
        <w:t>inistra informatiky. Z 13 p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řítomných členů vlády hlasovalo pro 13.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17. Návrh na prodej majetkové účasti České konsolidační agentury ve společnosti PVT, a.s. č. j. 985/03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ministrem financí a přijala </w:t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803.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Rozhodnutí o privatizaci podle § 10, odst. 1 zákona č. 92/1991 Sb., o podmí</w:t>
      </w:r>
      <w:r>
        <w:rPr>
          <w:rFonts w:eastAsia="Times New Roman"/>
          <w:sz w:val="27"/>
          <w:szCs w:val="27"/>
        </w:rPr>
        <w:t>nkách p</w:t>
      </w:r>
      <w:r>
        <w:rPr>
          <w:rFonts w:ascii="Times New Roman CE" w:eastAsia="Times New Roman" w:hAnsi="Times New Roman CE" w:cs="Times New Roman CE"/>
          <w:sz w:val="27"/>
          <w:szCs w:val="27"/>
        </w:rPr>
        <w:t>řevodu majetku státu na jiné osoby, ve znění pozdějších předpisů (mat</w:t>
      </w:r>
      <w:r>
        <w:rPr>
          <w:rFonts w:eastAsia="Times New Roman"/>
          <w:sz w:val="27"/>
          <w:szCs w:val="27"/>
        </w:rPr>
        <w:t xml:space="preserve">eriál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201) č. j. 996/03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ministrem financí přijala </w:t>
      </w: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804.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19. Návrh na vyjádření vlády k návrhu Veřejného ochránce práv Ústavnímu soudu na zrušení ustanovení pořadové č. 18 přílohy č. 3 nařízení vlády č. 246/1998 Sb., kterým se stanoví seznamy utajovaných skutečností, ve znění nařízení vlády č. 89/1999 Sb., nařízení vlády č. 152/1999 Sb., nařízení vlády č. 17/2001 Sb., nařízení vlády č. 275/2001 Sb., nařízení vlády č. 403/2001 Sb. a nařízení vlády č. 549/2002 Sb. č. j. 1010/03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Veřejného ochránce práv materiál předložený místopředsedou vlády, ministrem spravedlnosti a předsedou Legisl</w:t>
      </w:r>
      <w:r>
        <w:rPr>
          <w:rFonts w:eastAsia="Times New Roman"/>
          <w:sz w:val="27"/>
          <w:szCs w:val="27"/>
        </w:rPr>
        <w:t>ativní rady vlády a p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řijala </w:t>
      </w: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805.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11 a proti 1. </w:t>
      </w:r>
      <w:r>
        <w:rPr>
          <w:rFonts w:eastAsia="Times New Roman"/>
          <w:b/>
          <w:bCs/>
          <w:sz w:val="36"/>
          <w:szCs w:val="36"/>
        </w:rPr>
        <w:t xml:space="preserve">V L Á D A </w:t>
      </w: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 xml:space="preserve">Č E S K É R E P U B L I K Y </w:t>
      </w:r>
      <w:r>
        <w:rPr>
          <w:rFonts w:eastAsia="Times New Roman"/>
          <w:b/>
          <w:bCs/>
          <w:sz w:val="27"/>
          <w:szCs w:val="27"/>
        </w:rPr>
        <w:t>záznam z jednání sch</w:t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ůze z 6. srpna 2003</w:t>
      </w:r>
      <w:r>
        <w:rPr>
          <w:rFonts w:eastAsia="Times New Roman"/>
          <w:sz w:val="27"/>
          <w:szCs w:val="27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20. Situa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ční zpráva o hodnocení jaderné bezpečnosti jaderné elektrárny Temelín č. j. 1002/03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předsedou vlády a pře</w:t>
      </w:r>
      <w:r>
        <w:rPr>
          <w:rFonts w:eastAsia="Times New Roman"/>
          <w:sz w:val="27"/>
          <w:szCs w:val="27"/>
        </w:rPr>
        <w:t>dsedkyní Státního ú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řadu pro jadernou bezpečnost přijala </w:t>
      </w: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806.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21. Decentralizace části finančních prostředků určených na státní dotace na projekty nestátních neziskových organizací na úroveň krajů, počínaje rokem 2004 č. j. 1007/03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pro výzkum a vývoj, lidská práva a lidské zdroje a předsedou Rady vlády pro n</w:t>
      </w:r>
      <w:r>
        <w:rPr>
          <w:rFonts w:eastAsia="Times New Roman"/>
          <w:sz w:val="27"/>
          <w:szCs w:val="27"/>
        </w:rPr>
        <w:t>estatní neziskové organizace a p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řijala </w:t>
      </w: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807.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11 a proti nikdo.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22.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redukce počtu systemizovaných míst v ústředních orgánech státní správy a jimi řízených či financovaných organizacích č. j. 1003/03 Návrh redukce počtu systemizovaných míst v ústředních orgánech státní správy a jimi řízených či financovných organizacích - DODATEK k materiálu předl</w:t>
      </w:r>
      <w:r>
        <w:rPr>
          <w:rFonts w:eastAsia="Times New Roman"/>
          <w:sz w:val="27"/>
          <w:szCs w:val="27"/>
        </w:rPr>
        <w:t xml:space="preserve">oženému na jednání vlády dne 30.7.2003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1053/03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a dodatek předložené ministrem financí a přijala </w:t>
      </w: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808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s tím, že bude redukce počtu funkčních míst v jednotlivých kapitolách státního rozpočtu upravena podle připomínek ministra informatiky, 1. ístopředsedy vlády a ministra vnitra a ministryně školství, mládeže a tělovýchovy. 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22.a Zpráva o personálním zajištění dotčených resortů a krajů pro využívání stru</w:t>
      </w:r>
      <w:r>
        <w:rPr>
          <w:rFonts w:eastAsia="Times New Roman"/>
          <w:sz w:val="27"/>
          <w:szCs w:val="27"/>
        </w:rPr>
        <w:t>ktu rálních fond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ů a Fondu soudržnosti Evropské unie v roce 2004 č.j. 1052/03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vedoucí Úřadu vlády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1072D4A5" w14:textId="60F8810A" w:rsidR="005710F5" w:rsidRDefault="005710F5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809,</w:t>
        </w:r>
      </w:hyperlink>
    </w:p>
    <w:p w14:paraId="2054667B" w14:textId="77777777" w:rsidR="005710F5" w:rsidRDefault="005710F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 s t a n o v i l a další postup pro řešení připomínky ministryně školství, ml</w:t>
      </w:r>
      <w:r>
        <w:rPr>
          <w:rFonts w:eastAsia="Times New Roman"/>
          <w:sz w:val="27"/>
          <w:szCs w:val="27"/>
        </w:rPr>
        <w:t>ádeže a t</w:t>
      </w:r>
      <w:r>
        <w:rPr>
          <w:rFonts w:ascii="Times New Roman CE" w:eastAsia="Times New Roman" w:hAnsi="Times New Roman CE" w:cs="Times New Roman CE"/>
          <w:sz w:val="27"/>
          <w:szCs w:val="27"/>
        </w:rPr>
        <w:t>ělovýchovy,</w:t>
      </w:r>
    </w:p>
    <w:p w14:paraId="60EC3A6C" w14:textId="4A2A07E5" w:rsidR="005710F5" w:rsidRDefault="005710F5">
      <w:pPr>
        <w:spacing w:after="2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c) u l o ž i l a ministrům financí, pro místní rozvoj a dopravy pokračovat v dalším jednání týkajícím se problematiky personálního zajištění Evropských agend na jednotlivých resortech s tím, že práci uvedené pracovní skupiny bude řídit vedoucí Úřadu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23. Návrh na zajištění administrativní kapacity Ministerstva pro místní rozvoj a krajů pro zabezpečení funkčnosti implementačního systému pro využívání strukturálních fondů a Fondu soudržnosti Evropské unie č. j. 951/03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pro místní ro</w:t>
      </w:r>
      <w:r>
        <w:rPr>
          <w:rFonts w:eastAsia="Times New Roman"/>
          <w:sz w:val="27"/>
          <w:szCs w:val="27"/>
        </w:rPr>
        <w:t>zvoj p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řijala </w:t>
      </w: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810.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  <w:r>
        <w:rPr>
          <w:rFonts w:eastAsia="Times New Roman"/>
          <w:b/>
          <w:bCs/>
          <w:sz w:val="36"/>
          <w:szCs w:val="36"/>
        </w:rPr>
        <w:t xml:space="preserve">V L Á D A </w:t>
      </w: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 xml:space="preserve">Č E S K É R E P U B L I K Y </w:t>
      </w:r>
      <w:r>
        <w:rPr>
          <w:rFonts w:eastAsia="Times New Roman"/>
          <w:b/>
          <w:bCs/>
          <w:sz w:val="27"/>
          <w:szCs w:val="27"/>
        </w:rPr>
        <w:t>záznam z jednání sch</w:t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ůze z 6. srpna 2003</w:t>
      </w:r>
      <w:r>
        <w:rPr>
          <w:rFonts w:eastAsia="Times New Roman"/>
          <w:sz w:val="27"/>
          <w:szCs w:val="27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24. Zpráva o postupu Ministerstva kultury p</w:t>
      </w:r>
      <w:r>
        <w:rPr>
          <w:rFonts w:ascii="Times New Roman CE" w:eastAsia="Times New Roman" w:hAnsi="Times New Roman CE" w:cs="Times New Roman CE"/>
          <w:sz w:val="27"/>
          <w:szCs w:val="27"/>
        </w:rPr>
        <w:t>ři aplikaci zákona č. 3/2002 Sb., o cír</w:t>
      </w:r>
      <w:r>
        <w:rPr>
          <w:rFonts w:eastAsia="Times New Roman"/>
          <w:sz w:val="27"/>
          <w:szCs w:val="27"/>
        </w:rPr>
        <w:t>kvích a náboženských spole</w:t>
      </w:r>
      <w:r>
        <w:rPr>
          <w:rFonts w:ascii="Times New Roman CE" w:eastAsia="Times New Roman" w:hAnsi="Times New Roman CE" w:cs="Times New Roman CE"/>
          <w:sz w:val="27"/>
          <w:szCs w:val="27"/>
        </w:rPr>
        <w:t>čnostech, ve znění nálezu Ústavního soudu uveřejně</w:t>
      </w:r>
      <w:r>
        <w:rPr>
          <w:rFonts w:eastAsia="Times New Roman"/>
          <w:sz w:val="27"/>
          <w:szCs w:val="27"/>
        </w:rPr>
        <w:t xml:space="preserve">ného pod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4/2003 Sb. č. j. 849/03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ministrem kultury a přijala </w:t>
      </w: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811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>s tím, že bude zpráva o postupu Ministerstva kultury při aplikaci zákona č. 3/2002 Sb., o církvích a náboženských společnostech, ve znění nálezu Ústa</w:t>
      </w:r>
      <w:r>
        <w:rPr>
          <w:rFonts w:eastAsia="Times New Roman"/>
          <w:sz w:val="27"/>
          <w:szCs w:val="27"/>
        </w:rPr>
        <w:t xml:space="preserve">vního soudu vyhlášeného pod </w:t>
      </w:r>
      <w:r>
        <w:rPr>
          <w:rFonts w:ascii="Times New Roman CE" w:eastAsia="Times New Roman" w:hAnsi="Times New Roman CE" w:cs="Times New Roman CE"/>
          <w:sz w:val="27"/>
          <w:szCs w:val="27"/>
        </w:rPr>
        <w:t>č. 4/2003 Sb., upravena podle připomínky mini</w:t>
      </w:r>
      <w:r>
        <w:rPr>
          <w:rFonts w:eastAsia="Times New Roman"/>
          <w:sz w:val="27"/>
          <w:szCs w:val="27"/>
        </w:rPr>
        <w:t>stryn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ě školství, mládeže a tělovýchovy. Z 15 přítomných členů vlády hlasovalo pro 13 a proti nikdo.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Záznamy ze zasedání 37. a 38. Plenární schůze Rady hospodářské a sociální d</w:t>
      </w:r>
      <w:r>
        <w:rPr>
          <w:rFonts w:eastAsia="Times New Roman"/>
          <w:sz w:val="27"/>
          <w:szCs w:val="27"/>
        </w:rPr>
        <w:t xml:space="preserve">ohody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České republiky č. j. 1016/03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práce a sociá</w:t>
      </w:r>
      <w:r>
        <w:rPr>
          <w:rFonts w:eastAsia="Times New Roman"/>
          <w:sz w:val="27"/>
          <w:szCs w:val="27"/>
        </w:rPr>
        <w:t>lních v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ěcí přijala </w:t>
      </w: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812.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26. Zahraniční rozvojová pomoc v roce 2004 č. j. 1011/03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</w:t>
      </w:r>
      <w:r>
        <w:rPr>
          <w:rFonts w:eastAsia="Times New Roman"/>
          <w:sz w:val="27"/>
          <w:szCs w:val="27"/>
        </w:rPr>
        <w:t>trem zahrani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čních věcí a přijala </w:t>
      </w: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813.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Reforma Společné zemědělské politiky EU : Konečný kompromis řeckého pře</w:t>
      </w:r>
      <w:r>
        <w:rPr>
          <w:rFonts w:eastAsia="Times New Roman"/>
          <w:sz w:val="27"/>
          <w:szCs w:val="27"/>
        </w:rPr>
        <w:t>dsednictví po dohod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ě s Komisí č. j. 1006/03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ministrem zemědělství přijala </w:t>
      </w: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814.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28. Návrh na obeslání 58. zasedání Valného shromáždění Organizace spojených národů č. j. 1012/03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Materiál předložený místopředsedou vlády a ministrem zahraničních věcí byl stažen z programu jednání.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29. Zpráva o průběhu pracovní návštěvy spolkového kancléře Rakouské republiky Wolfganga Schüssela v České republice ve dnech 2. - 3. července 2003 č. j. 992/03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</w:t>
      </w:r>
      <w:r>
        <w:rPr>
          <w:rFonts w:eastAsia="Times New Roman"/>
          <w:sz w:val="27"/>
          <w:szCs w:val="27"/>
        </w:rPr>
        <w:t>trem zahrani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čních věcí a přijala </w:t>
      </w: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815.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618A34D9" w14:textId="77777777" w:rsidR="005710F5" w:rsidRDefault="005710F5">
      <w:pPr>
        <w:jc w:val="center"/>
        <w:rPr>
          <w:rFonts w:eastAsia="Times New Roman"/>
        </w:rPr>
      </w:pPr>
      <w:r>
        <w:rPr>
          <w:rFonts w:eastAsia="Times New Roman"/>
          <w:b/>
          <w:bCs/>
          <w:sz w:val="36"/>
          <w:szCs w:val="36"/>
        </w:rPr>
        <w:t xml:space="preserve">V L Á D A </w:t>
      </w: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Č E S K É R E P U B L I K Y</w:t>
      </w:r>
      <w:r>
        <w:rPr>
          <w:rFonts w:eastAsia="Times New Roman"/>
        </w:rPr>
        <w:br/>
      </w:r>
      <w:r>
        <w:rPr>
          <w:rFonts w:eastAsia="Times New Roman"/>
          <w:b/>
          <w:bCs/>
          <w:sz w:val="27"/>
          <w:szCs w:val="27"/>
        </w:rPr>
        <w:t>záznam z jednání sch</w:t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ůze z 6. srpna 2003</w:t>
      </w:r>
    </w:p>
    <w:p w14:paraId="0E1A4D17" w14:textId="252E3CA1" w:rsidR="005710F5" w:rsidRDefault="005710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30. Pracovní návšt</w:t>
      </w:r>
      <w:r>
        <w:rPr>
          <w:rFonts w:ascii="Times New Roman CE" w:eastAsia="Times New Roman" w:hAnsi="Times New Roman CE" w:cs="Times New Roman CE"/>
          <w:sz w:val="27"/>
          <w:szCs w:val="27"/>
        </w:rPr>
        <w:t>ěva předsedy vlády ve Spolkové republice Německo dne 15. sr</w:t>
      </w:r>
      <w:r>
        <w:rPr>
          <w:rFonts w:eastAsia="Times New Roman"/>
          <w:sz w:val="27"/>
          <w:szCs w:val="27"/>
        </w:rPr>
        <w:t xml:space="preserve">pna 2003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1013/03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místopředsedou vlády a ministrem zahraničních věcí přijala </w:t>
      </w: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816.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31. Návštěva generálního tajemníka Rady Evropy Waltera Schwimmera v České republice ve dnech 1. - 2. září 2003 č. j. 1015/03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</w:t>
      </w:r>
      <w:r>
        <w:rPr>
          <w:rFonts w:eastAsia="Times New Roman"/>
          <w:sz w:val="27"/>
          <w:szCs w:val="27"/>
        </w:rPr>
        <w:t>inistrem zahrani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čních věcí a přijala </w:t>
      </w: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817.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32. Návrh na uskutečnění oficiální návštěvy ministra zahraničních věcí Peruánské republiky Allana Wagnera Tizóna v České republice ve dnech 2. - 3. září 2003 č. j. 991/03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zahraničních věcí přijala u</w:t>
      </w: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 s n e s e n í č. 818.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Jmenování soudců č. j. 989/03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místopředsedou vlády, ministrem spravedlnosti a předsedou Legislativní rady vlády a přijala </w:t>
      </w:r>
      <w:hyperlink r:id="rId4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819.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Příloha usnesení byla upravena podle připomínky vlády. Z 9 přítomných členů vlády hlasovalo pro 9.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34. Návrh na zrušení státního podniku Vojenský technický ústav Vyškov, s. p. bez likvidace č. j. 1024/03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ministrem obrany přijala </w:t>
      </w:r>
      <w:hyperlink r:id="rId4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820.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35.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Realizace sloučení Vojenského opravárenského podniku 025 Nový Jičín, státní podnik s Vojenským opravárenským podnikem 012, Nový Jičín, státní podnik č. j. 1025/03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ministrem obrany a přijala </w:t>
      </w:r>
      <w:hyperlink r:id="rId4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821.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220C202F" w14:textId="77777777" w:rsidR="005710F5" w:rsidRDefault="005710F5">
      <w:pPr>
        <w:jc w:val="center"/>
        <w:rPr>
          <w:rFonts w:eastAsia="Times New Roman"/>
        </w:rPr>
      </w:pPr>
      <w:r>
        <w:rPr>
          <w:rFonts w:eastAsia="Times New Roman"/>
          <w:b/>
          <w:bCs/>
          <w:sz w:val="36"/>
          <w:szCs w:val="36"/>
        </w:rPr>
        <w:t xml:space="preserve">V L Á D A </w:t>
      </w: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Č E S K É R E P U B L I K Y</w:t>
      </w:r>
      <w:r>
        <w:rPr>
          <w:rFonts w:eastAsia="Times New Roman"/>
        </w:rPr>
        <w:br/>
      </w:r>
      <w:r>
        <w:rPr>
          <w:rFonts w:eastAsia="Times New Roman"/>
          <w:b/>
          <w:bCs/>
          <w:sz w:val="27"/>
          <w:szCs w:val="27"/>
        </w:rPr>
        <w:t>záznam z jednání sch</w:t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ůze z 6. srpna 2003</w:t>
      </w:r>
    </w:p>
    <w:p w14:paraId="463B60B9" w14:textId="19DD75B0" w:rsidR="005710F5" w:rsidRDefault="005710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36. Zpráva o situaci národnostních menšin v </w:t>
      </w:r>
      <w:r>
        <w:rPr>
          <w:rFonts w:ascii="Times New Roman CE" w:eastAsia="Times New Roman" w:hAnsi="Times New Roman CE" w:cs="Times New Roman CE"/>
          <w:sz w:val="27"/>
          <w:szCs w:val="27"/>
        </w:rPr>
        <w:t>České republice za rok 2002 č. j. 769/03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místopředsedou vlády pro výzkum a vývoj, lidská práva a lidské zdroje a předsedou Rady vlády pro národnostní menšiny přijala </w:t>
      </w:r>
      <w:hyperlink r:id="rId4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822.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37. Odvolání a jmenování člena a předsedy správní rady státní organizace Správa železniční d</w:t>
      </w:r>
      <w:r>
        <w:rPr>
          <w:rFonts w:eastAsia="Times New Roman"/>
          <w:sz w:val="27"/>
          <w:szCs w:val="27"/>
        </w:rPr>
        <w:t xml:space="preserve">opravní cesty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925/03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projednávání materiálu předloženého ministrem dopravy p ř e r u š i l a s tím, že toto projednávání dokončí na jednání své schůze dne 3. září 2003.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38. Poskytnutí mimořádného příspěvku pro projekt technické pomoci Mezinárodní organizace pr</w:t>
      </w:r>
      <w:r>
        <w:rPr>
          <w:rFonts w:eastAsia="Times New Roman"/>
          <w:sz w:val="27"/>
          <w:szCs w:val="27"/>
        </w:rPr>
        <w:t xml:space="preserve">áce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1030/03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ministrem práce a sociálních věcí a přijala </w:t>
      </w:r>
      <w:hyperlink r:id="rId4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823.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39. Návrh poslanců Lubomíra Zaorálka, Václava Exnera, Vojtěcha Filipa, Michala Haška, Jana Kasala, Jitky Kupčové, Ivana Langera, Hany Marvanové, Mirosl</w:t>
      </w:r>
      <w:r>
        <w:rPr>
          <w:rFonts w:eastAsia="Times New Roman"/>
          <w:sz w:val="27"/>
          <w:szCs w:val="27"/>
        </w:rPr>
        <w:t>avy N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ěmcové a Jana Vidíma na vydání zákona, kterým se mění zákon č. 90/1995 Sb., o jednacím řádu Poslanecké sněmovny, ve znění pozdějších předpisů (sněmovní tisk č. 418) č. j. 1028/03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místopředsedou vlády, ministrem spravedlnosti a předsedou Legislativní rady vlády přijala </w:t>
      </w:r>
      <w:hyperlink r:id="rId4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824.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40.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zákona, kterým se mění zákon č. 551/1991 Sb., o Všeobecné zdravotní pojišťovně České republiky, ve znění pozdějších předpisů a zákon č. 280/1992 Sb., o resortních, oborových, podnikových a dalších zdravotních pojišťovnách, ve znění pozdějších předpisů č. j. 515/03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ministryní zdravotnictví a př</w:t>
      </w:r>
      <w:r>
        <w:rPr>
          <w:rFonts w:eastAsia="Times New Roman"/>
          <w:sz w:val="27"/>
          <w:szCs w:val="27"/>
        </w:rPr>
        <w:t xml:space="preserve">ijala </w:t>
      </w:r>
      <w:hyperlink r:id="rId48" w:history="1">
        <w:r>
          <w:rPr>
            <w:rStyle w:val="Hyperlink"/>
            <w:rFonts w:eastAsia="Times New Roman"/>
            <w:sz w:val="27"/>
            <w:szCs w:val="27"/>
          </w:rPr>
          <w:t xml:space="preserve">u s n e s e n í </w:t>
        </w:r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č. 825.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6EFA7524" w14:textId="77777777" w:rsidR="005710F5" w:rsidRDefault="005710F5">
      <w:pPr>
        <w:jc w:val="center"/>
        <w:rPr>
          <w:rFonts w:eastAsia="Times New Roman"/>
        </w:rPr>
      </w:pPr>
      <w:r>
        <w:rPr>
          <w:rFonts w:eastAsia="Times New Roman"/>
          <w:b/>
          <w:bCs/>
          <w:sz w:val="36"/>
          <w:szCs w:val="36"/>
        </w:rPr>
        <w:t xml:space="preserve">V L Á D A </w:t>
      </w: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Č E S K É R E P U B L I K Y</w:t>
      </w:r>
      <w:r>
        <w:rPr>
          <w:rFonts w:eastAsia="Times New Roman"/>
        </w:rPr>
        <w:br/>
      </w:r>
      <w:r>
        <w:rPr>
          <w:rFonts w:eastAsia="Times New Roman"/>
          <w:b/>
          <w:bCs/>
          <w:sz w:val="27"/>
          <w:szCs w:val="27"/>
        </w:rPr>
        <w:t>záznam z jednání sch</w:t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ůze z 6. srpna 2003</w:t>
      </w:r>
    </w:p>
    <w:p w14:paraId="196CE16A" w14:textId="7A3CC7FB" w:rsidR="005710F5" w:rsidRDefault="005710F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41. Návrh na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řízení vlády o platových poměrech zaměstnanců ve veřejných službách a správě č. j. 1033/03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práce a sociá</w:t>
      </w:r>
      <w:r>
        <w:rPr>
          <w:rFonts w:eastAsia="Times New Roman"/>
          <w:sz w:val="27"/>
          <w:szCs w:val="27"/>
        </w:rPr>
        <w:t>lních v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ěcí přijala </w:t>
      </w:r>
      <w:hyperlink r:id="rId4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826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s tím, že bude upraven § 5 odst. 2 písm. h) nařízení vlády podle připomínky m</w:t>
      </w:r>
      <w:r>
        <w:rPr>
          <w:rFonts w:eastAsia="Times New Roman"/>
          <w:sz w:val="27"/>
          <w:szCs w:val="27"/>
        </w:rPr>
        <w:t>inistra kultury, dále s tím, že bude stanovena horní hranice osobního p</w:t>
      </w:r>
      <w:r>
        <w:rPr>
          <w:rFonts w:ascii="Times New Roman CE" w:eastAsia="Times New Roman" w:hAnsi="Times New Roman CE" w:cs="Times New Roman CE"/>
          <w:sz w:val="27"/>
          <w:szCs w:val="27"/>
        </w:rPr>
        <w:t>říplatku ve výši 100 % platového tarifu nejvyššího platového stupně v platové třídě do které je zaměstnanec zařazen, podle připomínky ministra informatiky, dále s tím, že konečné znění § 17 nařízení vlády bude stanoveno v rámci projednávání návrhu státního rozpočtu České republiky na rok 2004 a dále s tím, že bude upraveno stanovení příplatku za vedení v Bezpečnostní informační službě podle přip</w:t>
      </w:r>
      <w:r>
        <w:rPr>
          <w:rFonts w:eastAsia="Times New Roman"/>
          <w:sz w:val="27"/>
          <w:szCs w:val="27"/>
        </w:rPr>
        <w:t>omínky p</w:t>
      </w:r>
      <w:r>
        <w:rPr>
          <w:rFonts w:ascii="Times New Roman CE" w:eastAsia="Times New Roman" w:hAnsi="Times New Roman CE" w:cs="Times New Roman CE"/>
          <w:sz w:val="27"/>
          <w:szCs w:val="27"/>
        </w:rPr>
        <w:t>ředsedy vlády. Pro úpravu stanovení příplatku za vedení v Bezpečnostní informační slu</w:t>
      </w:r>
      <w:r>
        <w:rPr>
          <w:rFonts w:eastAsia="Times New Roman"/>
          <w:sz w:val="27"/>
          <w:szCs w:val="27"/>
        </w:rPr>
        <w:t>žb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ě hlasovalo ze 14 přítomných členů vlády 14 a pro přijetí navrženého usnesení hlasovalo ze 14 přítomných členů vlády pro 12 a proti 1.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42. Návrh nařízení vlády, kterým se mění nařízení vlády č. 469/2002 Sb., kterým se stanoví katalog prací a kvalifikační předpoklady a mění nařízení vlády o plat</w:t>
      </w:r>
      <w:r>
        <w:rPr>
          <w:rFonts w:eastAsia="Times New Roman"/>
          <w:sz w:val="27"/>
          <w:szCs w:val="27"/>
        </w:rPr>
        <w:t>ových pom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ěrech zaměstnanců ve veřejných službách a správě č. j. 1034/03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ministrem práce a sociálních věcí a přijala </w:t>
      </w:r>
      <w:hyperlink r:id="rId5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827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s tím, že bude nařízení vlády upraveno podle připomínek předsedy vlády, 1. místopředsedy vlády a ministra vnitra, ministra informatiky a ministryně ško</w:t>
      </w:r>
      <w:r>
        <w:rPr>
          <w:rFonts w:eastAsia="Times New Roman"/>
          <w:sz w:val="27"/>
          <w:szCs w:val="27"/>
        </w:rPr>
        <w:t>lství, mládeže a t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ělovýchovy. Ze 14 přítomných členů vlády hlasovalo pro 12 a proti nikdo.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43.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poslanců Tomáše Kvapila, Vladimíra Říhy, Radko Martínka a dalších na vydání zákona, kterým se mění zákon č. 20/1966 Sb., o péči o zdraví lidu, ve znění pozdějších předpisů (sněmovní tisk č. 419) č. j. 1039/03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místopředsedou vlády, ministrem spravedlnosti a předsedou Legislativní rady vlády přijala </w:t>
      </w:r>
      <w:hyperlink r:id="rId5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828.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9 a proti 1.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44. Návrh na zřízení finanční policie č. j. 1042/03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1. místopředsedou vlády a minis</w:t>
      </w:r>
      <w:r>
        <w:rPr>
          <w:rFonts w:eastAsia="Times New Roman"/>
          <w:sz w:val="27"/>
          <w:szCs w:val="27"/>
        </w:rPr>
        <w:t>trem vnitra a ministrem financí a p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řijala </w:t>
      </w:r>
      <w:hyperlink r:id="rId5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829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>s tím, že bude návrh na zřízení finanční policie upraven podle připomínky m</w:t>
      </w:r>
      <w:r>
        <w:rPr>
          <w:rFonts w:eastAsia="Times New Roman"/>
          <w:sz w:val="27"/>
          <w:szCs w:val="27"/>
        </w:rPr>
        <w:t>inistra informatiky. Ze 14 p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řítomných členů vlády hlasovalo pro 14.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45. Oficiální návštěva spolkového kancléře Spolkové republiky Německo Gerharda Schrödera v České republice dne 5. září 2003 č. j. 1037/03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místopředsedou vlády a ministrem zahraničních věcí přijala </w:t>
      </w:r>
      <w:hyperlink r:id="rId5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830.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01105263" w14:textId="77777777" w:rsidR="005710F5" w:rsidRDefault="005710F5">
      <w:pPr>
        <w:jc w:val="center"/>
        <w:rPr>
          <w:rFonts w:eastAsia="Times New Roman"/>
        </w:rPr>
      </w:pPr>
      <w:r>
        <w:rPr>
          <w:rFonts w:eastAsia="Times New Roman"/>
          <w:b/>
          <w:bCs/>
          <w:sz w:val="36"/>
          <w:szCs w:val="36"/>
        </w:rPr>
        <w:t xml:space="preserve">V L Á D A </w:t>
      </w: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Č E S K É R E P U B L I K Y</w:t>
      </w:r>
      <w:r>
        <w:rPr>
          <w:rFonts w:eastAsia="Times New Roman"/>
        </w:rPr>
        <w:br/>
      </w:r>
      <w:r>
        <w:rPr>
          <w:rFonts w:eastAsia="Times New Roman"/>
          <w:b/>
          <w:bCs/>
          <w:sz w:val="27"/>
          <w:szCs w:val="27"/>
        </w:rPr>
        <w:t>záznam z jednání sch</w:t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ůze z 6. srpna 2003</w:t>
      </w:r>
    </w:p>
    <w:p w14:paraId="6A356040" w14:textId="25B700B2" w:rsidR="005710F5" w:rsidRDefault="005710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46. Pracovní návšt</w:t>
      </w:r>
      <w:r>
        <w:rPr>
          <w:rFonts w:ascii="Times New Roman CE" w:eastAsia="Times New Roman" w:hAnsi="Times New Roman CE" w:cs="Times New Roman CE"/>
          <w:sz w:val="27"/>
          <w:szCs w:val="27"/>
        </w:rPr>
        <w:t>ěva vicekancléře a spolkového ministra zahraničních věcí Spo</w:t>
      </w:r>
      <w:r>
        <w:rPr>
          <w:rFonts w:eastAsia="Times New Roman"/>
          <w:sz w:val="27"/>
          <w:szCs w:val="27"/>
        </w:rPr>
        <w:t>lkové republiky N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ěmecko Joschky Fischera v České republice dne 26. srpna 2003 č. j. 1038/03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</w:t>
      </w:r>
      <w:r>
        <w:rPr>
          <w:rFonts w:eastAsia="Times New Roman"/>
          <w:sz w:val="27"/>
          <w:szCs w:val="27"/>
        </w:rPr>
        <w:t>trem zahrani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čních věcí a přijala </w:t>
      </w:r>
      <w:hyperlink r:id="rId5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831.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47.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dokončení finanční restrukturalizace a privatizace společnosti VÍTKOVICE, a.s. č. j. 1046/03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ministry financí a prům</w:t>
      </w:r>
      <w:r>
        <w:rPr>
          <w:rFonts w:eastAsia="Times New Roman"/>
          <w:sz w:val="27"/>
          <w:szCs w:val="27"/>
        </w:rPr>
        <w:t>yslu a obchodu p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řijala </w:t>
      </w:r>
      <w:hyperlink r:id="rId5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832.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12 a proti nikdo.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48. Program Ministerstva zemědělství „Podpora výroby bioetanolu pro jeho přim</w:t>
      </w:r>
      <w:r>
        <w:rPr>
          <w:rFonts w:eastAsia="Times New Roman"/>
          <w:sz w:val="27"/>
          <w:szCs w:val="27"/>
        </w:rPr>
        <w:t>íchávání do benzín</w:t>
      </w:r>
      <w:r>
        <w:rPr>
          <w:rFonts w:ascii="Times New Roman CE" w:eastAsia="Times New Roman" w:hAnsi="Times New Roman CE" w:cs="Times New Roman CE"/>
          <w:sz w:val="27"/>
          <w:szCs w:val="27"/>
        </w:rPr>
        <w:t>ů a nafty, pro záměnu metanolu při výrobě metylesteru ře</w:t>
      </w:r>
      <w:r>
        <w:rPr>
          <w:rFonts w:eastAsia="Times New Roman"/>
          <w:sz w:val="27"/>
          <w:szCs w:val="27"/>
        </w:rPr>
        <w:t>pkového oleje a metyltercbutylesteru a jako alternativního paliva s podporou jeho uplatn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ění na tuzemském trhu“ č. j. 1048/03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zemědělství a př</w:t>
      </w:r>
      <w:r>
        <w:rPr>
          <w:rFonts w:eastAsia="Times New Roman"/>
          <w:sz w:val="27"/>
          <w:szCs w:val="27"/>
        </w:rPr>
        <w:t xml:space="preserve">ijala </w:t>
      </w:r>
      <w:hyperlink r:id="rId56" w:history="1">
        <w:r>
          <w:rPr>
            <w:rStyle w:val="Hyperlink"/>
            <w:rFonts w:eastAsia="Times New Roman"/>
            <w:sz w:val="27"/>
            <w:szCs w:val="27"/>
          </w:rPr>
          <w:t xml:space="preserve">u s n e s e n í </w:t>
        </w:r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č. 833.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Z 13 přítomných členů vlády hlasovalo pro 13.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49. Návrh na obeslání šestého zasedání Konference smluvních stran Úmluvy OSN o boji proti desertifikaci v zemích postižených velkým suchem nebo desertif</w:t>
      </w:r>
      <w:r>
        <w:rPr>
          <w:rFonts w:eastAsia="Times New Roman"/>
          <w:sz w:val="27"/>
          <w:szCs w:val="27"/>
        </w:rPr>
        <w:t>ikací, zvlášt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ě v Africe (Havana, Kuba, 25. srpna - 5. září 2003) č. j. 1043/03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životního pr</w:t>
      </w:r>
      <w:r>
        <w:rPr>
          <w:rFonts w:eastAsia="Times New Roman"/>
          <w:sz w:val="27"/>
          <w:szCs w:val="27"/>
        </w:rPr>
        <w:t>ost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ředí a místopředsedou vlády a ministrem zahraničních věcí přijala </w:t>
      </w:r>
      <w:hyperlink r:id="rId5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834.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50. Zajištění finančních prostředků pro úhradu nákladů na bezplatné kurzy českého jazyka pro azylanty podle § 70 zákon č. 325/1999 Sb., o azylu, ve znění pozdě</w:t>
      </w:r>
      <w:r>
        <w:rPr>
          <w:rFonts w:eastAsia="Times New Roman"/>
          <w:sz w:val="27"/>
          <w:szCs w:val="27"/>
        </w:rPr>
        <w:t>jších p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ředpisů změnou usnesení vlády č. 55/2003 k účinnosti Koncepce integrace cizinců na území ČR a další rozvoj této koncepce po vstupu ČR do EU č. j. 1051/03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ministryní školství, mládeže a tělovýchovy a přijala </w:t>
      </w:r>
      <w:hyperlink r:id="rId5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835.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51. K některým otázkám souvisejícícm se zřízením Rady vlády pro udržitelný ro</w:t>
      </w:r>
      <w:r>
        <w:rPr>
          <w:rFonts w:eastAsia="Times New Roman"/>
          <w:sz w:val="27"/>
          <w:szCs w:val="27"/>
        </w:rPr>
        <w:t xml:space="preserve">zvoj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1049/03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místopředsedou vlády pro výzkum a vývoj, lidská práva a lidské zdroje a ministrem životního prostředí přijala </w:t>
      </w:r>
      <w:hyperlink r:id="rId5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836.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Příloha usnesení byla upravena podle připomínek vlády. Z 13 přítomných členů vlády hlasovalo pro 13. </w:t>
      </w:r>
      <w:r>
        <w:rPr>
          <w:rFonts w:eastAsia="Times New Roman"/>
          <w:b/>
          <w:bCs/>
          <w:sz w:val="36"/>
          <w:szCs w:val="36"/>
        </w:rPr>
        <w:t xml:space="preserve">V L Á D A </w:t>
      </w: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 xml:space="preserve">Č E S K É R E P U B L I K Y </w:t>
      </w:r>
      <w:r>
        <w:rPr>
          <w:rFonts w:eastAsia="Times New Roman"/>
          <w:b/>
          <w:bCs/>
          <w:sz w:val="27"/>
          <w:szCs w:val="27"/>
        </w:rPr>
        <w:t>záznam z jednání sch</w:t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ůze z 6. srpna 2003</w:t>
      </w:r>
      <w:r>
        <w:rPr>
          <w:rFonts w:eastAsia="Times New Roman"/>
          <w:sz w:val="27"/>
          <w:szCs w:val="27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52. Zm</w:t>
      </w:r>
      <w:r>
        <w:rPr>
          <w:rFonts w:ascii="Times New Roman CE" w:eastAsia="Times New Roman" w:hAnsi="Times New Roman CE" w:cs="Times New Roman CE"/>
          <w:sz w:val="27"/>
          <w:szCs w:val="27"/>
        </w:rPr>
        <w:t>ěna usnesení vlády z 30. července 2003 č. 775, k dodatku ke zprávě o f</w:t>
      </w:r>
      <w:r>
        <w:rPr>
          <w:rFonts w:eastAsia="Times New Roman"/>
          <w:sz w:val="27"/>
          <w:szCs w:val="27"/>
        </w:rPr>
        <w:t>inan</w:t>
      </w:r>
      <w:r>
        <w:rPr>
          <w:rFonts w:ascii="Times New Roman CE" w:eastAsia="Times New Roman" w:hAnsi="Times New Roman CE" w:cs="Times New Roman CE"/>
          <w:sz w:val="27"/>
          <w:szCs w:val="27"/>
        </w:rPr>
        <w:t>čním zabezpečení povodňových programů a nařízení vlády k odstranění n</w:t>
      </w:r>
      <w:r>
        <w:rPr>
          <w:rFonts w:eastAsia="Times New Roman"/>
          <w:sz w:val="27"/>
          <w:szCs w:val="27"/>
        </w:rPr>
        <w:t>ásledk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ů povodní v roce 2002 v rozpočtu kapitoly Ministerstva pro místní rozvoj na rok 2003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z podnětu ministra pro místní rozvoj přijala </w:t>
      </w:r>
      <w:hyperlink r:id="rId6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837.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53. Informace ke zprávě o postupu restrukturalizace českého ocelářského průmyslu č. j. 987/03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průmyslu a obchodu a zařazený jako bod 2 v části Pro informaci Programu schůze vlády dne 6. srpna 2003 byl stažen z pr</w:t>
      </w:r>
      <w:r>
        <w:rPr>
          <w:rFonts w:eastAsia="Times New Roman"/>
          <w:sz w:val="27"/>
          <w:szCs w:val="27"/>
        </w:rPr>
        <w:t>ogramu jednání s tím, že bude po up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řesnění vládě opětovně předložen. </w:t>
      </w:r>
      <w:r>
        <w:rPr>
          <w:rFonts w:eastAsia="Times New Roman"/>
        </w:rPr>
        <w:br/>
      </w:r>
    </w:p>
    <w:p w14:paraId="1CBA719D" w14:textId="77777777" w:rsidR="005710F5" w:rsidRDefault="005710F5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* * * </w:t>
      </w:r>
    </w:p>
    <w:p w14:paraId="37A5445D" w14:textId="77777777" w:rsidR="005710F5" w:rsidRDefault="005710F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1. Informace o vývoji pen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ěžních příjmů domácností a životních nákladů za 1. čtvrtletí 2003 (předložil ministr práce a sociálních věcí) č. j. 990/03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počtu zbytkových státních podniků k 31. 12. 2002 a postupu uko</w:t>
      </w:r>
      <w:r>
        <w:rPr>
          <w:rFonts w:eastAsia="Times New Roman"/>
          <w:sz w:val="27"/>
          <w:szCs w:val="27"/>
        </w:rPr>
        <w:t>n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čování jejich činnosti (předložil ministr financí) č. j. 999/03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Závěry mise Mezinárodního měnového fondu uskutečněné v květnu 2003 (předložili ministr financí a guvernér České národní banky) č. j. 1023/03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Zpráva z 2524. zasedání Rady pro zemědělství a rybolov ze dne 22. července 2003 (předložil ministr zemědělství) č. j. 994/03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5. Informace o zasedání ministrů obrany států NATO ve dnech 12. - 13. června 2003 v Bruselu (předložil ministr obrany) č. j. 980/03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Informace o výsledcích jednání ministrů obrany zemí V-4 v Krakově dne 27. června 2003 (předložil ministr obrany) č. j. 981/03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průběhu a výsledcích návštěvy předsedy vlády V. Špidly ve Spoj</w:t>
      </w:r>
      <w:r>
        <w:rPr>
          <w:rFonts w:eastAsia="Times New Roman"/>
          <w:sz w:val="27"/>
          <w:szCs w:val="27"/>
        </w:rPr>
        <w:t>eném království Velké Británie a Severního Irska v souvislosti s ú</w:t>
      </w:r>
      <w:r>
        <w:rPr>
          <w:rFonts w:ascii="Times New Roman CE" w:eastAsia="Times New Roman" w:hAnsi="Times New Roman CE" w:cs="Times New Roman CE"/>
          <w:sz w:val="27"/>
          <w:szCs w:val="27"/>
        </w:rPr>
        <w:t>častí na Su</w:t>
      </w:r>
      <w:r>
        <w:rPr>
          <w:rFonts w:eastAsia="Times New Roman"/>
          <w:sz w:val="27"/>
          <w:szCs w:val="27"/>
        </w:rPr>
        <w:t xml:space="preserve">mmitu progresivních vlád ve dnech 12. - 14. </w:t>
      </w:r>
      <w:r>
        <w:rPr>
          <w:rFonts w:ascii="Times New Roman CE" w:eastAsia="Times New Roman" w:hAnsi="Times New Roman CE" w:cs="Times New Roman CE"/>
          <w:sz w:val="27"/>
          <w:szCs w:val="27"/>
        </w:rPr>
        <w:t>července 2003 (předložil místopře</w:t>
      </w:r>
      <w:r>
        <w:rPr>
          <w:rFonts w:eastAsia="Times New Roman"/>
          <w:sz w:val="27"/>
          <w:szCs w:val="27"/>
        </w:rPr>
        <w:t>dseda vlády a ministr zahrani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čních věcí) č. j. 993/03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8. Informace o návštěvě prezidenta republiky Václava Klause ve Spojených státech amerických ve dnech 18. - 22. června 2003 (předložil místopředseda vlády a ministr zahraničních věcí) č. j. 1014/03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PhDr. Vladimír Š p i d l a , v. r.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5A3C83B1" w14:textId="77777777" w:rsidR="005710F5" w:rsidRDefault="005710F5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F5"/>
    <w:rsid w:val="005710F5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197BAC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6335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5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189f1316f8d6a9bcc1256d8d003388e7%3fOpen&amp;Name=CN=Racek\O=Vlada\C=CZ&amp;Id=C1256A62004E5036" TargetMode="External"/><Relationship Id="rId18" Type="http://schemas.openxmlformats.org/officeDocument/2006/relationships/hyperlink" Target="file:///c:\redir.nsf%3fRedirect&amp;To=\6802db4c27cf71ffc1256f220067f94a\66f0ddd2d743033bc1256d8d003388e0%3fOpen&amp;Name=CN=Racek\O=Vlada\C=CZ&amp;Id=C1256A62004E5036" TargetMode="External"/><Relationship Id="rId26" Type="http://schemas.openxmlformats.org/officeDocument/2006/relationships/hyperlink" Target="file:///c:\redir.nsf%3fRedirect&amp;To=\6802db4c27cf71ffc1256f220067f94a\e77fcafe34a1bc4cc1256d8d003388dc%3fOpen&amp;Name=CN=Racek\O=Vlada\C=CZ&amp;Id=C1256A62004E5036" TargetMode="External"/><Relationship Id="rId39" Type="http://schemas.openxmlformats.org/officeDocument/2006/relationships/hyperlink" Target="file:///c:\redir.nsf%3fRedirect&amp;To=\6802db4c27cf71ffc1256f220067f94a\d3d7ca2c3f8f250ac1256d8f00479d19%3fOpen&amp;Name=CN=Racek\O=Vlada\C=CZ&amp;Id=C1256A62004E5036" TargetMode="External"/><Relationship Id="rId21" Type="http://schemas.openxmlformats.org/officeDocument/2006/relationships/hyperlink" Target="file:///c:\redir.nsf%3fRedirect&amp;To=\6802db4c27cf71ffc1256f220067f94a\2914ebe8cee88973c1256d8d003388e2%3fOpen&amp;Name=CN=Racek\O=Vlada\C=CZ&amp;Id=C1256A62004E5036" TargetMode="External"/><Relationship Id="rId34" Type="http://schemas.openxmlformats.org/officeDocument/2006/relationships/hyperlink" Target="file:///c:\redir.nsf%3fRedirect&amp;To=\6802db4c27cf71ffc1256f220067f94a\a68ebedd930df1c7c1256d8d003388d7%3fOpen&amp;Name=CN=Racek\O=Vlada\C=CZ&amp;Id=C1256A62004E5036" TargetMode="External"/><Relationship Id="rId42" Type="http://schemas.openxmlformats.org/officeDocument/2006/relationships/hyperlink" Target="file:///c:\redir.nsf%3fRedirect&amp;To=\6802db4c27cf71ffc1256f220067f94a\c558d1d0b9429bdcc1256d8f00479d0e%3fOpen&amp;Name=CN=Racek\O=Vlada\C=CZ&amp;Id=C1256A62004E5036" TargetMode="External"/><Relationship Id="rId47" Type="http://schemas.openxmlformats.org/officeDocument/2006/relationships/hyperlink" Target="file:///c:\redir.nsf%3fRedirect&amp;To=\6802db4c27cf71ffc1256f220067f94a\1f8e086736de50cac1256d8f00479d11%3fOpen&amp;Name=CN=Racek\O=Vlada\C=CZ&amp;Id=C1256A62004E5036" TargetMode="External"/><Relationship Id="rId50" Type="http://schemas.openxmlformats.org/officeDocument/2006/relationships/hyperlink" Target="file:///c:\redir.nsf%3fRedirect&amp;To=\6802db4c27cf71ffc1256f220067f94a\1d8da3dd238b8ca8c1256d8f00479d0c%3fOpen&amp;Name=CN=Racek\O=Vlada\C=CZ&amp;Id=C1256A62004E5036" TargetMode="External"/><Relationship Id="rId55" Type="http://schemas.openxmlformats.org/officeDocument/2006/relationships/hyperlink" Target="file:///c:\redir.nsf%3fRedirect&amp;To=\6802db4c27cf71ffc1256f220067f94a\608eca6013ffeae2c1256d8f00479d18%3fOpen&amp;Name=CN=Racek\O=Vlada\C=CZ&amp;Id=C1256A62004E5036" TargetMode="External"/><Relationship Id="rId7" Type="http://schemas.openxmlformats.org/officeDocument/2006/relationships/hyperlink" Target="file:///c:\Users\jzilt\Documents\OtherFirms\Gor\vlada_zaznamy\web\cs%3fOpen&amp;2003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802db4c27cf71ffc1256f220067f94a\ad9f89479e0e6a73c1256d8d003388cd%3fOpen&amp;Name=CN=Racek\O=Vlada\C=CZ&amp;Id=C1256A62004E5036" TargetMode="External"/><Relationship Id="rId29" Type="http://schemas.openxmlformats.org/officeDocument/2006/relationships/hyperlink" Target="file:///c:\redir.nsf%3fRedirect&amp;To=\6802db4c27cf71ffc1256f220067f94a\bee30e28d66effe0c1256d8d003388e9%3fOpen&amp;Name=CN=Racek\O=Vlada\C=CZ&amp;Id=C1256A62004E5036" TargetMode="External"/><Relationship Id="rId11" Type="http://schemas.openxmlformats.org/officeDocument/2006/relationships/hyperlink" Target="file:///c:\redir.nsf%3fRedirect&amp;To=\6802db4c27cf71ffc1256f220067f94a\2c333766ba0891b5c1256d8d003388dd%3fOpen&amp;Name=CN=Racek\O=Vlada\C=CZ&amp;Id=C1256A62004E5036" TargetMode="External"/><Relationship Id="rId24" Type="http://schemas.openxmlformats.org/officeDocument/2006/relationships/hyperlink" Target="file:///c:\redir.nsf%3fRedirect&amp;To=\6802db4c27cf71ffc1256f220067f94a\7ebe13e924ed2678c1256d8d003388d9%3fOpen&amp;Name=CN=Racek\O=Vlada\C=CZ&amp;Id=C1256A62004E5036" TargetMode="External"/><Relationship Id="rId32" Type="http://schemas.openxmlformats.org/officeDocument/2006/relationships/hyperlink" Target="file:///c:\redir.nsf%3fRedirect&amp;To=\6802db4c27cf71ffc1256f220067f94a\17e1e1fe8abbb315c1256d8d003388e6%3fOpen&amp;Name=CN=Racek\O=Vlada\C=CZ&amp;Id=C1256A62004E5036" TargetMode="External"/><Relationship Id="rId37" Type="http://schemas.openxmlformats.org/officeDocument/2006/relationships/hyperlink" Target="file:///c:\redir.nsf%3fRedirect&amp;To=\6802db4c27cf71ffc1256f220067f94a\cf1235a7319441afc1256d8d003388de%3fOpen&amp;Name=CN=Racek\O=Vlada\C=CZ&amp;Id=C1256A62004E5036" TargetMode="External"/><Relationship Id="rId40" Type="http://schemas.openxmlformats.org/officeDocument/2006/relationships/hyperlink" Target="file:///c:\redir.nsf%3fRedirect&amp;To=\6802db4c27cf71ffc1256f220067f94a\7697385475b196b0c1256d8f00479d16%3fOpen&amp;Name=CN=Racek\O=Vlada\C=CZ&amp;Id=C1256A62004E5036" TargetMode="External"/><Relationship Id="rId45" Type="http://schemas.openxmlformats.org/officeDocument/2006/relationships/hyperlink" Target="file:///c:\redir.nsf%3fRedirect&amp;To=\6802db4c27cf71ffc1256f220067f94a\2fa9474251c42e18c1256d8f00479d10%3fOpen&amp;Name=CN=Racek\O=Vlada\C=CZ&amp;Id=C1256A62004E5036" TargetMode="External"/><Relationship Id="rId53" Type="http://schemas.openxmlformats.org/officeDocument/2006/relationships/hyperlink" Target="file:///c:\redir.nsf%3fRedirect&amp;To=\6802db4c27cf71ffc1256f220067f94a\1014dd26f864af61c1256d8f00479d17%3fOpen&amp;Name=CN=Racek\O=Vlada\C=CZ&amp;Id=C1256A62004E5036" TargetMode="External"/><Relationship Id="rId58" Type="http://schemas.openxmlformats.org/officeDocument/2006/relationships/hyperlink" Target="file:///c:\redir.nsf%3fRedirect&amp;To=\6802db4c27cf71ffc1256f220067f94a\1f4cbf82945500ccc1256d8f00479d0f%3fOpen&amp;Name=CN=Racek\O=Vlada\C=CZ&amp;Id=C1256A62004E5036" TargetMode="External"/><Relationship Id="rId5" Type="http://schemas.openxmlformats.org/officeDocument/2006/relationships/hyperlink" Target="http://www.vlada.cz/cz/jednani-vlady/default.htm" TargetMode="External"/><Relationship Id="rId61" Type="http://schemas.openxmlformats.org/officeDocument/2006/relationships/fontTable" Target="fontTable.xml"/><Relationship Id="rId19" Type="http://schemas.openxmlformats.org/officeDocument/2006/relationships/hyperlink" Target="file:///c:\redir.nsf%3fRedirect&amp;To=\6802db4c27cf71ffc1256f220067f94a\3895b845150709e5c1256d8d003388da%3fOpen&amp;Name=CN=Racek\O=Vlada\C=CZ&amp;Id=C1256A62004E5036" TargetMode="External"/><Relationship Id="rId14" Type="http://schemas.openxmlformats.org/officeDocument/2006/relationships/hyperlink" Target="file:///c:\redir.nsf%3fRedirect&amp;To=\6802db4c27cf71ffc1256f220067f94a\40438a205381b51cc1256d8d003388e3%3fOpen&amp;Name=CN=Racek\O=Vlada\C=CZ&amp;Id=C1256A62004E5036" TargetMode="External"/><Relationship Id="rId22" Type="http://schemas.openxmlformats.org/officeDocument/2006/relationships/hyperlink" Target="file:///c:\redir.nsf%3fRedirect&amp;To=\6802db4c27cf71ffc1256f220067f94a\44e2285eef1b8328c1256d8d003388df%3fOpen&amp;Name=CN=Racek\O=Vlada\C=CZ&amp;Id=C1256A62004E5036" TargetMode="External"/><Relationship Id="rId27" Type="http://schemas.openxmlformats.org/officeDocument/2006/relationships/hyperlink" Target="file:///c:\redir.nsf%3fRedirect&amp;To=\6802db4c27cf71ffc1256f220067f94a\20e87b77791c1886c1256d8d003388d3%3fOpen&amp;Name=CN=Racek\O=Vlada\C=CZ&amp;Id=C1256A62004E5036" TargetMode="External"/><Relationship Id="rId30" Type="http://schemas.openxmlformats.org/officeDocument/2006/relationships/hyperlink" Target="file:///c:\redir.nsf%3fRedirect&amp;To=\6802db4c27cf71ffc1256f220067f94a\1511cc35f7db5041c1256d8d003388d4%3fOpen&amp;Name=CN=Racek\O=Vlada\C=CZ&amp;Id=C1256A62004E5036" TargetMode="External"/><Relationship Id="rId35" Type="http://schemas.openxmlformats.org/officeDocument/2006/relationships/hyperlink" Target="file:///c:\redir.nsf%3fRedirect&amp;To=\6802db4c27cf71ffc1256f220067f94a\676daf9a090a2129c1256d8d003388d2%3fOpen&amp;Name=CN=Racek\O=Vlada\C=CZ&amp;Id=C1256A62004E5036" TargetMode="External"/><Relationship Id="rId43" Type="http://schemas.openxmlformats.org/officeDocument/2006/relationships/hyperlink" Target="file:///c:\redir.nsf%3fRedirect&amp;To=\6802db4c27cf71ffc1256f220067f94a\5bb27c3c348e2ae2c1256d8f00479d1a%3fOpen&amp;Name=CN=Racek\O=Vlada\C=CZ&amp;Id=C1256A62004E5036" TargetMode="External"/><Relationship Id="rId48" Type="http://schemas.openxmlformats.org/officeDocument/2006/relationships/hyperlink" Target="file:///c:\redir.nsf%3fRedirect&amp;To=\6802db4c27cf71ffc1256f220067f94a\2a1b23b19f535263c1256d8f00479d0d%3fOpen&amp;Name=CN=Racek\O=Vlada\C=CZ&amp;Id=C1256A62004E5036" TargetMode="External"/><Relationship Id="rId56" Type="http://schemas.openxmlformats.org/officeDocument/2006/relationships/hyperlink" Target="file:///c:\redir.nsf%3fRedirect&amp;To=\6802db4c27cf71ffc1256f220067f94a\1d3b44d483e806f1c1256d8f00479d08%3fOpen&amp;Name=CN=Racek\O=Vlada\C=CZ&amp;Id=C1256A62004E5036" TargetMode="External"/><Relationship Id="rId8" Type="http://schemas.openxmlformats.org/officeDocument/2006/relationships/hyperlink" Target="file:///c:\Users\jzilt\Documents\OtherFirms\Gor\vlada_zaznamy\web\cs%3fOpen&amp;2003&amp;08-06" TargetMode="External"/><Relationship Id="rId51" Type="http://schemas.openxmlformats.org/officeDocument/2006/relationships/hyperlink" Target="file:///c:\redir.nsf%3fRedirect&amp;To=\6802db4c27cf71ffc1256f220067f94a\82a9eed4ab6547e1c1256d8f00479d14%3fOpen&amp;Name=CN=Racek\O=Vlada\C=CZ&amp;Id=C1256A62004E5036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redir.nsf%3fRedirect&amp;To=\6802db4c27cf71ffc1256f220067f94a\6ecb033d60a00b0ec1256d8d003388e8%3fOpen&amp;Name=CN=Racek\O=Vlada\C=CZ&amp;Id=C1256A62004E5036" TargetMode="External"/><Relationship Id="rId17" Type="http://schemas.openxmlformats.org/officeDocument/2006/relationships/hyperlink" Target="file:///c:\redir.nsf%3fRedirect&amp;To=\6802db4c27cf71ffc1256f220067f94a\f3365481ac2fc791c1256d8d003388e1%3fOpen&amp;Name=CN=Racek\O=Vlada\C=CZ&amp;Id=C1256A62004E5036" TargetMode="External"/><Relationship Id="rId25" Type="http://schemas.openxmlformats.org/officeDocument/2006/relationships/hyperlink" Target="file:///c:\redir.nsf%3fRedirect&amp;To=\6802db4c27cf71ffc1256f220067f94a\ded4d8db1d92f26cc1256d8d003388d0%3fOpen&amp;Name=CN=Racek\O=Vlada\C=CZ&amp;Id=C1256A62004E5036" TargetMode="External"/><Relationship Id="rId33" Type="http://schemas.openxmlformats.org/officeDocument/2006/relationships/hyperlink" Target="file:///c:\redir.nsf%3fRedirect&amp;To=\6802db4c27cf71ffc1256f220067f94a\a91048273cd5ea97c1256d8d003388e4%3fOpen&amp;Name=CN=Racek\O=Vlada\C=CZ&amp;Id=C1256A62004E5036" TargetMode="External"/><Relationship Id="rId38" Type="http://schemas.openxmlformats.org/officeDocument/2006/relationships/hyperlink" Target="file:///c:\redir.nsf%3fRedirect&amp;To=\6802db4c27cf71ffc1256f220067f94a\e5bff7ab7ab99565c1256d8d003388d5%3fOpen&amp;Name=CN=Racek\O=Vlada\C=CZ&amp;Id=C1256A62004E5036" TargetMode="External"/><Relationship Id="rId46" Type="http://schemas.openxmlformats.org/officeDocument/2006/relationships/hyperlink" Target="file:///c:\redir.nsf%3fRedirect&amp;To=\6802db4c27cf71ffc1256f220067f94a\5a471b832e1f4271c1256d8f00479d07%3fOpen&amp;Name=CN=Racek\O=Vlada\C=CZ&amp;Id=C1256A62004E5036" TargetMode="External"/><Relationship Id="rId59" Type="http://schemas.openxmlformats.org/officeDocument/2006/relationships/hyperlink" Target="file:///c:\redir.nsf%3fRedirect&amp;To=\6802db4c27cf71ffc1256f220067f94a\45d4c01232f2a0adc1256d8f00479d12%3fOpen&amp;Name=CN=Racek\O=Vlada\C=CZ&amp;Id=C1256A62004E5036" TargetMode="External"/><Relationship Id="rId20" Type="http://schemas.openxmlformats.org/officeDocument/2006/relationships/hyperlink" Target="file:///c:\redir.nsf%3fRedirect&amp;To=\6802db4c27cf71ffc1256f220067f94a\d14117ec1485c81cc1256d8d003388ce%3fOpen&amp;Name=CN=Racek\O=Vlada\C=CZ&amp;Id=C1256A62004E5036" TargetMode="External"/><Relationship Id="rId41" Type="http://schemas.openxmlformats.org/officeDocument/2006/relationships/hyperlink" Target="file:///c:\redir.nsf%3fRedirect&amp;To=\6802db4c27cf71ffc1256f220067f94a\c49c6e0280ac9a25c1256d8f00479d09%3fOpen&amp;Name=CN=Racek\O=Vlada\C=CZ&amp;Id=C1256A62004E5036" TargetMode="External"/><Relationship Id="rId54" Type="http://schemas.openxmlformats.org/officeDocument/2006/relationships/hyperlink" Target="file:///c:\redir.nsf%3fRedirect&amp;To=\6802db4c27cf71ffc1256f220067f94a\9ec04e60b7bed751c1256d8f00479d0b%3fOpen&amp;Name=CN=Racek\O=Vlada\C=CZ&amp;Id=C1256A62004E5036" TargetMode="Externa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5" Type="http://schemas.openxmlformats.org/officeDocument/2006/relationships/hyperlink" Target="file:///c:\redir.nsf%3fRedirect&amp;To=\6802db4c27cf71ffc1256f220067f94a\149415b22b644f1cc1256d8d003388d6%3fOpen&amp;Name=CN=Racek\O=Vlada\C=CZ&amp;Id=C1256A62004E5036" TargetMode="External"/><Relationship Id="rId23" Type="http://schemas.openxmlformats.org/officeDocument/2006/relationships/hyperlink" Target="file:///c:\redir.nsf%3fRedirect&amp;To=\6802db4c27cf71ffc1256f220067f94a\12a1a108c4bde628c1256d8d003388e5%3fOpen&amp;Name=CN=Racek\O=Vlada\C=CZ&amp;Id=C1256A62004E5036" TargetMode="External"/><Relationship Id="rId28" Type="http://schemas.openxmlformats.org/officeDocument/2006/relationships/hyperlink" Target="file:///c:\redir.nsf%3fRedirect&amp;To=\6802db4c27cf71ffc1256f220067f94a\dc78510cc7c18ca1c1256d8d003388d8%3fOpen&amp;Name=CN=Racek\O=Vlada\C=CZ&amp;Id=C1256A62004E5036" TargetMode="External"/><Relationship Id="rId36" Type="http://schemas.openxmlformats.org/officeDocument/2006/relationships/hyperlink" Target="file:///c:\redir.nsf%3fRedirect&amp;To=\6802db4c27cf71ffc1256f220067f94a\e1786bcf73c46b7fc1256d8d003388d1%3fOpen&amp;Name=CN=Racek\O=Vlada\C=CZ&amp;Id=C1256A62004E5036" TargetMode="External"/><Relationship Id="rId49" Type="http://schemas.openxmlformats.org/officeDocument/2006/relationships/hyperlink" Target="file:///c:\redir.nsf%3fRedirect&amp;To=\6802db4c27cf71ffc1256f220067f94a\fded30d336872faec1256d8f00479d13%3fOpen&amp;Name=CN=Racek\O=Vlada\C=CZ&amp;Id=C1256A62004E5036" TargetMode="External"/><Relationship Id="rId57" Type="http://schemas.openxmlformats.org/officeDocument/2006/relationships/hyperlink" Target="file:///c:\redir.nsf%3fRedirect&amp;To=\6802db4c27cf71ffc1256f220067f94a\8d24eb22e83bdaf8c1256d8f00479d1b%3fOpen&amp;Name=CN=Racek\O=Vlada\C=CZ&amp;Id=C1256A62004E5036" TargetMode="External"/><Relationship Id="rId10" Type="http://schemas.openxmlformats.org/officeDocument/2006/relationships/hyperlink" Target="file:///c:\redir.nsf%3fRedirect&amp;To=\6802db4c27cf71ffc1256f220067f94a\1d50d3189da8e9fec1256d8d003388db%3fOpen&amp;Name=CN=Racek\O=Vlada\C=CZ&amp;Id=C1256A62004E5036" TargetMode="External"/><Relationship Id="rId31" Type="http://schemas.openxmlformats.org/officeDocument/2006/relationships/hyperlink" Target="file:///c:\redir.nsf%3fRedirect&amp;To=\6802db4c27cf71ffc1256f220067f94a\e7c1f8c9839a4486c1256d8d003388cf%3fOpen&amp;Name=CN=Racek\O=Vlada\C=CZ&amp;Id=C1256A62004E5036" TargetMode="External"/><Relationship Id="rId44" Type="http://schemas.openxmlformats.org/officeDocument/2006/relationships/hyperlink" Target="file:///c:\redir.nsf%3fRedirect&amp;To=\6802db4c27cf71ffc1256f220067f94a\71979a69c23e4616c1256d8f00479d15%3fOpen&amp;Name=CN=Racek\O=Vlada\C=CZ&amp;Id=C1256A62004E5036" TargetMode="External"/><Relationship Id="rId52" Type="http://schemas.openxmlformats.org/officeDocument/2006/relationships/hyperlink" Target="file:///c:\redir.nsf%3fRedirect&amp;To=\6802db4c27cf71ffc1256f220067f94a\09f2371fe0be92b0c1256d8f00479d0a%3fOpen&amp;Name=CN=Racek\O=Vlada\C=CZ&amp;Id=C1256A62004E5036" TargetMode="External"/><Relationship Id="rId60" Type="http://schemas.openxmlformats.org/officeDocument/2006/relationships/hyperlink" Target="file:///c:\redir.nsf%3fRedirect&amp;To=\6802db4c27cf71ffc1256f220067f94a\9fecadbf61349f39c1256d8f00479d06%3fOpen&amp;Name=CN=Racek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5930</Words>
  <Characters>33801</Characters>
  <Application>Microsoft Office Word</Application>
  <DocSecurity>0</DocSecurity>
  <Lines>281</Lines>
  <Paragraphs>79</Paragraphs>
  <ScaleCrop>false</ScaleCrop>
  <Company>Profinit EU s.r.o.</Company>
  <LinksUpToDate>false</LinksUpToDate>
  <CharactersWithSpaces>39652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2025-05-04T06:38:00Z</dcterms:created>
  <dcterms:modified xsi:type="dcterms:W3CDTF">2025-05-04T06:38:00Z</dcterms:modified>
</cp:coreProperties>
</file>