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9F4B6BB" w14:textId="77777777" w:rsidR="005B6D40" w:rsidRDefault="005B6D40">
      <w:pPr>
        <w:pStyle w:val="z-TopofForm"/>
      </w:pPr>
      <w:r>
        <w:t>Top of Form</w:t>
      </w:r>
    </w:p>
    <w:p w14:paraId="3C1311B4" w14:textId="65757A12" w:rsidR="005B6D40" w:rsidRDefault="005B6D40">
      <w:pPr>
        <w:pStyle w:val="Heading5"/>
        <w:divId w:val="95316813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2005</w:t>
        </w:r>
      </w:hyperlink>
      <w:r>
        <w:rPr>
          <w:rFonts w:eastAsia="Times New Roman"/>
        </w:rPr>
        <w:t xml:space="preserve"> &gt; </w:t>
      </w:r>
      <w:hyperlink r:id="rId8" w:history="1">
        <w:r>
          <w:rPr>
            <w:rStyle w:val="Hyperlink"/>
            <w:rFonts w:eastAsia="Times New Roman"/>
          </w:rPr>
          <w:t>2005-07-13</w:t>
        </w:r>
      </w:hyperlink>
    </w:p>
    <w:p w14:paraId="429B0447" w14:textId="77777777" w:rsidR="005B6D40" w:rsidRDefault="005B6D40">
      <w:pPr>
        <w:rPr>
          <w:rFonts w:eastAsia="Times New Roman"/>
        </w:rPr>
      </w:pPr>
    </w:p>
    <w:p w14:paraId="4FFFE21F" w14:textId="77777777" w:rsidR="005B6D40" w:rsidRDefault="005B6D40">
      <w:pPr>
        <w:divId w:val="140197551"/>
        <w:rPr>
          <w:rFonts w:eastAsia="Times New Roman"/>
        </w:rPr>
      </w:pPr>
      <w:r>
        <w:rPr>
          <w:rFonts w:eastAsia="Times New Roman"/>
          <w:b/>
          <w:bCs/>
        </w:rPr>
        <w:t>   </w:t>
      </w:r>
    </w:p>
    <w:p w14:paraId="2692A04C" w14:textId="77777777" w:rsidR="005B6D40" w:rsidRDefault="005B6D40">
      <w:pPr>
        <w:divId w:val="1672562454"/>
        <w:rPr>
          <w:rFonts w:eastAsia="Times New Roman"/>
        </w:rPr>
      </w:pPr>
      <w:r>
        <w:rPr>
          <w:rFonts w:eastAsia="Times New Roman"/>
        </w:rPr>
        <w:pict w14:anchorId="43B05C73"/>
      </w:r>
      <w:r>
        <w:rPr>
          <w:rFonts w:eastAsia="Times New Roman"/>
        </w:rPr>
        <w:pict w14:anchorId="5FD784E9"/>
      </w:r>
      <w:r>
        <w:rPr>
          <w:rFonts w:eastAsia="Times New Roman"/>
          <w:noProof/>
        </w:rPr>
        <w:drawing>
          <wp:inline distT="0" distB="0" distL="0" distR="0" wp14:anchorId="6A12D661" wp14:editId="6FB72B1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21C3FB3" w14:textId="77777777" w:rsidR="005B6D40" w:rsidRDefault="005B6D40">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62D8659" w14:textId="77777777">
        <w:trPr>
          <w:tblCellSpacing w:w="0" w:type="dxa"/>
        </w:trPr>
        <w:tc>
          <w:tcPr>
            <w:tcW w:w="2500" w:type="pct"/>
            <w:hideMark/>
          </w:tcPr>
          <w:p w14:paraId="70C4A9CA" w14:textId="77777777" w:rsidR="005B6D40" w:rsidRDefault="005B6D40">
            <w:pPr>
              <w:rPr>
                <w:rFonts w:eastAsia="Times New Roman"/>
              </w:rPr>
            </w:pPr>
            <w:r>
              <w:rPr>
                <w:rFonts w:eastAsia="Times New Roman"/>
                <w:color w:val="2F2F2F"/>
                <w:sz w:val="27"/>
                <w:szCs w:val="27"/>
              </w:rPr>
              <w:t xml:space="preserve">Č.j.: </w:t>
            </w:r>
            <w:r>
              <w:rPr>
                <w:rFonts w:eastAsia="Times New Roman"/>
                <w:sz w:val="27"/>
                <w:szCs w:val="27"/>
              </w:rPr>
              <w:t>2261/05</w:t>
            </w:r>
            <w:r>
              <w:rPr>
                <w:rFonts w:eastAsia="Times New Roman"/>
              </w:rPr>
              <w:br/>
            </w:r>
            <w:r>
              <w:rPr>
                <w:rFonts w:eastAsia="Times New Roman"/>
                <w:sz w:val="27"/>
                <w:szCs w:val="27"/>
              </w:rPr>
              <w:t>Počet listů: 11</w:t>
            </w:r>
          </w:p>
        </w:tc>
        <w:tc>
          <w:tcPr>
            <w:tcW w:w="2500" w:type="pct"/>
            <w:hideMark/>
          </w:tcPr>
          <w:p w14:paraId="43B29C93" w14:textId="77777777" w:rsidR="005B6D40" w:rsidRDefault="005B6D40">
            <w:pPr>
              <w:jc w:val="right"/>
              <w:rPr>
                <w:rFonts w:eastAsia="Times New Roman"/>
              </w:rPr>
            </w:pPr>
            <w:r>
              <w:rPr>
                <w:rFonts w:eastAsia="Times New Roman"/>
                <w:color w:val="2F2F2F"/>
                <w:sz w:val="27"/>
                <w:szCs w:val="27"/>
              </w:rPr>
              <w:t>V Praze dne 13. července 2005</w:t>
            </w:r>
          </w:p>
        </w:tc>
      </w:tr>
    </w:tbl>
    <w:p w14:paraId="0B87E119" w14:textId="77777777" w:rsidR="005B6D40" w:rsidRDefault="005B6D40">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13. července 2005</w:t>
      </w:r>
      <w:r>
        <w:rPr>
          <w:rFonts w:eastAsia="Times New Roman"/>
        </w:rPr>
        <w:br/>
      </w:r>
      <w:r>
        <w:rPr>
          <w:rFonts w:eastAsia="Times New Roman"/>
        </w:rPr>
        <w:br/>
      </w:r>
      <w:r>
        <w:rPr>
          <w:rFonts w:eastAsia="Times New Roman"/>
          <w:color w:val="2F2F2F"/>
          <w:sz w:val="27"/>
          <w:szCs w:val="27"/>
        </w:rPr>
        <w:t>(28. schůze)</w:t>
      </w:r>
    </w:p>
    <w:p w14:paraId="76D32A9C"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A53403" w14:textId="77777777">
        <w:trPr>
          <w:tblCellSpacing w:w="0" w:type="dxa"/>
        </w:trPr>
        <w:tc>
          <w:tcPr>
            <w:tcW w:w="50" w:type="pct"/>
            <w:hideMark/>
          </w:tcPr>
          <w:p w14:paraId="1E169B29" w14:textId="77777777" w:rsidR="005B6D40" w:rsidRDefault="005B6D40">
            <w:pPr>
              <w:rPr>
                <w:rFonts w:eastAsia="Times New Roman"/>
              </w:rPr>
            </w:pPr>
            <w:r>
              <w:rPr>
                <w:rFonts w:eastAsia="Times New Roman"/>
                <w:noProof/>
              </w:rPr>
              <w:drawing>
                <wp:inline distT="0" distB="0" distL="0" distR="0" wp14:anchorId="60FDFC9B" wp14:editId="0AD0B6EE">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644B2A5E" w14:textId="77777777" w:rsidR="005B6D40" w:rsidRDefault="005B6D40">
            <w:pPr>
              <w:rPr>
                <w:rFonts w:eastAsia="Times New Roman"/>
              </w:rPr>
            </w:pPr>
            <w:r>
              <w:rPr>
                <w:rFonts w:eastAsia="Times New Roman"/>
                <w:noProof/>
              </w:rPr>
              <w:drawing>
                <wp:inline distT="0" distB="0" distL="0" distR="0" wp14:anchorId="04067C2A" wp14:editId="07D6177A">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4B085304" w14:textId="77777777">
        <w:trPr>
          <w:tblCellSpacing w:w="0" w:type="dxa"/>
        </w:trPr>
        <w:tc>
          <w:tcPr>
            <w:tcW w:w="50" w:type="pct"/>
            <w:hideMark/>
          </w:tcPr>
          <w:p w14:paraId="06C92518" w14:textId="77777777" w:rsidR="005B6D40" w:rsidRDefault="005B6D40">
            <w:pPr>
              <w:rPr>
                <w:rFonts w:eastAsia="Times New Roman"/>
              </w:rPr>
            </w:pPr>
            <w:r>
              <w:rPr>
                <w:rFonts w:eastAsia="Times New Roman"/>
                <w:noProof/>
              </w:rPr>
              <w:drawing>
                <wp:inline distT="0" distB="0" distL="0" distR="0" wp14:anchorId="3B4F49FC" wp14:editId="6BD617E5">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A0C090" w14:textId="77777777" w:rsidR="005B6D40" w:rsidRDefault="005B6D40">
            <w:pPr>
              <w:rPr>
                <w:rFonts w:eastAsia="Times New Roman"/>
              </w:rPr>
            </w:pPr>
            <w:r>
              <w:rPr>
                <w:rFonts w:eastAsia="Times New Roman"/>
                <w:noProof/>
              </w:rPr>
              <w:drawing>
                <wp:inline distT="0" distB="0" distL="0" distR="0" wp14:anchorId="0F5F93BF" wp14:editId="60B3BB0F">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7A2803" w14:textId="77777777">
        <w:trPr>
          <w:tblCellSpacing w:w="0" w:type="dxa"/>
        </w:trPr>
        <w:tc>
          <w:tcPr>
            <w:tcW w:w="50" w:type="pct"/>
            <w:hideMark/>
          </w:tcPr>
          <w:p w14:paraId="1965A04A" w14:textId="77777777" w:rsidR="005B6D40" w:rsidRDefault="005B6D40">
            <w:pPr>
              <w:rPr>
                <w:rFonts w:eastAsia="Times New Roman"/>
              </w:rPr>
            </w:pPr>
            <w:r>
              <w:rPr>
                <w:rFonts w:eastAsia="Times New Roman"/>
                <w:noProof/>
              </w:rPr>
              <w:drawing>
                <wp:inline distT="0" distB="0" distL="0" distR="0" wp14:anchorId="6A1C22E3" wp14:editId="547342A5">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C2F692" w14:textId="77777777" w:rsidR="005B6D40" w:rsidRDefault="005B6D40">
            <w:pPr>
              <w:rPr>
                <w:rFonts w:eastAsia="Times New Roman"/>
              </w:rPr>
            </w:pPr>
            <w:r>
              <w:rPr>
                <w:rFonts w:eastAsia="Times New Roman"/>
                <w:noProof/>
              </w:rPr>
              <w:drawing>
                <wp:inline distT="0" distB="0" distL="0" distR="0" wp14:anchorId="64D08829" wp14:editId="2F046D07">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7A9C908" w14:textId="77777777">
        <w:trPr>
          <w:tblCellSpacing w:w="0" w:type="dxa"/>
        </w:trPr>
        <w:tc>
          <w:tcPr>
            <w:tcW w:w="50" w:type="pct"/>
            <w:hideMark/>
          </w:tcPr>
          <w:p w14:paraId="6D5DE749" w14:textId="77777777" w:rsidR="005B6D40" w:rsidRDefault="005B6D40">
            <w:pPr>
              <w:rPr>
                <w:rFonts w:eastAsia="Times New Roman"/>
              </w:rPr>
            </w:pPr>
            <w:r>
              <w:rPr>
                <w:rFonts w:eastAsia="Times New Roman"/>
                <w:noProof/>
              </w:rPr>
              <w:drawing>
                <wp:inline distT="0" distB="0" distL="0" distR="0" wp14:anchorId="57D7811B" wp14:editId="0180C14E">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7EC073" w14:textId="77777777" w:rsidR="005B6D40" w:rsidRDefault="005B6D40">
            <w:pPr>
              <w:rPr>
                <w:rFonts w:eastAsia="Times New Roman"/>
              </w:rPr>
            </w:pPr>
            <w:r>
              <w:rPr>
                <w:rFonts w:eastAsia="Times New Roman"/>
                <w:noProof/>
              </w:rPr>
              <w:drawing>
                <wp:inline distT="0" distB="0" distL="0" distR="0" wp14:anchorId="43846E4E" wp14:editId="4A887D2E">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vzala na vědomí informace předsedy vlády, místopředsedy vlády pro ekonomiku a náměstka ministra zahraničních věcí J. Winklera o aktuální evropské problematice.</w:t>
            </w:r>
          </w:p>
        </w:tc>
      </w:tr>
    </w:tbl>
    <w:p w14:paraId="1791F5CD"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20F0B3" w14:textId="77777777">
        <w:trPr>
          <w:tblCellSpacing w:w="0" w:type="dxa"/>
        </w:trPr>
        <w:tc>
          <w:tcPr>
            <w:tcW w:w="50" w:type="pct"/>
            <w:hideMark/>
          </w:tcPr>
          <w:p w14:paraId="558F6E4C" w14:textId="77777777" w:rsidR="005B6D40" w:rsidRDefault="005B6D40">
            <w:pPr>
              <w:rPr>
                <w:rFonts w:eastAsia="Times New Roman"/>
              </w:rPr>
            </w:pPr>
            <w:r>
              <w:rPr>
                <w:rFonts w:eastAsia="Times New Roman"/>
                <w:noProof/>
              </w:rPr>
              <w:drawing>
                <wp:inline distT="0" distB="0" distL="0" distR="0" wp14:anchorId="713720A7" wp14:editId="6AECA9CA">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7A87359E" w14:textId="77777777" w:rsidR="005B6D40" w:rsidRDefault="005B6D40">
            <w:pPr>
              <w:rPr>
                <w:rFonts w:eastAsia="Times New Roman"/>
              </w:rPr>
            </w:pPr>
            <w:r>
              <w:rPr>
                <w:rFonts w:eastAsia="Times New Roman"/>
                <w:noProof/>
              </w:rPr>
              <w:drawing>
                <wp:inline distT="0" distB="0" distL="0" distR="0" wp14:anchorId="143AA5CB" wp14:editId="28F71684">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nájemném z bytu a o změně zákona č. 40/1964 Sb., občanský zákoník, ve znění pozdějších předpisů</w:t>
            </w:r>
          </w:p>
        </w:tc>
      </w:tr>
      <w:tr w:rsidR="00000000" w14:paraId="2CC76454" w14:textId="77777777">
        <w:trPr>
          <w:tblCellSpacing w:w="0" w:type="dxa"/>
        </w:trPr>
        <w:tc>
          <w:tcPr>
            <w:tcW w:w="50" w:type="pct"/>
            <w:hideMark/>
          </w:tcPr>
          <w:p w14:paraId="7ABED811" w14:textId="77777777" w:rsidR="005B6D40" w:rsidRDefault="005B6D40">
            <w:pPr>
              <w:rPr>
                <w:rFonts w:eastAsia="Times New Roman"/>
              </w:rPr>
            </w:pPr>
            <w:r>
              <w:rPr>
                <w:rFonts w:eastAsia="Times New Roman"/>
                <w:noProof/>
              </w:rPr>
              <w:drawing>
                <wp:inline distT="0" distB="0" distL="0" distR="0" wp14:anchorId="2A27A184" wp14:editId="4D6C1D71">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740A9A" w14:textId="77777777" w:rsidR="005B6D40" w:rsidRDefault="005B6D40">
            <w:pPr>
              <w:rPr>
                <w:rFonts w:eastAsia="Times New Roman"/>
              </w:rPr>
            </w:pPr>
            <w:r>
              <w:rPr>
                <w:rFonts w:eastAsia="Times New Roman"/>
                <w:noProof/>
              </w:rPr>
              <w:drawing>
                <wp:inline distT="0" distB="0" distL="0" distR="0" wp14:anchorId="47B265BF" wp14:editId="21F6273B">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959/05</w:t>
            </w:r>
          </w:p>
        </w:tc>
      </w:tr>
      <w:tr w:rsidR="00000000" w14:paraId="142D5D00" w14:textId="77777777">
        <w:trPr>
          <w:tblCellSpacing w:w="0" w:type="dxa"/>
        </w:trPr>
        <w:tc>
          <w:tcPr>
            <w:tcW w:w="50" w:type="pct"/>
            <w:hideMark/>
          </w:tcPr>
          <w:p w14:paraId="7860AEB2" w14:textId="77777777" w:rsidR="005B6D40" w:rsidRDefault="005B6D40">
            <w:pPr>
              <w:rPr>
                <w:rFonts w:eastAsia="Times New Roman"/>
              </w:rPr>
            </w:pPr>
            <w:r>
              <w:rPr>
                <w:rFonts w:eastAsia="Times New Roman"/>
                <w:noProof/>
              </w:rPr>
              <w:lastRenderedPageBreak/>
              <w:drawing>
                <wp:inline distT="0" distB="0" distL="0" distR="0" wp14:anchorId="7B4BC9E9" wp14:editId="258DFACA">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1AEE1B" w14:textId="77777777" w:rsidR="005B6D40" w:rsidRDefault="005B6D40">
            <w:pPr>
              <w:rPr>
                <w:rFonts w:eastAsia="Times New Roman"/>
              </w:rPr>
            </w:pPr>
            <w:r>
              <w:rPr>
                <w:rFonts w:eastAsia="Times New Roman"/>
                <w:noProof/>
              </w:rPr>
              <w:drawing>
                <wp:inline distT="0" distB="0" distL="0" distR="0" wp14:anchorId="52DAD6B2" wp14:editId="306B5729">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D9597E" w14:textId="77777777">
        <w:trPr>
          <w:tblCellSpacing w:w="0" w:type="dxa"/>
        </w:trPr>
        <w:tc>
          <w:tcPr>
            <w:tcW w:w="50" w:type="pct"/>
            <w:hideMark/>
          </w:tcPr>
          <w:p w14:paraId="2B557EA6" w14:textId="77777777" w:rsidR="005B6D40" w:rsidRDefault="005B6D40">
            <w:pPr>
              <w:rPr>
                <w:rFonts w:eastAsia="Times New Roman"/>
              </w:rPr>
            </w:pPr>
            <w:r>
              <w:rPr>
                <w:rFonts w:eastAsia="Times New Roman"/>
                <w:noProof/>
              </w:rPr>
              <w:drawing>
                <wp:inline distT="0" distB="0" distL="0" distR="0" wp14:anchorId="20FB9A56" wp14:editId="6F5C91EE">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E8823F" w14:textId="77777777" w:rsidR="005B6D40" w:rsidRDefault="005B6D40">
            <w:pPr>
              <w:rPr>
                <w:rFonts w:eastAsia="Times New Roman"/>
              </w:rPr>
            </w:pPr>
            <w:r>
              <w:rPr>
                <w:rFonts w:eastAsia="Times New Roman"/>
                <w:noProof/>
              </w:rPr>
              <w:drawing>
                <wp:inline distT="0" distB="0" distL="0" distR="0" wp14:anchorId="4D575C9C" wp14:editId="2B889DF8">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284B0FDD" w14:textId="25530620" w:rsidR="005B6D40" w:rsidRDefault="005B6D40">
      <w:pPr>
        <w:jc w:val="center"/>
        <w:rPr>
          <w:rFonts w:eastAsia="Times New Roman"/>
        </w:rPr>
      </w:pPr>
      <w:r>
        <w:rPr>
          <w:rFonts w:eastAsia="Times New Roman"/>
        </w:rPr>
        <w:br/>
      </w:r>
      <w:hyperlink r:id="rId11" w:history="1">
        <w:r>
          <w:rPr>
            <w:rStyle w:val="Hyperlink"/>
            <w:rFonts w:eastAsia="Times New Roman"/>
            <w:sz w:val="27"/>
            <w:szCs w:val="27"/>
          </w:rPr>
          <w:t>usnesení č. 876.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10B14A4" w14:textId="77777777">
        <w:trPr>
          <w:tblCellSpacing w:w="0" w:type="dxa"/>
        </w:trPr>
        <w:tc>
          <w:tcPr>
            <w:tcW w:w="50" w:type="pct"/>
            <w:hideMark/>
          </w:tcPr>
          <w:p w14:paraId="62AC6A00" w14:textId="77777777" w:rsidR="005B6D40" w:rsidRDefault="005B6D40">
            <w:pPr>
              <w:rPr>
                <w:rFonts w:eastAsia="Times New Roman"/>
              </w:rPr>
            </w:pPr>
            <w:r>
              <w:rPr>
                <w:rFonts w:eastAsia="Times New Roman"/>
                <w:noProof/>
              </w:rPr>
              <w:drawing>
                <wp:inline distT="0" distB="0" distL="0" distR="0" wp14:anchorId="33211002" wp14:editId="166FD932">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6B5E3E" w14:textId="77777777" w:rsidR="005B6D40" w:rsidRDefault="005B6D40">
            <w:pPr>
              <w:rPr>
                <w:rFonts w:eastAsia="Times New Roman"/>
              </w:rPr>
            </w:pPr>
            <w:r>
              <w:rPr>
                <w:rFonts w:eastAsia="Times New Roman"/>
                <w:noProof/>
              </w:rPr>
              <w:drawing>
                <wp:inline distT="0" distB="0" distL="0" distR="0" wp14:anchorId="5BEC1D0B" wp14:editId="0C230C96">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11 a proti nikdo.</w:t>
            </w:r>
          </w:p>
        </w:tc>
      </w:tr>
    </w:tbl>
    <w:p w14:paraId="1123A030"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1C3C0D" w14:textId="77777777">
        <w:trPr>
          <w:tblCellSpacing w:w="0" w:type="dxa"/>
        </w:trPr>
        <w:tc>
          <w:tcPr>
            <w:tcW w:w="50" w:type="pct"/>
            <w:hideMark/>
          </w:tcPr>
          <w:p w14:paraId="1EC5054A" w14:textId="77777777" w:rsidR="005B6D40" w:rsidRDefault="005B6D40">
            <w:pPr>
              <w:rPr>
                <w:rFonts w:eastAsia="Times New Roman"/>
              </w:rPr>
            </w:pPr>
            <w:r>
              <w:rPr>
                <w:rFonts w:eastAsia="Times New Roman"/>
                <w:noProof/>
              </w:rPr>
              <w:drawing>
                <wp:inline distT="0" distB="0" distL="0" distR="0" wp14:anchorId="37A684F3" wp14:editId="0A47296F">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0768B609" w14:textId="77777777" w:rsidR="005B6D40" w:rsidRDefault="005B6D40">
            <w:pPr>
              <w:rPr>
                <w:rFonts w:eastAsia="Times New Roman"/>
              </w:rPr>
            </w:pPr>
            <w:r>
              <w:rPr>
                <w:rFonts w:eastAsia="Times New Roman"/>
                <w:noProof/>
              </w:rPr>
              <w:drawing>
                <wp:inline distT="0" distB="0" distL="0" distR="0" wp14:anchorId="670D41EB" wp14:editId="02A6AFDD">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202/1990 Sb., o loteriích a jiných podobných hrách, ve znění pozdějších předpisů</w:t>
            </w:r>
          </w:p>
        </w:tc>
      </w:tr>
      <w:tr w:rsidR="00000000" w14:paraId="3468A82C" w14:textId="77777777">
        <w:trPr>
          <w:tblCellSpacing w:w="0" w:type="dxa"/>
        </w:trPr>
        <w:tc>
          <w:tcPr>
            <w:tcW w:w="50" w:type="pct"/>
            <w:hideMark/>
          </w:tcPr>
          <w:p w14:paraId="7138B52E" w14:textId="77777777" w:rsidR="005B6D40" w:rsidRDefault="005B6D40">
            <w:pPr>
              <w:rPr>
                <w:rFonts w:eastAsia="Times New Roman"/>
              </w:rPr>
            </w:pPr>
            <w:r>
              <w:rPr>
                <w:rFonts w:eastAsia="Times New Roman"/>
                <w:noProof/>
              </w:rPr>
              <w:drawing>
                <wp:inline distT="0" distB="0" distL="0" distR="0" wp14:anchorId="4FB55C71" wp14:editId="7BA84CDE">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8BAC95" w14:textId="77777777" w:rsidR="005B6D40" w:rsidRDefault="005B6D40">
            <w:pPr>
              <w:rPr>
                <w:rFonts w:eastAsia="Times New Roman"/>
              </w:rPr>
            </w:pPr>
            <w:r>
              <w:rPr>
                <w:rFonts w:eastAsia="Times New Roman"/>
                <w:noProof/>
              </w:rPr>
              <w:drawing>
                <wp:inline distT="0" distB="0" distL="0" distR="0" wp14:anchorId="0299CE1F" wp14:editId="61853D46">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477/05</w:t>
            </w:r>
          </w:p>
        </w:tc>
      </w:tr>
      <w:tr w:rsidR="00000000" w14:paraId="0942C895" w14:textId="77777777">
        <w:trPr>
          <w:tblCellSpacing w:w="0" w:type="dxa"/>
        </w:trPr>
        <w:tc>
          <w:tcPr>
            <w:tcW w:w="50" w:type="pct"/>
            <w:hideMark/>
          </w:tcPr>
          <w:p w14:paraId="2E0863DF" w14:textId="77777777" w:rsidR="005B6D40" w:rsidRDefault="005B6D40">
            <w:pPr>
              <w:rPr>
                <w:rFonts w:eastAsia="Times New Roman"/>
              </w:rPr>
            </w:pPr>
            <w:r>
              <w:rPr>
                <w:rFonts w:eastAsia="Times New Roman"/>
                <w:noProof/>
              </w:rPr>
              <w:drawing>
                <wp:inline distT="0" distB="0" distL="0" distR="0" wp14:anchorId="4F8C813F" wp14:editId="5C471E0F">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EC2B38" w14:textId="77777777" w:rsidR="005B6D40" w:rsidRDefault="005B6D40">
            <w:pPr>
              <w:rPr>
                <w:rFonts w:eastAsia="Times New Roman"/>
              </w:rPr>
            </w:pPr>
            <w:r>
              <w:rPr>
                <w:rFonts w:eastAsia="Times New Roman"/>
                <w:noProof/>
              </w:rPr>
              <w:drawing>
                <wp:inline distT="0" distB="0" distL="0" distR="0" wp14:anchorId="2F590CED" wp14:editId="0651B405">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80B1DC2" w14:textId="77777777">
        <w:trPr>
          <w:tblCellSpacing w:w="0" w:type="dxa"/>
        </w:trPr>
        <w:tc>
          <w:tcPr>
            <w:tcW w:w="50" w:type="pct"/>
            <w:hideMark/>
          </w:tcPr>
          <w:p w14:paraId="6215A94F" w14:textId="77777777" w:rsidR="005B6D40" w:rsidRDefault="005B6D40">
            <w:pPr>
              <w:rPr>
                <w:rFonts w:eastAsia="Times New Roman"/>
              </w:rPr>
            </w:pPr>
            <w:r>
              <w:rPr>
                <w:rFonts w:eastAsia="Times New Roman"/>
                <w:noProof/>
              </w:rPr>
              <w:drawing>
                <wp:inline distT="0" distB="0" distL="0" distR="0" wp14:anchorId="0773E814" wp14:editId="049B0CF4">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0D29D7" w14:textId="77777777" w:rsidR="005B6D40" w:rsidRDefault="005B6D40">
            <w:pPr>
              <w:rPr>
                <w:rFonts w:eastAsia="Times New Roman"/>
              </w:rPr>
            </w:pPr>
            <w:r>
              <w:rPr>
                <w:rFonts w:eastAsia="Times New Roman"/>
                <w:noProof/>
              </w:rPr>
              <w:drawing>
                <wp:inline distT="0" distB="0" distL="0" distR="0" wp14:anchorId="4B4C9D45" wp14:editId="553A357C">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financí p ř e r u š i l a .</w:t>
            </w:r>
          </w:p>
        </w:tc>
      </w:tr>
    </w:tbl>
    <w:p w14:paraId="1D8170AC" w14:textId="77777777" w:rsidR="005B6D40" w:rsidRDefault="005B6D4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A3619C" w14:textId="77777777">
        <w:trPr>
          <w:tblCellSpacing w:w="0" w:type="dxa"/>
        </w:trPr>
        <w:tc>
          <w:tcPr>
            <w:tcW w:w="50" w:type="pct"/>
            <w:hideMark/>
          </w:tcPr>
          <w:p w14:paraId="09CC3E1F" w14:textId="77777777" w:rsidR="005B6D40" w:rsidRDefault="005B6D40">
            <w:pPr>
              <w:rPr>
                <w:rFonts w:eastAsia="Times New Roman"/>
              </w:rPr>
            </w:pPr>
            <w:r>
              <w:rPr>
                <w:rFonts w:eastAsia="Times New Roman"/>
                <w:noProof/>
              </w:rPr>
              <w:drawing>
                <wp:inline distT="0" distB="0" distL="0" distR="0" wp14:anchorId="3522B296" wp14:editId="0F29E47C">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77D13F" w14:textId="77777777" w:rsidR="005B6D40" w:rsidRDefault="005B6D40">
            <w:pPr>
              <w:rPr>
                <w:rFonts w:eastAsia="Times New Roman"/>
              </w:rPr>
            </w:pPr>
            <w:r>
              <w:rPr>
                <w:rFonts w:eastAsia="Times New Roman"/>
                <w:noProof/>
              </w:rPr>
              <w:drawing>
                <wp:inline distT="0" distB="0" distL="0" distR="0" wp14:anchorId="552F212B" wp14:editId="0C184A56">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1CE4841A"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0F8B39" w14:textId="77777777">
        <w:trPr>
          <w:tblCellSpacing w:w="0" w:type="dxa"/>
        </w:trPr>
        <w:tc>
          <w:tcPr>
            <w:tcW w:w="50" w:type="pct"/>
            <w:hideMark/>
          </w:tcPr>
          <w:p w14:paraId="05AC988A" w14:textId="77777777" w:rsidR="005B6D40" w:rsidRDefault="005B6D40">
            <w:pPr>
              <w:rPr>
                <w:rFonts w:eastAsia="Times New Roman"/>
              </w:rPr>
            </w:pPr>
            <w:r>
              <w:rPr>
                <w:rFonts w:eastAsia="Times New Roman"/>
                <w:noProof/>
              </w:rPr>
              <w:drawing>
                <wp:inline distT="0" distB="0" distL="0" distR="0" wp14:anchorId="1AE8854F" wp14:editId="654EE6C9">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4964975C" w14:textId="77777777" w:rsidR="005B6D40" w:rsidRDefault="005B6D40">
            <w:pPr>
              <w:rPr>
                <w:rFonts w:eastAsia="Times New Roman"/>
              </w:rPr>
            </w:pPr>
            <w:r>
              <w:rPr>
                <w:rFonts w:eastAsia="Times New Roman"/>
                <w:noProof/>
              </w:rPr>
              <w:drawing>
                <wp:inline distT="0" distB="0" distL="0" distR="0" wp14:anchorId="1EF8AAFA" wp14:editId="44C3F942">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154/2000 Sb., o šlechtění, plemenitbě a evidenci hospodářských zvířat a o změně některých souvisejících zákonů (plemenářský zákon), ve znění pozdějších předpisů, a zákon č. 634/2004 Sb., o správních poplatcích</w:t>
            </w:r>
          </w:p>
        </w:tc>
      </w:tr>
      <w:tr w:rsidR="00000000" w14:paraId="5FEA3E23" w14:textId="77777777">
        <w:trPr>
          <w:tblCellSpacing w:w="0" w:type="dxa"/>
        </w:trPr>
        <w:tc>
          <w:tcPr>
            <w:tcW w:w="50" w:type="pct"/>
            <w:hideMark/>
          </w:tcPr>
          <w:p w14:paraId="765CEBA3" w14:textId="77777777" w:rsidR="005B6D40" w:rsidRDefault="005B6D40">
            <w:pPr>
              <w:rPr>
                <w:rFonts w:eastAsia="Times New Roman"/>
              </w:rPr>
            </w:pPr>
            <w:r>
              <w:rPr>
                <w:rFonts w:eastAsia="Times New Roman"/>
                <w:noProof/>
              </w:rPr>
              <w:drawing>
                <wp:inline distT="0" distB="0" distL="0" distR="0" wp14:anchorId="2D3E3AE9" wp14:editId="4766BFA1">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C8B590" w14:textId="77777777" w:rsidR="005B6D40" w:rsidRDefault="005B6D40">
            <w:pPr>
              <w:rPr>
                <w:rFonts w:eastAsia="Times New Roman"/>
              </w:rPr>
            </w:pPr>
            <w:r>
              <w:rPr>
                <w:rFonts w:eastAsia="Times New Roman"/>
                <w:noProof/>
              </w:rPr>
              <w:drawing>
                <wp:inline distT="0" distB="0" distL="0" distR="0" wp14:anchorId="4BD26C2A" wp14:editId="628C5794">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676/05</w:t>
            </w:r>
          </w:p>
        </w:tc>
      </w:tr>
      <w:tr w:rsidR="00000000" w14:paraId="6F5A47EA" w14:textId="77777777">
        <w:trPr>
          <w:tblCellSpacing w:w="0" w:type="dxa"/>
        </w:trPr>
        <w:tc>
          <w:tcPr>
            <w:tcW w:w="50" w:type="pct"/>
            <w:hideMark/>
          </w:tcPr>
          <w:p w14:paraId="385EA2FA" w14:textId="77777777" w:rsidR="005B6D40" w:rsidRDefault="005B6D40">
            <w:pPr>
              <w:rPr>
                <w:rFonts w:eastAsia="Times New Roman"/>
              </w:rPr>
            </w:pPr>
            <w:r>
              <w:rPr>
                <w:rFonts w:eastAsia="Times New Roman"/>
                <w:noProof/>
              </w:rPr>
              <w:drawing>
                <wp:inline distT="0" distB="0" distL="0" distR="0" wp14:anchorId="3D08BE2E" wp14:editId="1374B664">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9F17A1" w14:textId="77777777" w:rsidR="005B6D40" w:rsidRDefault="005B6D40">
            <w:pPr>
              <w:rPr>
                <w:rFonts w:eastAsia="Times New Roman"/>
              </w:rPr>
            </w:pPr>
            <w:r>
              <w:rPr>
                <w:rFonts w:eastAsia="Times New Roman"/>
                <w:noProof/>
              </w:rPr>
              <w:drawing>
                <wp:inline distT="0" distB="0" distL="0" distR="0" wp14:anchorId="7F85DF55" wp14:editId="4DD5CB3F">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B7D51E5" w14:textId="77777777">
        <w:trPr>
          <w:tblCellSpacing w:w="0" w:type="dxa"/>
        </w:trPr>
        <w:tc>
          <w:tcPr>
            <w:tcW w:w="50" w:type="pct"/>
            <w:hideMark/>
          </w:tcPr>
          <w:p w14:paraId="7585C055" w14:textId="77777777" w:rsidR="005B6D40" w:rsidRDefault="005B6D40">
            <w:pPr>
              <w:rPr>
                <w:rFonts w:eastAsia="Times New Roman"/>
              </w:rPr>
            </w:pPr>
            <w:r>
              <w:rPr>
                <w:rFonts w:eastAsia="Times New Roman"/>
                <w:noProof/>
              </w:rPr>
              <w:drawing>
                <wp:inline distT="0" distB="0" distL="0" distR="0" wp14:anchorId="1DE30409" wp14:editId="291E8013">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30857A" w14:textId="77777777" w:rsidR="005B6D40" w:rsidRDefault="005B6D40">
            <w:pPr>
              <w:rPr>
                <w:rFonts w:eastAsia="Times New Roman"/>
              </w:rPr>
            </w:pPr>
            <w:r>
              <w:rPr>
                <w:rFonts w:eastAsia="Times New Roman"/>
                <w:noProof/>
              </w:rPr>
              <w:drawing>
                <wp:inline distT="0" distB="0" distL="0" distR="0" wp14:anchorId="1224123A" wp14:editId="0CDBECD3">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61BB76FC" w14:textId="46E81B0F" w:rsidR="005B6D40" w:rsidRDefault="005B6D40">
      <w:pPr>
        <w:jc w:val="center"/>
        <w:rPr>
          <w:rFonts w:eastAsia="Times New Roman"/>
        </w:rPr>
      </w:pPr>
      <w:r>
        <w:rPr>
          <w:rFonts w:eastAsia="Times New Roman"/>
        </w:rPr>
        <w:br/>
      </w:r>
      <w:hyperlink r:id="rId12" w:history="1">
        <w:r>
          <w:rPr>
            <w:rStyle w:val="Hyperlink"/>
            <w:rFonts w:eastAsia="Times New Roman"/>
            <w:sz w:val="27"/>
            <w:szCs w:val="27"/>
          </w:rPr>
          <w:t>usnesení č. 877.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BF4A56" w14:textId="77777777">
        <w:trPr>
          <w:tblCellSpacing w:w="0" w:type="dxa"/>
        </w:trPr>
        <w:tc>
          <w:tcPr>
            <w:tcW w:w="50" w:type="pct"/>
            <w:hideMark/>
          </w:tcPr>
          <w:p w14:paraId="6FD0959C" w14:textId="77777777" w:rsidR="005B6D40" w:rsidRDefault="005B6D40">
            <w:pPr>
              <w:rPr>
                <w:rFonts w:eastAsia="Times New Roman"/>
              </w:rPr>
            </w:pPr>
            <w:r>
              <w:rPr>
                <w:rFonts w:eastAsia="Times New Roman"/>
                <w:noProof/>
              </w:rPr>
              <w:drawing>
                <wp:inline distT="0" distB="0" distL="0" distR="0" wp14:anchorId="6C192581" wp14:editId="1BC0B150">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086960" w14:textId="77777777" w:rsidR="005B6D40" w:rsidRDefault="005B6D40">
            <w:pPr>
              <w:rPr>
                <w:rFonts w:eastAsia="Times New Roman"/>
              </w:rPr>
            </w:pPr>
            <w:r>
              <w:rPr>
                <w:rFonts w:eastAsia="Times New Roman"/>
                <w:noProof/>
              </w:rPr>
              <w:drawing>
                <wp:inline distT="0" distB="0" distL="0" distR="0" wp14:anchorId="4A5F0FD2" wp14:editId="3BEEC940">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E93A381"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3D3AF9" w14:textId="77777777">
        <w:trPr>
          <w:tblCellSpacing w:w="0" w:type="dxa"/>
        </w:trPr>
        <w:tc>
          <w:tcPr>
            <w:tcW w:w="50" w:type="pct"/>
            <w:hideMark/>
          </w:tcPr>
          <w:p w14:paraId="40F452AC" w14:textId="77777777" w:rsidR="005B6D40" w:rsidRDefault="005B6D40">
            <w:pPr>
              <w:rPr>
                <w:rFonts w:eastAsia="Times New Roman"/>
              </w:rPr>
            </w:pPr>
            <w:r>
              <w:rPr>
                <w:rFonts w:eastAsia="Times New Roman"/>
                <w:noProof/>
              </w:rPr>
              <w:lastRenderedPageBreak/>
              <w:drawing>
                <wp:inline distT="0" distB="0" distL="0" distR="0" wp14:anchorId="52AB6D8C" wp14:editId="159670C6">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78145CE8" w14:textId="77777777" w:rsidR="005B6D40" w:rsidRDefault="005B6D40">
            <w:pPr>
              <w:rPr>
                <w:rFonts w:eastAsia="Times New Roman"/>
              </w:rPr>
            </w:pPr>
            <w:r>
              <w:rPr>
                <w:rFonts w:eastAsia="Times New Roman"/>
                <w:noProof/>
              </w:rPr>
              <w:drawing>
                <wp:inline distT="0" distB="0" distL="0" distR="0" wp14:anchorId="47711866" wp14:editId="58C1CAEF">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Jana Kasala, Miroslava Kalouska, Jaromíra Talíře a dalších na vydání zákona, kterým se mění zákon č. 236/1995 Sb., o platu a dalších náležitostech spojených s výkonem funkce představitelů státní moci a některých státních orgánů a soudců a poslanců Evropského parlamentu, ve znění pozdějších předpisů, a zákon č. 131/2002 Sb., o rozhodování některých kompetenčních sporů (sněmovní tisk č. 1012)</w:t>
            </w:r>
          </w:p>
        </w:tc>
      </w:tr>
      <w:tr w:rsidR="00000000" w14:paraId="6776544C" w14:textId="77777777">
        <w:trPr>
          <w:tblCellSpacing w:w="0" w:type="dxa"/>
        </w:trPr>
        <w:tc>
          <w:tcPr>
            <w:tcW w:w="50" w:type="pct"/>
            <w:hideMark/>
          </w:tcPr>
          <w:p w14:paraId="080C44B1" w14:textId="77777777" w:rsidR="005B6D40" w:rsidRDefault="005B6D40">
            <w:pPr>
              <w:rPr>
                <w:rFonts w:eastAsia="Times New Roman"/>
              </w:rPr>
            </w:pPr>
            <w:r>
              <w:rPr>
                <w:rFonts w:eastAsia="Times New Roman"/>
                <w:noProof/>
              </w:rPr>
              <w:drawing>
                <wp:inline distT="0" distB="0" distL="0" distR="0" wp14:anchorId="1D931069" wp14:editId="2DE960F7">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B3F2CC" w14:textId="77777777" w:rsidR="005B6D40" w:rsidRDefault="005B6D40">
            <w:pPr>
              <w:rPr>
                <w:rFonts w:eastAsia="Times New Roman"/>
              </w:rPr>
            </w:pPr>
            <w:r>
              <w:rPr>
                <w:rFonts w:eastAsia="Times New Roman"/>
                <w:noProof/>
              </w:rPr>
              <w:drawing>
                <wp:inline distT="0" distB="0" distL="0" distR="0" wp14:anchorId="6D39AEE2" wp14:editId="58F6F50F">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942/05</w:t>
            </w:r>
          </w:p>
        </w:tc>
      </w:tr>
      <w:tr w:rsidR="00000000" w14:paraId="415CDCE3" w14:textId="77777777">
        <w:trPr>
          <w:tblCellSpacing w:w="0" w:type="dxa"/>
        </w:trPr>
        <w:tc>
          <w:tcPr>
            <w:tcW w:w="50" w:type="pct"/>
            <w:hideMark/>
          </w:tcPr>
          <w:p w14:paraId="418CDFCB" w14:textId="77777777" w:rsidR="005B6D40" w:rsidRDefault="005B6D40">
            <w:pPr>
              <w:rPr>
                <w:rFonts w:eastAsia="Times New Roman"/>
              </w:rPr>
            </w:pPr>
            <w:r>
              <w:rPr>
                <w:rFonts w:eastAsia="Times New Roman"/>
                <w:noProof/>
              </w:rPr>
              <w:drawing>
                <wp:inline distT="0" distB="0" distL="0" distR="0" wp14:anchorId="15241C17" wp14:editId="25565774">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725612" w14:textId="77777777" w:rsidR="005B6D40" w:rsidRDefault="005B6D40">
            <w:pPr>
              <w:rPr>
                <w:rFonts w:eastAsia="Times New Roman"/>
              </w:rPr>
            </w:pPr>
            <w:r>
              <w:rPr>
                <w:rFonts w:eastAsia="Times New Roman"/>
                <w:noProof/>
              </w:rPr>
              <w:drawing>
                <wp:inline distT="0" distB="0" distL="0" distR="0" wp14:anchorId="7C65C059" wp14:editId="669113E9">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3AD5994" w14:textId="77777777">
        <w:trPr>
          <w:tblCellSpacing w:w="0" w:type="dxa"/>
        </w:trPr>
        <w:tc>
          <w:tcPr>
            <w:tcW w:w="50" w:type="pct"/>
            <w:hideMark/>
          </w:tcPr>
          <w:p w14:paraId="2292BCF8" w14:textId="77777777" w:rsidR="005B6D40" w:rsidRDefault="005B6D40">
            <w:pPr>
              <w:rPr>
                <w:rFonts w:eastAsia="Times New Roman"/>
              </w:rPr>
            </w:pPr>
            <w:r>
              <w:rPr>
                <w:rFonts w:eastAsia="Times New Roman"/>
                <w:noProof/>
              </w:rPr>
              <w:drawing>
                <wp:inline distT="0" distB="0" distL="0" distR="0" wp14:anchorId="66B5BBF7" wp14:editId="64F8E944">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683B06" w14:textId="77777777" w:rsidR="005B6D40" w:rsidRDefault="005B6D40">
            <w:pPr>
              <w:rPr>
                <w:rFonts w:eastAsia="Times New Roman"/>
              </w:rPr>
            </w:pPr>
            <w:r>
              <w:rPr>
                <w:rFonts w:eastAsia="Times New Roman"/>
                <w:noProof/>
              </w:rPr>
              <w:drawing>
                <wp:inline distT="0" distB="0" distL="0" distR="0" wp14:anchorId="3C19BD2E" wp14:editId="427B61A1">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4C525B1B" w14:textId="13C88F91" w:rsidR="005B6D40" w:rsidRDefault="005B6D40">
      <w:pPr>
        <w:jc w:val="center"/>
        <w:rPr>
          <w:rFonts w:eastAsia="Times New Roman"/>
        </w:rPr>
      </w:pPr>
      <w:r>
        <w:rPr>
          <w:rFonts w:eastAsia="Times New Roman"/>
        </w:rPr>
        <w:br/>
      </w:r>
      <w:hyperlink r:id="rId13" w:history="1">
        <w:r>
          <w:rPr>
            <w:rStyle w:val="Hyperlink"/>
            <w:rFonts w:eastAsia="Times New Roman"/>
            <w:sz w:val="27"/>
            <w:szCs w:val="27"/>
          </w:rPr>
          <w:t>usnesení č. 878.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ECDE94" w14:textId="77777777">
        <w:trPr>
          <w:tblCellSpacing w:w="0" w:type="dxa"/>
        </w:trPr>
        <w:tc>
          <w:tcPr>
            <w:tcW w:w="50" w:type="pct"/>
            <w:hideMark/>
          </w:tcPr>
          <w:p w14:paraId="0E7DFA92" w14:textId="77777777" w:rsidR="005B6D40" w:rsidRDefault="005B6D40">
            <w:pPr>
              <w:rPr>
                <w:rFonts w:eastAsia="Times New Roman"/>
              </w:rPr>
            </w:pPr>
            <w:r>
              <w:rPr>
                <w:rFonts w:eastAsia="Times New Roman"/>
                <w:noProof/>
              </w:rPr>
              <w:drawing>
                <wp:inline distT="0" distB="0" distL="0" distR="0" wp14:anchorId="125D481D" wp14:editId="1FA44639">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026BC3" w14:textId="77777777" w:rsidR="005B6D40" w:rsidRDefault="005B6D40">
            <w:pPr>
              <w:rPr>
                <w:rFonts w:eastAsia="Times New Roman"/>
              </w:rPr>
            </w:pPr>
            <w:r>
              <w:rPr>
                <w:rFonts w:eastAsia="Times New Roman"/>
                <w:noProof/>
              </w:rPr>
              <w:drawing>
                <wp:inline distT="0" distB="0" distL="0" distR="0" wp14:anchorId="7C26A955" wp14:editId="723B1DA8">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12 a proti nikdo.</w:t>
            </w:r>
          </w:p>
        </w:tc>
      </w:tr>
    </w:tbl>
    <w:p w14:paraId="772372DC"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0170D3" w14:textId="77777777">
        <w:trPr>
          <w:tblCellSpacing w:w="0" w:type="dxa"/>
        </w:trPr>
        <w:tc>
          <w:tcPr>
            <w:tcW w:w="50" w:type="pct"/>
            <w:hideMark/>
          </w:tcPr>
          <w:p w14:paraId="25FA4A60" w14:textId="77777777" w:rsidR="005B6D40" w:rsidRDefault="005B6D40">
            <w:pPr>
              <w:rPr>
                <w:rFonts w:eastAsia="Times New Roman"/>
              </w:rPr>
            </w:pPr>
            <w:r>
              <w:rPr>
                <w:rFonts w:eastAsia="Times New Roman"/>
                <w:noProof/>
              </w:rPr>
              <w:drawing>
                <wp:inline distT="0" distB="0" distL="0" distR="0" wp14:anchorId="60EDB8EE" wp14:editId="1ADC68E4">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0E041760" w14:textId="77777777" w:rsidR="005B6D40" w:rsidRDefault="005B6D40">
            <w:pPr>
              <w:rPr>
                <w:rFonts w:eastAsia="Times New Roman"/>
              </w:rPr>
            </w:pPr>
            <w:r>
              <w:rPr>
                <w:rFonts w:eastAsia="Times New Roman"/>
                <w:noProof/>
              </w:rPr>
              <w:drawing>
                <wp:inline distT="0" distB="0" distL="0" distR="0" wp14:anchorId="14B0B1EC" wp14:editId="59A65BF6">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zastupitelstva Libereckého kraje na vydání zákona, kterým se mění zákon č. 6/2002 Sb., o soudech a soudcích, ve znění pozdějších předpisů, a kterým se provádějí některá opatření v soudnictví (sněmovní tisk č. 1017)</w:t>
            </w:r>
          </w:p>
        </w:tc>
      </w:tr>
      <w:tr w:rsidR="00000000" w14:paraId="0ADA90F1" w14:textId="77777777">
        <w:trPr>
          <w:tblCellSpacing w:w="0" w:type="dxa"/>
        </w:trPr>
        <w:tc>
          <w:tcPr>
            <w:tcW w:w="50" w:type="pct"/>
            <w:hideMark/>
          </w:tcPr>
          <w:p w14:paraId="28523C46" w14:textId="77777777" w:rsidR="005B6D40" w:rsidRDefault="005B6D40">
            <w:pPr>
              <w:rPr>
                <w:rFonts w:eastAsia="Times New Roman"/>
              </w:rPr>
            </w:pPr>
            <w:r>
              <w:rPr>
                <w:rFonts w:eastAsia="Times New Roman"/>
                <w:noProof/>
              </w:rPr>
              <w:drawing>
                <wp:inline distT="0" distB="0" distL="0" distR="0" wp14:anchorId="5E22D32B" wp14:editId="790BFA8D">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DF194D" w14:textId="77777777" w:rsidR="005B6D40" w:rsidRDefault="005B6D40">
            <w:pPr>
              <w:rPr>
                <w:rFonts w:eastAsia="Times New Roman"/>
              </w:rPr>
            </w:pPr>
            <w:r>
              <w:rPr>
                <w:rFonts w:eastAsia="Times New Roman"/>
                <w:noProof/>
              </w:rPr>
              <w:drawing>
                <wp:inline distT="0" distB="0" distL="0" distR="0" wp14:anchorId="5B97DC92" wp14:editId="6BF5B5DD">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961/05</w:t>
            </w:r>
          </w:p>
        </w:tc>
      </w:tr>
      <w:tr w:rsidR="00000000" w14:paraId="228762D9" w14:textId="77777777">
        <w:trPr>
          <w:tblCellSpacing w:w="0" w:type="dxa"/>
        </w:trPr>
        <w:tc>
          <w:tcPr>
            <w:tcW w:w="50" w:type="pct"/>
            <w:hideMark/>
          </w:tcPr>
          <w:p w14:paraId="7DF72BAA" w14:textId="77777777" w:rsidR="005B6D40" w:rsidRDefault="005B6D40">
            <w:pPr>
              <w:rPr>
                <w:rFonts w:eastAsia="Times New Roman"/>
              </w:rPr>
            </w:pPr>
            <w:r>
              <w:rPr>
                <w:rFonts w:eastAsia="Times New Roman"/>
                <w:noProof/>
              </w:rPr>
              <w:drawing>
                <wp:inline distT="0" distB="0" distL="0" distR="0" wp14:anchorId="4C4EBD8B" wp14:editId="03CA6AD2">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5308DB" w14:textId="77777777" w:rsidR="005B6D40" w:rsidRDefault="005B6D40">
            <w:pPr>
              <w:rPr>
                <w:rFonts w:eastAsia="Times New Roman"/>
              </w:rPr>
            </w:pPr>
            <w:r>
              <w:rPr>
                <w:rFonts w:eastAsia="Times New Roman"/>
                <w:noProof/>
              </w:rPr>
              <w:drawing>
                <wp:inline distT="0" distB="0" distL="0" distR="0" wp14:anchorId="0770AE4B" wp14:editId="08DB28F9">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9E1C933" w14:textId="77777777">
        <w:trPr>
          <w:tblCellSpacing w:w="0" w:type="dxa"/>
        </w:trPr>
        <w:tc>
          <w:tcPr>
            <w:tcW w:w="50" w:type="pct"/>
            <w:hideMark/>
          </w:tcPr>
          <w:p w14:paraId="3EE7D588" w14:textId="77777777" w:rsidR="005B6D40" w:rsidRDefault="005B6D40">
            <w:pPr>
              <w:rPr>
                <w:rFonts w:eastAsia="Times New Roman"/>
              </w:rPr>
            </w:pPr>
            <w:r>
              <w:rPr>
                <w:rFonts w:eastAsia="Times New Roman"/>
                <w:noProof/>
              </w:rPr>
              <w:drawing>
                <wp:inline distT="0" distB="0" distL="0" distR="0" wp14:anchorId="5ABF94FF" wp14:editId="02C3F1DA">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F78CCF" w14:textId="77777777" w:rsidR="005B6D40" w:rsidRDefault="005B6D40">
            <w:pPr>
              <w:rPr>
                <w:rFonts w:eastAsia="Times New Roman"/>
              </w:rPr>
            </w:pPr>
            <w:r>
              <w:rPr>
                <w:rFonts w:eastAsia="Times New Roman"/>
                <w:noProof/>
              </w:rPr>
              <w:drawing>
                <wp:inline distT="0" distB="0" distL="0" distR="0" wp14:anchorId="3221EB4C" wp14:editId="5A4C97CE">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45F087DD" w14:textId="63DE2032" w:rsidR="005B6D40" w:rsidRDefault="005B6D40">
      <w:pPr>
        <w:jc w:val="center"/>
        <w:rPr>
          <w:rFonts w:eastAsia="Times New Roman"/>
        </w:rPr>
      </w:pPr>
      <w:r>
        <w:rPr>
          <w:rFonts w:eastAsia="Times New Roman"/>
        </w:rPr>
        <w:br/>
      </w:r>
      <w:hyperlink r:id="rId14" w:history="1">
        <w:r>
          <w:rPr>
            <w:rStyle w:val="Hyperlink"/>
            <w:rFonts w:eastAsia="Times New Roman"/>
            <w:sz w:val="27"/>
            <w:szCs w:val="27"/>
          </w:rPr>
          <w:t>usnesení č. 879.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EDE089B" w14:textId="77777777">
        <w:trPr>
          <w:tblCellSpacing w:w="0" w:type="dxa"/>
        </w:trPr>
        <w:tc>
          <w:tcPr>
            <w:tcW w:w="50" w:type="pct"/>
            <w:hideMark/>
          </w:tcPr>
          <w:p w14:paraId="3798F710" w14:textId="77777777" w:rsidR="005B6D40" w:rsidRDefault="005B6D40">
            <w:pPr>
              <w:rPr>
                <w:rFonts w:eastAsia="Times New Roman"/>
              </w:rPr>
            </w:pPr>
            <w:r>
              <w:rPr>
                <w:rFonts w:eastAsia="Times New Roman"/>
                <w:noProof/>
              </w:rPr>
              <w:drawing>
                <wp:inline distT="0" distB="0" distL="0" distR="0" wp14:anchorId="47689878" wp14:editId="12AE1D3F">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4AE91F" w14:textId="77777777" w:rsidR="005B6D40" w:rsidRDefault="005B6D40">
            <w:pPr>
              <w:rPr>
                <w:rFonts w:eastAsia="Times New Roman"/>
              </w:rPr>
            </w:pPr>
            <w:r>
              <w:rPr>
                <w:rFonts w:eastAsia="Times New Roman"/>
                <w:noProof/>
              </w:rPr>
              <w:drawing>
                <wp:inline distT="0" distB="0" distL="0" distR="0" wp14:anchorId="3CA4B1B5" wp14:editId="154252F6">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76FCDA94" w14:textId="77777777" w:rsidR="005B6D40" w:rsidRDefault="005B6D40">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5559CE" w14:textId="77777777">
        <w:trPr>
          <w:tblCellSpacing w:w="0" w:type="dxa"/>
        </w:trPr>
        <w:tc>
          <w:tcPr>
            <w:tcW w:w="50" w:type="pct"/>
            <w:hideMark/>
          </w:tcPr>
          <w:p w14:paraId="5D5A606B" w14:textId="77777777" w:rsidR="005B6D40" w:rsidRDefault="005B6D40">
            <w:pPr>
              <w:rPr>
                <w:rFonts w:eastAsia="Times New Roman"/>
              </w:rPr>
            </w:pPr>
            <w:r>
              <w:rPr>
                <w:rFonts w:eastAsia="Times New Roman"/>
                <w:noProof/>
              </w:rPr>
              <w:drawing>
                <wp:inline distT="0" distB="0" distL="0" distR="0" wp14:anchorId="2C75518E" wp14:editId="2BC6722E">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6F31BE10" w14:textId="77777777" w:rsidR="005B6D40" w:rsidRDefault="005B6D40">
            <w:pPr>
              <w:rPr>
                <w:rFonts w:eastAsia="Times New Roman"/>
              </w:rPr>
            </w:pPr>
            <w:r>
              <w:rPr>
                <w:rFonts w:eastAsia="Times New Roman"/>
                <w:noProof/>
              </w:rPr>
              <w:drawing>
                <wp:inline distT="0" distB="0" distL="0" distR="0" wp14:anchorId="77170E06" wp14:editId="4A81E8AD">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nařízení vlády, kterým se mění nařízení vlády č. 163/2002 Sb., kterým se stanoví technické požadavky na vybrané stavební výrobky </w:t>
            </w:r>
          </w:p>
        </w:tc>
      </w:tr>
      <w:tr w:rsidR="00000000" w14:paraId="1417568F" w14:textId="77777777">
        <w:trPr>
          <w:tblCellSpacing w:w="0" w:type="dxa"/>
        </w:trPr>
        <w:tc>
          <w:tcPr>
            <w:tcW w:w="50" w:type="pct"/>
            <w:hideMark/>
          </w:tcPr>
          <w:p w14:paraId="7F63268C" w14:textId="77777777" w:rsidR="005B6D40" w:rsidRDefault="005B6D40">
            <w:pPr>
              <w:rPr>
                <w:rFonts w:eastAsia="Times New Roman"/>
              </w:rPr>
            </w:pPr>
            <w:r>
              <w:rPr>
                <w:rFonts w:eastAsia="Times New Roman"/>
                <w:noProof/>
              </w:rPr>
              <w:drawing>
                <wp:inline distT="0" distB="0" distL="0" distR="0" wp14:anchorId="74C80F49" wp14:editId="39FF4693">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CACC96" w14:textId="77777777" w:rsidR="005B6D40" w:rsidRDefault="005B6D40">
            <w:pPr>
              <w:rPr>
                <w:rFonts w:eastAsia="Times New Roman"/>
              </w:rPr>
            </w:pPr>
            <w:r>
              <w:rPr>
                <w:rFonts w:eastAsia="Times New Roman"/>
                <w:noProof/>
              </w:rPr>
              <w:drawing>
                <wp:inline distT="0" distB="0" distL="0" distR="0" wp14:anchorId="11435457" wp14:editId="5F074666">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399/05</w:t>
            </w:r>
          </w:p>
        </w:tc>
      </w:tr>
      <w:tr w:rsidR="00000000" w14:paraId="2DE80F83" w14:textId="77777777">
        <w:trPr>
          <w:tblCellSpacing w:w="0" w:type="dxa"/>
        </w:trPr>
        <w:tc>
          <w:tcPr>
            <w:tcW w:w="50" w:type="pct"/>
            <w:hideMark/>
          </w:tcPr>
          <w:p w14:paraId="5E606B0A" w14:textId="77777777" w:rsidR="005B6D40" w:rsidRDefault="005B6D40">
            <w:pPr>
              <w:rPr>
                <w:rFonts w:eastAsia="Times New Roman"/>
              </w:rPr>
            </w:pPr>
            <w:r>
              <w:rPr>
                <w:rFonts w:eastAsia="Times New Roman"/>
                <w:noProof/>
              </w:rPr>
              <w:drawing>
                <wp:inline distT="0" distB="0" distL="0" distR="0" wp14:anchorId="3524AB1F" wp14:editId="5AC58599">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F7363A" w14:textId="77777777" w:rsidR="005B6D40" w:rsidRDefault="005B6D40">
            <w:pPr>
              <w:rPr>
                <w:rFonts w:eastAsia="Times New Roman"/>
              </w:rPr>
            </w:pPr>
            <w:r>
              <w:rPr>
                <w:rFonts w:eastAsia="Times New Roman"/>
                <w:noProof/>
              </w:rPr>
              <w:drawing>
                <wp:inline distT="0" distB="0" distL="0" distR="0" wp14:anchorId="66A32768" wp14:editId="1C2B9F0B">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1A8DB69" w14:textId="77777777">
        <w:trPr>
          <w:tblCellSpacing w:w="0" w:type="dxa"/>
        </w:trPr>
        <w:tc>
          <w:tcPr>
            <w:tcW w:w="50" w:type="pct"/>
            <w:hideMark/>
          </w:tcPr>
          <w:p w14:paraId="3AA7D029" w14:textId="77777777" w:rsidR="005B6D40" w:rsidRDefault="005B6D40">
            <w:pPr>
              <w:rPr>
                <w:rFonts w:eastAsia="Times New Roman"/>
              </w:rPr>
            </w:pPr>
            <w:r>
              <w:rPr>
                <w:rFonts w:eastAsia="Times New Roman"/>
                <w:noProof/>
              </w:rPr>
              <w:drawing>
                <wp:inline distT="0" distB="0" distL="0" distR="0" wp14:anchorId="50812FCD" wp14:editId="0713BE44">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E977E1" w14:textId="77777777" w:rsidR="005B6D40" w:rsidRDefault="005B6D40">
            <w:pPr>
              <w:rPr>
                <w:rFonts w:eastAsia="Times New Roman"/>
              </w:rPr>
            </w:pPr>
            <w:r>
              <w:rPr>
                <w:rFonts w:eastAsia="Times New Roman"/>
                <w:noProof/>
              </w:rPr>
              <w:drawing>
                <wp:inline distT="0" distB="0" distL="0" distR="0" wp14:anchorId="1B76F4AC" wp14:editId="3D952647">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25F641D5" w14:textId="2C0F8EE0" w:rsidR="005B6D40" w:rsidRDefault="005B6D40">
      <w:pPr>
        <w:jc w:val="center"/>
        <w:rPr>
          <w:rFonts w:eastAsia="Times New Roman"/>
        </w:rPr>
      </w:pPr>
      <w:r>
        <w:rPr>
          <w:rFonts w:eastAsia="Times New Roman"/>
        </w:rPr>
        <w:br/>
      </w:r>
      <w:hyperlink r:id="rId15" w:history="1">
        <w:r>
          <w:rPr>
            <w:rStyle w:val="Hyperlink"/>
            <w:rFonts w:eastAsia="Times New Roman"/>
            <w:sz w:val="27"/>
            <w:szCs w:val="27"/>
          </w:rPr>
          <w:t>usnesení č. 880.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25972BD" w14:textId="77777777">
        <w:trPr>
          <w:tblCellSpacing w:w="0" w:type="dxa"/>
        </w:trPr>
        <w:tc>
          <w:tcPr>
            <w:tcW w:w="50" w:type="pct"/>
            <w:hideMark/>
          </w:tcPr>
          <w:p w14:paraId="7348576D" w14:textId="77777777" w:rsidR="005B6D40" w:rsidRDefault="005B6D40">
            <w:pPr>
              <w:rPr>
                <w:rFonts w:eastAsia="Times New Roman"/>
              </w:rPr>
            </w:pPr>
            <w:r>
              <w:rPr>
                <w:rFonts w:eastAsia="Times New Roman"/>
                <w:noProof/>
              </w:rPr>
              <w:drawing>
                <wp:inline distT="0" distB="0" distL="0" distR="0" wp14:anchorId="1DEA49B0" wp14:editId="40199AE3">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4EE2A4" w14:textId="77777777" w:rsidR="005B6D40" w:rsidRDefault="005B6D40">
            <w:pPr>
              <w:rPr>
                <w:rFonts w:eastAsia="Times New Roman"/>
              </w:rPr>
            </w:pPr>
            <w:r>
              <w:rPr>
                <w:rFonts w:eastAsia="Times New Roman"/>
                <w:noProof/>
              </w:rPr>
              <w:drawing>
                <wp:inline distT="0" distB="0" distL="0" distR="0" wp14:anchorId="3157C7EA" wp14:editId="0F9D207F">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5C93893C" w14:textId="77777777" w:rsidR="005B6D40" w:rsidRDefault="005B6D40">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5FB836" w14:textId="77777777">
        <w:trPr>
          <w:tblCellSpacing w:w="0" w:type="dxa"/>
        </w:trPr>
        <w:tc>
          <w:tcPr>
            <w:tcW w:w="50" w:type="pct"/>
            <w:hideMark/>
          </w:tcPr>
          <w:p w14:paraId="2304B511" w14:textId="77777777" w:rsidR="005B6D40" w:rsidRDefault="005B6D40">
            <w:pPr>
              <w:rPr>
                <w:rFonts w:eastAsia="Times New Roman"/>
              </w:rPr>
            </w:pPr>
            <w:r>
              <w:rPr>
                <w:rFonts w:eastAsia="Times New Roman"/>
                <w:noProof/>
              </w:rPr>
              <w:drawing>
                <wp:inline distT="0" distB="0" distL="0" distR="0" wp14:anchorId="19F45C5D" wp14:editId="4E88266A">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06A300BB" w14:textId="77777777" w:rsidR="005B6D40" w:rsidRDefault="005B6D40">
            <w:pPr>
              <w:rPr>
                <w:rFonts w:eastAsia="Times New Roman"/>
              </w:rPr>
            </w:pPr>
            <w:r>
              <w:rPr>
                <w:rFonts w:eastAsia="Times New Roman"/>
                <w:noProof/>
              </w:rPr>
              <w:drawing>
                <wp:inline distT="0" distB="0" distL="0" distR="0" wp14:anchorId="5836870D" wp14:editId="3EE7CFB2">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právní úpravy nabývání a pozbývání státního občanství</w:t>
            </w:r>
          </w:p>
        </w:tc>
      </w:tr>
      <w:tr w:rsidR="00000000" w14:paraId="37ABDF68" w14:textId="77777777">
        <w:trPr>
          <w:tblCellSpacing w:w="0" w:type="dxa"/>
        </w:trPr>
        <w:tc>
          <w:tcPr>
            <w:tcW w:w="50" w:type="pct"/>
            <w:hideMark/>
          </w:tcPr>
          <w:p w14:paraId="112AC4E4" w14:textId="77777777" w:rsidR="005B6D40" w:rsidRDefault="005B6D40">
            <w:pPr>
              <w:rPr>
                <w:rFonts w:eastAsia="Times New Roman"/>
              </w:rPr>
            </w:pPr>
            <w:r>
              <w:rPr>
                <w:rFonts w:eastAsia="Times New Roman"/>
                <w:noProof/>
              </w:rPr>
              <w:drawing>
                <wp:inline distT="0" distB="0" distL="0" distR="0" wp14:anchorId="5E17AE90" wp14:editId="4D90AE6B">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D00711" w14:textId="77777777" w:rsidR="005B6D40" w:rsidRDefault="005B6D40">
            <w:pPr>
              <w:rPr>
                <w:rFonts w:eastAsia="Times New Roman"/>
              </w:rPr>
            </w:pPr>
            <w:r>
              <w:rPr>
                <w:rFonts w:eastAsia="Times New Roman"/>
                <w:noProof/>
              </w:rPr>
              <w:drawing>
                <wp:inline distT="0" distB="0" distL="0" distR="0" wp14:anchorId="42800C1F" wp14:editId="455DE584">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1091/05</w:t>
            </w:r>
          </w:p>
        </w:tc>
      </w:tr>
      <w:tr w:rsidR="00000000" w14:paraId="10127108" w14:textId="77777777">
        <w:trPr>
          <w:tblCellSpacing w:w="0" w:type="dxa"/>
        </w:trPr>
        <w:tc>
          <w:tcPr>
            <w:tcW w:w="50" w:type="pct"/>
            <w:hideMark/>
          </w:tcPr>
          <w:p w14:paraId="57A67684" w14:textId="77777777" w:rsidR="005B6D40" w:rsidRDefault="005B6D40">
            <w:pPr>
              <w:rPr>
                <w:rFonts w:eastAsia="Times New Roman"/>
              </w:rPr>
            </w:pPr>
            <w:r>
              <w:rPr>
                <w:rFonts w:eastAsia="Times New Roman"/>
                <w:noProof/>
              </w:rPr>
              <w:drawing>
                <wp:inline distT="0" distB="0" distL="0" distR="0" wp14:anchorId="3E3AD424" wp14:editId="71E94516">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1D88B6" w14:textId="77777777" w:rsidR="005B6D40" w:rsidRDefault="005B6D40">
            <w:pPr>
              <w:rPr>
                <w:rFonts w:eastAsia="Times New Roman"/>
              </w:rPr>
            </w:pPr>
            <w:r>
              <w:rPr>
                <w:rFonts w:eastAsia="Times New Roman"/>
                <w:noProof/>
              </w:rPr>
              <w:drawing>
                <wp:inline distT="0" distB="0" distL="0" distR="0" wp14:anchorId="1D0C5F4C" wp14:editId="7EB09549">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A786D57" w14:textId="77777777">
        <w:trPr>
          <w:tblCellSpacing w:w="0" w:type="dxa"/>
        </w:trPr>
        <w:tc>
          <w:tcPr>
            <w:tcW w:w="50" w:type="pct"/>
            <w:hideMark/>
          </w:tcPr>
          <w:p w14:paraId="2E86FB40" w14:textId="77777777" w:rsidR="005B6D40" w:rsidRDefault="005B6D40">
            <w:pPr>
              <w:rPr>
                <w:rFonts w:eastAsia="Times New Roman"/>
              </w:rPr>
            </w:pPr>
            <w:r>
              <w:rPr>
                <w:rFonts w:eastAsia="Times New Roman"/>
                <w:noProof/>
              </w:rPr>
              <w:drawing>
                <wp:inline distT="0" distB="0" distL="0" distR="0" wp14:anchorId="575C17F1" wp14:editId="030F4D4C">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619AB3" w14:textId="77777777" w:rsidR="005B6D40" w:rsidRDefault="005B6D40">
            <w:pPr>
              <w:rPr>
                <w:rFonts w:eastAsia="Times New Roman"/>
              </w:rPr>
            </w:pPr>
            <w:r>
              <w:rPr>
                <w:rFonts w:eastAsia="Times New Roman"/>
                <w:noProof/>
              </w:rPr>
              <w:drawing>
                <wp:inline distT="0" distB="0" distL="0" distR="0" wp14:anchorId="7D1520CA" wp14:editId="2E97F0D4">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90771CE" w14:textId="57AB5EAD" w:rsidR="005B6D40" w:rsidRDefault="005B6D40">
      <w:pPr>
        <w:jc w:val="center"/>
        <w:rPr>
          <w:rFonts w:eastAsia="Times New Roman"/>
        </w:rPr>
      </w:pPr>
      <w:r>
        <w:rPr>
          <w:rFonts w:eastAsia="Times New Roman"/>
        </w:rPr>
        <w:br/>
      </w:r>
      <w:hyperlink r:id="rId16" w:history="1">
        <w:r>
          <w:rPr>
            <w:rStyle w:val="Hyperlink"/>
            <w:rFonts w:eastAsia="Times New Roman"/>
            <w:sz w:val="27"/>
            <w:szCs w:val="27"/>
          </w:rPr>
          <w:t>usnesení č. 881.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2D3D1B" w14:textId="77777777">
        <w:trPr>
          <w:tblCellSpacing w:w="0" w:type="dxa"/>
        </w:trPr>
        <w:tc>
          <w:tcPr>
            <w:tcW w:w="50" w:type="pct"/>
            <w:hideMark/>
          </w:tcPr>
          <w:p w14:paraId="6DA5C573" w14:textId="77777777" w:rsidR="005B6D40" w:rsidRDefault="005B6D40">
            <w:pPr>
              <w:rPr>
                <w:rFonts w:eastAsia="Times New Roman"/>
              </w:rPr>
            </w:pPr>
            <w:r>
              <w:rPr>
                <w:rFonts w:eastAsia="Times New Roman"/>
                <w:noProof/>
              </w:rPr>
              <w:drawing>
                <wp:inline distT="0" distB="0" distL="0" distR="0" wp14:anchorId="15FEC0C5" wp14:editId="6936118B">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94AFE9" w14:textId="77777777" w:rsidR="005B6D40" w:rsidRDefault="005B6D40">
            <w:pPr>
              <w:rPr>
                <w:rFonts w:eastAsia="Times New Roman"/>
              </w:rPr>
            </w:pPr>
            <w:r>
              <w:rPr>
                <w:rFonts w:eastAsia="Times New Roman"/>
                <w:noProof/>
              </w:rPr>
              <w:drawing>
                <wp:inline distT="0" distB="0" distL="0" distR="0" wp14:anchorId="5A4BE261" wp14:editId="2C3877C2">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C8E2F3D" w14:textId="77777777" w:rsidR="005B6D40" w:rsidRDefault="005B6D40">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E65CFE" w14:textId="77777777">
        <w:trPr>
          <w:tblCellSpacing w:w="0" w:type="dxa"/>
        </w:trPr>
        <w:tc>
          <w:tcPr>
            <w:tcW w:w="50" w:type="pct"/>
            <w:hideMark/>
          </w:tcPr>
          <w:p w14:paraId="75B72FB8" w14:textId="77777777" w:rsidR="005B6D40" w:rsidRDefault="005B6D40">
            <w:pPr>
              <w:rPr>
                <w:rFonts w:eastAsia="Times New Roman"/>
              </w:rPr>
            </w:pPr>
            <w:r>
              <w:rPr>
                <w:rFonts w:eastAsia="Times New Roman"/>
                <w:noProof/>
              </w:rPr>
              <w:drawing>
                <wp:inline distT="0" distB="0" distL="0" distR="0" wp14:anchorId="0D57231F" wp14:editId="62EB2757">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0FAE89BA" w14:textId="77777777" w:rsidR="005B6D40" w:rsidRDefault="005B6D40">
            <w:pPr>
              <w:rPr>
                <w:rFonts w:eastAsia="Times New Roman"/>
              </w:rPr>
            </w:pPr>
            <w:r>
              <w:rPr>
                <w:rFonts w:eastAsia="Times New Roman"/>
                <w:noProof/>
              </w:rPr>
              <w:drawing>
                <wp:inline distT="0" distB="0" distL="0" distR="0" wp14:anchorId="72510E97" wp14:editId="2AA9BCD4">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Dopravní politika ČR na léta 2005 - 2013</w:t>
            </w:r>
          </w:p>
        </w:tc>
      </w:tr>
      <w:tr w:rsidR="00000000" w14:paraId="54070137" w14:textId="77777777">
        <w:trPr>
          <w:tblCellSpacing w:w="0" w:type="dxa"/>
        </w:trPr>
        <w:tc>
          <w:tcPr>
            <w:tcW w:w="50" w:type="pct"/>
            <w:hideMark/>
          </w:tcPr>
          <w:p w14:paraId="618A4D7E" w14:textId="77777777" w:rsidR="005B6D40" w:rsidRDefault="005B6D40">
            <w:pPr>
              <w:rPr>
                <w:rFonts w:eastAsia="Times New Roman"/>
              </w:rPr>
            </w:pPr>
            <w:r>
              <w:rPr>
                <w:rFonts w:eastAsia="Times New Roman"/>
                <w:noProof/>
              </w:rPr>
              <w:drawing>
                <wp:inline distT="0" distB="0" distL="0" distR="0" wp14:anchorId="4CBDE22A" wp14:editId="2B9A343C">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CBD715" w14:textId="77777777" w:rsidR="005B6D40" w:rsidRDefault="005B6D40">
            <w:pPr>
              <w:rPr>
                <w:rFonts w:eastAsia="Times New Roman"/>
              </w:rPr>
            </w:pPr>
            <w:r>
              <w:rPr>
                <w:rFonts w:eastAsia="Times New Roman"/>
                <w:noProof/>
              </w:rPr>
              <w:drawing>
                <wp:inline distT="0" distB="0" distL="0" distR="0" wp14:anchorId="55D2A681" wp14:editId="0D4A925C">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1087/05</w:t>
            </w:r>
          </w:p>
        </w:tc>
      </w:tr>
      <w:tr w:rsidR="00000000" w14:paraId="2070EB9D" w14:textId="77777777">
        <w:trPr>
          <w:tblCellSpacing w:w="0" w:type="dxa"/>
        </w:trPr>
        <w:tc>
          <w:tcPr>
            <w:tcW w:w="50" w:type="pct"/>
            <w:hideMark/>
          </w:tcPr>
          <w:p w14:paraId="2BC68ADA" w14:textId="77777777" w:rsidR="005B6D40" w:rsidRDefault="005B6D40">
            <w:pPr>
              <w:rPr>
                <w:rFonts w:eastAsia="Times New Roman"/>
              </w:rPr>
            </w:pPr>
            <w:r>
              <w:rPr>
                <w:rFonts w:eastAsia="Times New Roman"/>
                <w:noProof/>
              </w:rPr>
              <w:drawing>
                <wp:inline distT="0" distB="0" distL="0" distR="0" wp14:anchorId="00DD91B1" wp14:editId="4F2AE49A">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C987F0" w14:textId="77777777" w:rsidR="005B6D40" w:rsidRDefault="005B6D40">
            <w:pPr>
              <w:rPr>
                <w:rFonts w:eastAsia="Times New Roman"/>
              </w:rPr>
            </w:pPr>
            <w:r>
              <w:rPr>
                <w:rFonts w:eastAsia="Times New Roman"/>
                <w:noProof/>
              </w:rPr>
              <w:drawing>
                <wp:inline distT="0" distB="0" distL="0" distR="0" wp14:anchorId="3B90D5B8" wp14:editId="3E63B6C1">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E5393CD" w14:textId="77777777">
        <w:trPr>
          <w:tblCellSpacing w:w="0" w:type="dxa"/>
        </w:trPr>
        <w:tc>
          <w:tcPr>
            <w:tcW w:w="50" w:type="pct"/>
            <w:hideMark/>
          </w:tcPr>
          <w:p w14:paraId="270BAF64" w14:textId="77777777" w:rsidR="005B6D40" w:rsidRDefault="005B6D40">
            <w:pPr>
              <w:rPr>
                <w:rFonts w:eastAsia="Times New Roman"/>
              </w:rPr>
            </w:pPr>
            <w:r>
              <w:rPr>
                <w:rFonts w:eastAsia="Times New Roman"/>
                <w:noProof/>
              </w:rPr>
              <w:drawing>
                <wp:inline distT="0" distB="0" distL="0" distR="0" wp14:anchorId="1266EBD3" wp14:editId="1171ABBD">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546281" w14:textId="77777777" w:rsidR="005B6D40" w:rsidRDefault="005B6D40">
            <w:pPr>
              <w:rPr>
                <w:rFonts w:eastAsia="Times New Roman"/>
              </w:rPr>
            </w:pPr>
            <w:r>
              <w:rPr>
                <w:rFonts w:eastAsia="Times New Roman"/>
                <w:noProof/>
              </w:rPr>
              <w:drawing>
                <wp:inline distT="0" distB="0" distL="0" distR="0" wp14:anchorId="50D619F9" wp14:editId="40AF34A8">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175A0E5F" w14:textId="01A3D571" w:rsidR="005B6D40" w:rsidRDefault="005B6D40">
      <w:pPr>
        <w:jc w:val="center"/>
        <w:rPr>
          <w:rFonts w:eastAsia="Times New Roman"/>
        </w:rPr>
      </w:pPr>
      <w:r>
        <w:rPr>
          <w:rFonts w:eastAsia="Times New Roman"/>
        </w:rPr>
        <w:br/>
      </w:r>
      <w:hyperlink r:id="rId17" w:history="1">
        <w:r>
          <w:rPr>
            <w:rStyle w:val="Hyperlink"/>
            <w:rFonts w:eastAsia="Times New Roman"/>
            <w:sz w:val="27"/>
            <w:szCs w:val="27"/>
          </w:rPr>
          <w:t>usnesení č. 882.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69A34A" w14:textId="77777777">
        <w:trPr>
          <w:tblCellSpacing w:w="0" w:type="dxa"/>
        </w:trPr>
        <w:tc>
          <w:tcPr>
            <w:tcW w:w="50" w:type="pct"/>
            <w:hideMark/>
          </w:tcPr>
          <w:p w14:paraId="74E5FF64" w14:textId="77777777" w:rsidR="005B6D40" w:rsidRDefault="005B6D40">
            <w:pPr>
              <w:rPr>
                <w:rFonts w:eastAsia="Times New Roman"/>
              </w:rPr>
            </w:pPr>
            <w:r>
              <w:rPr>
                <w:rFonts w:eastAsia="Times New Roman"/>
                <w:noProof/>
              </w:rPr>
              <w:drawing>
                <wp:inline distT="0" distB="0" distL="0" distR="0" wp14:anchorId="1C83EAA6" wp14:editId="0BCD9F13">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8397F7" w14:textId="77777777" w:rsidR="005B6D40" w:rsidRDefault="005B6D40">
            <w:pPr>
              <w:rPr>
                <w:rFonts w:eastAsia="Times New Roman"/>
              </w:rPr>
            </w:pPr>
            <w:r>
              <w:rPr>
                <w:rFonts w:eastAsia="Times New Roman"/>
                <w:noProof/>
              </w:rPr>
              <w:drawing>
                <wp:inline distT="0" distB="0" distL="0" distR="0" wp14:anchorId="6A5C5B4A" wp14:editId="74271958">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CAA2F70"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4782C0" w14:textId="77777777">
        <w:trPr>
          <w:tblCellSpacing w:w="0" w:type="dxa"/>
        </w:trPr>
        <w:tc>
          <w:tcPr>
            <w:tcW w:w="50" w:type="pct"/>
            <w:hideMark/>
          </w:tcPr>
          <w:p w14:paraId="27EAC8B6" w14:textId="77777777" w:rsidR="005B6D40" w:rsidRDefault="005B6D40">
            <w:pPr>
              <w:rPr>
                <w:rFonts w:eastAsia="Times New Roman"/>
              </w:rPr>
            </w:pPr>
            <w:r>
              <w:rPr>
                <w:rFonts w:eastAsia="Times New Roman"/>
                <w:noProof/>
              </w:rPr>
              <w:drawing>
                <wp:inline distT="0" distB="0" distL="0" distR="0" wp14:anchorId="1B0441A7" wp14:editId="0D5760BD">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7522ACAE" w14:textId="77777777" w:rsidR="005B6D40" w:rsidRDefault="005B6D40">
            <w:pPr>
              <w:rPr>
                <w:rFonts w:eastAsia="Times New Roman"/>
              </w:rPr>
            </w:pPr>
            <w:r>
              <w:rPr>
                <w:rFonts w:eastAsia="Times New Roman"/>
                <w:noProof/>
              </w:rPr>
              <w:drawing>
                <wp:inline distT="0" distB="0" distL="0" distR="0" wp14:anchorId="6C26E78F" wp14:editId="2B8E3BEE">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klastrová strategie 2005 - 2008</w:t>
            </w:r>
          </w:p>
        </w:tc>
      </w:tr>
      <w:tr w:rsidR="00000000" w14:paraId="2127BA30" w14:textId="77777777">
        <w:trPr>
          <w:tblCellSpacing w:w="0" w:type="dxa"/>
        </w:trPr>
        <w:tc>
          <w:tcPr>
            <w:tcW w:w="50" w:type="pct"/>
            <w:hideMark/>
          </w:tcPr>
          <w:p w14:paraId="286FDD30" w14:textId="77777777" w:rsidR="005B6D40" w:rsidRDefault="005B6D40">
            <w:pPr>
              <w:rPr>
                <w:rFonts w:eastAsia="Times New Roman"/>
              </w:rPr>
            </w:pPr>
            <w:r>
              <w:rPr>
                <w:rFonts w:eastAsia="Times New Roman"/>
                <w:noProof/>
              </w:rPr>
              <w:drawing>
                <wp:inline distT="0" distB="0" distL="0" distR="0" wp14:anchorId="0A9DF15B" wp14:editId="6840E601">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854151" w14:textId="77777777" w:rsidR="005B6D40" w:rsidRDefault="005B6D40">
            <w:pPr>
              <w:rPr>
                <w:rFonts w:eastAsia="Times New Roman"/>
              </w:rPr>
            </w:pPr>
            <w:r>
              <w:rPr>
                <w:rFonts w:eastAsia="Times New Roman"/>
                <w:noProof/>
              </w:rPr>
              <w:drawing>
                <wp:inline distT="0" distB="0" distL="0" distR="0" wp14:anchorId="1CC4AC2D" wp14:editId="400DFED5">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1089/05</w:t>
            </w:r>
          </w:p>
        </w:tc>
      </w:tr>
      <w:tr w:rsidR="00000000" w14:paraId="3F81D54F" w14:textId="77777777">
        <w:trPr>
          <w:tblCellSpacing w:w="0" w:type="dxa"/>
        </w:trPr>
        <w:tc>
          <w:tcPr>
            <w:tcW w:w="50" w:type="pct"/>
            <w:hideMark/>
          </w:tcPr>
          <w:p w14:paraId="0C1E7D49" w14:textId="77777777" w:rsidR="005B6D40" w:rsidRDefault="005B6D40">
            <w:pPr>
              <w:rPr>
                <w:rFonts w:eastAsia="Times New Roman"/>
              </w:rPr>
            </w:pPr>
            <w:r>
              <w:rPr>
                <w:rFonts w:eastAsia="Times New Roman"/>
                <w:noProof/>
              </w:rPr>
              <w:drawing>
                <wp:inline distT="0" distB="0" distL="0" distR="0" wp14:anchorId="73F60BF7" wp14:editId="4135F3B9">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B915B1" w14:textId="77777777" w:rsidR="005B6D40" w:rsidRDefault="005B6D40">
            <w:pPr>
              <w:rPr>
                <w:rFonts w:eastAsia="Times New Roman"/>
              </w:rPr>
            </w:pPr>
            <w:r>
              <w:rPr>
                <w:rFonts w:eastAsia="Times New Roman"/>
                <w:noProof/>
              </w:rPr>
              <w:drawing>
                <wp:inline distT="0" distB="0" distL="0" distR="0" wp14:anchorId="4DD3D6C0" wp14:editId="52E255B9">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E41AAF" w14:textId="77777777">
        <w:trPr>
          <w:tblCellSpacing w:w="0" w:type="dxa"/>
        </w:trPr>
        <w:tc>
          <w:tcPr>
            <w:tcW w:w="50" w:type="pct"/>
            <w:hideMark/>
          </w:tcPr>
          <w:p w14:paraId="72E0FF67" w14:textId="77777777" w:rsidR="005B6D40" w:rsidRDefault="005B6D40">
            <w:pPr>
              <w:rPr>
                <w:rFonts w:eastAsia="Times New Roman"/>
              </w:rPr>
            </w:pPr>
            <w:r>
              <w:rPr>
                <w:rFonts w:eastAsia="Times New Roman"/>
                <w:noProof/>
              </w:rPr>
              <w:drawing>
                <wp:inline distT="0" distB="0" distL="0" distR="0" wp14:anchorId="4FFF691B" wp14:editId="147014EA">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B30C1A" w14:textId="77777777" w:rsidR="005B6D40" w:rsidRDefault="005B6D40">
            <w:pPr>
              <w:rPr>
                <w:rFonts w:eastAsia="Times New Roman"/>
              </w:rPr>
            </w:pPr>
            <w:r>
              <w:rPr>
                <w:rFonts w:eastAsia="Times New Roman"/>
                <w:noProof/>
              </w:rPr>
              <w:drawing>
                <wp:inline distT="0" distB="0" distL="0" distR="0" wp14:anchorId="2ADF2243" wp14:editId="4D32223B">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38E0923A" w14:textId="516B9AC8" w:rsidR="005B6D40" w:rsidRDefault="005B6D40">
      <w:pPr>
        <w:jc w:val="center"/>
        <w:rPr>
          <w:rFonts w:eastAsia="Times New Roman"/>
        </w:rPr>
      </w:pPr>
      <w:r>
        <w:rPr>
          <w:rFonts w:eastAsia="Times New Roman"/>
        </w:rPr>
        <w:br/>
      </w:r>
      <w:hyperlink r:id="rId18" w:history="1">
        <w:r>
          <w:rPr>
            <w:rStyle w:val="Hyperlink"/>
            <w:rFonts w:eastAsia="Times New Roman"/>
            <w:sz w:val="27"/>
            <w:szCs w:val="27"/>
          </w:rPr>
          <w:t>usnesení č. 883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223957" w14:textId="77777777">
        <w:trPr>
          <w:tblCellSpacing w:w="0" w:type="dxa"/>
        </w:trPr>
        <w:tc>
          <w:tcPr>
            <w:tcW w:w="50" w:type="pct"/>
            <w:hideMark/>
          </w:tcPr>
          <w:p w14:paraId="1A568F11" w14:textId="77777777" w:rsidR="005B6D40" w:rsidRDefault="005B6D40">
            <w:pPr>
              <w:rPr>
                <w:rFonts w:eastAsia="Times New Roman"/>
              </w:rPr>
            </w:pPr>
            <w:r>
              <w:rPr>
                <w:rFonts w:eastAsia="Times New Roman"/>
                <w:noProof/>
              </w:rPr>
              <w:drawing>
                <wp:inline distT="0" distB="0" distL="0" distR="0" wp14:anchorId="17580CA0" wp14:editId="27E90BC7">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BB4A68" w14:textId="77777777" w:rsidR="005B6D40" w:rsidRDefault="005B6D40">
            <w:pPr>
              <w:rPr>
                <w:rFonts w:eastAsia="Times New Roman"/>
              </w:rPr>
            </w:pPr>
            <w:r>
              <w:rPr>
                <w:rFonts w:eastAsia="Times New Roman"/>
                <w:noProof/>
              </w:rPr>
              <w:drawing>
                <wp:inline distT="0" distB="0" distL="0" distR="0" wp14:anchorId="327586DE" wp14:editId="61C3C79E">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vzata v úvahu připomínka ministra pro místní rozvoj.</w:t>
            </w:r>
            <w:r>
              <w:rPr>
                <w:rFonts w:eastAsia="Times New Roman"/>
              </w:rPr>
              <w:br/>
            </w:r>
            <w:r>
              <w:rPr>
                <w:rFonts w:eastAsia="Times New Roman"/>
              </w:rPr>
              <w:br/>
            </w:r>
            <w:r>
              <w:rPr>
                <w:rFonts w:eastAsia="Times New Roman"/>
                <w:sz w:val="27"/>
                <w:szCs w:val="27"/>
              </w:rPr>
              <w:t>Z 15 přítomných členů vlády hlasovalo pro 15.</w:t>
            </w:r>
          </w:p>
        </w:tc>
      </w:tr>
    </w:tbl>
    <w:p w14:paraId="24FEBC56"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8C2ABB" w14:textId="77777777">
        <w:trPr>
          <w:tblCellSpacing w:w="0" w:type="dxa"/>
        </w:trPr>
        <w:tc>
          <w:tcPr>
            <w:tcW w:w="50" w:type="pct"/>
            <w:hideMark/>
          </w:tcPr>
          <w:p w14:paraId="5B8C014A" w14:textId="77777777" w:rsidR="005B6D40" w:rsidRDefault="005B6D40">
            <w:pPr>
              <w:rPr>
                <w:rFonts w:eastAsia="Times New Roman"/>
              </w:rPr>
            </w:pPr>
            <w:r>
              <w:rPr>
                <w:rFonts w:eastAsia="Times New Roman"/>
                <w:noProof/>
              </w:rPr>
              <w:drawing>
                <wp:inline distT="0" distB="0" distL="0" distR="0" wp14:anchorId="2ECDD17D" wp14:editId="28EA8121">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251A49C1" w14:textId="77777777" w:rsidR="005B6D40" w:rsidRDefault="005B6D40">
            <w:pPr>
              <w:rPr>
                <w:rFonts w:eastAsia="Times New Roman"/>
              </w:rPr>
            </w:pPr>
            <w:r>
              <w:rPr>
                <w:rFonts w:eastAsia="Times New Roman"/>
                <w:noProof/>
              </w:rPr>
              <w:drawing>
                <wp:inline distT="0" distB="0" distL="0" distR="0" wp14:anchorId="476884DD" wp14:editId="0FBDDCC4">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program hospodárného nakládání s energií a využívání jejích obnovitelných a druhotných zdrojů na roky 2006 - 2009</w:t>
            </w:r>
          </w:p>
        </w:tc>
      </w:tr>
      <w:tr w:rsidR="00000000" w14:paraId="0C669B2E" w14:textId="77777777">
        <w:trPr>
          <w:tblCellSpacing w:w="0" w:type="dxa"/>
        </w:trPr>
        <w:tc>
          <w:tcPr>
            <w:tcW w:w="50" w:type="pct"/>
            <w:hideMark/>
          </w:tcPr>
          <w:p w14:paraId="28503BED" w14:textId="77777777" w:rsidR="005B6D40" w:rsidRDefault="005B6D40">
            <w:pPr>
              <w:rPr>
                <w:rFonts w:eastAsia="Times New Roman"/>
              </w:rPr>
            </w:pPr>
            <w:r>
              <w:rPr>
                <w:rFonts w:eastAsia="Times New Roman"/>
                <w:noProof/>
              </w:rPr>
              <w:drawing>
                <wp:inline distT="0" distB="0" distL="0" distR="0" wp14:anchorId="01CB13D0" wp14:editId="66C3C669">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17AD78" w14:textId="77777777" w:rsidR="005B6D40" w:rsidRDefault="005B6D40">
            <w:pPr>
              <w:rPr>
                <w:rFonts w:eastAsia="Times New Roman"/>
              </w:rPr>
            </w:pPr>
            <w:r>
              <w:rPr>
                <w:rFonts w:eastAsia="Times New Roman"/>
                <w:noProof/>
              </w:rPr>
              <w:drawing>
                <wp:inline distT="0" distB="0" distL="0" distR="0" wp14:anchorId="7F9F9EA8" wp14:editId="2996952F">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1073/05</w:t>
            </w:r>
          </w:p>
        </w:tc>
      </w:tr>
      <w:tr w:rsidR="00000000" w14:paraId="7655D7A7" w14:textId="77777777">
        <w:trPr>
          <w:tblCellSpacing w:w="0" w:type="dxa"/>
        </w:trPr>
        <w:tc>
          <w:tcPr>
            <w:tcW w:w="50" w:type="pct"/>
            <w:hideMark/>
          </w:tcPr>
          <w:p w14:paraId="575BEB3B" w14:textId="77777777" w:rsidR="005B6D40" w:rsidRDefault="005B6D40">
            <w:pPr>
              <w:rPr>
                <w:rFonts w:eastAsia="Times New Roman"/>
              </w:rPr>
            </w:pPr>
            <w:r>
              <w:rPr>
                <w:rFonts w:eastAsia="Times New Roman"/>
                <w:noProof/>
              </w:rPr>
              <w:drawing>
                <wp:inline distT="0" distB="0" distL="0" distR="0" wp14:anchorId="10E5F32F" wp14:editId="60AF1402">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5C271F" w14:textId="77777777" w:rsidR="005B6D40" w:rsidRDefault="005B6D40">
            <w:pPr>
              <w:rPr>
                <w:rFonts w:eastAsia="Times New Roman"/>
              </w:rPr>
            </w:pPr>
            <w:r>
              <w:rPr>
                <w:rFonts w:eastAsia="Times New Roman"/>
                <w:noProof/>
              </w:rPr>
              <w:drawing>
                <wp:inline distT="0" distB="0" distL="0" distR="0" wp14:anchorId="379F8AEF" wp14:editId="7EA1D67A">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1B3A327" w14:textId="77777777">
        <w:trPr>
          <w:tblCellSpacing w:w="0" w:type="dxa"/>
        </w:trPr>
        <w:tc>
          <w:tcPr>
            <w:tcW w:w="50" w:type="pct"/>
            <w:hideMark/>
          </w:tcPr>
          <w:p w14:paraId="563F2A90" w14:textId="77777777" w:rsidR="005B6D40" w:rsidRDefault="005B6D40">
            <w:pPr>
              <w:rPr>
                <w:rFonts w:eastAsia="Times New Roman"/>
              </w:rPr>
            </w:pPr>
            <w:r>
              <w:rPr>
                <w:rFonts w:eastAsia="Times New Roman"/>
                <w:noProof/>
              </w:rPr>
              <w:drawing>
                <wp:inline distT="0" distB="0" distL="0" distR="0" wp14:anchorId="21ADF67D" wp14:editId="29D5F01B">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50AAC2" w14:textId="77777777" w:rsidR="005B6D40" w:rsidRDefault="005B6D40">
            <w:pPr>
              <w:rPr>
                <w:rFonts w:eastAsia="Times New Roman"/>
              </w:rPr>
            </w:pPr>
            <w:r>
              <w:rPr>
                <w:rFonts w:eastAsia="Times New Roman"/>
                <w:noProof/>
              </w:rPr>
              <w:drawing>
                <wp:inline distT="0" distB="0" distL="0" distR="0" wp14:anchorId="0F68F55B" wp14:editId="48996AB7">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průmyslu a obchodu a životního prostředí a přijala</w:t>
            </w:r>
          </w:p>
        </w:tc>
      </w:tr>
    </w:tbl>
    <w:p w14:paraId="2386DE5F" w14:textId="09C0416C" w:rsidR="005B6D40" w:rsidRDefault="005B6D40">
      <w:pPr>
        <w:jc w:val="center"/>
        <w:rPr>
          <w:rFonts w:eastAsia="Times New Roman"/>
        </w:rPr>
      </w:pPr>
      <w:r>
        <w:rPr>
          <w:rFonts w:eastAsia="Times New Roman"/>
        </w:rPr>
        <w:br/>
      </w:r>
      <w:hyperlink r:id="rId19" w:history="1">
        <w:r>
          <w:rPr>
            <w:rStyle w:val="Hyperlink"/>
            <w:rFonts w:eastAsia="Times New Roman"/>
            <w:sz w:val="27"/>
            <w:szCs w:val="27"/>
          </w:rPr>
          <w:t>usnesení č. 884.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2ADBD9" w14:textId="77777777">
        <w:trPr>
          <w:tblCellSpacing w:w="0" w:type="dxa"/>
        </w:trPr>
        <w:tc>
          <w:tcPr>
            <w:tcW w:w="50" w:type="pct"/>
            <w:hideMark/>
          </w:tcPr>
          <w:p w14:paraId="080D95C4" w14:textId="77777777" w:rsidR="005B6D40" w:rsidRDefault="005B6D40">
            <w:pPr>
              <w:rPr>
                <w:rFonts w:eastAsia="Times New Roman"/>
              </w:rPr>
            </w:pPr>
            <w:r>
              <w:rPr>
                <w:rFonts w:eastAsia="Times New Roman"/>
                <w:noProof/>
              </w:rPr>
              <w:drawing>
                <wp:inline distT="0" distB="0" distL="0" distR="0" wp14:anchorId="409FD356" wp14:editId="4E7B5073">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373CF9" w14:textId="77777777" w:rsidR="005B6D40" w:rsidRDefault="005B6D40">
            <w:pPr>
              <w:rPr>
                <w:rFonts w:eastAsia="Times New Roman"/>
              </w:rPr>
            </w:pPr>
            <w:r>
              <w:rPr>
                <w:rFonts w:eastAsia="Times New Roman"/>
                <w:noProof/>
              </w:rPr>
              <w:drawing>
                <wp:inline distT="0" distB="0" distL="0" distR="0" wp14:anchorId="6BCA2D2F" wp14:editId="46344302">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0D40E0F0"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36FD7E" w14:textId="77777777">
        <w:trPr>
          <w:tblCellSpacing w:w="0" w:type="dxa"/>
        </w:trPr>
        <w:tc>
          <w:tcPr>
            <w:tcW w:w="50" w:type="pct"/>
            <w:hideMark/>
          </w:tcPr>
          <w:p w14:paraId="0D020725" w14:textId="77777777" w:rsidR="005B6D40" w:rsidRDefault="005B6D40">
            <w:pPr>
              <w:rPr>
                <w:rFonts w:eastAsia="Times New Roman"/>
              </w:rPr>
            </w:pPr>
            <w:r>
              <w:rPr>
                <w:rFonts w:eastAsia="Times New Roman"/>
                <w:noProof/>
              </w:rPr>
              <w:drawing>
                <wp:inline distT="0" distB="0" distL="0" distR="0" wp14:anchorId="5DFB82F5" wp14:editId="14DBEC0A">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21D8D383" w14:textId="77777777" w:rsidR="005B6D40" w:rsidRDefault="005B6D40">
            <w:pPr>
              <w:rPr>
                <w:rFonts w:eastAsia="Times New Roman"/>
              </w:rPr>
            </w:pPr>
            <w:r>
              <w:rPr>
                <w:rFonts w:eastAsia="Times New Roman"/>
                <w:noProof/>
              </w:rPr>
              <w:drawing>
                <wp:inline distT="0" distB="0" distL="0" distR="0" wp14:anchorId="53FAF8D9" wp14:editId="5E298608">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aktualizace projektů modernizace III. a IV. tranzitního železničního koridoru České republiky jako prioritních projektů evropského zájmu</w:t>
            </w:r>
          </w:p>
        </w:tc>
      </w:tr>
      <w:tr w:rsidR="00000000" w14:paraId="06DA63CA" w14:textId="77777777">
        <w:trPr>
          <w:tblCellSpacing w:w="0" w:type="dxa"/>
        </w:trPr>
        <w:tc>
          <w:tcPr>
            <w:tcW w:w="50" w:type="pct"/>
            <w:hideMark/>
          </w:tcPr>
          <w:p w14:paraId="56A78764" w14:textId="77777777" w:rsidR="005B6D40" w:rsidRDefault="005B6D40">
            <w:pPr>
              <w:rPr>
                <w:rFonts w:eastAsia="Times New Roman"/>
              </w:rPr>
            </w:pPr>
            <w:r>
              <w:rPr>
                <w:rFonts w:eastAsia="Times New Roman"/>
                <w:noProof/>
              </w:rPr>
              <w:drawing>
                <wp:inline distT="0" distB="0" distL="0" distR="0" wp14:anchorId="7A07BBA4" wp14:editId="15B68182">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01DF24" w14:textId="77777777" w:rsidR="005B6D40" w:rsidRDefault="005B6D40">
            <w:pPr>
              <w:rPr>
                <w:rFonts w:eastAsia="Times New Roman"/>
              </w:rPr>
            </w:pPr>
            <w:r>
              <w:rPr>
                <w:rFonts w:eastAsia="Times New Roman"/>
                <w:noProof/>
              </w:rPr>
              <w:drawing>
                <wp:inline distT="0" distB="0" distL="0" distR="0" wp14:anchorId="159326AE" wp14:editId="493F9B81">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485/05</w:t>
            </w:r>
          </w:p>
        </w:tc>
      </w:tr>
      <w:tr w:rsidR="00000000" w14:paraId="15A522BC" w14:textId="77777777">
        <w:trPr>
          <w:tblCellSpacing w:w="0" w:type="dxa"/>
        </w:trPr>
        <w:tc>
          <w:tcPr>
            <w:tcW w:w="50" w:type="pct"/>
            <w:hideMark/>
          </w:tcPr>
          <w:p w14:paraId="0332EBAB" w14:textId="77777777" w:rsidR="005B6D40" w:rsidRDefault="005B6D40">
            <w:pPr>
              <w:rPr>
                <w:rFonts w:eastAsia="Times New Roman"/>
              </w:rPr>
            </w:pPr>
            <w:r>
              <w:rPr>
                <w:rFonts w:eastAsia="Times New Roman"/>
                <w:noProof/>
              </w:rPr>
              <w:drawing>
                <wp:inline distT="0" distB="0" distL="0" distR="0" wp14:anchorId="283D89D8" wp14:editId="5BDDDF1C">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87A3D6" w14:textId="77777777" w:rsidR="005B6D40" w:rsidRDefault="005B6D40">
            <w:pPr>
              <w:rPr>
                <w:rFonts w:eastAsia="Times New Roman"/>
              </w:rPr>
            </w:pPr>
            <w:r>
              <w:rPr>
                <w:rFonts w:eastAsia="Times New Roman"/>
                <w:noProof/>
              </w:rPr>
              <w:drawing>
                <wp:inline distT="0" distB="0" distL="0" distR="0" wp14:anchorId="69C5257D" wp14:editId="4B3C10F7">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743ED81" w14:textId="77777777">
        <w:trPr>
          <w:tblCellSpacing w:w="0" w:type="dxa"/>
        </w:trPr>
        <w:tc>
          <w:tcPr>
            <w:tcW w:w="50" w:type="pct"/>
            <w:hideMark/>
          </w:tcPr>
          <w:p w14:paraId="7B32568B" w14:textId="77777777" w:rsidR="005B6D40" w:rsidRDefault="005B6D40">
            <w:pPr>
              <w:rPr>
                <w:rFonts w:eastAsia="Times New Roman"/>
              </w:rPr>
            </w:pPr>
            <w:r>
              <w:rPr>
                <w:rFonts w:eastAsia="Times New Roman"/>
                <w:noProof/>
              </w:rPr>
              <w:drawing>
                <wp:inline distT="0" distB="0" distL="0" distR="0" wp14:anchorId="5A63A46D" wp14:editId="3BA7DB7D">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2F00F0" w14:textId="77777777" w:rsidR="005B6D40" w:rsidRDefault="005B6D40">
            <w:pPr>
              <w:rPr>
                <w:rFonts w:eastAsia="Times New Roman"/>
              </w:rPr>
            </w:pPr>
            <w:r>
              <w:rPr>
                <w:rFonts w:eastAsia="Times New Roman"/>
                <w:noProof/>
              </w:rPr>
              <w:drawing>
                <wp:inline distT="0" distB="0" distL="0" distR="0" wp14:anchorId="319C27D9" wp14:editId="4EB176B7">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53FB1A12" w14:textId="0FA4E810" w:rsidR="005B6D40" w:rsidRDefault="005B6D40">
      <w:pPr>
        <w:jc w:val="center"/>
        <w:rPr>
          <w:rFonts w:eastAsia="Times New Roman"/>
        </w:rPr>
      </w:pPr>
      <w:r>
        <w:rPr>
          <w:rFonts w:eastAsia="Times New Roman"/>
        </w:rPr>
        <w:br/>
      </w:r>
      <w:hyperlink r:id="rId20" w:history="1">
        <w:r>
          <w:rPr>
            <w:rStyle w:val="Hyperlink"/>
            <w:rFonts w:eastAsia="Times New Roman"/>
            <w:sz w:val="27"/>
            <w:szCs w:val="27"/>
          </w:rPr>
          <w:t>usnesení č. 885.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AEB76A1" w14:textId="77777777">
        <w:trPr>
          <w:tblCellSpacing w:w="0" w:type="dxa"/>
        </w:trPr>
        <w:tc>
          <w:tcPr>
            <w:tcW w:w="50" w:type="pct"/>
            <w:hideMark/>
          </w:tcPr>
          <w:p w14:paraId="632404D2" w14:textId="77777777" w:rsidR="005B6D40" w:rsidRDefault="005B6D40">
            <w:pPr>
              <w:rPr>
                <w:rFonts w:eastAsia="Times New Roman"/>
              </w:rPr>
            </w:pPr>
            <w:r>
              <w:rPr>
                <w:rFonts w:eastAsia="Times New Roman"/>
                <w:noProof/>
              </w:rPr>
              <w:drawing>
                <wp:inline distT="0" distB="0" distL="0" distR="0" wp14:anchorId="09241DE1" wp14:editId="499AFA95">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D9D5C9" w14:textId="77777777" w:rsidR="005B6D40" w:rsidRDefault="005B6D40">
            <w:pPr>
              <w:rPr>
                <w:rFonts w:eastAsia="Times New Roman"/>
              </w:rPr>
            </w:pPr>
            <w:r>
              <w:rPr>
                <w:rFonts w:eastAsia="Times New Roman"/>
                <w:noProof/>
              </w:rPr>
              <w:drawing>
                <wp:inline distT="0" distB="0" distL="0" distR="0" wp14:anchorId="598C08A9" wp14:editId="6C350FC3">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14 a proti nikdo.</w:t>
            </w:r>
          </w:p>
        </w:tc>
      </w:tr>
    </w:tbl>
    <w:p w14:paraId="3632ED02"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F5F718" w14:textId="77777777">
        <w:trPr>
          <w:tblCellSpacing w:w="0" w:type="dxa"/>
        </w:trPr>
        <w:tc>
          <w:tcPr>
            <w:tcW w:w="50" w:type="pct"/>
            <w:hideMark/>
          </w:tcPr>
          <w:p w14:paraId="5ABB3C91" w14:textId="77777777" w:rsidR="005B6D40" w:rsidRDefault="005B6D40">
            <w:pPr>
              <w:rPr>
                <w:rFonts w:eastAsia="Times New Roman"/>
              </w:rPr>
            </w:pPr>
            <w:r>
              <w:rPr>
                <w:rFonts w:eastAsia="Times New Roman"/>
                <w:noProof/>
              </w:rPr>
              <w:drawing>
                <wp:inline distT="0" distB="0" distL="0" distR="0" wp14:anchorId="4AAA99E9" wp14:editId="0DDF530B">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5C0F7485" w14:textId="77777777" w:rsidR="005B6D40" w:rsidRDefault="005B6D40">
            <w:pPr>
              <w:rPr>
                <w:rFonts w:eastAsia="Times New Roman"/>
              </w:rPr>
            </w:pPr>
            <w:r>
              <w:rPr>
                <w:rFonts w:eastAsia="Times New Roman"/>
                <w:noProof/>
              </w:rPr>
              <w:drawing>
                <wp:inline distT="0" distB="0" distL="0" distR="0" wp14:anchorId="4B8186D7" wp14:editId="431EC8A3">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Akční plán realizace Národní strategie protidrogové politiky na období 2005 až 2006</w:t>
            </w:r>
          </w:p>
        </w:tc>
      </w:tr>
      <w:tr w:rsidR="00000000" w14:paraId="14F7D5FD" w14:textId="77777777">
        <w:trPr>
          <w:tblCellSpacing w:w="0" w:type="dxa"/>
        </w:trPr>
        <w:tc>
          <w:tcPr>
            <w:tcW w:w="50" w:type="pct"/>
            <w:hideMark/>
          </w:tcPr>
          <w:p w14:paraId="12153953" w14:textId="77777777" w:rsidR="005B6D40" w:rsidRDefault="005B6D40">
            <w:pPr>
              <w:rPr>
                <w:rFonts w:eastAsia="Times New Roman"/>
              </w:rPr>
            </w:pPr>
            <w:r>
              <w:rPr>
                <w:rFonts w:eastAsia="Times New Roman"/>
                <w:noProof/>
              </w:rPr>
              <w:drawing>
                <wp:inline distT="0" distB="0" distL="0" distR="0" wp14:anchorId="0F03E996" wp14:editId="2424E733">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44E451" w14:textId="77777777" w:rsidR="005B6D40" w:rsidRDefault="005B6D40">
            <w:pPr>
              <w:rPr>
                <w:rFonts w:eastAsia="Times New Roman"/>
              </w:rPr>
            </w:pPr>
            <w:r>
              <w:rPr>
                <w:rFonts w:eastAsia="Times New Roman"/>
                <w:noProof/>
              </w:rPr>
              <w:drawing>
                <wp:inline distT="0" distB="0" distL="0" distR="0" wp14:anchorId="36C662D9" wp14:editId="73CAF812">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1115/05</w:t>
            </w:r>
          </w:p>
        </w:tc>
      </w:tr>
      <w:tr w:rsidR="00000000" w14:paraId="55552EB4" w14:textId="77777777">
        <w:trPr>
          <w:tblCellSpacing w:w="0" w:type="dxa"/>
        </w:trPr>
        <w:tc>
          <w:tcPr>
            <w:tcW w:w="50" w:type="pct"/>
            <w:hideMark/>
          </w:tcPr>
          <w:p w14:paraId="02D9073B" w14:textId="77777777" w:rsidR="005B6D40" w:rsidRDefault="005B6D40">
            <w:pPr>
              <w:rPr>
                <w:rFonts w:eastAsia="Times New Roman"/>
              </w:rPr>
            </w:pPr>
            <w:r>
              <w:rPr>
                <w:rFonts w:eastAsia="Times New Roman"/>
                <w:noProof/>
              </w:rPr>
              <w:drawing>
                <wp:inline distT="0" distB="0" distL="0" distR="0" wp14:anchorId="4C9BB131" wp14:editId="0BE978F3">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F71E60" w14:textId="77777777" w:rsidR="005B6D40" w:rsidRDefault="005B6D40">
            <w:pPr>
              <w:rPr>
                <w:rFonts w:eastAsia="Times New Roman"/>
              </w:rPr>
            </w:pPr>
            <w:r>
              <w:rPr>
                <w:rFonts w:eastAsia="Times New Roman"/>
                <w:noProof/>
              </w:rPr>
              <w:drawing>
                <wp:inline distT="0" distB="0" distL="0" distR="0" wp14:anchorId="16D1B515" wp14:editId="061C9FF4">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2EDFE0E" w14:textId="77777777">
        <w:trPr>
          <w:tblCellSpacing w:w="0" w:type="dxa"/>
        </w:trPr>
        <w:tc>
          <w:tcPr>
            <w:tcW w:w="50" w:type="pct"/>
            <w:hideMark/>
          </w:tcPr>
          <w:p w14:paraId="3FED9A77" w14:textId="77777777" w:rsidR="005B6D40" w:rsidRDefault="005B6D40">
            <w:pPr>
              <w:rPr>
                <w:rFonts w:eastAsia="Times New Roman"/>
              </w:rPr>
            </w:pPr>
            <w:r>
              <w:rPr>
                <w:rFonts w:eastAsia="Times New Roman"/>
                <w:noProof/>
              </w:rPr>
              <w:drawing>
                <wp:inline distT="0" distB="0" distL="0" distR="0" wp14:anchorId="13310565" wp14:editId="5AA8BE8B">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4B905D" w14:textId="77777777" w:rsidR="005B6D40" w:rsidRDefault="005B6D40">
            <w:pPr>
              <w:rPr>
                <w:rFonts w:eastAsia="Times New Roman"/>
              </w:rPr>
            </w:pPr>
            <w:r>
              <w:rPr>
                <w:rFonts w:eastAsia="Times New Roman"/>
                <w:noProof/>
              </w:rPr>
              <w:drawing>
                <wp:inline distT="0" distB="0" distL="0" distR="0" wp14:anchorId="16A2C5F2" wp14:editId="7D909A85">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výkonným místopředsedou Rady vlády pro koordinaci protidrogové politiky a přijala</w:t>
            </w:r>
          </w:p>
        </w:tc>
      </w:tr>
    </w:tbl>
    <w:p w14:paraId="7F381063" w14:textId="1EBBA172" w:rsidR="005B6D40" w:rsidRDefault="005B6D40">
      <w:pPr>
        <w:jc w:val="center"/>
        <w:rPr>
          <w:rFonts w:eastAsia="Times New Roman"/>
        </w:rPr>
      </w:pPr>
      <w:r>
        <w:rPr>
          <w:rFonts w:eastAsia="Times New Roman"/>
        </w:rPr>
        <w:br/>
      </w:r>
      <w:hyperlink r:id="rId21" w:history="1">
        <w:r>
          <w:rPr>
            <w:rStyle w:val="Hyperlink"/>
            <w:rFonts w:eastAsia="Times New Roman"/>
            <w:sz w:val="27"/>
            <w:szCs w:val="27"/>
          </w:rPr>
          <w:t>usnesení č. 886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437AD4" w14:textId="77777777">
        <w:trPr>
          <w:tblCellSpacing w:w="0" w:type="dxa"/>
        </w:trPr>
        <w:tc>
          <w:tcPr>
            <w:tcW w:w="50" w:type="pct"/>
            <w:hideMark/>
          </w:tcPr>
          <w:p w14:paraId="24D993BD" w14:textId="77777777" w:rsidR="005B6D40" w:rsidRDefault="005B6D40">
            <w:pPr>
              <w:rPr>
                <w:rFonts w:eastAsia="Times New Roman"/>
              </w:rPr>
            </w:pPr>
            <w:r>
              <w:rPr>
                <w:rFonts w:eastAsia="Times New Roman"/>
                <w:noProof/>
              </w:rPr>
              <w:drawing>
                <wp:inline distT="0" distB="0" distL="0" distR="0" wp14:anchorId="2F84D6B4" wp14:editId="162D90EF">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05881C" w14:textId="77777777" w:rsidR="005B6D40" w:rsidRDefault="005B6D40">
            <w:pPr>
              <w:rPr>
                <w:rFonts w:eastAsia="Times New Roman"/>
              </w:rPr>
            </w:pPr>
            <w:r>
              <w:rPr>
                <w:rFonts w:eastAsia="Times New Roman"/>
                <w:noProof/>
              </w:rPr>
              <w:drawing>
                <wp:inline distT="0" distB="0" distL="0" distR="0" wp14:anchorId="6D1DD69F" wp14:editId="2CBF7BA3">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Akční plán bude upraven podle připomínky ministra vnitra.</w:t>
            </w:r>
            <w:r>
              <w:rPr>
                <w:rFonts w:eastAsia="Times New Roman"/>
              </w:rPr>
              <w:br/>
            </w:r>
            <w:r>
              <w:rPr>
                <w:rFonts w:eastAsia="Times New Roman"/>
              </w:rPr>
              <w:br/>
            </w:r>
            <w:r>
              <w:rPr>
                <w:rFonts w:eastAsia="Times New Roman"/>
                <w:sz w:val="27"/>
                <w:szCs w:val="27"/>
              </w:rPr>
              <w:t>Z 16 přítomných členů vlády hlasovalo pro 16.</w:t>
            </w:r>
          </w:p>
        </w:tc>
      </w:tr>
    </w:tbl>
    <w:p w14:paraId="24CBFCFF"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1FC8BA" w14:textId="77777777">
        <w:trPr>
          <w:tblCellSpacing w:w="0" w:type="dxa"/>
        </w:trPr>
        <w:tc>
          <w:tcPr>
            <w:tcW w:w="50" w:type="pct"/>
            <w:hideMark/>
          </w:tcPr>
          <w:p w14:paraId="40B57E48" w14:textId="77777777" w:rsidR="005B6D40" w:rsidRDefault="005B6D40">
            <w:pPr>
              <w:rPr>
                <w:rFonts w:eastAsia="Times New Roman"/>
              </w:rPr>
            </w:pPr>
            <w:r>
              <w:rPr>
                <w:rFonts w:eastAsia="Times New Roman"/>
                <w:noProof/>
              </w:rPr>
              <w:drawing>
                <wp:inline distT="0" distB="0" distL="0" distR="0" wp14:anchorId="48F6E904" wp14:editId="43561F43">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0DBA5A1D" w14:textId="77777777" w:rsidR="005B6D40" w:rsidRDefault="005B6D40">
            <w:pPr>
              <w:rPr>
                <w:rFonts w:eastAsia="Times New Roman"/>
              </w:rPr>
            </w:pPr>
            <w:r>
              <w:rPr>
                <w:rFonts w:eastAsia="Times New Roman"/>
                <w:noProof/>
              </w:rPr>
              <w:drawing>
                <wp:inline distT="0" distB="0" distL="0" distR="0" wp14:anchorId="59FA1AE4" wp14:editId="6AE67697">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dalšího postupu při nakládání s majetkovou účastí státu ve společnosti Severočeské doly a. s.</w:t>
            </w:r>
          </w:p>
        </w:tc>
      </w:tr>
      <w:tr w:rsidR="00000000" w14:paraId="005816A9" w14:textId="77777777">
        <w:trPr>
          <w:tblCellSpacing w:w="0" w:type="dxa"/>
        </w:trPr>
        <w:tc>
          <w:tcPr>
            <w:tcW w:w="50" w:type="pct"/>
            <w:hideMark/>
          </w:tcPr>
          <w:p w14:paraId="7B645844" w14:textId="77777777" w:rsidR="005B6D40" w:rsidRDefault="005B6D40">
            <w:pPr>
              <w:rPr>
                <w:rFonts w:eastAsia="Times New Roman"/>
              </w:rPr>
            </w:pPr>
            <w:r>
              <w:rPr>
                <w:rFonts w:eastAsia="Times New Roman"/>
                <w:noProof/>
              </w:rPr>
              <w:drawing>
                <wp:inline distT="0" distB="0" distL="0" distR="0" wp14:anchorId="26606FED" wp14:editId="5CB28E52">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9B1A98" w14:textId="77777777" w:rsidR="005B6D40" w:rsidRDefault="005B6D40">
            <w:pPr>
              <w:rPr>
                <w:rFonts w:eastAsia="Times New Roman"/>
              </w:rPr>
            </w:pPr>
            <w:r>
              <w:rPr>
                <w:rFonts w:eastAsia="Times New Roman"/>
                <w:noProof/>
              </w:rPr>
              <w:drawing>
                <wp:inline distT="0" distB="0" distL="0" distR="0" wp14:anchorId="490AB49C" wp14:editId="3ABF8FD3">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1080/05</w:t>
            </w:r>
          </w:p>
        </w:tc>
      </w:tr>
      <w:tr w:rsidR="00000000" w14:paraId="2E756B03" w14:textId="77777777">
        <w:trPr>
          <w:tblCellSpacing w:w="0" w:type="dxa"/>
        </w:trPr>
        <w:tc>
          <w:tcPr>
            <w:tcW w:w="50" w:type="pct"/>
            <w:hideMark/>
          </w:tcPr>
          <w:p w14:paraId="4E69F1EA" w14:textId="77777777" w:rsidR="005B6D40" w:rsidRDefault="005B6D40">
            <w:pPr>
              <w:rPr>
                <w:rFonts w:eastAsia="Times New Roman"/>
              </w:rPr>
            </w:pPr>
            <w:r>
              <w:rPr>
                <w:rFonts w:eastAsia="Times New Roman"/>
                <w:noProof/>
              </w:rPr>
              <w:drawing>
                <wp:inline distT="0" distB="0" distL="0" distR="0" wp14:anchorId="61FD729C" wp14:editId="5322A629">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727167" w14:textId="77777777" w:rsidR="005B6D40" w:rsidRDefault="005B6D40">
            <w:pPr>
              <w:rPr>
                <w:rFonts w:eastAsia="Times New Roman"/>
              </w:rPr>
            </w:pPr>
            <w:r>
              <w:rPr>
                <w:rFonts w:eastAsia="Times New Roman"/>
                <w:noProof/>
              </w:rPr>
              <w:drawing>
                <wp:inline distT="0" distB="0" distL="0" distR="0" wp14:anchorId="734D446A" wp14:editId="76468852">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BD4430F" w14:textId="77777777">
        <w:trPr>
          <w:tblCellSpacing w:w="0" w:type="dxa"/>
        </w:trPr>
        <w:tc>
          <w:tcPr>
            <w:tcW w:w="50" w:type="pct"/>
            <w:hideMark/>
          </w:tcPr>
          <w:p w14:paraId="69972FD3" w14:textId="77777777" w:rsidR="005B6D40" w:rsidRDefault="005B6D40">
            <w:pPr>
              <w:rPr>
                <w:rFonts w:eastAsia="Times New Roman"/>
              </w:rPr>
            </w:pPr>
            <w:r>
              <w:rPr>
                <w:rFonts w:eastAsia="Times New Roman"/>
                <w:noProof/>
              </w:rPr>
              <w:drawing>
                <wp:inline distT="0" distB="0" distL="0" distR="0" wp14:anchorId="0AE8AEB3" wp14:editId="1B82B4B7">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129468" w14:textId="77777777" w:rsidR="005B6D40" w:rsidRDefault="005B6D40">
            <w:pPr>
              <w:rPr>
                <w:rFonts w:eastAsia="Times New Roman"/>
              </w:rPr>
            </w:pPr>
            <w:r>
              <w:rPr>
                <w:rFonts w:eastAsia="Times New Roman"/>
                <w:noProof/>
              </w:rPr>
              <w:drawing>
                <wp:inline distT="0" distB="0" distL="0" distR="0" wp14:anchorId="005B7FFD" wp14:editId="5149C687">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1. místopředsedou vlády a ministrem financí a přijala</w:t>
            </w:r>
          </w:p>
        </w:tc>
      </w:tr>
    </w:tbl>
    <w:p w14:paraId="091D51CC" w14:textId="5F3221F0" w:rsidR="005B6D40" w:rsidRDefault="005B6D40">
      <w:pPr>
        <w:jc w:val="center"/>
        <w:rPr>
          <w:rFonts w:eastAsia="Times New Roman"/>
        </w:rPr>
      </w:pPr>
      <w:r>
        <w:rPr>
          <w:rFonts w:eastAsia="Times New Roman"/>
        </w:rPr>
        <w:br/>
      </w:r>
      <w:hyperlink r:id="rId22" w:history="1">
        <w:r>
          <w:rPr>
            <w:rStyle w:val="Hyperlink"/>
            <w:rFonts w:eastAsia="Times New Roman"/>
            <w:sz w:val="27"/>
            <w:szCs w:val="27"/>
          </w:rPr>
          <w:t>usnesení č. 887.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24BA85" w14:textId="77777777">
        <w:trPr>
          <w:tblCellSpacing w:w="0" w:type="dxa"/>
        </w:trPr>
        <w:tc>
          <w:tcPr>
            <w:tcW w:w="50" w:type="pct"/>
            <w:hideMark/>
          </w:tcPr>
          <w:p w14:paraId="44D7AD31" w14:textId="77777777" w:rsidR="005B6D40" w:rsidRDefault="005B6D40">
            <w:pPr>
              <w:rPr>
                <w:rFonts w:eastAsia="Times New Roman"/>
              </w:rPr>
            </w:pPr>
            <w:r>
              <w:rPr>
                <w:rFonts w:eastAsia="Times New Roman"/>
                <w:noProof/>
              </w:rPr>
              <w:drawing>
                <wp:inline distT="0" distB="0" distL="0" distR="0" wp14:anchorId="16521D09" wp14:editId="6730AB06">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1BFF7A" w14:textId="77777777" w:rsidR="005B6D40" w:rsidRDefault="005B6D40">
            <w:pPr>
              <w:rPr>
                <w:rFonts w:eastAsia="Times New Roman"/>
              </w:rPr>
            </w:pPr>
            <w:r>
              <w:rPr>
                <w:rFonts w:eastAsia="Times New Roman"/>
                <w:noProof/>
              </w:rPr>
              <w:drawing>
                <wp:inline distT="0" distB="0" distL="0" distR="0" wp14:anchorId="511DED54" wp14:editId="04269BCA">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13 a proti 1.</w:t>
            </w:r>
          </w:p>
        </w:tc>
      </w:tr>
    </w:tbl>
    <w:p w14:paraId="7E1459ED"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182DB8" w14:textId="77777777">
        <w:trPr>
          <w:tblCellSpacing w:w="0" w:type="dxa"/>
        </w:trPr>
        <w:tc>
          <w:tcPr>
            <w:tcW w:w="50" w:type="pct"/>
            <w:hideMark/>
          </w:tcPr>
          <w:p w14:paraId="6DCAE297" w14:textId="77777777" w:rsidR="005B6D40" w:rsidRDefault="005B6D40">
            <w:pPr>
              <w:rPr>
                <w:rFonts w:eastAsia="Times New Roman"/>
              </w:rPr>
            </w:pPr>
            <w:r>
              <w:rPr>
                <w:rFonts w:eastAsia="Times New Roman"/>
                <w:noProof/>
              </w:rPr>
              <w:drawing>
                <wp:inline distT="0" distB="0" distL="0" distR="0" wp14:anchorId="583359EA" wp14:editId="450D556D">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1B63A0B0" w14:textId="77777777" w:rsidR="005B6D40" w:rsidRDefault="005B6D40">
            <w:pPr>
              <w:rPr>
                <w:rFonts w:eastAsia="Times New Roman"/>
              </w:rPr>
            </w:pPr>
            <w:r>
              <w:rPr>
                <w:rFonts w:eastAsia="Times New Roman"/>
                <w:noProof/>
              </w:rPr>
              <w:drawing>
                <wp:inline distT="0" distB="0" distL="0" distR="0" wp14:anchorId="2B931442" wp14:editId="447D03C4">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čerpání finančních prostředků k řešení ekologických škod vzniklých před privatizací hnědouhelných těžebních společností v Ústeckém a Karlovarském kraji, k návrhům prioritních projektů pro revitalizaci Moravskoslezského kraje a k řešení zmírnění dopadů ukončení těžby uhlí v kladenském regionu</w:t>
            </w:r>
          </w:p>
        </w:tc>
      </w:tr>
      <w:tr w:rsidR="00000000" w14:paraId="54873D42" w14:textId="77777777">
        <w:trPr>
          <w:tblCellSpacing w:w="0" w:type="dxa"/>
        </w:trPr>
        <w:tc>
          <w:tcPr>
            <w:tcW w:w="50" w:type="pct"/>
            <w:hideMark/>
          </w:tcPr>
          <w:p w14:paraId="329EC502" w14:textId="77777777" w:rsidR="005B6D40" w:rsidRDefault="005B6D40">
            <w:pPr>
              <w:rPr>
                <w:rFonts w:eastAsia="Times New Roman"/>
              </w:rPr>
            </w:pPr>
            <w:r>
              <w:rPr>
                <w:rFonts w:eastAsia="Times New Roman"/>
                <w:noProof/>
              </w:rPr>
              <w:drawing>
                <wp:inline distT="0" distB="0" distL="0" distR="0" wp14:anchorId="0B063D3D" wp14:editId="09680822">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F8BD6A" w14:textId="77777777" w:rsidR="005B6D40" w:rsidRDefault="005B6D40">
            <w:pPr>
              <w:rPr>
                <w:rFonts w:eastAsia="Times New Roman"/>
              </w:rPr>
            </w:pPr>
            <w:r>
              <w:rPr>
                <w:rFonts w:eastAsia="Times New Roman"/>
                <w:noProof/>
              </w:rPr>
              <w:drawing>
                <wp:inline distT="0" distB="0" distL="0" distR="0" wp14:anchorId="770CB1F3" wp14:editId="3D13C0EC">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1064/05</w:t>
            </w:r>
          </w:p>
        </w:tc>
      </w:tr>
      <w:tr w:rsidR="00000000" w14:paraId="13DF21DD" w14:textId="77777777">
        <w:trPr>
          <w:tblCellSpacing w:w="0" w:type="dxa"/>
        </w:trPr>
        <w:tc>
          <w:tcPr>
            <w:tcW w:w="50" w:type="pct"/>
            <w:hideMark/>
          </w:tcPr>
          <w:p w14:paraId="6345FE31" w14:textId="77777777" w:rsidR="005B6D40" w:rsidRDefault="005B6D40">
            <w:pPr>
              <w:rPr>
                <w:rFonts w:eastAsia="Times New Roman"/>
              </w:rPr>
            </w:pPr>
            <w:r>
              <w:rPr>
                <w:rFonts w:eastAsia="Times New Roman"/>
                <w:noProof/>
              </w:rPr>
              <w:drawing>
                <wp:inline distT="0" distB="0" distL="0" distR="0" wp14:anchorId="39DCEB23" wp14:editId="6B35698A">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358940" w14:textId="77777777" w:rsidR="005B6D40" w:rsidRDefault="005B6D40">
            <w:pPr>
              <w:rPr>
                <w:rFonts w:eastAsia="Times New Roman"/>
              </w:rPr>
            </w:pPr>
            <w:r>
              <w:rPr>
                <w:rFonts w:eastAsia="Times New Roman"/>
                <w:noProof/>
              </w:rPr>
              <w:drawing>
                <wp:inline distT="0" distB="0" distL="0" distR="0" wp14:anchorId="7B1ECC70" wp14:editId="6795E7E3">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A43AB61" w14:textId="77777777">
        <w:trPr>
          <w:tblCellSpacing w:w="0" w:type="dxa"/>
        </w:trPr>
        <w:tc>
          <w:tcPr>
            <w:tcW w:w="50" w:type="pct"/>
            <w:hideMark/>
          </w:tcPr>
          <w:p w14:paraId="7222C4F1" w14:textId="77777777" w:rsidR="005B6D40" w:rsidRDefault="005B6D40">
            <w:pPr>
              <w:rPr>
                <w:rFonts w:eastAsia="Times New Roman"/>
              </w:rPr>
            </w:pPr>
            <w:r>
              <w:rPr>
                <w:rFonts w:eastAsia="Times New Roman"/>
                <w:noProof/>
              </w:rPr>
              <w:drawing>
                <wp:inline distT="0" distB="0" distL="0" distR="0" wp14:anchorId="7CEDCB66" wp14:editId="49A10363">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EA5174" w14:textId="77777777" w:rsidR="005B6D40" w:rsidRDefault="005B6D40">
            <w:pPr>
              <w:rPr>
                <w:rFonts w:eastAsia="Times New Roman"/>
              </w:rPr>
            </w:pPr>
            <w:r>
              <w:rPr>
                <w:rFonts w:eastAsia="Times New Roman"/>
                <w:noProof/>
              </w:rPr>
              <w:drawing>
                <wp:inline distT="0" distB="0" distL="0" distR="0" wp14:anchorId="410BC634" wp14:editId="7BBF9F8A">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211272B8" w14:textId="06732BE2" w:rsidR="005B6D40" w:rsidRDefault="005B6D40">
      <w:pPr>
        <w:jc w:val="center"/>
        <w:rPr>
          <w:rFonts w:eastAsia="Times New Roman"/>
        </w:rPr>
      </w:pPr>
      <w:r>
        <w:rPr>
          <w:rFonts w:eastAsia="Times New Roman"/>
        </w:rPr>
        <w:br/>
      </w:r>
      <w:hyperlink r:id="rId23" w:history="1">
        <w:r>
          <w:rPr>
            <w:rStyle w:val="Hyperlink"/>
            <w:rFonts w:eastAsia="Times New Roman"/>
            <w:sz w:val="27"/>
            <w:szCs w:val="27"/>
          </w:rPr>
          <w:t>usnesení č. 888.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892C6C" w14:textId="77777777">
        <w:trPr>
          <w:tblCellSpacing w:w="0" w:type="dxa"/>
        </w:trPr>
        <w:tc>
          <w:tcPr>
            <w:tcW w:w="50" w:type="pct"/>
            <w:hideMark/>
          </w:tcPr>
          <w:p w14:paraId="5BC7C573" w14:textId="77777777" w:rsidR="005B6D40" w:rsidRDefault="005B6D40">
            <w:pPr>
              <w:rPr>
                <w:rFonts w:eastAsia="Times New Roman"/>
              </w:rPr>
            </w:pPr>
            <w:r>
              <w:rPr>
                <w:rFonts w:eastAsia="Times New Roman"/>
                <w:noProof/>
              </w:rPr>
              <w:drawing>
                <wp:inline distT="0" distB="0" distL="0" distR="0" wp14:anchorId="01586B7F" wp14:editId="38208C14">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EEA6FE" w14:textId="77777777" w:rsidR="005B6D40" w:rsidRDefault="005B6D40">
            <w:pPr>
              <w:rPr>
                <w:rFonts w:eastAsia="Times New Roman"/>
              </w:rPr>
            </w:pPr>
            <w:r>
              <w:rPr>
                <w:rFonts w:eastAsia="Times New Roman"/>
                <w:noProof/>
              </w:rPr>
              <w:drawing>
                <wp:inline distT="0" distB="0" distL="0" distR="0" wp14:anchorId="53AAA3CC" wp14:editId="545AA7D1">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10 a proti nikdo.</w:t>
            </w:r>
          </w:p>
        </w:tc>
      </w:tr>
    </w:tbl>
    <w:p w14:paraId="707A1661"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9B3F76" w14:textId="77777777">
        <w:trPr>
          <w:tblCellSpacing w:w="0" w:type="dxa"/>
        </w:trPr>
        <w:tc>
          <w:tcPr>
            <w:tcW w:w="50" w:type="pct"/>
            <w:hideMark/>
          </w:tcPr>
          <w:p w14:paraId="16B97DDA" w14:textId="77777777" w:rsidR="005B6D40" w:rsidRDefault="005B6D40">
            <w:pPr>
              <w:rPr>
                <w:rFonts w:eastAsia="Times New Roman"/>
              </w:rPr>
            </w:pPr>
            <w:r>
              <w:rPr>
                <w:rFonts w:eastAsia="Times New Roman"/>
                <w:noProof/>
              </w:rPr>
              <w:drawing>
                <wp:inline distT="0" distB="0" distL="0" distR="0" wp14:anchorId="34E4ED8B" wp14:editId="4D79C78F">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651DDC59" w14:textId="77777777" w:rsidR="005B6D40" w:rsidRDefault="005B6D40">
            <w:pPr>
              <w:rPr>
                <w:rFonts w:eastAsia="Times New Roman"/>
              </w:rPr>
            </w:pPr>
            <w:r>
              <w:rPr>
                <w:rFonts w:eastAsia="Times New Roman"/>
                <w:noProof/>
              </w:rPr>
              <w:drawing>
                <wp:inline distT="0" distB="0" distL="0" distR="0" wp14:anchorId="53E99F86" wp14:editId="4499CB12">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Zahlazování následků hornické činnosti u státních podniků DIAMO a Palivový kombinát Ústí v letech 2005 - 2009 a jeho finanční dopady </w:t>
            </w:r>
          </w:p>
        </w:tc>
      </w:tr>
      <w:tr w:rsidR="00000000" w14:paraId="39E2B7F7" w14:textId="77777777">
        <w:trPr>
          <w:tblCellSpacing w:w="0" w:type="dxa"/>
        </w:trPr>
        <w:tc>
          <w:tcPr>
            <w:tcW w:w="50" w:type="pct"/>
            <w:hideMark/>
          </w:tcPr>
          <w:p w14:paraId="6FDE78BE" w14:textId="77777777" w:rsidR="005B6D40" w:rsidRDefault="005B6D40">
            <w:pPr>
              <w:rPr>
                <w:rFonts w:eastAsia="Times New Roman"/>
              </w:rPr>
            </w:pPr>
            <w:r>
              <w:rPr>
                <w:rFonts w:eastAsia="Times New Roman"/>
                <w:noProof/>
              </w:rPr>
              <w:drawing>
                <wp:inline distT="0" distB="0" distL="0" distR="0" wp14:anchorId="5B1040E3" wp14:editId="19962C05">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CAF9EC" w14:textId="77777777" w:rsidR="005B6D40" w:rsidRDefault="005B6D40">
            <w:pPr>
              <w:rPr>
                <w:rFonts w:eastAsia="Times New Roman"/>
              </w:rPr>
            </w:pPr>
            <w:r>
              <w:rPr>
                <w:rFonts w:eastAsia="Times New Roman"/>
                <w:noProof/>
              </w:rPr>
              <w:drawing>
                <wp:inline distT="0" distB="0" distL="0" distR="0" wp14:anchorId="31237058" wp14:editId="3799A01C">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1065/05</w:t>
            </w:r>
          </w:p>
        </w:tc>
      </w:tr>
      <w:tr w:rsidR="00000000" w14:paraId="24E6114B" w14:textId="77777777">
        <w:trPr>
          <w:tblCellSpacing w:w="0" w:type="dxa"/>
        </w:trPr>
        <w:tc>
          <w:tcPr>
            <w:tcW w:w="50" w:type="pct"/>
            <w:hideMark/>
          </w:tcPr>
          <w:p w14:paraId="49B8416B" w14:textId="77777777" w:rsidR="005B6D40" w:rsidRDefault="005B6D40">
            <w:pPr>
              <w:rPr>
                <w:rFonts w:eastAsia="Times New Roman"/>
              </w:rPr>
            </w:pPr>
            <w:r>
              <w:rPr>
                <w:rFonts w:eastAsia="Times New Roman"/>
                <w:noProof/>
              </w:rPr>
              <w:drawing>
                <wp:inline distT="0" distB="0" distL="0" distR="0" wp14:anchorId="1BA0183B" wp14:editId="67CE62E7">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B272AC" w14:textId="77777777" w:rsidR="005B6D40" w:rsidRDefault="005B6D40">
            <w:pPr>
              <w:rPr>
                <w:rFonts w:eastAsia="Times New Roman"/>
              </w:rPr>
            </w:pPr>
            <w:r>
              <w:rPr>
                <w:rFonts w:eastAsia="Times New Roman"/>
                <w:noProof/>
              </w:rPr>
              <w:drawing>
                <wp:inline distT="0" distB="0" distL="0" distR="0" wp14:anchorId="73B51F17" wp14:editId="0676BA22">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DE6A14" w14:textId="77777777">
        <w:trPr>
          <w:tblCellSpacing w:w="0" w:type="dxa"/>
        </w:trPr>
        <w:tc>
          <w:tcPr>
            <w:tcW w:w="50" w:type="pct"/>
            <w:hideMark/>
          </w:tcPr>
          <w:p w14:paraId="293237CC" w14:textId="77777777" w:rsidR="005B6D40" w:rsidRDefault="005B6D40">
            <w:pPr>
              <w:rPr>
                <w:rFonts w:eastAsia="Times New Roman"/>
              </w:rPr>
            </w:pPr>
            <w:r>
              <w:rPr>
                <w:rFonts w:eastAsia="Times New Roman"/>
                <w:noProof/>
              </w:rPr>
              <w:drawing>
                <wp:inline distT="0" distB="0" distL="0" distR="0" wp14:anchorId="13CF58BC" wp14:editId="148BE87C">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9366E1" w14:textId="77777777" w:rsidR="005B6D40" w:rsidRDefault="005B6D40">
            <w:pPr>
              <w:rPr>
                <w:rFonts w:eastAsia="Times New Roman"/>
              </w:rPr>
            </w:pPr>
            <w:r>
              <w:rPr>
                <w:rFonts w:eastAsia="Times New Roman"/>
                <w:noProof/>
              </w:rPr>
              <w:drawing>
                <wp:inline distT="0" distB="0" distL="0" distR="0" wp14:anchorId="56629BC3" wp14:editId="1FFE62F4">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72985EC6" w14:textId="32D432D6" w:rsidR="005B6D40" w:rsidRDefault="005B6D40">
      <w:pPr>
        <w:jc w:val="center"/>
        <w:rPr>
          <w:rFonts w:eastAsia="Times New Roman"/>
        </w:rPr>
      </w:pPr>
      <w:r>
        <w:rPr>
          <w:rFonts w:eastAsia="Times New Roman"/>
        </w:rPr>
        <w:br/>
      </w:r>
      <w:hyperlink r:id="rId24" w:history="1">
        <w:r>
          <w:rPr>
            <w:rStyle w:val="Hyperlink"/>
            <w:rFonts w:eastAsia="Times New Roman"/>
            <w:sz w:val="27"/>
            <w:szCs w:val="27"/>
          </w:rPr>
          <w:t>usnesení č. 889.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3354F0" w14:textId="77777777">
        <w:trPr>
          <w:tblCellSpacing w:w="0" w:type="dxa"/>
        </w:trPr>
        <w:tc>
          <w:tcPr>
            <w:tcW w:w="50" w:type="pct"/>
            <w:hideMark/>
          </w:tcPr>
          <w:p w14:paraId="5A78C624" w14:textId="77777777" w:rsidR="005B6D40" w:rsidRDefault="005B6D40">
            <w:pPr>
              <w:rPr>
                <w:rFonts w:eastAsia="Times New Roman"/>
              </w:rPr>
            </w:pPr>
            <w:r>
              <w:rPr>
                <w:rFonts w:eastAsia="Times New Roman"/>
                <w:noProof/>
              </w:rPr>
              <w:drawing>
                <wp:inline distT="0" distB="0" distL="0" distR="0" wp14:anchorId="7D26FFAE" wp14:editId="5C2BBCA2">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5648CA" w14:textId="77777777" w:rsidR="005B6D40" w:rsidRDefault="005B6D40">
            <w:pPr>
              <w:rPr>
                <w:rFonts w:eastAsia="Times New Roman"/>
              </w:rPr>
            </w:pPr>
            <w:r>
              <w:rPr>
                <w:rFonts w:eastAsia="Times New Roman"/>
                <w:noProof/>
              </w:rPr>
              <w:drawing>
                <wp:inline distT="0" distB="0" distL="0" distR="0" wp14:anchorId="14F06799" wp14:editId="65C31CC4">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11 a proti nikdo.</w:t>
            </w:r>
          </w:p>
        </w:tc>
      </w:tr>
    </w:tbl>
    <w:p w14:paraId="274E2FB7"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7357D5" w14:textId="77777777">
        <w:trPr>
          <w:tblCellSpacing w:w="0" w:type="dxa"/>
        </w:trPr>
        <w:tc>
          <w:tcPr>
            <w:tcW w:w="50" w:type="pct"/>
            <w:hideMark/>
          </w:tcPr>
          <w:p w14:paraId="7D893F9E" w14:textId="77777777" w:rsidR="005B6D40" w:rsidRDefault="005B6D40">
            <w:pPr>
              <w:rPr>
                <w:rFonts w:eastAsia="Times New Roman"/>
              </w:rPr>
            </w:pPr>
            <w:r>
              <w:rPr>
                <w:rFonts w:eastAsia="Times New Roman"/>
                <w:noProof/>
              </w:rPr>
              <w:drawing>
                <wp:inline distT="0" distB="0" distL="0" distR="0" wp14:anchorId="09337049" wp14:editId="15675546">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155A7CD3" w14:textId="77777777" w:rsidR="005B6D40" w:rsidRDefault="005B6D40">
            <w:pPr>
              <w:rPr>
                <w:rFonts w:eastAsia="Times New Roman"/>
              </w:rPr>
            </w:pPr>
            <w:r>
              <w:rPr>
                <w:rFonts w:eastAsia="Times New Roman"/>
                <w:noProof/>
              </w:rPr>
              <w:drawing>
                <wp:inline distT="0" distB="0" distL="0" distR="0" wp14:anchorId="383F0D1C" wp14:editId="65E6CB3A">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Zabezpečení finančních prostředků na sanaci poruchy vodního díla Mostiště</w:t>
            </w:r>
          </w:p>
        </w:tc>
      </w:tr>
      <w:tr w:rsidR="00000000" w14:paraId="7D208935" w14:textId="77777777">
        <w:trPr>
          <w:tblCellSpacing w:w="0" w:type="dxa"/>
        </w:trPr>
        <w:tc>
          <w:tcPr>
            <w:tcW w:w="50" w:type="pct"/>
            <w:hideMark/>
          </w:tcPr>
          <w:p w14:paraId="22FD7487" w14:textId="77777777" w:rsidR="005B6D40" w:rsidRDefault="005B6D40">
            <w:pPr>
              <w:rPr>
                <w:rFonts w:eastAsia="Times New Roman"/>
              </w:rPr>
            </w:pPr>
            <w:r>
              <w:rPr>
                <w:rFonts w:eastAsia="Times New Roman"/>
                <w:noProof/>
              </w:rPr>
              <w:drawing>
                <wp:inline distT="0" distB="0" distL="0" distR="0" wp14:anchorId="620F6B07" wp14:editId="0489C829">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6C12F7" w14:textId="77777777" w:rsidR="005B6D40" w:rsidRDefault="005B6D40">
            <w:pPr>
              <w:rPr>
                <w:rFonts w:eastAsia="Times New Roman"/>
              </w:rPr>
            </w:pPr>
            <w:r>
              <w:rPr>
                <w:rFonts w:eastAsia="Times New Roman"/>
                <w:noProof/>
              </w:rPr>
              <w:drawing>
                <wp:inline distT="0" distB="0" distL="0" distR="0" wp14:anchorId="34D06D7D" wp14:editId="3B052EC6">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1084/05</w:t>
            </w:r>
          </w:p>
        </w:tc>
      </w:tr>
      <w:tr w:rsidR="00000000" w14:paraId="16EADC5E" w14:textId="77777777">
        <w:trPr>
          <w:tblCellSpacing w:w="0" w:type="dxa"/>
        </w:trPr>
        <w:tc>
          <w:tcPr>
            <w:tcW w:w="50" w:type="pct"/>
            <w:hideMark/>
          </w:tcPr>
          <w:p w14:paraId="643CC3A4" w14:textId="77777777" w:rsidR="005B6D40" w:rsidRDefault="005B6D40">
            <w:pPr>
              <w:rPr>
                <w:rFonts w:eastAsia="Times New Roman"/>
              </w:rPr>
            </w:pPr>
            <w:r>
              <w:rPr>
                <w:rFonts w:eastAsia="Times New Roman"/>
                <w:noProof/>
              </w:rPr>
              <w:drawing>
                <wp:inline distT="0" distB="0" distL="0" distR="0" wp14:anchorId="50E03E04" wp14:editId="45B8025C">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2A617E" w14:textId="77777777" w:rsidR="005B6D40" w:rsidRDefault="005B6D40">
            <w:pPr>
              <w:rPr>
                <w:rFonts w:eastAsia="Times New Roman"/>
              </w:rPr>
            </w:pPr>
            <w:r>
              <w:rPr>
                <w:rFonts w:eastAsia="Times New Roman"/>
                <w:noProof/>
              </w:rPr>
              <w:drawing>
                <wp:inline distT="0" distB="0" distL="0" distR="0" wp14:anchorId="3F3F5445" wp14:editId="7B90B487">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503A239" w14:textId="77777777">
        <w:trPr>
          <w:tblCellSpacing w:w="0" w:type="dxa"/>
        </w:trPr>
        <w:tc>
          <w:tcPr>
            <w:tcW w:w="50" w:type="pct"/>
            <w:hideMark/>
          </w:tcPr>
          <w:p w14:paraId="4B14C176" w14:textId="77777777" w:rsidR="005B6D40" w:rsidRDefault="005B6D40">
            <w:pPr>
              <w:rPr>
                <w:rFonts w:eastAsia="Times New Roman"/>
              </w:rPr>
            </w:pPr>
            <w:r>
              <w:rPr>
                <w:rFonts w:eastAsia="Times New Roman"/>
                <w:noProof/>
              </w:rPr>
              <w:drawing>
                <wp:inline distT="0" distB="0" distL="0" distR="0" wp14:anchorId="796A9A99" wp14:editId="09B9CDA8">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4EB85C" w14:textId="77777777" w:rsidR="005B6D40" w:rsidRDefault="005B6D40">
            <w:pPr>
              <w:rPr>
                <w:rFonts w:eastAsia="Times New Roman"/>
              </w:rPr>
            </w:pPr>
            <w:r>
              <w:rPr>
                <w:rFonts w:eastAsia="Times New Roman"/>
                <w:noProof/>
              </w:rPr>
              <w:drawing>
                <wp:inline distT="0" distB="0" distL="0" distR="0" wp14:anchorId="38135310" wp14:editId="58666D05">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377347D7" w14:textId="6DDA3564" w:rsidR="005B6D40" w:rsidRDefault="005B6D40">
      <w:pPr>
        <w:jc w:val="center"/>
        <w:rPr>
          <w:rFonts w:eastAsia="Times New Roman"/>
        </w:rPr>
      </w:pPr>
      <w:r>
        <w:rPr>
          <w:rFonts w:eastAsia="Times New Roman"/>
        </w:rPr>
        <w:br/>
      </w:r>
      <w:hyperlink r:id="rId25" w:history="1">
        <w:r>
          <w:rPr>
            <w:rStyle w:val="Hyperlink"/>
            <w:rFonts w:eastAsia="Times New Roman"/>
            <w:sz w:val="27"/>
            <w:szCs w:val="27"/>
          </w:rPr>
          <w:t>usnesení č. 890.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A5AD7B" w14:textId="77777777">
        <w:trPr>
          <w:tblCellSpacing w:w="0" w:type="dxa"/>
        </w:trPr>
        <w:tc>
          <w:tcPr>
            <w:tcW w:w="50" w:type="pct"/>
            <w:hideMark/>
          </w:tcPr>
          <w:p w14:paraId="5C97C27E" w14:textId="77777777" w:rsidR="005B6D40" w:rsidRDefault="005B6D40">
            <w:pPr>
              <w:rPr>
                <w:rFonts w:eastAsia="Times New Roman"/>
              </w:rPr>
            </w:pPr>
            <w:r>
              <w:rPr>
                <w:rFonts w:eastAsia="Times New Roman"/>
                <w:noProof/>
              </w:rPr>
              <w:drawing>
                <wp:inline distT="0" distB="0" distL="0" distR="0" wp14:anchorId="6C713B58" wp14:editId="4EFE99B3">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0D4F3D" w14:textId="77777777" w:rsidR="005B6D40" w:rsidRDefault="005B6D40">
            <w:pPr>
              <w:rPr>
                <w:rFonts w:eastAsia="Times New Roman"/>
              </w:rPr>
            </w:pPr>
            <w:r>
              <w:rPr>
                <w:rFonts w:eastAsia="Times New Roman"/>
                <w:noProof/>
              </w:rPr>
              <w:drawing>
                <wp:inline distT="0" distB="0" distL="0" distR="0" wp14:anchorId="185B5640" wp14:editId="03089026">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30FD04C0"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49456F" w14:textId="77777777">
        <w:trPr>
          <w:tblCellSpacing w:w="0" w:type="dxa"/>
        </w:trPr>
        <w:tc>
          <w:tcPr>
            <w:tcW w:w="50" w:type="pct"/>
            <w:hideMark/>
          </w:tcPr>
          <w:p w14:paraId="75AC1502" w14:textId="77777777" w:rsidR="005B6D40" w:rsidRDefault="005B6D40">
            <w:pPr>
              <w:rPr>
                <w:rFonts w:eastAsia="Times New Roman"/>
              </w:rPr>
            </w:pPr>
            <w:r>
              <w:rPr>
                <w:rFonts w:eastAsia="Times New Roman"/>
                <w:noProof/>
              </w:rPr>
              <w:drawing>
                <wp:inline distT="0" distB="0" distL="0" distR="0" wp14:anchorId="7A8EAC70" wp14:editId="4E7A2C17">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65AEF711" w14:textId="77777777" w:rsidR="005B6D40" w:rsidRDefault="005B6D40">
            <w:pPr>
              <w:rPr>
                <w:rFonts w:eastAsia="Times New Roman"/>
              </w:rPr>
            </w:pPr>
            <w:r>
              <w:rPr>
                <w:rFonts w:eastAsia="Times New Roman"/>
                <w:noProof/>
              </w:rPr>
              <w:drawing>
                <wp:inline distT="0" distB="0" distL="0" distR="0" wp14:anchorId="3FFA5263" wp14:editId="01376640">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zařazení společnosti Kostelecké uzeniny, a.s. do programu EXIT 2</w:t>
            </w:r>
          </w:p>
        </w:tc>
      </w:tr>
      <w:tr w:rsidR="00000000" w14:paraId="36924339" w14:textId="77777777">
        <w:trPr>
          <w:tblCellSpacing w:w="0" w:type="dxa"/>
        </w:trPr>
        <w:tc>
          <w:tcPr>
            <w:tcW w:w="50" w:type="pct"/>
            <w:hideMark/>
          </w:tcPr>
          <w:p w14:paraId="09F96947" w14:textId="77777777" w:rsidR="005B6D40" w:rsidRDefault="005B6D40">
            <w:pPr>
              <w:rPr>
                <w:rFonts w:eastAsia="Times New Roman"/>
              </w:rPr>
            </w:pPr>
            <w:r>
              <w:rPr>
                <w:rFonts w:eastAsia="Times New Roman"/>
                <w:noProof/>
              </w:rPr>
              <w:drawing>
                <wp:inline distT="0" distB="0" distL="0" distR="0" wp14:anchorId="455A6743" wp14:editId="38385028">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4873E1" w14:textId="77777777" w:rsidR="005B6D40" w:rsidRDefault="005B6D40">
            <w:pPr>
              <w:rPr>
                <w:rFonts w:eastAsia="Times New Roman"/>
              </w:rPr>
            </w:pPr>
            <w:r>
              <w:rPr>
                <w:rFonts w:eastAsia="Times New Roman"/>
                <w:noProof/>
              </w:rPr>
              <w:drawing>
                <wp:inline distT="0" distB="0" distL="0" distR="0" wp14:anchorId="6367D32A" wp14:editId="211CDAC9">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1053/05</w:t>
            </w:r>
          </w:p>
        </w:tc>
      </w:tr>
      <w:tr w:rsidR="00000000" w14:paraId="02434CB5" w14:textId="77777777">
        <w:trPr>
          <w:tblCellSpacing w:w="0" w:type="dxa"/>
        </w:trPr>
        <w:tc>
          <w:tcPr>
            <w:tcW w:w="50" w:type="pct"/>
            <w:hideMark/>
          </w:tcPr>
          <w:p w14:paraId="2429BC4C" w14:textId="77777777" w:rsidR="005B6D40" w:rsidRDefault="005B6D40">
            <w:pPr>
              <w:rPr>
                <w:rFonts w:eastAsia="Times New Roman"/>
              </w:rPr>
            </w:pPr>
            <w:r>
              <w:rPr>
                <w:rFonts w:eastAsia="Times New Roman"/>
                <w:noProof/>
              </w:rPr>
              <w:drawing>
                <wp:inline distT="0" distB="0" distL="0" distR="0" wp14:anchorId="6B021367" wp14:editId="49AF5413">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297A3C" w14:textId="77777777" w:rsidR="005B6D40" w:rsidRDefault="005B6D40">
            <w:pPr>
              <w:rPr>
                <w:rFonts w:eastAsia="Times New Roman"/>
              </w:rPr>
            </w:pPr>
            <w:r>
              <w:rPr>
                <w:rFonts w:eastAsia="Times New Roman"/>
                <w:noProof/>
              </w:rPr>
              <w:drawing>
                <wp:inline distT="0" distB="0" distL="0" distR="0" wp14:anchorId="663927E7" wp14:editId="39BCC24D">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52683A6" w14:textId="77777777">
        <w:trPr>
          <w:tblCellSpacing w:w="0" w:type="dxa"/>
        </w:trPr>
        <w:tc>
          <w:tcPr>
            <w:tcW w:w="50" w:type="pct"/>
            <w:hideMark/>
          </w:tcPr>
          <w:p w14:paraId="6AE2676F" w14:textId="77777777" w:rsidR="005B6D40" w:rsidRDefault="005B6D40">
            <w:pPr>
              <w:rPr>
                <w:rFonts w:eastAsia="Times New Roman"/>
              </w:rPr>
            </w:pPr>
            <w:r>
              <w:rPr>
                <w:rFonts w:eastAsia="Times New Roman"/>
                <w:noProof/>
              </w:rPr>
              <w:drawing>
                <wp:inline distT="0" distB="0" distL="0" distR="0" wp14:anchorId="1976E7B4" wp14:editId="01A3B52B">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A70990" w14:textId="77777777" w:rsidR="005B6D40" w:rsidRDefault="005B6D40">
            <w:pPr>
              <w:rPr>
                <w:rFonts w:eastAsia="Times New Roman"/>
              </w:rPr>
            </w:pPr>
            <w:r>
              <w:rPr>
                <w:rFonts w:eastAsia="Times New Roman"/>
                <w:noProof/>
              </w:rPr>
              <w:drawing>
                <wp:inline distT="0" distB="0" distL="0" distR="0" wp14:anchorId="0069DEC2" wp14:editId="78936B6D">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719542D4" w14:textId="12813BBF" w:rsidR="005B6D40" w:rsidRDefault="005B6D40">
      <w:pPr>
        <w:jc w:val="center"/>
        <w:rPr>
          <w:rFonts w:eastAsia="Times New Roman"/>
        </w:rPr>
      </w:pPr>
      <w:r>
        <w:rPr>
          <w:rFonts w:eastAsia="Times New Roman"/>
        </w:rPr>
        <w:br/>
      </w:r>
      <w:hyperlink r:id="rId26" w:history="1">
        <w:r>
          <w:rPr>
            <w:rStyle w:val="Hyperlink"/>
            <w:rFonts w:eastAsia="Times New Roman"/>
            <w:sz w:val="27"/>
            <w:szCs w:val="27"/>
          </w:rPr>
          <w:t>usnesení č. 891.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D0EC277" w14:textId="77777777">
        <w:trPr>
          <w:tblCellSpacing w:w="0" w:type="dxa"/>
        </w:trPr>
        <w:tc>
          <w:tcPr>
            <w:tcW w:w="50" w:type="pct"/>
            <w:hideMark/>
          </w:tcPr>
          <w:p w14:paraId="0631C2D1" w14:textId="77777777" w:rsidR="005B6D40" w:rsidRDefault="005B6D40">
            <w:pPr>
              <w:rPr>
                <w:rFonts w:eastAsia="Times New Roman"/>
              </w:rPr>
            </w:pPr>
            <w:r>
              <w:rPr>
                <w:rFonts w:eastAsia="Times New Roman"/>
                <w:noProof/>
              </w:rPr>
              <w:drawing>
                <wp:inline distT="0" distB="0" distL="0" distR="0" wp14:anchorId="4A8D2DB8" wp14:editId="251FB640">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0B92E2" w14:textId="77777777" w:rsidR="005B6D40" w:rsidRDefault="005B6D40">
            <w:pPr>
              <w:rPr>
                <w:rFonts w:eastAsia="Times New Roman"/>
              </w:rPr>
            </w:pPr>
            <w:r>
              <w:rPr>
                <w:rFonts w:eastAsia="Times New Roman"/>
                <w:noProof/>
              </w:rPr>
              <w:drawing>
                <wp:inline distT="0" distB="0" distL="0" distR="0" wp14:anchorId="4C9F76E3" wp14:editId="1CA0C0CD">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nikdo.</w:t>
            </w:r>
          </w:p>
        </w:tc>
      </w:tr>
    </w:tbl>
    <w:p w14:paraId="1A472B52"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66E7F0A" w14:textId="77777777">
        <w:trPr>
          <w:tblCellSpacing w:w="0" w:type="dxa"/>
        </w:trPr>
        <w:tc>
          <w:tcPr>
            <w:tcW w:w="50" w:type="pct"/>
            <w:hideMark/>
          </w:tcPr>
          <w:p w14:paraId="3755A555" w14:textId="77777777" w:rsidR="005B6D40" w:rsidRDefault="005B6D40">
            <w:pPr>
              <w:rPr>
                <w:rFonts w:eastAsia="Times New Roman"/>
              </w:rPr>
            </w:pPr>
            <w:r>
              <w:rPr>
                <w:rFonts w:eastAsia="Times New Roman"/>
                <w:noProof/>
              </w:rPr>
              <w:drawing>
                <wp:inline distT="0" distB="0" distL="0" distR="0" wp14:anchorId="5E11463F" wp14:editId="57C0CD8E">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6BB47EB9" w14:textId="77777777" w:rsidR="005B6D40" w:rsidRDefault="005B6D40">
            <w:pPr>
              <w:rPr>
                <w:rFonts w:eastAsia="Times New Roman"/>
              </w:rPr>
            </w:pPr>
            <w:r>
              <w:rPr>
                <w:rFonts w:eastAsia="Times New Roman"/>
                <w:noProof/>
              </w:rPr>
              <w:drawing>
                <wp:inline distT="0" distB="0" distL="0" distR="0" wp14:anchorId="1A9AA54B" wp14:editId="39C3E685">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převodu prostředků z Fondu národního majetku do státních finančních aktiv k pokrytí části první splátky úhrady za úplatný převod akcií ČEPS, a.s. od společnosti ČEZ, a.s. do majetku státu spravovaného Ministerstvem financí</w:t>
            </w:r>
          </w:p>
        </w:tc>
      </w:tr>
      <w:tr w:rsidR="00000000" w14:paraId="057A036C" w14:textId="77777777">
        <w:trPr>
          <w:tblCellSpacing w:w="0" w:type="dxa"/>
        </w:trPr>
        <w:tc>
          <w:tcPr>
            <w:tcW w:w="50" w:type="pct"/>
            <w:hideMark/>
          </w:tcPr>
          <w:p w14:paraId="580C519D" w14:textId="77777777" w:rsidR="005B6D40" w:rsidRDefault="005B6D40">
            <w:pPr>
              <w:rPr>
                <w:rFonts w:eastAsia="Times New Roman"/>
              </w:rPr>
            </w:pPr>
            <w:r>
              <w:rPr>
                <w:rFonts w:eastAsia="Times New Roman"/>
                <w:noProof/>
              </w:rPr>
              <w:drawing>
                <wp:inline distT="0" distB="0" distL="0" distR="0" wp14:anchorId="2B6F3F9B" wp14:editId="65E7D521">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A3C99A" w14:textId="77777777" w:rsidR="005B6D40" w:rsidRDefault="005B6D40">
            <w:pPr>
              <w:rPr>
                <w:rFonts w:eastAsia="Times New Roman"/>
              </w:rPr>
            </w:pPr>
            <w:r>
              <w:rPr>
                <w:rFonts w:eastAsia="Times New Roman"/>
                <w:noProof/>
              </w:rPr>
              <w:drawing>
                <wp:inline distT="0" distB="0" distL="0" distR="0" wp14:anchorId="09E83932" wp14:editId="2CE6DD5A">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1099/05</w:t>
            </w:r>
          </w:p>
        </w:tc>
      </w:tr>
      <w:tr w:rsidR="00000000" w14:paraId="095AF86F" w14:textId="77777777">
        <w:trPr>
          <w:tblCellSpacing w:w="0" w:type="dxa"/>
        </w:trPr>
        <w:tc>
          <w:tcPr>
            <w:tcW w:w="50" w:type="pct"/>
            <w:hideMark/>
          </w:tcPr>
          <w:p w14:paraId="34E1FE0F" w14:textId="77777777" w:rsidR="005B6D40" w:rsidRDefault="005B6D40">
            <w:pPr>
              <w:rPr>
                <w:rFonts w:eastAsia="Times New Roman"/>
              </w:rPr>
            </w:pPr>
            <w:r>
              <w:rPr>
                <w:rFonts w:eastAsia="Times New Roman"/>
                <w:noProof/>
              </w:rPr>
              <w:drawing>
                <wp:inline distT="0" distB="0" distL="0" distR="0" wp14:anchorId="2FC6834A" wp14:editId="6DA76D32">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DC4549" w14:textId="77777777" w:rsidR="005B6D40" w:rsidRDefault="005B6D40">
            <w:pPr>
              <w:rPr>
                <w:rFonts w:eastAsia="Times New Roman"/>
              </w:rPr>
            </w:pPr>
            <w:r>
              <w:rPr>
                <w:rFonts w:eastAsia="Times New Roman"/>
                <w:noProof/>
              </w:rPr>
              <w:drawing>
                <wp:inline distT="0" distB="0" distL="0" distR="0" wp14:anchorId="4B1503A9" wp14:editId="003A44D6">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D0F313" w14:textId="77777777">
        <w:trPr>
          <w:tblCellSpacing w:w="0" w:type="dxa"/>
        </w:trPr>
        <w:tc>
          <w:tcPr>
            <w:tcW w:w="50" w:type="pct"/>
            <w:hideMark/>
          </w:tcPr>
          <w:p w14:paraId="01F977EB" w14:textId="77777777" w:rsidR="005B6D40" w:rsidRDefault="005B6D40">
            <w:pPr>
              <w:rPr>
                <w:rFonts w:eastAsia="Times New Roman"/>
              </w:rPr>
            </w:pPr>
            <w:r>
              <w:rPr>
                <w:rFonts w:eastAsia="Times New Roman"/>
                <w:noProof/>
              </w:rPr>
              <w:drawing>
                <wp:inline distT="0" distB="0" distL="0" distR="0" wp14:anchorId="566F826F" wp14:editId="0EEBBB1D">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7A31AF" w14:textId="77777777" w:rsidR="005B6D40" w:rsidRDefault="005B6D40">
            <w:pPr>
              <w:rPr>
                <w:rFonts w:eastAsia="Times New Roman"/>
              </w:rPr>
            </w:pPr>
            <w:r>
              <w:rPr>
                <w:rFonts w:eastAsia="Times New Roman"/>
                <w:noProof/>
              </w:rPr>
              <w:drawing>
                <wp:inline distT="0" distB="0" distL="0" distR="0" wp14:anchorId="047600C9" wp14:editId="3E08C9CE">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1709EAFC" w14:textId="7B86A33C" w:rsidR="005B6D40" w:rsidRDefault="005B6D40">
      <w:pPr>
        <w:jc w:val="center"/>
        <w:rPr>
          <w:rFonts w:eastAsia="Times New Roman"/>
        </w:rPr>
      </w:pPr>
      <w:r>
        <w:rPr>
          <w:rFonts w:eastAsia="Times New Roman"/>
        </w:rPr>
        <w:br/>
      </w:r>
      <w:hyperlink r:id="rId27" w:history="1">
        <w:r>
          <w:rPr>
            <w:rStyle w:val="Hyperlink"/>
            <w:rFonts w:eastAsia="Times New Roman"/>
            <w:sz w:val="27"/>
            <w:szCs w:val="27"/>
          </w:rPr>
          <w:t>usnesení č. 892.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5BD45E" w14:textId="77777777">
        <w:trPr>
          <w:tblCellSpacing w:w="0" w:type="dxa"/>
        </w:trPr>
        <w:tc>
          <w:tcPr>
            <w:tcW w:w="50" w:type="pct"/>
            <w:hideMark/>
          </w:tcPr>
          <w:p w14:paraId="7288792B" w14:textId="77777777" w:rsidR="005B6D40" w:rsidRDefault="005B6D40">
            <w:pPr>
              <w:rPr>
                <w:rFonts w:eastAsia="Times New Roman"/>
              </w:rPr>
            </w:pPr>
            <w:r>
              <w:rPr>
                <w:rFonts w:eastAsia="Times New Roman"/>
                <w:noProof/>
              </w:rPr>
              <w:drawing>
                <wp:inline distT="0" distB="0" distL="0" distR="0" wp14:anchorId="7232B2CF" wp14:editId="1E029A46">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9D6C97" w14:textId="77777777" w:rsidR="005B6D40" w:rsidRDefault="005B6D40">
            <w:pPr>
              <w:rPr>
                <w:rFonts w:eastAsia="Times New Roman"/>
              </w:rPr>
            </w:pPr>
            <w:r>
              <w:rPr>
                <w:rFonts w:eastAsia="Times New Roman"/>
                <w:noProof/>
              </w:rPr>
              <w:drawing>
                <wp:inline distT="0" distB="0" distL="0" distR="0" wp14:anchorId="64E538A2" wp14:editId="48BA8A73">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FEEE933"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0F8A57" w14:textId="77777777">
        <w:trPr>
          <w:tblCellSpacing w:w="0" w:type="dxa"/>
        </w:trPr>
        <w:tc>
          <w:tcPr>
            <w:tcW w:w="50" w:type="pct"/>
            <w:hideMark/>
          </w:tcPr>
          <w:p w14:paraId="4B751534" w14:textId="77777777" w:rsidR="005B6D40" w:rsidRDefault="005B6D40">
            <w:pPr>
              <w:rPr>
                <w:rFonts w:eastAsia="Times New Roman"/>
              </w:rPr>
            </w:pPr>
            <w:r>
              <w:rPr>
                <w:rFonts w:eastAsia="Times New Roman"/>
                <w:noProof/>
              </w:rPr>
              <w:drawing>
                <wp:inline distT="0" distB="0" distL="0" distR="0" wp14:anchorId="375E3153" wp14:editId="339704EF">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65BB5743" w14:textId="77777777" w:rsidR="005B6D40" w:rsidRDefault="005B6D40">
            <w:pPr>
              <w:rPr>
                <w:rFonts w:eastAsia="Times New Roman"/>
              </w:rPr>
            </w:pPr>
            <w:r>
              <w:rPr>
                <w:rFonts w:eastAsia="Times New Roman"/>
                <w:noProof/>
              </w:rPr>
              <w:drawing>
                <wp:inline distT="0" distB="0" distL="0" distR="0" wp14:anchorId="43A51F1D" wp14:editId="30A770A8">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Dohody mezi vládou České republiky a Rakouskou spolkovou vládou o hraničních přechodech na společných státních hranicích</w:t>
            </w:r>
          </w:p>
        </w:tc>
      </w:tr>
      <w:tr w:rsidR="00000000" w14:paraId="332B55DD" w14:textId="77777777">
        <w:trPr>
          <w:tblCellSpacing w:w="0" w:type="dxa"/>
        </w:trPr>
        <w:tc>
          <w:tcPr>
            <w:tcW w:w="50" w:type="pct"/>
            <w:hideMark/>
          </w:tcPr>
          <w:p w14:paraId="723B261C" w14:textId="77777777" w:rsidR="005B6D40" w:rsidRDefault="005B6D40">
            <w:pPr>
              <w:rPr>
                <w:rFonts w:eastAsia="Times New Roman"/>
              </w:rPr>
            </w:pPr>
            <w:r>
              <w:rPr>
                <w:rFonts w:eastAsia="Times New Roman"/>
                <w:noProof/>
              </w:rPr>
              <w:drawing>
                <wp:inline distT="0" distB="0" distL="0" distR="0" wp14:anchorId="22999DB2" wp14:editId="7A438622">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31FFB3" w14:textId="77777777" w:rsidR="005B6D40" w:rsidRDefault="005B6D40">
            <w:pPr>
              <w:rPr>
                <w:rFonts w:eastAsia="Times New Roman"/>
              </w:rPr>
            </w:pPr>
            <w:r>
              <w:rPr>
                <w:rFonts w:eastAsia="Times New Roman"/>
                <w:noProof/>
              </w:rPr>
              <w:drawing>
                <wp:inline distT="0" distB="0" distL="0" distR="0" wp14:anchorId="0B7DC9B4" wp14:editId="73AFC1E6">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1101/05</w:t>
            </w:r>
          </w:p>
        </w:tc>
      </w:tr>
      <w:tr w:rsidR="00000000" w14:paraId="703E4B28" w14:textId="77777777">
        <w:trPr>
          <w:tblCellSpacing w:w="0" w:type="dxa"/>
        </w:trPr>
        <w:tc>
          <w:tcPr>
            <w:tcW w:w="50" w:type="pct"/>
            <w:hideMark/>
          </w:tcPr>
          <w:p w14:paraId="2089BEFA" w14:textId="77777777" w:rsidR="005B6D40" w:rsidRDefault="005B6D40">
            <w:pPr>
              <w:rPr>
                <w:rFonts w:eastAsia="Times New Roman"/>
              </w:rPr>
            </w:pPr>
            <w:r>
              <w:rPr>
                <w:rFonts w:eastAsia="Times New Roman"/>
                <w:noProof/>
              </w:rPr>
              <w:drawing>
                <wp:inline distT="0" distB="0" distL="0" distR="0" wp14:anchorId="38AE87A5" wp14:editId="1A969EC8">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703F6E" w14:textId="77777777" w:rsidR="005B6D40" w:rsidRDefault="005B6D40">
            <w:pPr>
              <w:rPr>
                <w:rFonts w:eastAsia="Times New Roman"/>
              </w:rPr>
            </w:pPr>
            <w:r>
              <w:rPr>
                <w:rFonts w:eastAsia="Times New Roman"/>
                <w:noProof/>
              </w:rPr>
              <w:drawing>
                <wp:inline distT="0" distB="0" distL="0" distR="0" wp14:anchorId="1F563055" wp14:editId="4888DFE8">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8C72127" w14:textId="77777777">
        <w:trPr>
          <w:tblCellSpacing w:w="0" w:type="dxa"/>
        </w:trPr>
        <w:tc>
          <w:tcPr>
            <w:tcW w:w="50" w:type="pct"/>
            <w:hideMark/>
          </w:tcPr>
          <w:p w14:paraId="20D62276" w14:textId="77777777" w:rsidR="005B6D40" w:rsidRDefault="005B6D40">
            <w:pPr>
              <w:rPr>
                <w:rFonts w:eastAsia="Times New Roman"/>
              </w:rPr>
            </w:pPr>
            <w:r>
              <w:rPr>
                <w:rFonts w:eastAsia="Times New Roman"/>
                <w:noProof/>
              </w:rPr>
              <w:drawing>
                <wp:inline distT="0" distB="0" distL="0" distR="0" wp14:anchorId="46029582" wp14:editId="6C2E67FA">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F4D61E" w14:textId="77777777" w:rsidR="005B6D40" w:rsidRDefault="005B6D40">
            <w:pPr>
              <w:rPr>
                <w:rFonts w:eastAsia="Times New Roman"/>
              </w:rPr>
            </w:pPr>
            <w:r>
              <w:rPr>
                <w:rFonts w:eastAsia="Times New Roman"/>
                <w:noProof/>
              </w:rPr>
              <w:drawing>
                <wp:inline distT="0" distB="0" distL="0" distR="0" wp14:anchorId="4B57D429" wp14:editId="037309EE">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vnitra a zahraničních věcí a přijala</w:t>
            </w:r>
          </w:p>
        </w:tc>
      </w:tr>
    </w:tbl>
    <w:p w14:paraId="4A4FB05B" w14:textId="4AFEF8B7" w:rsidR="005B6D40" w:rsidRDefault="005B6D40">
      <w:pPr>
        <w:jc w:val="center"/>
        <w:rPr>
          <w:rFonts w:eastAsia="Times New Roman"/>
        </w:rPr>
      </w:pPr>
      <w:r>
        <w:rPr>
          <w:rFonts w:eastAsia="Times New Roman"/>
        </w:rPr>
        <w:br/>
      </w:r>
      <w:hyperlink r:id="rId28" w:history="1">
        <w:r>
          <w:rPr>
            <w:rStyle w:val="Hyperlink"/>
            <w:rFonts w:eastAsia="Times New Roman"/>
            <w:sz w:val="27"/>
            <w:szCs w:val="27"/>
          </w:rPr>
          <w:t>usnesení č. 893.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78DA5E" w14:textId="77777777">
        <w:trPr>
          <w:tblCellSpacing w:w="0" w:type="dxa"/>
        </w:trPr>
        <w:tc>
          <w:tcPr>
            <w:tcW w:w="50" w:type="pct"/>
            <w:hideMark/>
          </w:tcPr>
          <w:p w14:paraId="6E2D6F11" w14:textId="77777777" w:rsidR="005B6D40" w:rsidRDefault="005B6D40">
            <w:pPr>
              <w:rPr>
                <w:rFonts w:eastAsia="Times New Roman"/>
              </w:rPr>
            </w:pPr>
            <w:r>
              <w:rPr>
                <w:rFonts w:eastAsia="Times New Roman"/>
                <w:noProof/>
              </w:rPr>
              <w:drawing>
                <wp:inline distT="0" distB="0" distL="0" distR="0" wp14:anchorId="6F50AB8D" wp14:editId="04D233FE">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0AE179" w14:textId="77777777" w:rsidR="005B6D40" w:rsidRDefault="005B6D40">
            <w:pPr>
              <w:rPr>
                <w:rFonts w:eastAsia="Times New Roman"/>
              </w:rPr>
            </w:pPr>
            <w:r>
              <w:rPr>
                <w:rFonts w:eastAsia="Times New Roman"/>
                <w:noProof/>
              </w:rPr>
              <w:drawing>
                <wp:inline distT="0" distB="0" distL="0" distR="0" wp14:anchorId="0F213CD1" wp14:editId="0926D17B">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35E01D7"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36268E" w14:textId="77777777">
        <w:trPr>
          <w:tblCellSpacing w:w="0" w:type="dxa"/>
        </w:trPr>
        <w:tc>
          <w:tcPr>
            <w:tcW w:w="50" w:type="pct"/>
            <w:hideMark/>
          </w:tcPr>
          <w:p w14:paraId="28799011" w14:textId="77777777" w:rsidR="005B6D40" w:rsidRDefault="005B6D40">
            <w:pPr>
              <w:rPr>
                <w:rFonts w:eastAsia="Times New Roman"/>
              </w:rPr>
            </w:pPr>
            <w:r>
              <w:rPr>
                <w:rFonts w:eastAsia="Times New Roman"/>
                <w:noProof/>
              </w:rPr>
              <w:drawing>
                <wp:inline distT="0" distB="0" distL="0" distR="0" wp14:anchorId="313F0DF6" wp14:editId="5B076BA2">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5A98926C" w14:textId="77777777" w:rsidR="005B6D40" w:rsidRDefault="005B6D40">
            <w:pPr>
              <w:rPr>
                <w:rFonts w:eastAsia="Times New Roman"/>
              </w:rPr>
            </w:pPr>
            <w:r>
              <w:rPr>
                <w:rFonts w:eastAsia="Times New Roman"/>
                <w:noProof/>
              </w:rPr>
              <w:drawing>
                <wp:inline distT="0" distB="0" distL="0" distR="0" wp14:anchorId="46B91AD1" wp14:editId="46468C28">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Smlouvy mezi Českou republikou a Rakouskou republikou o překračování státních hranic na turistických stezkách a o překračování státních hranic ve zvláštních případech</w:t>
            </w:r>
          </w:p>
        </w:tc>
      </w:tr>
      <w:tr w:rsidR="00000000" w14:paraId="5E4CE7C4" w14:textId="77777777">
        <w:trPr>
          <w:tblCellSpacing w:w="0" w:type="dxa"/>
        </w:trPr>
        <w:tc>
          <w:tcPr>
            <w:tcW w:w="50" w:type="pct"/>
            <w:hideMark/>
          </w:tcPr>
          <w:p w14:paraId="7A71EFF2" w14:textId="77777777" w:rsidR="005B6D40" w:rsidRDefault="005B6D40">
            <w:pPr>
              <w:rPr>
                <w:rFonts w:eastAsia="Times New Roman"/>
              </w:rPr>
            </w:pPr>
            <w:r>
              <w:rPr>
                <w:rFonts w:eastAsia="Times New Roman"/>
                <w:noProof/>
              </w:rPr>
              <w:drawing>
                <wp:inline distT="0" distB="0" distL="0" distR="0" wp14:anchorId="1B7BB845" wp14:editId="7458EB75">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0F195E" w14:textId="77777777" w:rsidR="005B6D40" w:rsidRDefault="005B6D40">
            <w:pPr>
              <w:rPr>
                <w:rFonts w:eastAsia="Times New Roman"/>
              </w:rPr>
            </w:pPr>
            <w:r>
              <w:rPr>
                <w:rFonts w:eastAsia="Times New Roman"/>
                <w:noProof/>
              </w:rPr>
              <w:drawing>
                <wp:inline distT="0" distB="0" distL="0" distR="0" wp14:anchorId="124DD0C8" wp14:editId="4E4F4413">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1102/05</w:t>
            </w:r>
          </w:p>
        </w:tc>
      </w:tr>
      <w:tr w:rsidR="00000000" w14:paraId="4DE3F5ED" w14:textId="77777777">
        <w:trPr>
          <w:tblCellSpacing w:w="0" w:type="dxa"/>
        </w:trPr>
        <w:tc>
          <w:tcPr>
            <w:tcW w:w="50" w:type="pct"/>
            <w:hideMark/>
          </w:tcPr>
          <w:p w14:paraId="47642205" w14:textId="77777777" w:rsidR="005B6D40" w:rsidRDefault="005B6D40">
            <w:pPr>
              <w:rPr>
                <w:rFonts w:eastAsia="Times New Roman"/>
              </w:rPr>
            </w:pPr>
            <w:r>
              <w:rPr>
                <w:rFonts w:eastAsia="Times New Roman"/>
                <w:noProof/>
              </w:rPr>
              <w:drawing>
                <wp:inline distT="0" distB="0" distL="0" distR="0" wp14:anchorId="51F36850" wp14:editId="01F5B5FC">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79FCCB" w14:textId="77777777" w:rsidR="005B6D40" w:rsidRDefault="005B6D40">
            <w:pPr>
              <w:rPr>
                <w:rFonts w:eastAsia="Times New Roman"/>
              </w:rPr>
            </w:pPr>
            <w:r>
              <w:rPr>
                <w:rFonts w:eastAsia="Times New Roman"/>
                <w:noProof/>
              </w:rPr>
              <w:drawing>
                <wp:inline distT="0" distB="0" distL="0" distR="0" wp14:anchorId="4A532DC2" wp14:editId="740F4192">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D9375DF" w14:textId="77777777">
        <w:trPr>
          <w:tblCellSpacing w:w="0" w:type="dxa"/>
        </w:trPr>
        <w:tc>
          <w:tcPr>
            <w:tcW w:w="50" w:type="pct"/>
            <w:hideMark/>
          </w:tcPr>
          <w:p w14:paraId="3D5E5A71" w14:textId="77777777" w:rsidR="005B6D40" w:rsidRDefault="005B6D40">
            <w:pPr>
              <w:rPr>
                <w:rFonts w:eastAsia="Times New Roman"/>
              </w:rPr>
            </w:pPr>
            <w:r>
              <w:rPr>
                <w:rFonts w:eastAsia="Times New Roman"/>
                <w:noProof/>
              </w:rPr>
              <w:drawing>
                <wp:inline distT="0" distB="0" distL="0" distR="0" wp14:anchorId="08536392" wp14:editId="021F9050">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C0769E" w14:textId="77777777" w:rsidR="005B6D40" w:rsidRDefault="005B6D40">
            <w:pPr>
              <w:rPr>
                <w:rFonts w:eastAsia="Times New Roman"/>
              </w:rPr>
            </w:pPr>
            <w:r>
              <w:rPr>
                <w:rFonts w:eastAsia="Times New Roman"/>
                <w:noProof/>
              </w:rPr>
              <w:drawing>
                <wp:inline distT="0" distB="0" distL="0" distR="0" wp14:anchorId="0FF0105A" wp14:editId="07B00486">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vnitra a zahraničních věcí a přijala</w:t>
            </w:r>
          </w:p>
        </w:tc>
      </w:tr>
    </w:tbl>
    <w:p w14:paraId="7D1DCA1E" w14:textId="0CAF87A9" w:rsidR="005B6D40" w:rsidRDefault="005B6D40">
      <w:pPr>
        <w:jc w:val="center"/>
        <w:rPr>
          <w:rFonts w:eastAsia="Times New Roman"/>
        </w:rPr>
      </w:pPr>
      <w:r>
        <w:rPr>
          <w:rFonts w:eastAsia="Times New Roman"/>
        </w:rPr>
        <w:br/>
      </w:r>
      <w:hyperlink r:id="rId29" w:history="1">
        <w:r>
          <w:rPr>
            <w:rStyle w:val="Hyperlink"/>
            <w:rFonts w:eastAsia="Times New Roman"/>
            <w:sz w:val="27"/>
            <w:szCs w:val="27"/>
          </w:rPr>
          <w:t>usnesení č. 894.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03245D" w14:textId="77777777">
        <w:trPr>
          <w:tblCellSpacing w:w="0" w:type="dxa"/>
        </w:trPr>
        <w:tc>
          <w:tcPr>
            <w:tcW w:w="50" w:type="pct"/>
            <w:hideMark/>
          </w:tcPr>
          <w:p w14:paraId="7ADFE67E" w14:textId="77777777" w:rsidR="005B6D40" w:rsidRDefault="005B6D40">
            <w:pPr>
              <w:rPr>
                <w:rFonts w:eastAsia="Times New Roman"/>
              </w:rPr>
            </w:pPr>
            <w:r>
              <w:rPr>
                <w:rFonts w:eastAsia="Times New Roman"/>
                <w:noProof/>
              </w:rPr>
              <w:drawing>
                <wp:inline distT="0" distB="0" distL="0" distR="0" wp14:anchorId="06AA392A" wp14:editId="4B5FA160">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9A6AE1" w14:textId="77777777" w:rsidR="005B6D40" w:rsidRDefault="005B6D40">
            <w:pPr>
              <w:rPr>
                <w:rFonts w:eastAsia="Times New Roman"/>
              </w:rPr>
            </w:pPr>
            <w:r>
              <w:rPr>
                <w:rFonts w:eastAsia="Times New Roman"/>
                <w:noProof/>
              </w:rPr>
              <w:drawing>
                <wp:inline distT="0" distB="0" distL="0" distR="0" wp14:anchorId="2EBEC4A8" wp14:editId="678B2045">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4096C98B"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409976" w14:textId="77777777">
        <w:trPr>
          <w:tblCellSpacing w:w="0" w:type="dxa"/>
        </w:trPr>
        <w:tc>
          <w:tcPr>
            <w:tcW w:w="50" w:type="pct"/>
            <w:hideMark/>
          </w:tcPr>
          <w:p w14:paraId="73BEB774" w14:textId="77777777" w:rsidR="005B6D40" w:rsidRDefault="005B6D40">
            <w:pPr>
              <w:rPr>
                <w:rFonts w:eastAsia="Times New Roman"/>
              </w:rPr>
            </w:pPr>
            <w:r>
              <w:rPr>
                <w:rFonts w:eastAsia="Times New Roman"/>
                <w:noProof/>
              </w:rPr>
              <w:drawing>
                <wp:inline distT="0" distB="0" distL="0" distR="0" wp14:anchorId="5F61DC98" wp14:editId="485891C7">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7690D4CC" w14:textId="77777777" w:rsidR="005B6D40" w:rsidRDefault="005B6D40">
            <w:pPr>
              <w:rPr>
                <w:rFonts w:eastAsia="Times New Roman"/>
              </w:rPr>
            </w:pPr>
            <w:r>
              <w:rPr>
                <w:rFonts w:eastAsia="Times New Roman"/>
                <w:noProof/>
              </w:rPr>
              <w:drawing>
                <wp:inline distT="0" distB="0" distL="0" distR="0" wp14:anchorId="08DD61FA" wp14:editId="30046FC4">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Žádost rozpočtovému výboru Poslanecké sněmovny Parlamentu České republiky o vyslovení souhlasu se změnami závazných ukazatelů státního rozpočtu České republiky na rok 2005, rozpočtové kapitoly 329 – Ministerstvo zemědělství</w:t>
            </w:r>
          </w:p>
        </w:tc>
      </w:tr>
      <w:tr w:rsidR="00000000" w14:paraId="4A9A3D92" w14:textId="77777777">
        <w:trPr>
          <w:tblCellSpacing w:w="0" w:type="dxa"/>
        </w:trPr>
        <w:tc>
          <w:tcPr>
            <w:tcW w:w="50" w:type="pct"/>
            <w:hideMark/>
          </w:tcPr>
          <w:p w14:paraId="224C0761" w14:textId="77777777" w:rsidR="005B6D40" w:rsidRDefault="005B6D40">
            <w:pPr>
              <w:rPr>
                <w:rFonts w:eastAsia="Times New Roman"/>
              </w:rPr>
            </w:pPr>
            <w:r>
              <w:rPr>
                <w:rFonts w:eastAsia="Times New Roman"/>
                <w:noProof/>
              </w:rPr>
              <w:drawing>
                <wp:inline distT="0" distB="0" distL="0" distR="0" wp14:anchorId="354071AB" wp14:editId="04558132">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C3E0F7" w14:textId="77777777" w:rsidR="005B6D40" w:rsidRDefault="005B6D40">
            <w:pPr>
              <w:rPr>
                <w:rFonts w:eastAsia="Times New Roman"/>
              </w:rPr>
            </w:pPr>
            <w:r>
              <w:rPr>
                <w:rFonts w:eastAsia="Times New Roman"/>
                <w:noProof/>
              </w:rPr>
              <w:drawing>
                <wp:inline distT="0" distB="0" distL="0" distR="0" wp14:anchorId="5F4A06FF" wp14:editId="35FB4871">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1075/05</w:t>
            </w:r>
          </w:p>
        </w:tc>
      </w:tr>
      <w:tr w:rsidR="00000000" w14:paraId="62A07F73" w14:textId="77777777">
        <w:trPr>
          <w:tblCellSpacing w:w="0" w:type="dxa"/>
        </w:trPr>
        <w:tc>
          <w:tcPr>
            <w:tcW w:w="50" w:type="pct"/>
            <w:hideMark/>
          </w:tcPr>
          <w:p w14:paraId="1A38DBB7" w14:textId="77777777" w:rsidR="005B6D40" w:rsidRDefault="005B6D40">
            <w:pPr>
              <w:rPr>
                <w:rFonts w:eastAsia="Times New Roman"/>
              </w:rPr>
            </w:pPr>
            <w:r>
              <w:rPr>
                <w:rFonts w:eastAsia="Times New Roman"/>
                <w:noProof/>
              </w:rPr>
              <w:drawing>
                <wp:inline distT="0" distB="0" distL="0" distR="0" wp14:anchorId="0416EECC" wp14:editId="7ED3B01E">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51AE82" w14:textId="77777777" w:rsidR="005B6D40" w:rsidRDefault="005B6D40">
            <w:pPr>
              <w:rPr>
                <w:rFonts w:eastAsia="Times New Roman"/>
              </w:rPr>
            </w:pPr>
            <w:r>
              <w:rPr>
                <w:rFonts w:eastAsia="Times New Roman"/>
                <w:noProof/>
              </w:rPr>
              <w:drawing>
                <wp:inline distT="0" distB="0" distL="0" distR="0" wp14:anchorId="1A186EF4" wp14:editId="36654A74">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BC3AB82" w14:textId="77777777">
        <w:trPr>
          <w:tblCellSpacing w:w="0" w:type="dxa"/>
        </w:trPr>
        <w:tc>
          <w:tcPr>
            <w:tcW w:w="50" w:type="pct"/>
            <w:hideMark/>
          </w:tcPr>
          <w:p w14:paraId="424650E5" w14:textId="77777777" w:rsidR="005B6D40" w:rsidRDefault="005B6D40">
            <w:pPr>
              <w:rPr>
                <w:rFonts w:eastAsia="Times New Roman"/>
              </w:rPr>
            </w:pPr>
            <w:r>
              <w:rPr>
                <w:rFonts w:eastAsia="Times New Roman"/>
                <w:noProof/>
              </w:rPr>
              <w:drawing>
                <wp:inline distT="0" distB="0" distL="0" distR="0" wp14:anchorId="66E60660" wp14:editId="218F8098">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9A2D2C" w14:textId="77777777" w:rsidR="005B6D40" w:rsidRDefault="005B6D40">
            <w:pPr>
              <w:rPr>
                <w:rFonts w:eastAsia="Times New Roman"/>
              </w:rPr>
            </w:pPr>
            <w:r>
              <w:rPr>
                <w:rFonts w:eastAsia="Times New Roman"/>
                <w:noProof/>
              </w:rPr>
              <w:drawing>
                <wp:inline distT="0" distB="0" distL="0" distR="0" wp14:anchorId="19451A64" wp14:editId="0B1239A2">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3C974862" w14:textId="38557EEE" w:rsidR="005B6D40" w:rsidRDefault="005B6D40">
      <w:pPr>
        <w:jc w:val="center"/>
        <w:rPr>
          <w:rFonts w:eastAsia="Times New Roman"/>
        </w:rPr>
      </w:pPr>
      <w:r>
        <w:rPr>
          <w:rFonts w:eastAsia="Times New Roman"/>
        </w:rPr>
        <w:br/>
      </w:r>
      <w:hyperlink r:id="rId30" w:history="1">
        <w:r>
          <w:rPr>
            <w:rStyle w:val="Hyperlink"/>
            <w:rFonts w:eastAsia="Times New Roman"/>
            <w:sz w:val="27"/>
            <w:szCs w:val="27"/>
          </w:rPr>
          <w:t>usnesení č. 895.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0821B8" w14:textId="77777777">
        <w:trPr>
          <w:tblCellSpacing w:w="0" w:type="dxa"/>
        </w:trPr>
        <w:tc>
          <w:tcPr>
            <w:tcW w:w="50" w:type="pct"/>
            <w:hideMark/>
          </w:tcPr>
          <w:p w14:paraId="12C0AD3F" w14:textId="77777777" w:rsidR="005B6D40" w:rsidRDefault="005B6D40">
            <w:pPr>
              <w:rPr>
                <w:rFonts w:eastAsia="Times New Roman"/>
              </w:rPr>
            </w:pPr>
            <w:r>
              <w:rPr>
                <w:rFonts w:eastAsia="Times New Roman"/>
                <w:noProof/>
              </w:rPr>
              <w:drawing>
                <wp:inline distT="0" distB="0" distL="0" distR="0" wp14:anchorId="5539C462" wp14:editId="242FB6D9">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C314F8" w14:textId="77777777" w:rsidR="005B6D40" w:rsidRDefault="005B6D40">
            <w:pPr>
              <w:rPr>
                <w:rFonts w:eastAsia="Times New Roman"/>
              </w:rPr>
            </w:pPr>
            <w:r>
              <w:rPr>
                <w:rFonts w:eastAsia="Times New Roman"/>
                <w:noProof/>
              </w:rPr>
              <w:drawing>
                <wp:inline distT="0" distB="0" distL="0" distR="0" wp14:anchorId="5586751A" wp14:editId="22475138">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12026F75"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FB23A2" w14:textId="77777777">
        <w:trPr>
          <w:tblCellSpacing w:w="0" w:type="dxa"/>
        </w:trPr>
        <w:tc>
          <w:tcPr>
            <w:tcW w:w="50" w:type="pct"/>
            <w:hideMark/>
          </w:tcPr>
          <w:p w14:paraId="027A864B" w14:textId="77777777" w:rsidR="005B6D40" w:rsidRDefault="005B6D40">
            <w:pPr>
              <w:rPr>
                <w:rFonts w:eastAsia="Times New Roman"/>
              </w:rPr>
            </w:pPr>
            <w:r>
              <w:rPr>
                <w:rFonts w:eastAsia="Times New Roman"/>
                <w:noProof/>
              </w:rPr>
              <w:drawing>
                <wp:inline distT="0" distB="0" distL="0" distR="0" wp14:anchorId="2503A4F7" wp14:editId="17DC667C">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317E93DC" w14:textId="77777777" w:rsidR="005B6D40" w:rsidRDefault="005B6D40">
            <w:pPr>
              <w:rPr>
                <w:rFonts w:eastAsia="Times New Roman"/>
              </w:rPr>
            </w:pPr>
            <w:r>
              <w:rPr>
                <w:rFonts w:eastAsia="Times New Roman"/>
                <w:noProof/>
              </w:rPr>
              <w:drawing>
                <wp:inline distT="0" distB="0" distL="0" distR="0" wp14:anchorId="7D5452D9" wp14:editId="26FB4AB1">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akční plán boje proti terorismu (aktualizované znění pro roky 2005 - 2006)</w:t>
            </w:r>
          </w:p>
        </w:tc>
      </w:tr>
      <w:tr w:rsidR="00000000" w14:paraId="038752AB" w14:textId="77777777">
        <w:trPr>
          <w:tblCellSpacing w:w="0" w:type="dxa"/>
        </w:trPr>
        <w:tc>
          <w:tcPr>
            <w:tcW w:w="50" w:type="pct"/>
            <w:hideMark/>
          </w:tcPr>
          <w:p w14:paraId="4092DDFC" w14:textId="77777777" w:rsidR="005B6D40" w:rsidRDefault="005B6D40">
            <w:pPr>
              <w:rPr>
                <w:rFonts w:eastAsia="Times New Roman"/>
              </w:rPr>
            </w:pPr>
            <w:r>
              <w:rPr>
                <w:rFonts w:eastAsia="Times New Roman"/>
                <w:noProof/>
              </w:rPr>
              <w:drawing>
                <wp:inline distT="0" distB="0" distL="0" distR="0" wp14:anchorId="116D2585" wp14:editId="23452228">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5AE81C" w14:textId="77777777" w:rsidR="005B6D40" w:rsidRDefault="005B6D40">
            <w:pPr>
              <w:rPr>
                <w:rFonts w:eastAsia="Times New Roman"/>
              </w:rPr>
            </w:pPr>
            <w:r>
              <w:rPr>
                <w:rFonts w:eastAsia="Times New Roman"/>
                <w:noProof/>
              </w:rPr>
              <w:drawing>
                <wp:inline distT="0" distB="0" distL="0" distR="0" wp14:anchorId="2E3C0CE8" wp14:editId="50C7F8D9">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1100/05</w:t>
            </w:r>
          </w:p>
        </w:tc>
      </w:tr>
      <w:tr w:rsidR="00000000" w14:paraId="488F9415" w14:textId="77777777">
        <w:trPr>
          <w:tblCellSpacing w:w="0" w:type="dxa"/>
        </w:trPr>
        <w:tc>
          <w:tcPr>
            <w:tcW w:w="50" w:type="pct"/>
            <w:hideMark/>
          </w:tcPr>
          <w:p w14:paraId="797B0B16" w14:textId="77777777" w:rsidR="005B6D40" w:rsidRDefault="005B6D40">
            <w:pPr>
              <w:rPr>
                <w:rFonts w:eastAsia="Times New Roman"/>
              </w:rPr>
            </w:pPr>
            <w:r>
              <w:rPr>
                <w:rFonts w:eastAsia="Times New Roman"/>
                <w:noProof/>
              </w:rPr>
              <w:drawing>
                <wp:inline distT="0" distB="0" distL="0" distR="0" wp14:anchorId="22A26B22" wp14:editId="4BF4CA12">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654834" w14:textId="77777777" w:rsidR="005B6D40" w:rsidRDefault="005B6D40">
            <w:pPr>
              <w:rPr>
                <w:rFonts w:eastAsia="Times New Roman"/>
              </w:rPr>
            </w:pPr>
            <w:r>
              <w:rPr>
                <w:rFonts w:eastAsia="Times New Roman"/>
                <w:noProof/>
              </w:rPr>
              <w:drawing>
                <wp:inline distT="0" distB="0" distL="0" distR="0" wp14:anchorId="08F902C3" wp14:editId="53EBADBC">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DA6121" w14:textId="77777777">
        <w:trPr>
          <w:tblCellSpacing w:w="0" w:type="dxa"/>
        </w:trPr>
        <w:tc>
          <w:tcPr>
            <w:tcW w:w="50" w:type="pct"/>
            <w:hideMark/>
          </w:tcPr>
          <w:p w14:paraId="4730D561" w14:textId="77777777" w:rsidR="005B6D40" w:rsidRDefault="005B6D40">
            <w:pPr>
              <w:rPr>
                <w:rFonts w:eastAsia="Times New Roman"/>
              </w:rPr>
            </w:pPr>
            <w:r>
              <w:rPr>
                <w:rFonts w:eastAsia="Times New Roman"/>
                <w:noProof/>
              </w:rPr>
              <w:drawing>
                <wp:inline distT="0" distB="0" distL="0" distR="0" wp14:anchorId="1374D64C" wp14:editId="044DE2A7">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76B3BE" w14:textId="77777777" w:rsidR="005B6D40" w:rsidRDefault="005B6D40">
            <w:pPr>
              <w:rPr>
                <w:rFonts w:eastAsia="Times New Roman"/>
              </w:rPr>
            </w:pPr>
            <w:r>
              <w:rPr>
                <w:rFonts w:eastAsia="Times New Roman"/>
                <w:noProof/>
              </w:rPr>
              <w:drawing>
                <wp:inline distT="0" distB="0" distL="0" distR="0" wp14:anchorId="3AFCC742" wp14:editId="0E74F75C">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vnitra byl stažen z programu jednání s tím, že jej vláda projedná na jednání své schůze dne 17. srpna 2005.</w:t>
            </w:r>
          </w:p>
        </w:tc>
      </w:tr>
    </w:tbl>
    <w:p w14:paraId="57CD1869"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D131FE" w14:textId="77777777">
        <w:trPr>
          <w:tblCellSpacing w:w="0" w:type="dxa"/>
        </w:trPr>
        <w:tc>
          <w:tcPr>
            <w:tcW w:w="50" w:type="pct"/>
            <w:hideMark/>
          </w:tcPr>
          <w:p w14:paraId="722E63C9" w14:textId="77777777" w:rsidR="005B6D40" w:rsidRDefault="005B6D40">
            <w:pPr>
              <w:rPr>
                <w:rFonts w:eastAsia="Times New Roman"/>
              </w:rPr>
            </w:pPr>
            <w:r>
              <w:rPr>
                <w:rFonts w:eastAsia="Times New Roman"/>
                <w:noProof/>
              </w:rPr>
              <w:drawing>
                <wp:inline distT="0" distB="0" distL="0" distR="0" wp14:anchorId="384249BB" wp14:editId="62136572">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78B70895" w14:textId="77777777" w:rsidR="005B6D40" w:rsidRDefault="005B6D40">
            <w:pPr>
              <w:rPr>
                <w:rFonts w:eastAsia="Times New Roman"/>
              </w:rPr>
            </w:pPr>
            <w:r>
              <w:rPr>
                <w:rFonts w:eastAsia="Times New Roman"/>
                <w:noProof/>
              </w:rPr>
              <w:drawing>
                <wp:inline distT="0" distB="0" distL="0" distR="0" wp14:anchorId="1D27B071" wp14:editId="16A8935B">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zemědělství ČR za rok 2004</w:t>
            </w:r>
          </w:p>
        </w:tc>
      </w:tr>
      <w:tr w:rsidR="00000000" w14:paraId="4E97FF2B" w14:textId="77777777">
        <w:trPr>
          <w:tblCellSpacing w:w="0" w:type="dxa"/>
        </w:trPr>
        <w:tc>
          <w:tcPr>
            <w:tcW w:w="50" w:type="pct"/>
            <w:hideMark/>
          </w:tcPr>
          <w:p w14:paraId="1477AC7A" w14:textId="77777777" w:rsidR="005B6D40" w:rsidRDefault="005B6D40">
            <w:pPr>
              <w:rPr>
                <w:rFonts w:eastAsia="Times New Roman"/>
              </w:rPr>
            </w:pPr>
            <w:r>
              <w:rPr>
                <w:rFonts w:eastAsia="Times New Roman"/>
                <w:noProof/>
              </w:rPr>
              <w:drawing>
                <wp:inline distT="0" distB="0" distL="0" distR="0" wp14:anchorId="5C29B54A" wp14:editId="471CD0AB">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207792" w14:textId="77777777" w:rsidR="005B6D40" w:rsidRDefault="005B6D40">
            <w:pPr>
              <w:rPr>
                <w:rFonts w:eastAsia="Times New Roman"/>
              </w:rPr>
            </w:pPr>
            <w:r>
              <w:rPr>
                <w:rFonts w:eastAsia="Times New Roman"/>
                <w:noProof/>
              </w:rPr>
              <w:drawing>
                <wp:inline distT="0" distB="0" distL="0" distR="0" wp14:anchorId="377E0278" wp14:editId="783180F8">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1056/05</w:t>
            </w:r>
          </w:p>
        </w:tc>
      </w:tr>
      <w:tr w:rsidR="00000000" w14:paraId="64A6AA23" w14:textId="77777777">
        <w:trPr>
          <w:tblCellSpacing w:w="0" w:type="dxa"/>
        </w:trPr>
        <w:tc>
          <w:tcPr>
            <w:tcW w:w="50" w:type="pct"/>
            <w:hideMark/>
          </w:tcPr>
          <w:p w14:paraId="3824FA60" w14:textId="77777777" w:rsidR="005B6D40" w:rsidRDefault="005B6D40">
            <w:pPr>
              <w:rPr>
                <w:rFonts w:eastAsia="Times New Roman"/>
              </w:rPr>
            </w:pPr>
            <w:r>
              <w:rPr>
                <w:rFonts w:eastAsia="Times New Roman"/>
                <w:noProof/>
              </w:rPr>
              <w:drawing>
                <wp:inline distT="0" distB="0" distL="0" distR="0" wp14:anchorId="1E2D9FF5" wp14:editId="575E4934">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A601F9" w14:textId="77777777" w:rsidR="005B6D40" w:rsidRDefault="005B6D40">
            <w:pPr>
              <w:rPr>
                <w:rFonts w:eastAsia="Times New Roman"/>
              </w:rPr>
            </w:pPr>
            <w:r>
              <w:rPr>
                <w:rFonts w:eastAsia="Times New Roman"/>
                <w:noProof/>
              </w:rPr>
              <w:drawing>
                <wp:inline distT="0" distB="0" distL="0" distR="0" wp14:anchorId="572B2981" wp14:editId="2DE41CFF">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62EE5E" w14:textId="77777777">
        <w:trPr>
          <w:tblCellSpacing w:w="0" w:type="dxa"/>
        </w:trPr>
        <w:tc>
          <w:tcPr>
            <w:tcW w:w="50" w:type="pct"/>
            <w:hideMark/>
          </w:tcPr>
          <w:p w14:paraId="68D9E424" w14:textId="77777777" w:rsidR="005B6D40" w:rsidRDefault="005B6D40">
            <w:pPr>
              <w:rPr>
                <w:rFonts w:eastAsia="Times New Roman"/>
              </w:rPr>
            </w:pPr>
            <w:r>
              <w:rPr>
                <w:rFonts w:eastAsia="Times New Roman"/>
                <w:noProof/>
              </w:rPr>
              <w:drawing>
                <wp:inline distT="0" distB="0" distL="0" distR="0" wp14:anchorId="23392207" wp14:editId="61DB33A4">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123AB5" w14:textId="77777777" w:rsidR="005B6D40" w:rsidRDefault="005B6D40">
            <w:pPr>
              <w:rPr>
                <w:rFonts w:eastAsia="Times New Roman"/>
              </w:rPr>
            </w:pPr>
            <w:r>
              <w:rPr>
                <w:rFonts w:eastAsia="Times New Roman"/>
                <w:noProof/>
              </w:rPr>
              <w:drawing>
                <wp:inline distT="0" distB="0" distL="0" distR="0" wp14:anchorId="31591743" wp14:editId="41DE2268">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065F8A55" w14:textId="6FEAA26D" w:rsidR="005B6D40" w:rsidRDefault="005B6D40">
      <w:pPr>
        <w:jc w:val="center"/>
        <w:rPr>
          <w:rFonts w:eastAsia="Times New Roman"/>
        </w:rPr>
      </w:pPr>
      <w:r>
        <w:rPr>
          <w:rFonts w:eastAsia="Times New Roman"/>
        </w:rPr>
        <w:br/>
      </w:r>
      <w:hyperlink r:id="rId31" w:history="1">
        <w:r>
          <w:rPr>
            <w:rStyle w:val="Hyperlink"/>
            <w:rFonts w:eastAsia="Times New Roman"/>
            <w:sz w:val="27"/>
            <w:szCs w:val="27"/>
          </w:rPr>
          <w:t>usnesení č. 896.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D2D3E3" w14:textId="77777777">
        <w:trPr>
          <w:tblCellSpacing w:w="0" w:type="dxa"/>
        </w:trPr>
        <w:tc>
          <w:tcPr>
            <w:tcW w:w="50" w:type="pct"/>
            <w:hideMark/>
          </w:tcPr>
          <w:p w14:paraId="1A4A8DDD" w14:textId="77777777" w:rsidR="005B6D40" w:rsidRDefault="005B6D40">
            <w:pPr>
              <w:rPr>
                <w:rFonts w:eastAsia="Times New Roman"/>
              </w:rPr>
            </w:pPr>
            <w:r>
              <w:rPr>
                <w:rFonts w:eastAsia="Times New Roman"/>
                <w:noProof/>
              </w:rPr>
              <w:drawing>
                <wp:inline distT="0" distB="0" distL="0" distR="0" wp14:anchorId="01DACB0C" wp14:editId="41AC47FA">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31067E" w14:textId="77777777" w:rsidR="005B6D40" w:rsidRDefault="005B6D40">
            <w:pPr>
              <w:rPr>
                <w:rFonts w:eastAsia="Times New Roman"/>
              </w:rPr>
            </w:pPr>
            <w:r>
              <w:rPr>
                <w:rFonts w:eastAsia="Times New Roman"/>
                <w:noProof/>
              </w:rPr>
              <w:drawing>
                <wp:inline distT="0" distB="0" distL="0" distR="0" wp14:anchorId="095219A4" wp14:editId="2DAE6E90">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3B176336"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6F39DE" w14:textId="77777777">
        <w:trPr>
          <w:tblCellSpacing w:w="0" w:type="dxa"/>
        </w:trPr>
        <w:tc>
          <w:tcPr>
            <w:tcW w:w="50" w:type="pct"/>
            <w:hideMark/>
          </w:tcPr>
          <w:p w14:paraId="0B45EDDB" w14:textId="77777777" w:rsidR="005B6D40" w:rsidRDefault="005B6D40">
            <w:pPr>
              <w:rPr>
                <w:rFonts w:eastAsia="Times New Roman"/>
              </w:rPr>
            </w:pPr>
            <w:r>
              <w:rPr>
                <w:rFonts w:eastAsia="Times New Roman"/>
                <w:noProof/>
              </w:rPr>
              <w:drawing>
                <wp:inline distT="0" distB="0" distL="0" distR="0" wp14:anchorId="17D456D1" wp14:editId="481354DC">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14C298DE" w14:textId="77777777" w:rsidR="005B6D40" w:rsidRDefault="005B6D40">
            <w:pPr>
              <w:rPr>
                <w:rFonts w:eastAsia="Times New Roman"/>
              </w:rPr>
            </w:pPr>
            <w:r>
              <w:rPr>
                <w:rFonts w:eastAsia="Times New Roman"/>
                <w:noProof/>
              </w:rPr>
              <w:drawing>
                <wp:inline distT="0" distB="0" distL="0" distR="0" wp14:anchorId="28AB59F5" wp14:editId="50A6E445">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vodního hospodářství České republiky v roce 2004</w:t>
            </w:r>
          </w:p>
        </w:tc>
      </w:tr>
      <w:tr w:rsidR="00000000" w14:paraId="3512E696" w14:textId="77777777">
        <w:trPr>
          <w:tblCellSpacing w:w="0" w:type="dxa"/>
        </w:trPr>
        <w:tc>
          <w:tcPr>
            <w:tcW w:w="50" w:type="pct"/>
            <w:hideMark/>
          </w:tcPr>
          <w:p w14:paraId="2E0BBC7C" w14:textId="77777777" w:rsidR="005B6D40" w:rsidRDefault="005B6D40">
            <w:pPr>
              <w:rPr>
                <w:rFonts w:eastAsia="Times New Roman"/>
              </w:rPr>
            </w:pPr>
            <w:r>
              <w:rPr>
                <w:rFonts w:eastAsia="Times New Roman"/>
                <w:noProof/>
              </w:rPr>
              <w:drawing>
                <wp:inline distT="0" distB="0" distL="0" distR="0" wp14:anchorId="2D9003DC" wp14:editId="08F0CBC4">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4ABBCA" w14:textId="77777777" w:rsidR="005B6D40" w:rsidRDefault="005B6D40">
            <w:pPr>
              <w:rPr>
                <w:rFonts w:eastAsia="Times New Roman"/>
              </w:rPr>
            </w:pPr>
            <w:r>
              <w:rPr>
                <w:rFonts w:eastAsia="Times New Roman"/>
                <w:noProof/>
              </w:rPr>
              <w:drawing>
                <wp:inline distT="0" distB="0" distL="0" distR="0" wp14:anchorId="18C5E490" wp14:editId="7ADE314A">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1083/05</w:t>
            </w:r>
          </w:p>
        </w:tc>
      </w:tr>
      <w:tr w:rsidR="00000000" w14:paraId="56F24F73" w14:textId="77777777">
        <w:trPr>
          <w:tblCellSpacing w:w="0" w:type="dxa"/>
        </w:trPr>
        <w:tc>
          <w:tcPr>
            <w:tcW w:w="50" w:type="pct"/>
            <w:hideMark/>
          </w:tcPr>
          <w:p w14:paraId="3124D6CB" w14:textId="77777777" w:rsidR="005B6D40" w:rsidRDefault="005B6D40">
            <w:pPr>
              <w:rPr>
                <w:rFonts w:eastAsia="Times New Roman"/>
              </w:rPr>
            </w:pPr>
            <w:r>
              <w:rPr>
                <w:rFonts w:eastAsia="Times New Roman"/>
                <w:noProof/>
              </w:rPr>
              <w:drawing>
                <wp:inline distT="0" distB="0" distL="0" distR="0" wp14:anchorId="3915E0F0" wp14:editId="1763372C">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50FC77" w14:textId="77777777" w:rsidR="005B6D40" w:rsidRDefault="005B6D40">
            <w:pPr>
              <w:rPr>
                <w:rFonts w:eastAsia="Times New Roman"/>
              </w:rPr>
            </w:pPr>
            <w:r>
              <w:rPr>
                <w:rFonts w:eastAsia="Times New Roman"/>
                <w:noProof/>
              </w:rPr>
              <w:drawing>
                <wp:inline distT="0" distB="0" distL="0" distR="0" wp14:anchorId="5448609C" wp14:editId="77AF2167">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E4013FF" w14:textId="77777777">
        <w:trPr>
          <w:tblCellSpacing w:w="0" w:type="dxa"/>
        </w:trPr>
        <w:tc>
          <w:tcPr>
            <w:tcW w:w="50" w:type="pct"/>
            <w:hideMark/>
          </w:tcPr>
          <w:p w14:paraId="28DED01C" w14:textId="77777777" w:rsidR="005B6D40" w:rsidRDefault="005B6D40">
            <w:pPr>
              <w:rPr>
                <w:rFonts w:eastAsia="Times New Roman"/>
              </w:rPr>
            </w:pPr>
            <w:r>
              <w:rPr>
                <w:rFonts w:eastAsia="Times New Roman"/>
                <w:noProof/>
              </w:rPr>
              <w:drawing>
                <wp:inline distT="0" distB="0" distL="0" distR="0" wp14:anchorId="14A1595E" wp14:editId="0CEE22D3">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E29A24" w14:textId="77777777" w:rsidR="005B6D40" w:rsidRDefault="005B6D40">
            <w:pPr>
              <w:rPr>
                <w:rFonts w:eastAsia="Times New Roman"/>
              </w:rPr>
            </w:pPr>
            <w:r>
              <w:rPr>
                <w:rFonts w:eastAsia="Times New Roman"/>
                <w:noProof/>
              </w:rPr>
              <w:drawing>
                <wp:inline distT="0" distB="0" distL="0" distR="0" wp14:anchorId="26BAAA8E" wp14:editId="622DE260">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zemědělství a životního prostředí a přijala</w:t>
            </w:r>
          </w:p>
        </w:tc>
      </w:tr>
    </w:tbl>
    <w:p w14:paraId="3B4BEAF7" w14:textId="71AE85F0" w:rsidR="005B6D40" w:rsidRDefault="005B6D40">
      <w:pPr>
        <w:jc w:val="center"/>
        <w:rPr>
          <w:rFonts w:eastAsia="Times New Roman"/>
        </w:rPr>
      </w:pPr>
      <w:r>
        <w:rPr>
          <w:rFonts w:eastAsia="Times New Roman"/>
        </w:rPr>
        <w:br/>
      </w:r>
      <w:hyperlink r:id="rId32" w:history="1">
        <w:r>
          <w:rPr>
            <w:rStyle w:val="Hyperlink"/>
            <w:rFonts w:eastAsia="Times New Roman"/>
            <w:sz w:val="27"/>
            <w:szCs w:val="27"/>
          </w:rPr>
          <w:t>usnesení č. 897.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C60F1F" w14:textId="77777777">
        <w:trPr>
          <w:tblCellSpacing w:w="0" w:type="dxa"/>
        </w:trPr>
        <w:tc>
          <w:tcPr>
            <w:tcW w:w="50" w:type="pct"/>
            <w:hideMark/>
          </w:tcPr>
          <w:p w14:paraId="6A81CA96" w14:textId="77777777" w:rsidR="005B6D40" w:rsidRDefault="005B6D40">
            <w:pPr>
              <w:rPr>
                <w:rFonts w:eastAsia="Times New Roman"/>
              </w:rPr>
            </w:pPr>
            <w:r>
              <w:rPr>
                <w:rFonts w:eastAsia="Times New Roman"/>
                <w:noProof/>
              </w:rPr>
              <w:drawing>
                <wp:inline distT="0" distB="0" distL="0" distR="0" wp14:anchorId="15526015" wp14:editId="143CCBFD">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45D9ED" w14:textId="77777777" w:rsidR="005B6D40" w:rsidRDefault="005B6D40">
            <w:pPr>
              <w:rPr>
                <w:rFonts w:eastAsia="Times New Roman"/>
              </w:rPr>
            </w:pPr>
            <w:r>
              <w:rPr>
                <w:rFonts w:eastAsia="Times New Roman"/>
                <w:noProof/>
              </w:rPr>
              <w:drawing>
                <wp:inline distT="0" distB="0" distL="0" distR="0" wp14:anchorId="7B6A71E3" wp14:editId="3DA00E85">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33EF0AD"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505241" w14:textId="77777777">
        <w:trPr>
          <w:tblCellSpacing w:w="0" w:type="dxa"/>
        </w:trPr>
        <w:tc>
          <w:tcPr>
            <w:tcW w:w="50" w:type="pct"/>
            <w:hideMark/>
          </w:tcPr>
          <w:p w14:paraId="00A40394" w14:textId="77777777" w:rsidR="005B6D40" w:rsidRDefault="005B6D40">
            <w:pPr>
              <w:rPr>
                <w:rFonts w:eastAsia="Times New Roman"/>
              </w:rPr>
            </w:pPr>
            <w:r>
              <w:rPr>
                <w:rFonts w:eastAsia="Times New Roman"/>
                <w:noProof/>
              </w:rPr>
              <w:drawing>
                <wp:inline distT="0" distB="0" distL="0" distR="0" wp14:anchorId="4059E44D" wp14:editId="53982B99">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2F29F95E" w14:textId="77777777" w:rsidR="005B6D40" w:rsidRDefault="005B6D40">
            <w:pPr>
              <w:rPr>
                <w:rFonts w:eastAsia="Times New Roman"/>
              </w:rPr>
            </w:pPr>
            <w:r>
              <w:rPr>
                <w:rFonts w:eastAsia="Times New Roman"/>
                <w:noProof/>
              </w:rPr>
              <w:drawing>
                <wp:inline distT="0" distB="0" distL="0" distR="0" wp14:anchorId="0FCD6D51" wp14:editId="56E78302">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bezpečnosti v hornictví za rok 2004</w:t>
            </w:r>
          </w:p>
        </w:tc>
      </w:tr>
      <w:tr w:rsidR="00000000" w14:paraId="7DDF7800" w14:textId="77777777">
        <w:trPr>
          <w:tblCellSpacing w:w="0" w:type="dxa"/>
        </w:trPr>
        <w:tc>
          <w:tcPr>
            <w:tcW w:w="50" w:type="pct"/>
            <w:hideMark/>
          </w:tcPr>
          <w:p w14:paraId="3C707B6A" w14:textId="77777777" w:rsidR="005B6D40" w:rsidRDefault="005B6D40">
            <w:pPr>
              <w:rPr>
                <w:rFonts w:eastAsia="Times New Roman"/>
              </w:rPr>
            </w:pPr>
            <w:r>
              <w:rPr>
                <w:rFonts w:eastAsia="Times New Roman"/>
                <w:noProof/>
              </w:rPr>
              <w:drawing>
                <wp:inline distT="0" distB="0" distL="0" distR="0" wp14:anchorId="0A99C19E" wp14:editId="47A56E5D">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3B740A" w14:textId="77777777" w:rsidR="005B6D40" w:rsidRDefault="005B6D40">
            <w:pPr>
              <w:rPr>
                <w:rFonts w:eastAsia="Times New Roman"/>
              </w:rPr>
            </w:pPr>
            <w:r>
              <w:rPr>
                <w:rFonts w:eastAsia="Times New Roman"/>
                <w:noProof/>
              </w:rPr>
              <w:drawing>
                <wp:inline distT="0" distB="0" distL="0" distR="0" wp14:anchorId="3087C6D2" wp14:editId="63E32261">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1066/05</w:t>
            </w:r>
          </w:p>
        </w:tc>
      </w:tr>
      <w:tr w:rsidR="00000000" w14:paraId="0B8C3809" w14:textId="77777777">
        <w:trPr>
          <w:tblCellSpacing w:w="0" w:type="dxa"/>
        </w:trPr>
        <w:tc>
          <w:tcPr>
            <w:tcW w:w="50" w:type="pct"/>
            <w:hideMark/>
          </w:tcPr>
          <w:p w14:paraId="010B8613" w14:textId="77777777" w:rsidR="005B6D40" w:rsidRDefault="005B6D40">
            <w:pPr>
              <w:rPr>
                <w:rFonts w:eastAsia="Times New Roman"/>
              </w:rPr>
            </w:pPr>
            <w:r>
              <w:rPr>
                <w:rFonts w:eastAsia="Times New Roman"/>
                <w:noProof/>
              </w:rPr>
              <w:drawing>
                <wp:inline distT="0" distB="0" distL="0" distR="0" wp14:anchorId="1BAAD701" wp14:editId="04070D32">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2333EF" w14:textId="77777777" w:rsidR="005B6D40" w:rsidRDefault="005B6D40">
            <w:pPr>
              <w:rPr>
                <w:rFonts w:eastAsia="Times New Roman"/>
              </w:rPr>
            </w:pPr>
            <w:r>
              <w:rPr>
                <w:rFonts w:eastAsia="Times New Roman"/>
                <w:noProof/>
              </w:rPr>
              <w:drawing>
                <wp:inline distT="0" distB="0" distL="0" distR="0" wp14:anchorId="1D91E3C0" wp14:editId="00DAF327">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5642360" w14:textId="77777777">
        <w:trPr>
          <w:tblCellSpacing w:w="0" w:type="dxa"/>
        </w:trPr>
        <w:tc>
          <w:tcPr>
            <w:tcW w:w="50" w:type="pct"/>
            <w:hideMark/>
          </w:tcPr>
          <w:p w14:paraId="1D4E78F1" w14:textId="77777777" w:rsidR="005B6D40" w:rsidRDefault="005B6D40">
            <w:pPr>
              <w:rPr>
                <w:rFonts w:eastAsia="Times New Roman"/>
              </w:rPr>
            </w:pPr>
            <w:r>
              <w:rPr>
                <w:rFonts w:eastAsia="Times New Roman"/>
                <w:noProof/>
              </w:rPr>
              <w:drawing>
                <wp:inline distT="0" distB="0" distL="0" distR="0" wp14:anchorId="6AAECDB2" wp14:editId="4F161E26">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827234" w14:textId="77777777" w:rsidR="005B6D40" w:rsidRDefault="005B6D40">
            <w:pPr>
              <w:rPr>
                <w:rFonts w:eastAsia="Times New Roman"/>
              </w:rPr>
            </w:pPr>
            <w:r>
              <w:rPr>
                <w:rFonts w:eastAsia="Times New Roman"/>
                <w:noProof/>
              </w:rPr>
              <w:drawing>
                <wp:inline distT="0" distB="0" distL="0" distR="0" wp14:anchorId="1E8F801B" wp14:editId="02325FA8">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předsedou Českého báňského úřadu a přijala</w:t>
            </w:r>
          </w:p>
        </w:tc>
      </w:tr>
    </w:tbl>
    <w:p w14:paraId="5DADDA03" w14:textId="52E67380" w:rsidR="005B6D40" w:rsidRDefault="005B6D40">
      <w:pPr>
        <w:jc w:val="center"/>
        <w:rPr>
          <w:rFonts w:eastAsia="Times New Roman"/>
        </w:rPr>
      </w:pPr>
      <w:r>
        <w:rPr>
          <w:rFonts w:eastAsia="Times New Roman"/>
        </w:rPr>
        <w:br/>
      </w:r>
      <w:hyperlink r:id="rId33" w:history="1">
        <w:r>
          <w:rPr>
            <w:rStyle w:val="Hyperlink"/>
            <w:rFonts w:eastAsia="Times New Roman"/>
            <w:sz w:val="27"/>
            <w:szCs w:val="27"/>
          </w:rPr>
          <w:t>usnesení č. 898.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8F80C7" w14:textId="77777777">
        <w:trPr>
          <w:tblCellSpacing w:w="0" w:type="dxa"/>
        </w:trPr>
        <w:tc>
          <w:tcPr>
            <w:tcW w:w="50" w:type="pct"/>
            <w:hideMark/>
          </w:tcPr>
          <w:p w14:paraId="71919182" w14:textId="77777777" w:rsidR="005B6D40" w:rsidRDefault="005B6D40">
            <w:pPr>
              <w:rPr>
                <w:rFonts w:eastAsia="Times New Roman"/>
              </w:rPr>
            </w:pPr>
            <w:r>
              <w:rPr>
                <w:rFonts w:eastAsia="Times New Roman"/>
                <w:noProof/>
              </w:rPr>
              <w:drawing>
                <wp:inline distT="0" distB="0" distL="0" distR="0" wp14:anchorId="618C6D52" wp14:editId="634AD2F5">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88220F" w14:textId="77777777" w:rsidR="005B6D40" w:rsidRDefault="005B6D40">
            <w:pPr>
              <w:rPr>
                <w:rFonts w:eastAsia="Times New Roman"/>
              </w:rPr>
            </w:pPr>
            <w:r>
              <w:rPr>
                <w:rFonts w:eastAsia="Times New Roman"/>
                <w:noProof/>
              </w:rPr>
              <w:drawing>
                <wp:inline distT="0" distB="0" distL="0" distR="0" wp14:anchorId="488BEEA0" wp14:editId="3B4E4000">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314C185A"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77F2BB" w14:textId="77777777">
        <w:trPr>
          <w:tblCellSpacing w:w="0" w:type="dxa"/>
        </w:trPr>
        <w:tc>
          <w:tcPr>
            <w:tcW w:w="50" w:type="pct"/>
            <w:hideMark/>
          </w:tcPr>
          <w:p w14:paraId="4F4F082A" w14:textId="77777777" w:rsidR="005B6D40" w:rsidRDefault="005B6D40">
            <w:pPr>
              <w:rPr>
                <w:rFonts w:eastAsia="Times New Roman"/>
              </w:rPr>
            </w:pPr>
            <w:r>
              <w:rPr>
                <w:rFonts w:eastAsia="Times New Roman"/>
                <w:noProof/>
              </w:rPr>
              <w:drawing>
                <wp:inline distT="0" distB="0" distL="0" distR="0" wp14:anchorId="43FA0B9A" wp14:editId="6A9BF759">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25F91A70" w14:textId="77777777" w:rsidR="005B6D40" w:rsidRDefault="005B6D40">
            <w:pPr>
              <w:rPr>
                <w:rFonts w:eastAsia="Times New Roman"/>
              </w:rPr>
            </w:pPr>
            <w:r>
              <w:rPr>
                <w:rFonts w:eastAsia="Times New Roman"/>
                <w:noProof/>
              </w:rPr>
              <w:drawing>
                <wp:inline distT="0" distB="0" distL="0" distR="0" wp14:anchorId="7C6CFA74" wp14:editId="7BD12E45">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současném stavu realizace projektu "Opatření k odstranění havarijních výstupů metanu ve městě Orlová"</w:t>
            </w:r>
          </w:p>
        </w:tc>
      </w:tr>
      <w:tr w:rsidR="00000000" w14:paraId="7862CEF0" w14:textId="77777777">
        <w:trPr>
          <w:tblCellSpacing w:w="0" w:type="dxa"/>
        </w:trPr>
        <w:tc>
          <w:tcPr>
            <w:tcW w:w="50" w:type="pct"/>
            <w:hideMark/>
          </w:tcPr>
          <w:p w14:paraId="74A7EB0A" w14:textId="77777777" w:rsidR="005B6D40" w:rsidRDefault="005B6D40">
            <w:pPr>
              <w:rPr>
                <w:rFonts w:eastAsia="Times New Roman"/>
              </w:rPr>
            </w:pPr>
            <w:r>
              <w:rPr>
                <w:rFonts w:eastAsia="Times New Roman"/>
                <w:noProof/>
              </w:rPr>
              <w:drawing>
                <wp:inline distT="0" distB="0" distL="0" distR="0" wp14:anchorId="22E91045" wp14:editId="6221DCA3">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F0C92E" w14:textId="77777777" w:rsidR="005B6D40" w:rsidRDefault="005B6D40">
            <w:pPr>
              <w:rPr>
                <w:rFonts w:eastAsia="Times New Roman"/>
              </w:rPr>
            </w:pPr>
            <w:r>
              <w:rPr>
                <w:rFonts w:eastAsia="Times New Roman"/>
                <w:noProof/>
              </w:rPr>
              <w:drawing>
                <wp:inline distT="0" distB="0" distL="0" distR="0" wp14:anchorId="481A548C" wp14:editId="352A57F3">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1067/05</w:t>
            </w:r>
          </w:p>
        </w:tc>
      </w:tr>
      <w:tr w:rsidR="00000000" w14:paraId="176D93EB" w14:textId="77777777">
        <w:trPr>
          <w:tblCellSpacing w:w="0" w:type="dxa"/>
        </w:trPr>
        <w:tc>
          <w:tcPr>
            <w:tcW w:w="50" w:type="pct"/>
            <w:hideMark/>
          </w:tcPr>
          <w:p w14:paraId="01A9B63E" w14:textId="77777777" w:rsidR="005B6D40" w:rsidRDefault="005B6D40">
            <w:pPr>
              <w:rPr>
                <w:rFonts w:eastAsia="Times New Roman"/>
              </w:rPr>
            </w:pPr>
            <w:r>
              <w:rPr>
                <w:rFonts w:eastAsia="Times New Roman"/>
                <w:noProof/>
              </w:rPr>
              <w:drawing>
                <wp:inline distT="0" distB="0" distL="0" distR="0" wp14:anchorId="347CDDFE" wp14:editId="355D3583">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C10F1C" w14:textId="77777777" w:rsidR="005B6D40" w:rsidRDefault="005B6D40">
            <w:pPr>
              <w:rPr>
                <w:rFonts w:eastAsia="Times New Roman"/>
              </w:rPr>
            </w:pPr>
            <w:r>
              <w:rPr>
                <w:rFonts w:eastAsia="Times New Roman"/>
                <w:noProof/>
              </w:rPr>
              <w:drawing>
                <wp:inline distT="0" distB="0" distL="0" distR="0" wp14:anchorId="53DAAD11" wp14:editId="072E5426">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A44C081" w14:textId="77777777">
        <w:trPr>
          <w:tblCellSpacing w:w="0" w:type="dxa"/>
        </w:trPr>
        <w:tc>
          <w:tcPr>
            <w:tcW w:w="50" w:type="pct"/>
            <w:hideMark/>
          </w:tcPr>
          <w:p w14:paraId="61D06F24" w14:textId="77777777" w:rsidR="005B6D40" w:rsidRDefault="005B6D40">
            <w:pPr>
              <w:rPr>
                <w:rFonts w:eastAsia="Times New Roman"/>
              </w:rPr>
            </w:pPr>
            <w:r>
              <w:rPr>
                <w:rFonts w:eastAsia="Times New Roman"/>
                <w:noProof/>
              </w:rPr>
              <w:drawing>
                <wp:inline distT="0" distB="0" distL="0" distR="0" wp14:anchorId="175EE9A8" wp14:editId="2F36A02F">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44B0F1" w14:textId="77777777" w:rsidR="005B6D40" w:rsidRDefault="005B6D40">
            <w:pPr>
              <w:rPr>
                <w:rFonts w:eastAsia="Times New Roman"/>
              </w:rPr>
            </w:pPr>
            <w:r>
              <w:rPr>
                <w:rFonts w:eastAsia="Times New Roman"/>
                <w:noProof/>
              </w:rPr>
              <w:drawing>
                <wp:inline distT="0" distB="0" distL="0" distR="0" wp14:anchorId="5DABEFDB" wp14:editId="281D9B06">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předsedou Českého báňského úřadu a přijala</w:t>
            </w:r>
          </w:p>
        </w:tc>
      </w:tr>
    </w:tbl>
    <w:p w14:paraId="2A99DC1F" w14:textId="2707B23C" w:rsidR="005B6D40" w:rsidRDefault="005B6D40">
      <w:pPr>
        <w:jc w:val="center"/>
        <w:rPr>
          <w:rFonts w:eastAsia="Times New Roman"/>
        </w:rPr>
      </w:pPr>
      <w:r>
        <w:rPr>
          <w:rFonts w:eastAsia="Times New Roman"/>
        </w:rPr>
        <w:br/>
      </w:r>
      <w:hyperlink r:id="rId34" w:history="1">
        <w:r>
          <w:rPr>
            <w:rStyle w:val="Hyperlink"/>
            <w:rFonts w:eastAsia="Times New Roman"/>
            <w:sz w:val="27"/>
            <w:szCs w:val="27"/>
          </w:rPr>
          <w:t>usnesení č. 899.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19D2E7" w14:textId="77777777">
        <w:trPr>
          <w:tblCellSpacing w:w="0" w:type="dxa"/>
        </w:trPr>
        <w:tc>
          <w:tcPr>
            <w:tcW w:w="50" w:type="pct"/>
            <w:hideMark/>
          </w:tcPr>
          <w:p w14:paraId="6B9E6122" w14:textId="77777777" w:rsidR="005B6D40" w:rsidRDefault="005B6D40">
            <w:pPr>
              <w:rPr>
                <w:rFonts w:eastAsia="Times New Roman"/>
              </w:rPr>
            </w:pPr>
            <w:r>
              <w:rPr>
                <w:rFonts w:eastAsia="Times New Roman"/>
                <w:noProof/>
              </w:rPr>
              <w:drawing>
                <wp:inline distT="0" distB="0" distL="0" distR="0" wp14:anchorId="12D0EF54" wp14:editId="747A1B31">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014752" w14:textId="77777777" w:rsidR="005B6D40" w:rsidRDefault="005B6D40">
            <w:pPr>
              <w:rPr>
                <w:rFonts w:eastAsia="Times New Roman"/>
              </w:rPr>
            </w:pPr>
            <w:r>
              <w:rPr>
                <w:rFonts w:eastAsia="Times New Roman"/>
                <w:noProof/>
              </w:rPr>
              <w:drawing>
                <wp:inline distT="0" distB="0" distL="0" distR="0" wp14:anchorId="0B72110D" wp14:editId="3204E914">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7BBCD802"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AE807B" w14:textId="77777777">
        <w:trPr>
          <w:tblCellSpacing w:w="0" w:type="dxa"/>
        </w:trPr>
        <w:tc>
          <w:tcPr>
            <w:tcW w:w="50" w:type="pct"/>
            <w:hideMark/>
          </w:tcPr>
          <w:p w14:paraId="16B7BABE" w14:textId="77777777" w:rsidR="005B6D40" w:rsidRDefault="005B6D40">
            <w:pPr>
              <w:rPr>
                <w:rFonts w:eastAsia="Times New Roman"/>
              </w:rPr>
            </w:pPr>
            <w:r>
              <w:rPr>
                <w:rFonts w:eastAsia="Times New Roman"/>
                <w:noProof/>
              </w:rPr>
              <w:drawing>
                <wp:inline distT="0" distB="0" distL="0" distR="0" wp14:anchorId="016E7771" wp14:editId="05E8CEFF">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2183C1CC" w14:textId="77777777" w:rsidR="005B6D40" w:rsidRDefault="005B6D40">
            <w:pPr>
              <w:rPr>
                <w:rFonts w:eastAsia="Times New Roman"/>
              </w:rPr>
            </w:pPr>
            <w:r>
              <w:rPr>
                <w:rFonts w:eastAsia="Times New Roman"/>
                <w:noProof/>
              </w:rPr>
              <w:drawing>
                <wp:inline distT="0" distB="0" distL="0" distR="0" wp14:anchorId="4F59AECE" wp14:editId="3E93F394">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příprav II. mistrovství Evropy v požárním sportu hasičů a záchranářů v Ostravě 2005</w:t>
            </w:r>
          </w:p>
        </w:tc>
      </w:tr>
      <w:tr w:rsidR="00000000" w14:paraId="322D596F" w14:textId="77777777">
        <w:trPr>
          <w:tblCellSpacing w:w="0" w:type="dxa"/>
        </w:trPr>
        <w:tc>
          <w:tcPr>
            <w:tcW w:w="50" w:type="pct"/>
            <w:hideMark/>
          </w:tcPr>
          <w:p w14:paraId="7F83D28F" w14:textId="77777777" w:rsidR="005B6D40" w:rsidRDefault="005B6D40">
            <w:pPr>
              <w:rPr>
                <w:rFonts w:eastAsia="Times New Roman"/>
              </w:rPr>
            </w:pPr>
            <w:r>
              <w:rPr>
                <w:rFonts w:eastAsia="Times New Roman"/>
                <w:noProof/>
              </w:rPr>
              <w:drawing>
                <wp:inline distT="0" distB="0" distL="0" distR="0" wp14:anchorId="4CF44E14" wp14:editId="536442E3">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31BD05" w14:textId="77777777" w:rsidR="005B6D40" w:rsidRDefault="005B6D40">
            <w:pPr>
              <w:rPr>
                <w:rFonts w:eastAsia="Times New Roman"/>
              </w:rPr>
            </w:pPr>
            <w:r>
              <w:rPr>
                <w:rFonts w:eastAsia="Times New Roman"/>
                <w:noProof/>
              </w:rPr>
              <w:drawing>
                <wp:inline distT="0" distB="0" distL="0" distR="0" wp14:anchorId="4866CE57" wp14:editId="2B06AB36">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1058/05</w:t>
            </w:r>
          </w:p>
        </w:tc>
      </w:tr>
      <w:tr w:rsidR="00000000" w14:paraId="56807069" w14:textId="77777777">
        <w:trPr>
          <w:tblCellSpacing w:w="0" w:type="dxa"/>
        </w:trPr>
        <w:tc>
          <w:tcPr>
            <w:tcW w:w="50" w:type="pct"/>
            <w:hideMark/>
          </w:tcPr>
          <w:p w14:paraId="10CCD177" w14:textId="77777777" w:rsidR="005B6D40" w:rsidRDefault="005B6D40">
            <w:pPr>
              <w:rPr>
                <w:rFonts w:eastAsia="Times New Roman"/>
              </w:rPr>
            </w:pPr>
            <w:r>
              <w:rPr>
                <w:rFonts w:eastAsia="Times New Roman"/>
                <w:noProof/>
              </w:rPr>
              <w:drawing>
                <wp:inline distT="0" distB="0" distL="0" distR="0" wp14:anchorId="39E2F4A9" wp14:editId="52D0BA28">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8C896A" w14:textId="77777777" w:rsidR="005B6D40" w:rsidRDefault="005B6D40">
            <w:pPr>
              <w:rPr>
                <w:rFonts w:eastAsia="Times New Roman"/>
              </w:rPr>
            </w:pPr>
            <w:r>
              <w:rPr>
                <w:rFonts w:eastAsia="Times New Roman"/>
                <w:noProof/>
              </w:rPr>
              <w:drawing>
                <wp:inline distT="0" distB="0" distL="0" distR="0" wp14:anchorId="2C82644D" wp14:editId="214EBAA9">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AB97C83" w14:textId="77777777">
        <w:trPr>
          <w:tblCellSpacing w:w="0" w:type="dxa"/>
        </w:trPr>
        <w:tc>
          <w:tcPr>
            <w:tcW w:w="50" w:type="pct"/>
            <w:hideMark/>
          </w:tcPr>
          <w:p w14:paraId="1865623C" w14:textId="77777777" w:rsidR="005B6D40" w:rsidRDefault="005B6D40">
            <w:pPr>
              <w:rPr>
                <w:rFonts w:eastAsia="Times New Roman"/>
              </w:rPr>
            </w:pPr>
            <w:r>
              <w:rPr>
                <w:rFonts w:eastAsia="Times New Roman"/>
                <w:noProof/>
              </w:rPr>
              <w:drawing>
                <wp:inline distT="0" distB="0" distL="0" distR="0" wp14:anchorId="645BB351" wp14:editId="2CFB2708">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765578" w14:textId="77777777" w:rsidR="005B6D40" w:rsidRDefault="005B6D40">
            <w:pPr>
              <w:rPr>
                <w:rFonts w:eastAsia="Times New Roman"/>
              </w:rPr>
            </w:pPr>
            <w:r>
              <w:rPr>
                <w:rFonts w:eastAsia="Times New Roman"/>
                <w:noProof/>
              </w:rPr>
              <w:drawing>
                <wp:inline distT="0" distB="0" distL="0" distR="0" wp14:anchorId="3A153A5E" wp14:editId="5B6D0788">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48EA95F7" w14:textId="14FE847D" w:rsidR="005B6D40" w:rsidRDefault="005B6D40">
      <w:pPr>
        <w:jc w:val="center"/>
        <w:rPr>
          <w:rFonts w:eastAsia="Times New Roman"/>
        </w:rPr>
      </w:pPr>
      <w:r>
        <w:rPr>
          <w:rFonts w:eastAsia="Times New Roman"/>
        </w:rPr>
        <w:br/>
      </w:r>
      <w:hyperlink r:id="rId35" w:history="1">
        <w:r>
          <w:rPr>
            <w:rStyle w:val="Hyperlink"/>
            <w:rFonts w:eastAsia="Times New Roman"/>
            <w:sz w:val="27"/>
            <w:szCs w:val="27"/>
          </w:rPr>
          <w:t>usnesení č. 900.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0E9816" w14:textId="77777777">
        <w:trPr>
          <w:tblCellSpacing w:w="0" w:type="dxa"/>
        </w:trPr>
        <w:tc>
          <w:tcPr>
            <w:tcW w:w="50" w:type="pct"/>
            <w:hideMark/>
          </w:tcPr>
          <w:p w14:paraId="6A87FF8B" w14:textId="77777777" w:rsidR="005B6D40" w:rsidRDefault="005B6D40">
            <w:pPr>
              <w:rPr>
                <w:rFonts w:eastAsia="Times New Roman"/>
              </w:rPr>
            </w:pPr>
            <w:r>
              <w:rPr>
                <w:rFonts w:eastAsia="Times New Roman"/>
                <w:noProof/>
              </w:rPr>
              <w:drawing>
                <wp:inline distT="0" distB="0" distL="0" distR="0" wp14:anchorId="00C6CF04" wp14:editId="6600816D">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635707" w14:textId="77777777" w:rsidR="005B6D40" w:rsidRDefault="005B6D40">
            <w:pPr>
              <w:rPr>
                <w:rFonts w:eastAsia="Times New Roman"/>
              </w:rPr>
            </w:pPr>
            <w:r>
              <w:rPr>
                <w:rFonts w:eastAsia="Times New Roman"/>
                <w:noProof/>
              </w:rPr>
              <w:drawing>
                <wp:inline distT="0" distB="0" distL="0" distR="0" wp14:anchorId="3C721C8C" wp14:editId="00BE0606">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7EED573C"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77A6BB" w14:textId="77777777">
        <w:trPr>
          <w:tblCellSpacing w:w="0" w:type="dxa"/>
        </w:trPr>
        <w:tc>
          <w:tcPr>
            <w:tcW w:w="50" w:type="pct"/>
            <w:hideMark/>
          </w:tcPr>
          <w:p w14:paraId="7238916E" w14:textId="77777777" w:rsidR="005B6D40" w:rsidRDefault="005B6D40">
            <w:pPr>
              <w:rPr>
                <w:rFonts w:eastAsia="Times New Roman"/>
              </w:rPr>
            </w:pPr>
            <w:r>
              <w:rPr>
                <w:rFonts w:eastAsia="Times New Roman"/>
                <w:noProof/>
              </w:rPr>
              <w:drawing>
                <wp:inline distT="0" distB="0" distL="0" distR="0" wp14:anchorId="14F9BB85" wp14:editId="4B9B9EA8">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7F3013E1" w14:textId="77777777" w:rsidR="005B6D40" w:rsidRDefault="005B6D40">
            <w:pPr>
              <w:rPr>
                <w:rFonts w:eastAsia="Times New Roman"/>
              </w:rPr>
            </w:pPr>
            <w:r>
              <w:rPr>
                <w:rFonts w:eastAsia="Times New Roman"/>
                <w:noProof/>
              </w:rPr>
              <w:drawing>
                <wp:inline distT="0" distB="0" distL="0" distR="0" wp14:anchorId="2C2260FF" wp14:editId="3DEFDD38">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Ustavení hodnotící komise pro posouzení a hodnocení nabídek uchazečů o veřejnou zakázku v otevřeném řízení na akci: „Optimalizace tratě Strančice – Praha Hostivař“</w:t>
            </w:r>
          </w:p>
        </w:tc>
      </w:tr>
      <w:tr w:rsidR="00000000" w14:paraId="189C7D3C" w14:textId="77777777">
        <w:trPr>
          <w:tblCellSpacing w:w="0" w:type="dxa"/>
        </w:trPr>
        <w:tc>
          <w:tcPr>
            <w:tcW w:w="50" w:type="pct"/>
            <w:hideMark/>
          </w:tcPr>
          <w:p w14:paraId="734447D8" w14:textId="77777777" w:rsidR="005B6D40" w:rsidRDefault="005B6D40">
            <w:pPr>
              <w:rPr>
                <w:rFonts w:eastAsia="Times New Roman"/>
              </w:rPr>
            </w:pPr>
            <w:r>
              <w:rPr>
                <w:rFonts w:eastAsia="Times New Roman"/>
                <w:noProof/>
              </w:rPr>
              <w:drawing>
                <wp:inline distT="0" distB="0" distL="0" distR="0" wp14:anchorId="36068B3B" wp14:editId="341820C3">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8529AC" w14:textId="77777777" w:rsidR="005B6D40" w:rsidRDefault="005B6D40">
            <w:pPr>
              <w:rPr>
                <w:rFonts w:eastAsia="Times New Roman"/>
              </w:rPr>
            </w:pPr>
            <w:r>
              <w:rPr>
                <w:rFonts w:eastAsia="Times New Roman"/>
                <w:noProof/>
              </w:rPr>
              <w:drawing>
                <wp:inline distT="0" distB="0" distL="0" distR="0" wp14:anchorId="1CADB9E0" wp14:editId="4FC08278">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1088/05</w:t>
            </w:r>
          </w:p>
        </w:tc>
      </w:tr>
      <w:tr w:rsidR="00000000" w14:paraId="7C9BD852" w14:textId="77777777">
        <w:trPr>
          <w:tblCellSpacing w:w="0" w:type="dxa"/>
        </w:trPr>
        <w:tc>
          <w:tcPr>
            <w:tcW w:w="50" w:type="pct"/>
            <w:hideMark/>
          </w:tcPr>
          <w:p w14:paraId="467D20CB" w14:textId="77777777" w:rsidR="005B6D40" w:rsidRDefault="005B6D40">
            <w:pPr>
              <w:rPr>
                <w:rFonts w:eastAsia="Times New Roman"/>
              </w:rPr>
            </w:pPr>
            <w:r>
              <w:rPr>
                <w:rFonts w:eastAsia="Times New Roman"/>
                <w:noProof/>
              </w:rPr>
              <w:drawing>
                <wp:inline distT="0" distB="0" distL="0" distR="0" wp14:anchorId="275A02FF" wp14:editId="4331BC77">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5FD5DA" w14:textId="77777777" w:rsidR="005B6D40" w:rsidRDefault="005B6D40">
            <w:pPr>
              <w:rPr>
                <w:rFonts w:eastAsia="Times New Roman"/>
              </w:rPr>
            </w:pPr>
            <w:r>
              <w:rPr>
                <w:rFonts w:eastAsia="Times New Roman"/>
                <w:noProof/>
              </w:rPr>
              <w:drawing>
                <wp:inline distT="0" distB="0" distL="0" distR="0" wp14:anchorId="6617F42D" wp14:editId="3FFF3F1C">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AD04C8B" w14:textId="77777777">
        <w:trPr>
          <w:tblCellSpacing w:w="0" w:type="dxa"/>
        </w:trPr>
        <w:tc>
          <w:tcPr>
            <w:tcW w:w="50" w:type="pct"/>
            <w:hideMark/>
          </w:tcPr>
          <w:p w14:paraId="01C6B09D" w14:textId="77777777" w:rsidR="005B6D40" w:rsidRDefault="005B6D40">
            <w:pPr>
              <w:rPr>
                <w:rFonts w:eastAsia="Times New Roman"/>
              </w:rPr>
            </w:pPr>
            <w:r>
              <w:rPr>
                <w:rFonts w:eastAsia="Times New Roman"/>
                <w:noProof/>
              </w:rPr>
              <w:drawing>
                <wp:inline distT="0" distB="0" distL="0" distR="0" wp14:anchorId="3E24EA11" wp14:editId="2934604D">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721D06" w14:textId="77777777" w:rsidR="005B6D40" w:rsidRDefault="005B6D40">
            <w:pPr>
              <w:rPr>
                <w:rFonts w:eastAsia="Times New Roman"/>
              </w:rPr>
            </w:pPr>
            <w:r>
              <w:rPr>
                <w:rFonts w:eastAsia="Times New Roman"/>
                <w:noProof/>
              </w:rPr>
              <w:drawing>
                <wp:inline distT="0" distB="0" distL="0" distR="0" wp14:anchorId="595F2072" wp14:editId="316C9147">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64154769" w14:textId="04086E0F" w:rsidR="005B6D40" w:rsidRDefault="005B6D40">
      <w:pPr>
        <w:jc w:val="center"/>
        <w:rPr>
          <w:rFonts w:eastAsia="Times New Roman"/>
        </w:rPr>
      </w:pPr>
      <w:r>
        <w:rPr>
          <w:rFonts w:eastAsia="Times New Roman"/>
        </w:rPr>
        <w:br/>
      </w:r>
      <w:hyperlink r:id="rId36" w:history="1">
        <w:r>
          <w:rPr>
            <w:rStyle w:val="Hyperlink"/>
            <w:rFonts w:eastAsia="Times New Roman"/>
            <w:sz w:val="27"/>
            <w:szCs w:val="27"/>
          </w:rPr>
          <w:t>usnesení č. 901.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ECA75F" w14:textId="77777777">
        <w:trPr>
          <w:tblCellSpacing w:w="0" w:type="dxa"/>
        </w:trPr>
        <w:tc>
          <w:tcPr>
            <w:tcW w:w="50" w:type="pct"/>
            <w:hideMark/>
          </w:tcPr>
          <w:p w14:paraId="1F617BF6" w14:textId="77777777" w:rsidR="005B6D40" w:rsidRDefault="005B6D40">
            <w:pPr>
              <w:rPr>
                <w:rFonts w:eastAsia="Times New Roman"/>
              </w:rPr>
            </w:pPr>
            <w:r>
              <w:rPr>
                <w:rFonts w:eastAsia="Times New Roman"/>
                <w:noProof/>
              </w:rPr>
              <w:drawing>
                <wp:inline distT="0" distB="0" distL="0" distR="0" wp14:anchorId="2D0E1ECB" wp14:editId="11C02EF6">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DD46A8" w14:textId="77777777" w:rsidR="005B6D40" w:rsidRDefault="005B6D40">
            <w:pPr>
              <w:rPr>
                <w:rFonts w:eastAsia="Times New Roman"/>
              </w:rPr>
            </w:pPr>
            <w:r>
              <w:rPr>
                <w:rFonts w:eastAsia="Times New Roman"/>
                <w:noProof/>
              </w:rPr>
              <w:drawing>
                <wp:inline distT="0" distB="0" distL="0" distR="0" wp14:anchorId="14D64559" wp14:editId="7B2F20B9">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9DDC997"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88C8BD" w14:textId="77777777">
        <w:trPr>
          <w:tblCellSpacing w:w="0" w:type="dxa"/>
        </w:trPr>
        <w:tc>
          <w:tcPr>
            <w:tcW w:w="50" w:type="pct"/>
            <w:hideMark/>
          </w:tcPr>
          <w:p w14:paraId="7C8B9D23" w14:textId="77777777" w:rsidR="005B6D40" w:rsidRDefault="005B6D40">
            <w:pPr>
              <w:rPr>
                <w:rFonts w:eastAsia="Times New Roman"/>
              </w:rPr>
            </w:pPr>
            <w:r>
              <w:rPr>
                <w:rFonts w:eastAsia="Times New Roman"/>
                <w:noProof/>
              </w:rPr>
              <w:drawing>
                <wp:inline distT="0" distB="0" distL="0" distR="0" wp14:anchorId="5A075EA7" wp14:editId="67C719D6">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13184E84" w14:textId="77777777" w:rsidR="005B6D40" w:rsidRDefault="005B6D40">
            <w:pPr>
              <w:rPr>
                <w:rFonts w:eastAsia="Times New Roman"/>
              </w:rPr>
            </w:pPr>
            <w:r>
              <w:rPr>
                <w:rFonts w:eastAsia="Times New Roman"/>
                <w:noProof/>
              </w:rPr>
              <w:drawing>
                <wp:inline distT="0" distB="0" distL="0" distR="0" wp14:anchorId="5C371988" wp14:editId="48DB5ABC">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 o ochraně přírody a krajiny, v platném znění, ze základních ochranných podmínek za účelem ornitologického výzkumu, v národních přírodních rezervacích a v přírodních rezervacích: PP Bázlerova pískovna, PR Bradlec, PR Doubrava, PR Hejtmanka, PR Chomoutovské jezero, PR Kačení louka, PR Kenický, PR Litovelské luhy, PR Moravičanské jezero, PR Novozámecké louky, PR Panenský les, PR Plané loučky, NPR Ramena řeky Moravy, PR Templ, NPP Třesín, PR U spálené a NPR V</w:t>
            </w:r>
            <w:r>
              <w:rPr>
                <w:rFonts w:eastAsia="Times New Roman"/>
                <w:sz w:val="27"/>
                <w:szCs w:val="27"/>
              </w:rPr>
              <w:t>rapač v CHKO Litovelské Pomoraví</w:t>
            </w:r>
          </w:p>
        </w:tc>
      </w:tr>
      <w:tr w:rsidR="00000000" w14:paraId="418CEB3A" w14:textId="77777777">
        <w:trPr>
          <w:tblCellSpacing w:w="0" w:type="dxa"/>
        </w:trPr>
        <w:tc>
          <w:tcPr>
            <w:tcW w:w="50" w:type="pct"/>
            <w:hideMark/>
          </w:tcPr>
          <w:p w14:paraId="6889C9A2" w14:textId="77777777" w:rsidR="005B6D40" w:rsidRDefault="005B6D40">
            <w:pPr>
              <w:rPr>
                <w:rFonts w:eastAsia="Times New Roman"/>
              </w:rPr>
            </w:pPr>
            <w:r>
              <w:rPr>
                <w:rFonts w:eastAsia="Times New Roman"/>
                <w:noProof/>
              </w:rPr>
              <w:drawing>
                <wp:inline distT="0" distB="0" distL="0" distR="0" wp14:anchorId="2234C075" wp14:editId="5CC7FA08">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0936EE" w14:textId="77777777" w:rsidR="005B6D40" w:rsidRDefault="005B6D40">
            <w:pPr>
              <w:rPr>
                <w:rFonts w:eastAsia="Times New Roman"/>
              </w:rPr>
            </w:pPr>
            <w:r>
              <w:rPr>
                <w:rFonts w:eastAsia="Times New Roman"/>
                <w:noProof/>
              </w:rPr>
              <w:drawing>
                <wp:inline distT="0" distB="0" distL="0" distR="0" wp14:anchorId="7ECFE137" wp14:editId="07FFF2CB">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1103/05</w:t>
            </w:r>
          </w:p>
        </w:tc>
      </w:tr>
      <w:tr w:rsidR="00000000" w14:paraId="4A17CA12" w14:textId="77777777">
        <w:trPr>
          <w:tblCellSpacing w:w="0" w:type="dxa"/>
        </w:trPr>
        <w:tc>
          <w:tcPr>
            <w:tcW w:w="50" w:type="pct"/>
            <w:hideMark/>
          </w:tcPr>
          <w:p w14:paraId="5628F4B3" w14:textId="77777777" w:rsidR="005B6D40" w:rsidRDefault="005B6D40">
            <w:pPr>
              <w:rPr>
                <w:rFonts w:eastAsia="Times New Roman"/>
              </w:rPr>
            </w:pPr>
            <w:r>
              <w:rPr>
                <w:rFonts w:eastAsia="Times New Roman"/>
                <w:noProof/>
              </w:rPr>
              <w:drawing>
                <wp:inline distT="0" distB="0" distL="0" distR="0" wp14:anchorId="01121A4F" wp14:editId="2E8803E5">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404EB1" w14:textId="77777777" w:rsidR="005B6D40" w:rsidRDefault="005B6D40">
            <w:pPr>
              <w:rPr>
                <w:rFonts w:eastAsia="Times New Roman"/>
              </w:rPr>
            </w:pPr>
            <w:r>
              <w:rPr>
                <w:rFonts w:eastAsia="Times New Roman"/>
                <w:noProof/>
              </w:rPr>
              <w:drawing>
                <wp:inline distT="0" distB="0" distL="0" distR="0" wp14:anchorId="330A2EB4" wp14:editId="28AE6B73">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2DAA20" w14:textId="77777777">
        <w:trPr>
          <w:tblCellSpacing w:w="0" w:type="dxa"/>
        </w:trPr>
        <w:tc>
          <w:tcPr>
            <w:tcW w:w="50" w:type="pct"/>
            <w:hideMark/>
          </w:tcPr>
          <w:p w14:paraId="0DAFF26D" w14:textId="77777777" w:rsidR="005B6D40" w:rsidRDefault="005B6D40">
            <w:pPr>
              <w:rPr>
                <w:rFonts w:eastAsia="Times New Roman"/>
              </w:rPr>
            </w:pPr>
            <w:r>
              <w:rPr>
                <w:rFonts w:eastAsia="Times New Roman"/>
                <w:noProof/>
              </w:rPr>
              <w:drawing>
                <wp:inline distT="0" distB="0" distL="0" distR="0" wp14:anchorId="465CD183" wp14:editId="71DE6FA8">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F409ED" w14:textId="77777777" w:rsidR="005B6D40" w:rsidRDefault="005B6D40">
            <w:pPr>
              <w:rPr>
                <w:rFonts w:eastAsia="Times New Roman"/>
              </w:rPr>
            </w:pPr>
            <w:r>
              <w:rPr>
                <w:rFonts w:eastAsia="Times New Roman"/>
                <w:noProof/>
              </w:rPr>
              <w:drawing>
                <wp:inline distT="0" distB="0" distL="0" distR="0" wp14:anchorId="7D6E791D" wp14:editId="12293BC2">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4E49672" w14:textId="1DF10034" w:rsidR="005B6D40" w:rsidRDefault="005B6D40">
      <w:pPr>
        <w:jc w:val="center"/>
        <w:rPr>
          <w:rFonts w:eastAsia="Times New Roman"/>
        </w:rPr>
      </w:pPr>
      <w:r>
        <w:rPr>
          <w:rFonts w:eastAsia="Times New Roman"/>
        </w:rPr>
        <w:br/>
      </w:r>
      <w:hyperlink r:id="rId37" w:history="1">
        <w:r>
          <w:rPr>
            <w:rStyle w:val="Hyperlink"/>
            <w:rFonts w:eastAsia="Times New Roman"/>
            <w:sz w:val="27"/>
            <w:szCs w:val="27"/>
          </w:rPr>
          <w:t>usnesení č. 902.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027BD7" w14:textId="77777777">
        <w:trPr>
          <w:tblCellSpacing w:w="0" w:type="dxa"/>
        </w:trPr>
        <w:tc>
          <w:tcPr>
            <w:tcW w:w="50" w:type="pct"/>
            <w:hideMark/>
          </w:tcPr>
          <w:p w14:paraId="106C60F8" w14:textId="77777777" w:rsidR="005B6D40" w:rsidRDefault="005B6D40">
            <w:pPr>
              <w:rPr>
                <w:rFonts w:eastAsia="Times New Roman"/>
              </w:rPr>
            </w:pPr>
            <w:r>
              <w:rPr>
                <w:rFonts w:eastAsia="Times New Roman"/>
                <w:noProof/>
              </w:rPr>
              <w:drawing>
                <wp:inline distT="0" distB="0" distL="0" distR="0" wp14:anchorId="52E63C72" wp14:editId="65A9B961">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D0BD7F" w14:textId="77777777" w:rsidR="005B6D40" w:rsidRDefault="005B6D40">
            <w:pPr>
              <w:rPr>
                <w:rFonts w:eastAsia="Times New Roman"/>
              </w:rPr>
            </w:pPr>
            <w:r>
              <w:rPr>
                <w:rFonts w:eastAsia="Times New Roman"/>
                <w:noProof/>
              </w:rPr>
              <w:drawing>
                <wp:inline distT="0" distB="0" distL="0" distR="0" wp14:anchorId="3B39A185" wp14:editId="2CF638A5">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5955C49D"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A86A44" w14:textId="77777777">
        <w:trPr>
          <w:tblCellSpacing w:w="0" w:type="dxa"/>
        </w:trPr>
        <w:tc>
          <w:tcPr>
            <w:tcW w:w="50" w:type="pct"/>
            <w:hideMark/>
          </w:tcPr>
          <w:p w14:paraId="4A64AF40" w14:textId="77777777" w:rsidR="005B6D40" w:rsidRDefault="005B6D40">
            <w:pPr>
              <w:rPr>
                <w:rFonts w:eastAsia="Times New Roman"/>
              </w:rPr>
            </w:pPr>
            <w:r>
              <w:rPr>
                <w:rFonts w:eastAsia="Times New Roman"/>
                <w:noProof/>
              </w:rPr>
              <w:drawing>
                <wp:inline distT="0" distB="0" distL="0" distR="0" wp14:anchorId="7CE7D6CC" wp14:editId="65284D8A">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13A3F987" w14:textId="77777777" w:rsidR="005B6D40" w:rsidRDefault="005B6D40">
            <w:pPr>
              <w:rPr>
                <w:rFonts w:eastAsia="Times New Roman"/>
              </w:rPr>
            </w:pPr>
            <w:r>
              <w:rPr>
                <w:rFonts w:eastAsia="Times New Roman"/>
                <w:noProof/>
              </w:rPr>
              <w:drawing>
                <wp:inline distT="0" distB="0" distL="0" distR="0" wp14:anchorId="563383AB" wp14:editId="114F1D7A">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 o ochraně přírody a krajiny, v platném znění, ze základních ochranných podmínek národních přírodních rezervací: NPR Mionší, NPR Radhošť, NPR Salajka, NPR V Podolánkách v CHKO Beskydy a NPR Hůrka u Hranic</w:t>
            </w:r>
          </w:p>
        </w:tc>
      </w:tr>
      <w:tr w:rsidR="00000000" w14:paraId="36AA4773" w14:textId="77777777">
        <w:trPr>
          <w:tblCellSpacing w:w="0" w:type="dxa"/>
        </w:trPr>
        <w:tc>
          <w:tcPr>
            <w:tcW w:w="50" w:type="pct"/>
            <w:hideMark/>
          </w:tcPr>
          <w:p w14:paraId="1C016B5A" w14:textId="77777777" w:rsidR="005B6D40" w:rsidRDefault="005B6D40">
            <w:pPr>
              <w:rPr>
                <w:rFonts w:eastAsia="Times New Roman"/>
              </w:rPr>
            </w:pPr>
            <w:r>
              <w:rPr>
                <w:rFonts w:eastAsia="Times New Roman"/>
                <w:noProof/>
              </w:rPr>
              <w:drawing>
                <wp:inline distT="0" distB="0" distL="0" distR="0" wp14:anchorId="232A8972" wp14:editId="31E78FC4">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801B75" w14:textId="77777777" w:rsidR="005B6D40" w:rsidRDefault="005B6D40">
            <w:pPr>
              <w:rPr>
                <w:rFonts w:eastAsia="Times New Roman"/>
              </w:rPr>
            </w:pPr>
            <w:r>
              <w:rPr>
                <w:rFonts w:eastAsia="Times New Roman"/>
                <w:noProof/>
              </w:rPr>
              <w:drawing>
                <wp:inline distT="0" distB="0" distL="0" distR="0" wp14:anchorId="1B831245" wp14:editId="0E60A029">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1104/05</w:t>
            </w:r>
          </w:p>
        </w:tc>
      </w:tr>
      <w:tr w:rsidR="00000000" w14:paraId="531231EA" w14:textId="77777777">
        <w:trPr>
          <w:tblCellSpacing w:w="0" w:type="dxa"/>
        </w:trPr>
        <w:tc>
          <w:tcPr>
            <w:tcW w:w="50" w:type="pct"/>
            <w:hideMark/>
          </w:tcPr>
          <w:p w14:paraId="3D83C8A4" w14:textId="77777777" w:rsidR="005B6D40" w:rsidRDefault="005B6D40">
            <w:pPr>
              <w:rPr>
                <w:rFonts w:eastAsia="Times New Roman"/>
              </w:rPr>
            </w:pPr>
            <w:r>
              <w:rPr>
                <w:rFonts w:eastAsia="Times New Roman"/>
                <w:noProof/>
              </w:rPr>
              <w:drawing>
                <wp:inline distT="0" distB="0" distL="0" distR="0" wp14:anchorId="2BECF620" wp14:editId="3CAAEA10">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B50875" w14:textId="77777777" w:rsidR="005B6D40" w:rsidRDefault="005B6D40">
            <w:pPr>
              <w:rPr>
                <w:rFonts w:eastAsia="Times New Roman"/>
              </w:rPr>
            </w:pPr>
            <w:r>
              <w:rPr>
                <w:rFonts w:eastAsia="Times New Roman"/>
                <w:noProof/>
              </w:rPr>
              <w:drawing>
                <wp:inline distT="0" distB="0" distL="0" distR="0" wp14:anchorId="03E249BF" wp14:editId="1B33E760">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2F74D4A" w14:textId="77777777">
        <w:trPr>
          <w:tblCellSpacing w:w="0" w:type="dxa"/>
        </w:trPr>
        <w:tc>
          <w:tcPr>
            <w:tcW w:w="50" w:type="pct"/>
            <w:hideMark/>
          </w:tcPr>
          <w:p w14:paraId="7C11CDCC" w14:textId="77777777" w:rsidR="005B6D40" w:rsidRDefault="005B6D40">
            <w:pPr>
              <w:rPr>
                <w:rFonts w:eastAsia="Times New Roman"/>
              </w:rPr>
            </w:pPr>
            <w:r>
              <w:rPr>
                <w:rFonts w:eastAsia="Times New Roman"/>
                <w:noProof/>
              </w:rPr>
              <w:drawing>
                <wp:inline distT="0" distB="0" distL="0" distR="0" wp14:anchorId="31401030" wp14:editId="01B9D1C4">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110B9C" w14:textId="77777777" w:rsidR="005B6D40" w:rsidRDefault="005B6D40">
            <w:pPr>
              <w:rPr>
                <w:rFonts w:eastAsia="Times New Roman"/>
              </w:rPr>
            </w:pPr>
            <w:r>
              <w:rPr>
                <w:rFonts w:eastAsia="Times New Roman"/>
                <w:noProof/>
              </w:rPr>
              <w:drawing>
                <wp:inline distT="0" distB="0" distL="0" distR="0" wp14:anchorId="50B0F4E3" wp14:editId="2FAF9A82">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45D061F" w14:textId="269F8295" w:rsidR="005B6D40" w:rsidRDefault="005B6D40">
      <w:pPr>
        <w:jc w:val="center"/>
        <w:rPr>
          <w:rFonts w:eastAsia="Times New Roman"/>
        </w:rPr>
      </w:pPr>
      <w:r>
        <w:rPr>
          <w:rFonts w:eastAsia="Times New Roman"/>
        </w:rPr>
        <w:br/>
      </w:r>
      <w:hyperlink r:id="rId38" w:history="1">
        <w:r>
          <w:rPr>
            <w:rStyle w:val="Hyperlink"/>
            <w:rFonts w:eastAsia="Times New Roman"/>
            <w:sz w:val="27"/>
            <w:szCs w:val="27"/>
          </w:rPr>
          <w:t>usnesení č. 903.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98E4D7" w14:textId="77777777">
        <w:trPr>
          <w:tblCellSpacing w:w="0" w:type="dxa"/>
        </w:trPr>
        <w:tc>
          <w:tcPr>
            <w:tcW w:w="50" w:type="pct"/>
            <w:hideMark/>
          </w:tcPr>
          <w:p w14:paraId="4FC09F03" w14:textId="77777777" w:rsidR="005B6D40" w:rsidRDefault="005B6D40">
            <w:pPr>
              <w:rPr>
                <w:rFonts w:eastAsia="Times New Roman"/>
              </w:rPr>
            </w:pPr>
            <w:r>
              <w:rPr>
                <w:rFonts w:eastAsia="Times New Roman"/>
                <w:noProof/>
              </w:rPr>
              <w:drawing>
                <wp:inline distT="0" distB="0" distL="0" distR="0" wp14:anchorId="7EC7493C" wp14:editId="3E518519">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A1286F" w14:textId="77777777" w:rsidR="005B6D40" w:rsidRDefault="005B6D40">
            <w:pPr>
              <w:rPr>
                <w:rFonts w:eastAsia="Times New Roman"/>
              </w:rPr>
            </w:pPr>
            <w:r>
              <w:rPr>
                <w:rFonts w:eastAsia="Times New Roman"/>
                <w:noProof/>
              </w:rPr>
              <w:drawing>
                <wp:inline distT="0" distB="0" distL="0" distR="0" wp14:anchorId="586BE520" wp14:editId="3E41DCAF">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49006FC"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8DF2BF" w14:textId="77777777">
        <w:trPr>
          <w:tblCellSpacing w:w="0" w:type="dxa"/>
        </w:trPr>
        <w:tc>
          <w:tcPr>
            <w:tcW w:w="50" w:type="pct"/>
            <w:hideMark/>
          </w:tcPr>
          <w:p w14:paraId="0468ED8F" w14:textId="77777777" w:rsidR="005B6D40" w:rsidRDefault="005B6D40">
            <w:pPr>
              <w:rPr>
                <w:rFonts w:eastAsia="Times New Roman"/>
              </w:rPr>
            </w:pPr>
            <w:r>
              <w:rPr>
                <w:rFonts w:eastAsia="Times New Roman"/>
                <w:noProof/>
              </w:rPr>
              <w:drawing>
                <wp:inline distT="0" distB="0" distL="0" distR="0" wp14:anchorId="7FBBFA2A" wp14:editId="6979203B">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486E2BAA" w14:textId="77777777" w:rsidR="005B6D40" w:rsidRDefault="005B6D40">
            <w:pPr>
              <w:rPr>
                <w:rFonts w:eastAsia="Times New Roman"/>
              </w:rPr>
            </w:pPr>
            <w:r>
              <w:rPr>
                <w:rFonts w:eastAsia="Times New Roman"/>
                <w:noProof/>
              </w:rPr>
              <w:drawing>
                <wp:inline distT="0" distB="0" distL="0" distR="0" wp14:anchorId="66D664C0" wp14:editId="49E41A7A">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CHKO České středohoří - povolení vstupu studentky Jany Zmeškalové z Přírodovědecké fakulty UK Praha do Národní přírodní rezervace (NPR) Oblík za účelem zpracování diplomové práce</w:t>
            </w:r>
          </w:p>
        </w:tc>
      </w:tr>
      <w:tr w:rsidR="00000000" w14:paraId="3E2E2112" w14:textId="77777777">
        <w:trPr>
          <w:tblCellSpacing w:w="0" w:type="dxa"/>
        </w:trPr>
        <w:tc>
          <w:tcPr>
            <w:tcW w:w="50" w:type="pct"/>
            <w:hideMark/>
          </w:tcPr>
          <w:p w14:paraId="71A668FE" w14:textId="77777777" w:rsidR="005B6D40" w:rsidRDefault="005B6D40">
            <w:pPr>
              <w:rPr>
                <w:rFonts w:eastAsia="Times New Roman"/>
              </w:rPr>
            </w:pPr>
            <w:r>
              <w:rPr>
                <w:rFonts w:eastAsia="Times New Roman"/>
                <w:noProof/>
              </w:rPr>
              <w:drawing>
                <wp:inline distT="0" distB="0" distL="0" distR="0" wp14:anchorId="4ED89668" wp14:editId="660EF6AF">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16CFC9" w14:textId="77777777" w:rsidR="005B6D40" w:rsidRDefault="005B6D40">
            <w:pPr>
              <w:rPr>
                <w:rFonts w:eastAsia="Times New Roman"/>
              </w:rPr>
            </w:pPr>
            <w:r>
              <w:rPr>
                <w:rFonts w:eastAsia="Times New Roman"/>
                <w:noProof/>
              </w:rPr>
              <w:drawing>
                <wp:inline distT="0" distB="0" distL="0" distR="0" wp14:anchorId="671A8EC8" wp14:editId="00E48E7D">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1105/05</w:t>
            </w:r>
          </w:p>
        </w:tc>
      </w:tr>
      <w:tr w:rsidR="00000000" w14:paraId="3ABED9B3" w14:textId="77777777">
        <w:trPr>
          <w:tblCellSpacing w:w="0" w:type="dxa"/>
        </w:trPr>
        <w:tc>
          <w:tcPr>
            <w:tcW w:w="50" w:type="pct"/>
            <w:hideMark/>
          </w:tcPr>
          <w:p w14:paraId="0AB77B38" w14:textId="77777777" w:rsidR="005B6D40" w:rsidRDefault="005B6D40">
            <w:pPr>
              <w:rPr>
                <w:rFonts w:eastAsia="Times New Roman"/>
              </w:rPr>
            </w:pPr>
            <w:r>
              <w:rPr>
                <w:rFonts w:eastAsia="Times New Roman"/>
                <w:noProof/>
              </w:rPr>
              <w:drawing>
                <wp:inline distT="0" distB="0" distL="0" distR="0" wp14:anchorId="5B3B003D" wp14:editId="01851229">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FED85A" w14:textId="77777777" w:rsidR="005B6D40" w:rsidRDefault="005B6D40">
            <w:pPr>
              <w:rPr>
                <w:rFonts w:eastAsia="Times New Roman"/>
              </w:rPr>
            </w:pPr>
            <w:r>
              <w:rPr>
                <w:rFonts w:eastAsia="Times New Roman"/>
                <w:noProof/>
              </w:rPr>
              <w:drawing>
                <wp:inline distT="0" distB="0" distL="0" distR="0" wp14:anchorId="69166058" wp14:editId="1A7B0BAE">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F97FA7E" w14:textId="77777777">
        <w:trPr>
          <w:tblCellSpacing w:w="0" w:type="dxa"/>
        </w:trPr>
        <w:tc>
          <w:tcPr>
            <w:tcW w:w="50" w:type="pct"/>
            <w:hideMark/>
          </w:tcPr>
          <w:p w14:paraId="46B27C2C" w14:textId="77777777" w:rsidR="005B6D40" w:rsidRDefault="005B6D40">
            <w:pPr>
              <w:rPr>
                <w:rFonts w:eastAsia="Times New Roman"/>
              </w:rPr>
            </w:pPr>
            <w:r>
              <w:rPr>
                <w:rFonts w:eastAsia="Times New Roman"/>
                <w:noProof/>
              </w:rPr>
              <w:drawing>
                <wp:inline distT="0" distB="0" distL="0" distR="0" wp14:anchorId="7D7BCCE0" wp14:editId="116FB632">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527D26" w14:textId="77777777" w:rsidR="005B6D40" w:rsidRDefault="005B6D40">
            <w:pPr>
              <w:rPr>
                <w:rFonts w:eastAsia="Times New Roman"/>
              </w:rPr>
            </w:pPr>
            <w:r>
              <w:rPr>
                <w:rFonts w:eastAsia="Times New Roman"/>
                <w:noProof/>
              </w:rPr>
              <w:drawing>
                <wp:inline distT="0" distB="0" distL="0" distR="0" wp14:anchorId="05AD69B8" wp14:editId="68BD6B3E">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4716587" w14:textId="1E4B088F" w:rsidR="005B6D40" w:rsidRDefault="005B6D40">
      <w:pPr>
        <w:jc w:val="center"/>
        <w:rPr>
          <w:rFonts w:eastAsia="Times New Roman"/>
        </w:rPr>
      </w:pPr>
      <w:r>
        <w:rPr>
          <w:rFonts w:eastAsia="Times New Roman"/>
        </w:rPr>
        <w:br/>
      </w:r>
      <w:hyperlink r:id="rId39" w:history="1">
        <w:r>
          <w:rPr>
            <w:rStyle w:val="Hyperlink"/>
            <w:rFonts w:eastAsia="Times New Roman"/>
            <w:sz w:val="27"/>
            <w:szCs w:val="27"/>
          </w:rPr>
          <w:t>usnesení č. 904.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F30B2F" w14:textId="77777777">
        <w:trPr>
          <w:tblCellSpacing w:w="0" w:type="dxa"/>
        </w:trPr>
        <w:tc>
          <w:tcPr>
            <w:tcW w:w="50" w:type="pct"/>
            <w:hideMark/>
          </w:tcPr>
          <w:p w14:paraId="2D50B6E6" w14:textId="77777777" w:rsidR="005B6D40" w:rsidRDefault="005B6D40">
            <w:pPr>
              <w:rPr>
                <w:rFonts w:eastAsia="Times New Roman"/>
              </w:rPr>
            </w:pPr>
            <w:r>
              <w:rPr>
                <w:rFonts w:eastAsia="Times New Roman"/>
                <w:noProof/>
              </w:rPr>
              <w:drawing>
                <wp:inline distT="0" distB="0" distL="0" distR="0" wp14:anchorId="45C81A97" wp14:editId="28B0F05E">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855AA4" w14:textId="77777777" w:rsidR="005B6D40" w:rsidRDefault="005B6D40">
            <w:pPr>
              <w:rPr>
                <w:rFonts w:eastAsia="Times New Roman"/>
              </w:rPr>
            </w:pPr>
            <w:r>
              <w:rPr>
                <w:rFonts w:eastAsia="Times New Roman"/>
                <w:noProof/>
              </w:rPr>
              <w:drawing>
                <wp:inline distT="0" distB="0" distL="0" distR="0" wp14:anchorId="27021400" wp14:editId="15C61347">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71010075"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7B4BC4B" w14:textId="77777777">
        <w:trPr>
          <w:tblCellSpacing w:w="0" w:type="dxa"/>
        </w:trPr>
        <w:tc>
          <w:tcPr>
            <w:tcW w:w="50" w:type="pct"/>
            <w:hideMark/>
          </w:tcPr>
          <w:p w14:paraId="4E7B8868" w14:textId="77777777" w:rsidR="005B6D40" w:rsidRDefault="005B6D40">
            <w:pPr>
              <w:rPr>
                <w:rFonts w:eastAsia="Times New Roman"/>
              </w:rPr>
            </w:pPr>
            <w:r>
              <w:rPr>
                <w:rFonts w:eastAsia="Times New Roman"/>
                <w:noProof/>
              </w:rPr>
              <w:drawing>
                <wp:inline distT="0" distB="0" distL="0" distR="0" wp14:anchorId="6ADE4503" wp14:editId="6C0A6319">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742CDA04" w14:textId="77777777" w:rsidR="005B6D40" w:rsidRDefault="005B6D40">
            <w:pPr>
              <w:rPr>
                <w:rFonts w:eastAsia="Times New Roman"/>
              </w:rPr>
            </w:pPr>
            <w:r>
              <w:rPr>
                <w:rFonts w:eastAsia="Times New Roman"/>
                <w:noProof/>
              </w:rPr>
              <w:drawing>
                <wp:inline distT="0" distB="0" distL="0" distR="0" wp14:anchorId="65889C35" wp14:editId="44DD8D46">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Sb.,o ochraně přírody a krajiny, v platném znění, ze základních ochranných podmínek Národní přírodní rezervace Čertova stěna-Luč</w:t>
            </w:r>
          </w:p>
        </w:tc>
      </w:tr>
      <w:tr w:rsidR="00000000" w14:paraId="5FBBF00A" w14:textId="77777777">
        <w:trPr>
          <w:tblCellSpacing w:w="0" w:type="dxa"/>
        </w:trPr>
        <w:tc>
          <w:tcPr>
            <w:tcW w:w="50" w:type="pct"/>
            <w:hideMark/>
          </w:tcPr>
          <w:p w14:paraId="6BA8785D" w14:textId="77777777" w:rsidR="005B6D40" w:rsidRDefault="005B6D40">
            <w:pPr>
              <w:rPr>
                <w:rFonts w:eastAsia="Times New Roman"/>
              </w:rPr>
            </w:pPr>
            <w:r>
              <w:rPr>
                <w:rFonts w:eastAsia="Times New Roman"/>
                <w:noProof/>
              </w:rPr>
              <w:drawing>
                <wp:inline distT="0" distB="0" distL="0" distR="0" wp14:anchorId="02817F1D" wp14:editId="3CF6365B">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1E7003" w14:textId="77777777" w:rsidR="005B6D40" w:rsidRDefault="005B6D40">
            <w:pPr>
              <w:rPr>
                <w:rFonts w:eastAsia="Times New Roman"/>
              </w:rPr>
            </w:pPr>
            <w:r>
              <w:rPr>
                <w:rFonts w:eastAsia="Times New Roman"/>
                <w:noProof/>
              </w:rPr>
              <w:drawing>
                <wp:inline distT="0" distB="0" distL="0" distR="0" wp14:anchorId="4C900B17" wp14:editId="4D064D84">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1106/05</w:t>
            </w:r>
          </w:p>
        </w:tc>
      </w:tr>
      <w:tr w:rsidR="00000000" w14:paraId="7B57395F" w14:textId="77777777">
        <w:trPr>
          <w:tblCellSpacing w:w="0" w:type="dxa"/>
        </w:trPr>
        <w:tc>
          <w:tcPr>
            <w:tcW w:w="50" w:type="pct"/>
            <w:hideMark/>
          </w:tcPr>
          <w:p w14:paraId="47F49E60" w14:textId="77777777" w:rsidR="005B6D40" w:rsidRDefault="005B6D40">
            <w:pPr>
              <w:rPr>
                <w:rFonts w:eastAsia="Times New Roman"/>
              </w:rPr>
            </w:pPr>
            <w:r>
              <w:rPr>
                <w:rFonts w:eastAsia="Times New Roman"/>
                <w:noProof/>
              </w:rPr>
              <w:drawing>
                <wp:inline distT="0" distB="0" distL="0" distR="0" wp14:anchorId="05D8AAD5" wp14:editId="641E53BE">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6CB48D" w14:textId="77777777" w:rsidR="005B6D40" w:rsidRDefault="005B6D40">
            <w:pPr>
              <w:rPr>
                <w:rFonts w:eastAsia="Times New Roman"/>
              </w:rPr>
            </w:pPr>
            <w:r>
              <w:rPr>
                <w:rFonts w:eastAsia="Times New Roman"/>
                <w:noProof/>
              </w:rPr>
              <w:drawing>
                <wp:inline distT="0" distB="0" distL="0" distR="0" wp14:anchorId="7A7F79DC" wp14:editId="0772E4F6">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067E0CB" w14:textId="77777777">
        <w:trPr>
          <w:tblCellSpacing w:w="0" w:type="dxa"/>
        </w:trPr>
        <w:tc>
          <w:tcPr>
            <w:tcW w:w="50" w:type="pct"/>
            <w:hideMark/>
          </w:tcPr>
          <w:p w14:paraId="5C40DB89" w14:textId="77777777" w:rsidR="005B6D40" w:rsidRDefault="005B6D40">
            <w:pPr>
              <w:rPr>
                <w:rFonts w:eastAsia="Times New Roman"/>
              </w:rPr>
            </w:pPr>
            <w:r>
              <w:rPr>
                <w:rFonts w:eastAsia="Times New Roman"/>
                <w:noProof/>
              </w:rPr>
              <w:drawing>
                <wp:inline distT="0" distB="0" distL="0" distR="0" wp14:anchorId="5DC6648B" wp14:editId="1F0C04A9">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32F182" w14:textId="77777777" w:rsidR="005B6D40" w:rsidRDefault="005B6D40">
            <w:pPr>
              <w:rPr>
                <w:rFonts w:eastAsia="Times New Roman"/>
              </w:rPr>
            </w:pPr>
            <w:r>
              <w:rPr>
                <w:rFonts w:eastAsia="Times New Roman"/>
                <w:noProof/>
              </w:rPr>
              <w:drawing>
                <wp:inline distT="0" distB="0" distL="0" distR="0" wp14:anchorId="2B1B8AE8" wp14:editId="5AACB302">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C279A0C" w14:textId="24EE182E" w:rsidR="005B6D40" w:rsidRDefault="005B6D40">
      <w:pPr>
        <w:jc w:val="center"/>
        <w:rPr>
          <w:rFonts w:eastAsia="Times New Roman"/>
        </w:rPr>
      </w:pPr>
      <w:r>
        <w:rPr>
          <w:rFonts w:eastAsia="Times New Roman"/>
        </w:rPr>
        <w:br/>
      </w:r>
      <w:hyperlink r:id="rId40" w:history="1">
        <w:r>
          <w:rPr>
            <w:rStyle w:val="Hyperlink"/>
            <w:rFonts w:eastAsia="Times New Roman"/>
            <w:sz w:val="27"/>
            <w:szCs w:val="27"/>
          </w:rPr>
          <w:t>usnesení č. 905.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0A684E" w14:textId="77777777">
        <w:trPr>
          <w:tblCellSpacing w:w="0" w:type="dxa"/>
        </w:trPr>
        <w:tc>
          <w:tcPr>
            <w:tcW w:w="50" w:type="pct"/>
            <w:hideMark/>
          </w:tcPr>
          <w:p w14:paraId="264D9115" w14:textId="77777777" w:rsidR="005B6D40" w:rsidRDefault="005B6D40">
            <w:pPr>
              <w:rPr>
                <w:rFonts w:eastAsia="Times New Roman"/>
              </w:rPr>
            </w:pPr>
            <w:r>
              <w:rPr>
                <w:rFonts w:eastAsia="Times New Roman"/>
                <w:noProof/>
              </w:rPr>
              <w:drawing>
                <wp:inline distT="0" distB="0" distL="0" distR="0" wp14:anchorId="2E5C2D91" wp14:editId="214CE55A">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C39A7D" w14:textId="77777777" w:rsidR="005B6D40" w:rsidRDefault="005B6D40">
            <w:pPr>
              <w:rPr>
                <w:rFonts w:eastAsia="Times New Roman"/>
              </w:rPr>
            </w:pPr>
            <w:r>
              <w:rPr>
                <w:rFonts w:eastAsia="Times New Roman"/>
                <w:noProof/>
              </w:rPr>
              <w:drawing>
                <wp:inline distT="0" distB="0" distL="0" distR="0" wp14:anchorId="1E0760B9" wp14:editId="1C16676F">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51504955"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DC068D" w14:textId="77777777">
        <w:trPr>
          <w:tblCellSpacing w:w="0" w:type="dxa"/>
        </w:trPr>
        <w:tc>
          <w:tcPr>
            <w:tcW w:w="50" w:type="pct"/>
            <w:hideMark/>
          </w:tcPr>
          <w:p w14:paraId="101A2948" w14:textId="77777777" w:rsidR="005B6D40" w:rsidRDefault="005B6D40">
            <w:pPr>
              <w:rPr>
                <w:rFonts w:eastAsia="Times New Roman"/>
              </w:rPr>
            </w:pPr>
            <w:r>
              <w:rPr>
                <w:rFonts w:eastAsia="Times New Roman"/>
                <w:noProof/>
              </w:rPr>
              <w:drawing>
                <wp:inline distT="0" distB="0" distL="0" distR="0" wp14:anchorId="228AD914" wp14:editId="43B6A03E">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56AE7C1B" w14:textId="77777777" w:rsidR="005B6D40" w:rsidRDefault="005B6D40">
            <w:pPr>
              <w:rPr>
                <w:rFonts w:eastAsia="Times New Roman"/>
              </w:rPr>
            </w:pPr>
            <w:r>
              <w:rPr>
                <w:rFonts w:eastAsia="Times New Roman"/>
                <w:noProof/>
              </w:rPr>
              <w:drawing>
                <wp:inline distT="0" distB="0" distL="0" distR="0" wp14:anchorId="502E4B68" wp14:editId="1B0FA94E">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c) a § 29 písm. h) zákona č. 114/1992 Sb. o ochraně přírody a krajiny, z ochranných podmínek NPR Praděd a CHKO Jeseníky za účelem výjezdu autobusu na vrchol Pradědu</w:t>
            </w:r>
          </w:p>
        </w:tc>
      </w:tr>
      <w:tr w:rsidR="00000000" w14:paraId="3142EC49" w14:textId="77777777">
        <w:trPr>
          <w:tblCellSpacing w:w="0" w:type="dxa"/>
        </w:trPr>
        <w:tc>
          <w:tcPr>
            <w:tcW w:w="50" w:type="pct"/>
            <w:hideMark/>
          </w:tcPr>
          <w:p w14:paraId="59F43AE5" w14:textId="77777777" w:rsidR="005B6D40" w:rsidRDefault="005B6D40">
            <w:pPr>
              <w:rPr>
                <w:rFonts w:eastAsia="Times New Roman"/>
              </w:rPr>
            </w:pPr>
            <w:r>
              <w:rPr>
                <w:rFonts w:eastAsia="Times New Roman"/>
                <w:noProof/>
              </w:rPr>
              <w:drawing>
                <wp:inline distT="0" distB="0" distL="0" distR="0" wp14:anchorId="42DEC49E" wp14:editId="7729AC79">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843DC9" w14:textId="77777777" w:rsidR="005B6D40" w:rsidRDefault="005B6D40">
            <w:pPr>
              <w:rPr>
                <w:rFonts w:eastAsia="Times New Roman"/>
              </w:rPr>
            </w:pPr>
            <w:r>
              <w:rPr>
                <w:rFonts w:eastAsia="Times New Roman"/>
                <w:noProof/>
              </w:rPr>
              <w:drawing>
                <wp:inline distT="0" distB="0" distL="0" distR="0" wp14:anchorId="14CA9E50" wp14:editId="3C281C62">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1107/05</w:t>
            </w:r>
          </w:p>
        </w:tc>
      </w:tr>
      <w:tr w:rsidR="00000000" w14:paraId="4120C412" w14:textId="77777777">
        <w:trPr>
          <w:tblCellSpacing w:w="0" w:type="dxa"/>
        </w:trPr>
        <w:tc>
          <w:tcPr>
            <w:tcW w:w="50" w:type="pct"/>
            <w:hideMark/>
          </w:tcPr>
          <w:p w14:paraId="6F6F830F" w14:textId="77777777" w:rsidR="005B6D40" w:rsidRDefault="005B6D40">
            <w:pPr>
              <w:rPr>
                <w:rFonts w:eastAsia="Times New Roman"/>
              </w:rPr>
            </w:pPr>
            <w:r>
              <w:rPr>
                <w:rFonts w:eastAsia="Times New Roman"/>
                <w:noProof/>
              </w:rPr>
              <w:drawing>
                <wp:inline distT="0" distB="0" distL="0" distR="0" wp14:anchorId="69D5B3B7" wp14:editId="465C64B2">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03CEC9" w14:textId="77777777" w:rsidR="005B6D40" w:rsidRDefault="005B6D40">
            <w:pPr>
              <w:rPr>
                <w:rFonts w:eastAsia="Times New Roman"/>
              </w:rPr>
            </w:pPr>
            <w:r>
              <w:rPr>
                <w:rFonts w:eastAsia="Times New Roman"/>
                <w:noProof/>
              </w:rPr>
              <w:drawing>
                <wp:inline distT="0" distB="0" distL="0" distR="0" wp14:anchorId="618FEC1C" wp14:editId="6961DA24">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1D408B3" w14:textId="77777777">
        <w:trPr>
          <w:tblCellSpacing w:w="0" w:type="dxa"/>
        </w:trPr>
        <w:tc>
          <w:tcPr>
            <w:tcW w:w="50" w:type="pct"/>
            <w:hideMark/>
          </w:tcPr>
          <w:p w14:paraId="210EB238" w14:textId="77777777" w:rsidR="005B6D40" w:rsidRDefault="005B6D40">
            <w:pPr>
              <w:rPr>
                <w:rFonts w:eastAsia="Times New Roman"/>
              </w:rPr>
            </w:pPr>
            <w:r>
              <w:rPr>
                <w:rFonts w:eastAsia="Times New Roman"/>
                <w:noProof/>
              </w:rPr>
              <w:drawing>
                <wp:inline distT="0" distB="0" distL="0" distR="0" wp14:anchorId="69FA8D76" wp14:editId="4C11E7C5">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D7D35A" w14:textId="77777777" w:rsidR="005B6D40" w:rsidRDefault="005B6D40">
            <w:pPr>
              <w:rPr>
                <w:rFonts w:eastAsia="Times New Roman"/>
              </w:rPr>
            </w:pPr>
            <w:r>
              <w:rPr>
                <w:rFonts w:eastAsia="Times New Roman"/>
                <w:noProof/>
              </w:rPr>
              <w:drawing>
                <wp:inline distT="0" distB="0" distL="0" distR="0" wp14:anchorId="65F54CBA" wp14:editId="0E8D6573">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E5E8F2C" w14:textId="650FC4CF" w:rsidR="005B6D40" w:rsidRDefault="005B6D40">
      <w:pPr>
        <w:jc w:val="center"/>
        <w:rPr>
          <w:rFonts w:eastAsia="Times New Roman"/>
        </w:rPr>
      </w:pPr>
      <w:r>
        <w:rPr>
          <w:rFonts w:eastAsia="Times New Roman"/>
        </w:rPr>
        <w:br/>
      </w:r>
      <w:hyperlink r:id="rId41" w:history="1">
        <w:r>
          <w:rPr>
            <w:rStyle w:val="Hyperlink"/>
            <w:rFonts w:eastAsia="Times New Roman"/>
            <w:sz w:val="27"/>
            <w:szCs w:val="27"/>
          </w:rPr>
          <w:t>usnesení č. 906.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A5C49A" w14:textId="77777777">
        <w:trPr>
          <w:tblCellSpacing w:w="0" w:type="dxa"/>
        </w:trPr>
        <w:tc>
          <w:tcPr>
            <w:tcW w:w="50" w:type="pct"/>
            <w:hideMark/>
          </w:tcPr>
          <w:p w14:paraId="7CA76425" w14:textId="77777777" w:rsidR="005B6D40" w:rsidRDefault="005B6D40">
            <w:pPr>
              <w:rPr>
                <w:rFonts w:eastAsia="Times New Roman"/>
              </w:rPr>
            </w:pPr>
            <w:r>
              <w:rPr>
                <w:rFonts w:eastAsia="Times New Roman"/>
                <w:noProof/>
              </w:rPr>
              <w:drawing>
                <wp:inline distT="0" distB="0" distL="0" distR="0" wp14:anchorId="61799324" wp14:editId="100EA5EC">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B9E57D" w14:textId="77777777" w:rsidR="005B6D40" w:rsidRDefault="005B6D40">
            <w:pPr>
              <w:rPr>
                <w:rFonts w:eastAsia="Times New Roman"/>
              </w:rPr>
            </w:pPr>
            <w:r>
              <w:rPr>
                <w:rFonts w:eastAsia="Times New Roman"/>
                <w:noProof/>
              </w:rPr>
              <w:drawing>
                <wp:inline distT="0" distB="0" distL="0" distR="0" wp14:anchorId="1CFFFA0C" wp14:editId="23285163">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C7419C4"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9F46B4" w14:textId="77777777">
        <w:trPr>
          <w:tblCellSpacing w:w="0" w:type="dxa"/>
        </w:trPr>
        <w:tc>
          <w:tcPr>
            <w:tcW w:w="50" w:type="pct"/>
            <w:hideMark/>
          </w:tcPr>
          <w:p w14:paraId="3D0D5B88" w14:textId="77777777" w:rsidR="005B6D40" w:rsidRDefault="005B6D40">
            <w:pPr>
              <w:rPr>
                <w:rFonts w:eastAsia="Times New Roman"/>
              </w:rPr>
            </w:pPr>
            <w:r>
              <w:rPr>
                <w:rFonts w:eastAsia="Times New Roman"/>
                <w:noProof/>
              </w:rPr>
              <w:drawing>
                <wp:inline distT="0" distB="0" distL="0" distR="0" wp14:anchorId="5CC71130" wp14:editId="5BEB508D">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447D3677" w14:textId="77777777" w:rsidR="005B6D40" w:rsidRDefault="005B6D40">
            <w:pPr>
              <w:rPr>
                <w:rFonts w:eastAsia="Times New Roman"/>
              </w:rPr>
            </w:pPr>
            <w:r>
              <w:rPr>
                <w:rFonts w:eastAsia="Times New Roman"/>
                <w:noProof/>
              </w:rPr>
              <w:drawing>
                <wp:inline distT="0" distB="0" distL="0" distR="0" wp14:anchorId="6D7E2390" wp14:editId="1B272C33">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Ustavení hodnotící komise pro posouzení a hodnocení nabídek uchazečů zadávacího řízení na dodavatele stavby projektu ISPA/FS č. 2003/CZ/16/P/PE/016 - "Odpadové hospodářství Brno - Waste Management (SAKO Brno)"</w:t>
            </w:r>
          </w:p>
        </w:tc>
      </w:tr>
      <w:tr w:rsidR="00000000" w14:paraId="6CFF2BB7" w14:textId="77777777">
        <w:trPr>
          <w:tblCellSpacing w:w="0" w:type="dxa"/>
        </w:trPr>
        <w:tc>
          <w:tcPr>
            <w:tcW w:w="50" w:type="pct"/>
            <w:hideMark/>
          </w:tcPr>
          <w:p w14:paraId="03682835" w14:textId="77777777" w:rsidR="005B6D40" w:rsidRDefault="005B6D40">
            <w:pPr>
              <w:rPr>
                <w:rFonts w:eastAsia="Times New Roman"/>
              </w:rPr>
            </w:pPr>
            <w:r>
              <w:rPr>
                <w:rFonts w:eastAsia="Times New Roman"/>
                <w:noProof/>
              </w:rPr>
              <w:drawing>
                <wp:inline distT="0" distB="0" distL="0" distR="0" wp14:anchorId="48D74EC2" wp14:editId="06F54517">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DB314D" w14:textId="77777777" w:rsidR="005B6D40" w:rsidRDefault="005B6D40">
            <w:pPr>
              <w:rPr>
                <w:rFonts w:eastAsia="Times New Roman"/>
              </w:rPr>
            </w:pPr>
            <w:r>
              <w:rPr>
                <w:rFonts w:eastAsia="Times New Roman"/>
                <w:noProof/>
              </w:rPr>
              <w:drawing>
                <wp:inline distT="0" distB="0" distL="0" distR="0" wp14:anchorId="0A684A51" wp14:editId="5DF7B96D">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1117/05</w:t>
            </w:r>
          </w:p>
        </w:tc>
      </w:tr>
      <w:tr w:rsidR="00000000" w14:paraId="707C219D" w14:textId="77777777">
        <w:trPr>
          <w:tblCellSpacing w:w="0" w:type="dxa"/>
        </w:trPr>
        <w:tc>
          <w:tcPr>
            <w:tcW w:w="50" w:type="pct"/>
            <w:hideMark/>
          </w:tcPr>
          <w:p w14:paraId="143CF608" w14:textId="77777777" w:rsidR="005B6D40" w:rsidRDefault="005B6D40">
            <w:pPr>
              <w:rPr>
                <w:rFonts w:eastAsia="Times New Roman"/>
              </w:rPr>
            </w:pPr>
            <w:r>
              <w:rPr>
                <w:rFonts w:eastAsia="Times New Roman"/>
                <w:noProof/>
              </w:rPr>
              <w:drawing>
                <wp:inline distT="0" distB="0" distL="0" distR="0" wp14:anchorId="039166B0" wp14:editId="7C1D2A7A">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B74FC6" w14:textId="77777777" w:rsidR="005B6D40" w:rsidRDefault="005B6D40">
            <w:pPr>
              <w:rPr>
                <w:rFonts w:eastAsia="Times New Roman"/>
              </w:rPr>
            </w:pPr>
            <w:r>
              <w:rPr>
                <w:rFonts w:eastAsia="Times New Roman"/>
                <w:noProof/>
              </w:rPr>
              <w:drawing>
                <wp:inline distT="0" distB="0" distL="0" distR="0" wp14:anchorId="05F38189" wp14:editId="69BD17F1">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3A8E918" w14:textId="77777777">
        <w:trPr>
          <w:tblCellSpacing w:w="0" w:type="dxa"/>
        </w:trPr>
        <w:tc>
          <w:tcPr>
            <w:tcW w:w="50" w:type="pct"/>
            <w:hideMark/>
          </w:tcPr>
          <w:p w14:paraId="65227733" w14:textId="77777777" w:rsidR="005B6D40" w:rsidRDefault="005B6D40">
            <w:pPr>
              <w:rPr>
                <w:rFonts w:eastAsia="Times New Roman"/>
              </w:rPr>
            </w:pPr>
            <w:r>
              <w:rPr>
                <w:rFonts w:eastAsia="Times New Roman"/>
                <w:noProof/>
              </w:rPr>
              <w:drawing>
                <wp:inline distT="0" distB="0" distL="0" distR="0" wp14:anchorId="164C7B14" wp14:editId="0F1A71C8">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43D756" w14:textId="77777777" w:rsidR="005B6D40" w:rsidRDefault="005B6D40">
            <w:pPr>
              <w:rPr>
                <w:rFonts w:eastAsia="Times New Roman"/>
              </w:rPr>
            </w:pPr>
            <w:r>
              <w:rPr>
                <w:rFonts w:eastAsia="Times New Roman"/>
                <w:noProof/>
              </w:rPr>
              <w:drawing>
                <wp:inline distT="0" distB="0" distL="0" distR="0" wp14:anchorId="048BAC06" wp14:editId="7D5315A7">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202F219" w14:textId="27CC7CBD" w:rsidR="005B6D40" w:rsidRDefault="005B6D40">
      <w:pPr>
        <w:jc w:val="center"/>
        <w:rPr>
          <w:rFonts w:eastAsia="Times New Roman"/>
        </w:rPr>
      </w:pPr>
      <w:r>
        <w:rPr>
          <w:rFonts w:eastAsia="Times New Roman"/>
        </w:rPr>
        <w:br/>
      </w:r>
      <w:hyperlink r:id="rId42" w:history="1">
        <w:r>
          <w:rPr>
            <w:rStyle w:val="Hyperlink"/>
            <w:rFonts w:eastAsia="Times New Roman"/>
            <w:sz w:val="27"/>
            <w:szCs w:val="27"/>
          </w:rPr>
          <w:t>usnesení č. 907.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74C403" w14:textId="77777777">
        <w:trPr>
          <w:tblCellSpacing w:w="0" w:type="dxa"/>
        </w:trPr>
        <w:tc>
          <w:tcPr>
            <w:tcW w:w="50" w:type="pct"/>
            <w:hideMark/>
          </w:tcPr>
          <w:p w14:paraId="660E5B48" w14:textId="77777777" w:rsidR="005B6D40" w:rsidRDefault="005B6D40">
            <w:pPr>
              <w:rPr>
                <w:rFonts w:eastAsia="Times New Roman"/>
              </w:rPr>
            </w:pPr>
            <w:r>
              <w:rPr>
                <w:rFonts w:eastAsia="Times New Roman"/>
                <w:noProof/>
              </w:rPr>
              <w:drawing>
                <wp:inline distT="0" distB="0" distL="0" distR="0" wp14:anchorId="77729FB3" wp14:editId="036595EF">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D0CDD2" w14:textId="77777777" w:rsidR="005B6D40" w:rsidRDefault="005B6D40">
            <w:pPr>
              <w:rPr>
                <w:rFonts w:eastAsia="Times New Roman"/>
              </w:rPr>
            </w:pPr>
            <w:r>
              <w:rPr>
                <w:rFonts w:eastAsia="Times New Roman"/>
                <w:noProof/>
              </w:rPr>
              <w:drawing>
                <wp:inline distT="0" distB="0" distL="0" distR="0" wp14:anchorId="6B35A7B2" wp14:editId="046F4883">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52906EF2"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587F96" w14:textId="77777777">
        <w:trPr>
          <w:tblCellSpacing w:w="0" w:type="dxa"/>
        </w:trPr>
        <w:tc>
          <w:tcPr>
            <w:tcW w:w="50" w:type="pct"/>
            <w:hideMark/>
          </w:tcPr>
          <w:p w14:paraId="09FD1B2D" w14:textId="77777777" w:rsidR="005B6D40" w:rsidRDefault="005B6D40">
            <w:pPr>
              <w:rPr>
                <w:rFonts w:eastAsia="Times New Roman"/>
              </w:rPr>
            </w:pPr>
            <w:r>
              <w:rPr>
                <w:rFonts w:eastAsia="Times New Roman"/>
                <w:noProof/>
              </w:rPr>
              <w:drawing>
                <wp:inline distT="0" distB="0" distL="0" distR="0" wp14:anchorId="3C3D6BFC" wp14:editId="1B646456">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4E0837FB" w14:textId="77777777" w:rsidR="005B6D40" w:rsidRDefault="005B6D40">
            <w:pPr>
              <w:rPr>
                <w:rFonts w:eastAsia="Times New Roman"/>
              </w:rPr>
            </w:pPr>
            <w:r>
              <w:rPr>
                <w:rFonts w:eastAsia="Times New Roman"/>
                <w:noProof/>
              </w:rPr>
              <w:drawing>
                <wp:inline distT="0" distB="0" distL="0" distR="0" wp14:anchorId="7569FD26" wp14:editId="7E2186B3">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Udělení výjimky ze základních ochranných podmínek NP Šumava panu Zdeňku Pejšovi, Nerudova 51, České Budějovice, ve věci vjezdu na účelové komunikace na území NP Šumava za účelem získání podkladů a námětů pro malování obrazů</w:t>
            </w:r>
          </w:p>
        </w:tc>
      </w:tr>
      <w:tr w:rsidR="00000000" w14:paraId="64E2DA6B" w14:textId="77777777">
        <w:trPr>
          <w:tblCellSpacing w:w="0" w:type="dxa"/>
        </w:trPr>
        <w:tc>
          <w:tcPr>
            <w:tcW w:w="50" w:type="pct"/>
            <w:hideMark/>
          </w:tcPr>
          <w:p w14:paraId="5A236A71" w14:textId="77777777" w:rsidR="005B6D40" w:rsidRDefault="005B6D40">
            <w:pPr>
              <w:rPr>
                <w:rFonts w:eastAsia="Times New Roman"/>
              </w:rPr>
            </w:pPr>
            <w:r>
              <w:rPr>
                <w:rFonts w:eastAsia="Times New Roman"/>
                <w:noProof/>
              </w:rPr>
              <w:drawing>
                <wp:inline distT="0" distB="0" distL="0" distR="0" wp14:anchorId="67397072" wp14:editId="219BA327">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B75FCC" w14:textId="77777777" w:rsidR="005B6D40" w:rsidRDefault="005B6D40">
            <w:pPr>
              <w:rPr>
                <w:rFonts w:eastAsia="Times New Roman"/>
              </w:rPr>
            </w:pPr>
            <w:r>
              <w:rPr>
                <w:rFonts w:eastAsia="Times New Roman"/>
                <w:noProof/>
              </w:rPr>
              <w:drawing>
                <wp:inline distT="0" distB="0" distL="0" distR="0" wp14:anchorId="6ACECB8F" wp14:editId="1A64163A">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1118/05</w:t>
            </w:r>
          </w:p>
        </w:tc>
      </w:tr>
      <w:tr w:rsidR="00000000" w14:paraId="67E4E6DC" w14:textId="77777777">
        <w:trPr>
          <w:tblCellSpacing w:w="0" w:type="dxa"/>
        </w:trPr>
        <w:tc>
          <w:tcPr>
            <w:tcW w:w="50" w:type="pct"/>
            <w:hideMark/>
          </w:tcPr>
          <w:p w14:paraId="6DE21562" w14:textId="77777777" w:rsidR="005B6D40" w:rsidRDefault="005B6D40">
            <w:pPr>
              <w:rPr>
                <w:rFonts w:eastAsia="Times New Roman"/>
              </w:rPr>
            </w:pPr>
            <w:r>
              <w:rPr>
                <w:rFonts w:eastAsia="Times New Roman"/>
                <w:noProof/>
              </w:rPr>
              <w:drawing>
                <wp:inline distT="0" distB="0" distL="0" distR="0" wp14:anchorId="0CB56A7E" wp14:editId="26C318D3">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5B3AA1" w14:textId="77777777" w:rsidR="005B6D40" w:rsidRDefault="005B6D40">
            <w:pPr>
              <w:rPr>
                <w:rFonts w:eastAsia="Times New Roman"/>
              </w:rPr>
            </w:pPr>
            <w:r>
              <w:rPr>
                <w:rFonts w:eastAsia="Times New Roman"/>
                <w:noProof/>
              </w:rPr>
              <w:drawing>
                <wp:inline distT="0" distB="0" distL="0" distR="0" wp14:anchorId="259C2135" wp14:editId="71B2BDD3">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77773DB" w14:textId="77777777">
        <w:trPr>
          <w:tblCellSpacing w:w="0" w:type="dxa"/>
        </w:trPr>
        <w:tc>
          <w:tcPr>
            <w:tcW w:w="50" w:type="pct"/>
            <w:hideMark/>
          </w:tcPr>
          <w:p w14:paraId="537984D9" w14:textId="77777777" w:rsidR="005B6D40" w:rsidRDefault="005B6D40">
            <w:pPr>
              <w:rPr>
                <w:rFonts w:eastAsia="Times New Roman"/>
              </w:rPr>
            </w:pPr>
            <w:r>
              <w:rPr>
                <w:rFonts w:eastAsia="Times New Roman"/>
                <w:noProof/>
              </w:rPr>
              <w:drawing>
                <wp:inline distT="0" distB="0" distL="0" distR="0" wp14:anchorId="7129441B" wp14:editId="5726B4C5">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EA6D7E" w14:textId="77777777" w:rsidR="005B6D40" w:rsidRDefault="005B6D40">
            <w:pPr>
              <w:rPr>
                <w:rFonts w:eastAsia="Times New Roman"/>
              </w:rPr>
            </w:pPr>
            <w:r>
              <w:rPr>
                <w:rFonts w:eastAsia="Times New Roman"/>
                <w:noProof/>
              </w:rPr>
              <w:drawing>
                <wp:inline distT="0" distB="0" distL="0" distR="0" wp14:anchorId="02F1D83D" wp14:editId="13015A81">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CA486C7" w14:textId="3EFF93F8" w:rsidR="005B6D40" w:rsidRDefault="005B6D40">
      <w:pPr>
        <w:jc w:val="center"/>
        <w:rPr>
          <w:rFonts w:eastAsia="Times New Roman"/>
        </w:rPr>
      </w:pPr>
      <w:r>
        <w:rPr>
          <w:rFonts w:eastAsia="Times New Roman"/>
        </w:rPr>
        <w:br/>
      </w:r>
      <w:hyperlink r:id="rId43" w:history="1">
        <w:r>
          <w:rPr>
            <w:rStyle w:val="Hyperlink"/>
            <w:rFonts w:eastAsia="Times New Roman"/>
            <w:sz w:val="27"/>
            <w:szCs w:val="27"/>
          </w:rPr>
          <w:t>usnesení č. 908.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30C8A4" w14:textId="77777777">
        <w:trPr>
          <w:tblCellSpacing w:w="0" w:type="dxa"/>
        </w:trPr>
        <w:tc>
          <w:tcPr>
            <w:tcW w:w="50" w:type="pct"/>
            <w:hideMark/>
          </w:tcPr>
          <w:p w14:paraId="0ED361A1" w14:textId="77777777" w:rsidR="005B6D40" w:rsidRDefault="005B6D40">
            <w:pPr>
              <w:rPr>
                <w:rFonts w:eastAsia="Times New Roman"/>
              </w:rPr>
            </w:pPr>
            <w:r>
              <w:rPr>
                <w:rFonts w:eastAsia="Times New Roman"/>
                <w:noProof/>
              </w:rPr>
              <w:drawing>
                <wp:inline distT="0" distB="0" distL="0" distR="0" wp14:anchorId="35F9BF23" wp14:editId="49267C01">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550F17" w14:textId="77777777" w:rsidR="005B6D40" w:rsidRDefault="005B6D40">
            <w:pPr>
              <w:rPr>
                <w:rFonts w:eastAsia="Times New Roman"/>
              </w:rPr>
            </w:pPr>
            <w:r>
              <w:rPr>
                <w:rFonts w:eastAsia="Times New Roman"/>
                <w:noProof/>
              </w:rPr>
              <w:drawing>
                <wp:inline distT="0" distB="0" distL="0" distR="0" wp14:anchorId="6470077B" wp14:editId="38DBE0B6">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A8DE28A"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9F6C2E" w14:textId="77777777">
        <w:trPr>
          <w:tblCellSpacing w:w="0" w:type="dxa"/>
        </w:trPr>
        <w:tc>
          <w:tcPr>
            <w:tcW w:w="50" w:type="pct"/>
            <w:hideMark/>
          </w:tcPr>
          <w:p w14:paraId="6038B35B" w14:textId="77777777" w:rsidR="005B6D40" w:rsidRDefault="005B6D40">
            <w:pPr>
              <w:rPr>
                <w:rFonts w:eastAsia="Times New Roman"/>
              </w:rPr>
            </w:pPr>
            <w:r>
              <w:rPr>
                <w:rFonts w:eastAsia="Times New Roman"/>
                <w:noProof/>
              </w:rPr>
              <w:drawing>
                <wp:inline distT="0" distB="0" distL="0" distR="0" wp14:anchorId="66487697" wp14:editId="04FA5BD8">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7A458F82" w14:textId="77777777" w:rsidR="005B6D40" w:rsidRDefault="005B6D40">
            <w:pPr>
              <w:rPr>
                <w:rFonts w:eastAsia="Times New Roman"/>
              </w:rPr>
            </w:pPr>
            <w:r>
              <w:rPr>
                <w:rFonts w:eastAsia="Times New Roman"/>
                <w:noProof/>
              </w:rPr>
              <w:drawing>
                <wp:inline distT="0" distB="0" distL="0" distR="0" wp14:anchorId="13A230E8" wp14:editId="503AFA0A">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2 písm. a) zákona č. 114/1992 Sb., o ochraně přírody a krajiny, v platném znění, z ochranných podmínek Chráněné krajinné oblasti Bílé Karpaty za účelem výstavby nového propojovacího vedení elektrické energie v rámci stavby „Brumov, spojka VN 26“, a to na pozemku p.č. 840/1 v k.ú. Brumov</w:t>
            </w:r>
          </w:p>
        </w:tc>
      </w:tr>
      <w:tr w:rsidR="00000000" w14:paraId="5C8F578E" w14:textId="77777777">
        <w:trPr>
          <w:tblCellSpacing w:w="0" w:type="dxa"/>
        </w:trPr>
        <w:tc>
          <w:tcPr>
            <w:tcW w:w="50" w:type="pct"/>
            <w:hideMark/>
          </w:tcPr>
          <w:p w14:paraId="54060796" w14:textId="77777777" w:rsidR="005B6D40" w:rsidRDefault="005B6D40">
            <w:pPr>
              <w:rPr>
                <w:rFonts w:eastAsia="Times New Roman"/>
              </w:rPr>
            </w:pPr>
            <w:r>
              <w:rPr>
                <w:rFonts w:eastAsia="Times New Roman"/>
                <w:noProof/>
              </w:rPr>
              <w:drawing>
                <wp:inline distT="0" distB="0" distL="0" distR="0" wp14:anchorId="01972F99" wp14:editId="2009AB85">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5DEE65" w14:textId="77777777" w:rsidR="005B6D40" w:rsidRDefault="005B6D40">
            <w:pPr>
              <w:rPr>
                <w:rFonts w:eastAsia="Times New Roman"/>
              </w:rPr>
            </w:pPr>
            <w:r>
              <w:rPr>
                <w:rFonts w:eastAsia="Times New Roman"/>
                <w:noProof/>
              </w:rPr>
              <w:drawing>
                <wp:inline distT="0" distB="0" distL="0" distR="0" wp14:anchorId="2E05C3DE" wp14:editId="2E37E39E">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1119/05</w:t>
            </w:r>
          </w:p>
        </w:tc>
      </w:tr>
      <w:tr w:rsidR="00000000" w14:paraId="593BEF43" w14:textId="77777777">
        <w:trPr>
          <w:tblCellSpacing w:w="0" w:type="dxa"/>
        </w:trPr>
        <w:tc>
          <w:tcPr>
            <w:tcW w:w="50" w:type="pct"/>
            <w:hideMark/>
          </w:tcPr>
          <w:p w14:paraId="021ECBA4" w14:textId="77777777" w:rsidR="005B6D40" w:rsidRDefault="005B6D40">
            <w:pPr>
              <w:rPr>
                <w:rFonts w:eastAsia="Times New Roman"/>
              </w:rPr>
            </w:pPr>
            <w:r>
              <w:rPr>
                <w:rFonts w:eastAsia="Times New Roman"/>
                <w:noProof/>
              </w:rPr>
              <w:drawing>
                <wp:inline distT="0" distB="0" distL="0" distR="0" wp14:anchorId="3123FCED" wp14:editId="4CAAEE18">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76F903" w14:textId="77777777" w:rsidR="005B6D40" w:rsidRDefault="005B6D40">
            <w:pPr>
              <w:rPr>
                <w:rFonts w:eastAsia="Times New Roman"/>
              </w:rPr>
            </w:pPr>
            <w:r>
              <w:rPr>
                <w:rFonts w:eastAsia="Times New Roman"/>
                <w:noProof/>
              </w:rPr>
              <w:drawing>
                <wp:inline distT="0" distB="0" distL="0" distR="0" wp14:anchorId="547CF6AE" wp14:editId="59105F34">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14E666" w14:textId="77777777">
        <w:trPr>
          <w:tblCellSpacing w:w="0" w:type="dxa"/>
        </w:trPr>
        <w:tc>
          <w:tcPr>
            <w:tcW w:w="50" w:type="pct"/>
            <w:hideMark/>
          </w:tcPr>
          <w:p w14:paraId="6B56C1F7" w14:textId="77777777" w:rsidR="005B6D40" w:rsidRDefault="005B6D40">
            <w:pPr>
              <w:rPr>
                <w:rFonts w:eastAsia="Times New Roman"/>
              </w:rPr>
            </w:pPr>
            <w:r>
              <w:rPr>
                <w:rFonts w:eastAsia="Times New Roman"/>
                <w:noProof/>
              </w:rPr>
              <w:drawing>
                <wp:inline distT="0" distB="0" distL="0" distR="0" wp14:anchorId="6421409B" wp14:editId="6AB857AB">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5C1EC2" w14:textId="77777777" w:rsidR="005B6D40" w:rsidRDefault="005B6D40">
            <w:pPr>
              <w:rPr>
                <w:rFonts w:eastAsia="Times New Roman"/>
              </w:rPr>
            </w:pPr>
            <w:r>
              <w:rPr>
                <w:rFonts w:eastAsia="Times New Roman"/>
                <w:noProof/>
              </w:rPr>
              <w:drawing>
                <wp:inline distT="0" distB="0" distL="0" distR="0" wp14:anchorId="3D082166" wp14:editId="7BF61D91">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BD79C84" w14:textId="1CBA17C8" w:rsidR="005B6D40" w:rsidRDefault="005B6D40">
      <w:pPr>
        <w:jc w:val="center"/>
        <w:rPr>
          <w:rFonts w:eastAsia="Times New Roman"/>
        </w:rPr>
      </w:pPr>
      <w:r>
        <w:rPr>
          <w:rFonts w:eastAsia="Times New Roman"/>
        </w:rPr>
        <w:br/>
      </w:r>
      <w:hyperlink r:id="rId44" w:history="1">
        <w:r>
          <w:rPr>
            <w:rStyle w:val="Hyperlink"/>
            <w:rFonts w:eastAsia="Times New Roman"/>
            <w:sz w:val="27"/>
            <w:szCs w:val="27"/>
          </w:rPr>
          <w:t>usnesení č. 909.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4060EC" w14:textId="77777777">
        <w:trPr>
          <w:tblCellSpacing w:w="0" w:type="dxa"/>
        </w:trPr>
        <w:tc>
          <w:tcPr>
            <w:tcW w:w="50" w:type="pct"/>
            <w:hideMark/>
          </w:tcPr>
          <w:p w14:paraId="099C360B" w14:textId="77777777" w:rsidR="005B6D40" w:rsidRDefault="005B6D40">
            <w:pPr>
              <w:rPr>
                <w:rFonts w:eastAsia="Times New Roman"/>
              </w:rPr>
            </w:pPr>
            <w:r>
              <w:rPr>
                <w:rFonts w:eastAsia="Times New Roman"/>
                <w:noProof/>
              </w:rPr>
              <w:drawing>
                <wp:inline distT="0" distB="0" distL="0" distR="0" wp14:anchorId="2BD949E0" wp14:editId="49F3D624">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D1FF6A" w14:textId="77777777" w:rsidR="005B6D40" w:rsidRDefault="005B6D40">
            <w:pPr>
              <w:rPr>
                <w:rFonts w:eastAsia="Times New Roman"/>
              </w:rPr>
            </w:pPr>
            <w:r>
              <w:rPr>
                <w:rFonts w:eastAsia="Times New Roman"/>
                <w:noProof/>
              </w:rPr>
              <w:drawing>
                <wp:inline distT="0" distB="0" distL="0" distR="0" wp14:anchorId="2A6AECA9" wp14:editId="6305D11B">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pro15.</w:t>
            </w:r>
          </w:p>
        </w:tc>
      </w:tr>
    </w:tbl>
    <w:p w14:paraId="2FD3084A"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10A01B" w14:textId="77777777">
        <w:trPr>
          <w:tblCellSpacing w:w="0" w:type="dxa"/>
        </w:trPr>
        <w:tc>
          <w:tcPr>
            <w:tcW w:w="50" w:type="pct"/>
            <w:hideMark/>
          </w:tcPr>
          <w:p w14:paraId="4DF1CE75" w14:textId="77777777" w:rsidR="005B6D40" w:rsidRDefault="005B6D40">
            <w:pPr>
              <w:rPr>
                <w:rFonts w:eastAsia="Times New Roman"/>
              </w:rPr>
            </w:pPr>
            <w:r>
              <w:rPr>
                <w:rFonts w:eastAsia="Times New Roman"/>
                <w:noProof/>
              </w:rPr>
              <w:drawing>
                <wp:inline distT="0" distB="0" distL="0" distR="0" wp14:anchorId="7133DE1C" wp14:editId="6DDCC830">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508A3499" w14:textId="77777777" w:rsidR="005B6D40" w:rsidRDefault="005B6D40">
            <w:pPr>
              <w:rPr>
                <w:rFonts w:eastAsia="Times New Roman"/>
              </w:rPr>
            </w:pPr>
            <w:r>
              <w:rPr>
                <w:rFonts w:eastAsia="Times New Roman"/>
                <w:noProof/>
              </w:rPr>
              <w:drawing>
                <wp:inline distT="0" distB="0" distL="0" distR="0" wp14:anchorId="49F8C88E" wp14:editId="6832D7CF">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Udělení výjimky ze základních ochranných podmínek CHKO Šumava ve věci vjezdu motorových vozidel zajišťujících demoliční práce na lesní účelovou komunikaci Špičácké sedlo - Černé jezero - bývalá rota PS Černé jezero v období 1.5.2005 - 31.10.2006</w:t>
            </w:r>
          </w:p>
        </w:tc>
      </w:tr>
      <w:tr w:rsidR="00000000" w14:paraId="296DA618" w14:textId="77777777">
        <w:trPr>
          <w:tblCellSpacing w:w="0" w:type="dxa"/>
        </w:trPr>
        <w:tc>
          <w:tcPr>
            <w:tcW w:w="50" w:type="pct"/>
            <w:hideMark/>
          </w:tcPr>
          <w:p w14:paraId="55DB136F" w14:textId="77777777" w:rsidR="005B6D40" w:rsidRDefault="005B6D40">
            <w:pPr>
              <w:rPr>
                <w:rFonts w:eastAsia="Times New Roman"/>
              </w:rPr>
            </w:pPr>
            <w:r>
              <w:rPr>
                <w:rFonts w:eastAsia="Times New Roman"/>
                <w:noProof/>
              </w:rPr>
              <w:drawing>
                <wp:inline distT="0" distB="0" distL="0" distR="0" wp14:anchorId="018E1371" wp14:editId="428C9777">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856B2E" w14:textId="77777777" w:rsidR="005B6D40" w:rsidRDefault="005B6D40">
            <w:pPr>
              <w:rPr>
                <w:rFonts w:eastAsia="Times New Roman"/>
              </w:rPr>
            </w:pPr>
            <w:r>
              <w:rPr>
                <w:rFonts w:eastAsia="Times New Roman"/>
                <w:noProof/>
              </w:rPr>
              <w:drawing>
                <wp:inline distT="0" distB="0" distL="0" distR="0" wp14:anchorId="269B79AA" wp14:editId="35972E00">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1120/05</w:t>
            </w:r>
          </w:p>
        </w:tc>
      </w:tr>
      <w:tr w:rsidR="00000000" w14:paraId="379A2E8C" w14:textId="77777777">
        <w:trPr>
          <w:tblCellSpacing w:w="0" w:type="dxa"/>
        </w:trPr>
        <w:tc>
          <w:tcPr>
            <w:tcW w:w="50" w:type="pct"/>
            <w:hideMark/>
          </w:tcPr>
          <w:p w14:paraId="6E89AD26" w14:textId="77777777" w:rsidR="005B6D40" w:rsidRDefault="005B6D40">
            <w:pPr>
              <w:rPr>
                <w:rFonts w:eastAsia="Times New Roman"/>
              </w:rPr>
            </w:pPr>
            <w:r>
              <w:rPr>
                <w:rFonts w:eastAsia="Times New Roman"/>
                <w:noProof/>
              </w:rPr>
              <w:drawing>
                <wp:inline distT="0" distB="0" distL="0" distR="0" wp14:anchorId="03CC752B" wp14:editId="55B7AAD1">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C4811E" w14:textId="77777777" w:rsidR="005B6D40" w:rsidRDefault="005B6D40">
            <w:pPr>
              <w:rPr>
                <w:rFonts w:eastAsia="Times New Roman"/>
              </w:rPr>
            </w:pPr>
            <w:r>
              <w:rPr>
                <w:rFonts w:eastAsia="Times New Roman"/>
                <w:noProof/>
              </w:rPr>
              <w:drawing>
                <wp:inline distT="0" distB="0" distL="0" distR="0" wp14:anchorId="0220F69C" wp14:editId="45A17A9D">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054DCD3" w14:textId="77777777">
        <w:trPr>
          <w:tblCellSpacing w:w="0" w:type="dxa"/>
        </w:trPr>
        <w:tc>
          <w:tcPr>
            <w:tcW w:w="50" w:type="pct"/>
            <w:hideMark/>
          </w:tcPr>
          <w:p w14:paraId="30F871C0" w14:textId="77777777" w:rsidR="005B6D40" w:rsidRDefault="005B6D40">
            <w:pPr>
              <w:rPr>
                <w:rFonts w:eastAsia="Times New Roman"/>
              </w:rPr>
            </w:pPr>
            <w:r>
              <w:rPr>
                <w:rFonts w:eastAsia="Times New Roman"/>
                <w:noProof/>
              </w:rPr>
              <w:drawing>
                <wp:inline distT="0" distB="0" distL="0" distR="0" wp14:anchorId="5EE9BEDD" wp14:editId="484C0F5C">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3091C4" w14:textId="77777777" w:rsidR="005B6D40" w:rsidRDefault="005B6D40">
            <w:pPr>
              <w:rPr>
                <w:rFonts w:eastAsia="Times New Roman"/>
              </w:rPr>
            </w:pPr>
            <w:r>
              <w:rPr>
                <w:rFonts w:eastAsia="Times New Roman"/>
                <w:noProof/>
              </w:rPr>
              <w:drawing>
                <wp:inline distT="0" distB="0" distL="0" distR="0" wp14:anchorId="28F6058E" wp14:editId="013FD6DB">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62A87593" w14:textId="1987B74B" w:rsidR="005B6D40" w:rsidRDefault="005B6D40">
      <w:pPr>
        <w:jc w:val="center"/>
        <w:rPr>
          <w:rFonts w:eastAsia="Times New Roman"/>
        </w:rPr>
      </w:pPr>
      <w:r>
        <w:rPr>
          <w:rFonts w:eastAsia="Times New Roman"/>
        </w:rPr>
        <w:br/>
      </w:r>
      <w:hyperlink r:id="rId45" w:history="1">
        <w:r>
          <w:rPr>
            <w:rStyle w:val="Hyperlink"/>
            <w:rFonts w:eastAsia="Times New Roman"/>
            <w:sz w:val="27"/>
            <w:szCs w:val="27"/>
          </w:rPr>
          <w:t>usnesení č. 910.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CB105D" w14:textId="77777777">
        <w:trPr>
          <w:tblCellSpacing w:w="0" w:type="dxa"/>
        </w:trPr>
        <w:tc>
          <w:tcPr>
            <w:tcW w:w="50" w:type="pct"/>
            <w:hideMark/>
          </w:tcPr>
          <w:p w14:paraId="73B369F5" w14:textId="77777777" w:rsidR="005B6D40" w:rsidRDefault="005B6D40">
            <w:pPr>
              <w:rPr>
                <w:rFonts w:eastAsia="Times New Roman"/>
              </w:rPr>
            </w:pPr>
            <w:r>
              <w:rPr>
                <w:rFonts w:eastAsia="Times New Roman"/>
                <w:noProof/>
              </w:rPr>
              <w:drawing>
                <wp:inline distT="0" distB="0" distL="0" distR="0" wp14:anchorId="092240DD" wp14:editId="021F25B2">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F4C8E0" w14:textId="77777777" w:rsidR="005B6D40" w:rsidRDefault="005B6D40">
            <w:pPr>
              <w:rPr>
                <w:rFonts w:eastAsia="Times New Roman"/>
              </w:rPr>
            </w:pPr>
            <w:r>
              <w:rPr>
                <w:rFonts w:eastAsia="Times New Roman"/>
                <w:noProof/>
              </w:rPr>
              <w:drawing>
                <wp:inline distT="0" distB="0" distL="0" distR="0" wp14:anchorId="7FF5E09C" wp14:editId="16B6B90D">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723FBB90"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5D0773" w14:textId="77777777">
        <w:trPr>
          <w:tblCellSpacing w:w="0" w:type="dxa"/>
        </w:trPr>
        <w:tc>
          <w:tcPr>
            <w:tcW w:w="50" w:type="pct"/>
            <w:hideMark/>
          </w:tcPr>
          <w:p w14:paraId="120B8637" w14:textId="77777777" w:rsidR="005B6D40" w:rsidRDefault="005B6D40">
            <w:pPr>
              <w:rPr>
                <w:rFonts w:eastAsia="Times New Roman"/>
              </w:rPr>
            </w:pPr>
            <w:r>
              <w:rPr>
                <w:rFonts w:eastAsia="Times New Roman"/>
                <w:noProof/>
              </w:rPr>
              <w:drawing>
                <wp:inline distT="0" distB="0" distL="0" distR="0" wp14:anchorId="7AE5D799" wp14:editId="5E8D0B68">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5F28AC0B" w14:textId="77777777" w:rsidR="005B6D40" w:rsidRDefault="005B6D40">
            <w:pPr>
              <w:rPr>
                <w:rFonts w:eastAsia="Times New Roman"/>
              </w:rPr>
            </w:pPr>
            <w:r>
              <w:rPr>
                <w:rFonts w:eastAsia="Times New Roman"/>
                <w:noProof/>
              </w:rPr>
              <w:drawing>
                <wp:inline distT="0" distB="0" distL="0" distR="0" wp14:anchorId="63FB7450" wp14:editId="40AA119B">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c) zákona č. 114/1992 Sb., o ochraně přírody a krajiny, v pozdějším znění, z ochranných podmínek Chráněné krajinné oblasti Šumava, ze zákazu vjíždět a setrvávat motorovými vozidly mimo silnice a místní komunikace na celém území CHKO</w:t>
            </w:r>
          </w:p>
        </w:tc>
      </w:tr>
      <w:tr w:rsidR="00000000" w14:paraId="2353E636" w14:textId="77777777">
        <w:trPr>
          <w:tblCellSpacing w:w="0" w:type="dxa"/>
        </w:trPr>
        <w:tc>
          <w:tcPr>
            <w:tcW w:w="50" w:type="pct"/>
            <w:hideMark/>
          </w:tcPr>
          <w:p w14:paraId="29F39E5F" w14:textId="77777777" w:rsidR="005B6D40" w:rsidRDefault="005B6D40">
            <w:pPr>
              <w:rPr>
                <w:rFonts w:eastAsia="Times New Roman"/>
              </w:rPr>
            </w:pPr>
            <w:r>
              <w:rPr>
                <w:rFonts w:eastAsia="Times New Roman"/>
                <w:noProof/>
              </w:rPr>
              <w:drawing>
                <wp:inline distT="0" distB="0" distL="0" distR="0" wp14:anchorId="57723A67" wp14:editId="54376C1D">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0F62F4" w14:textId="77777777" w:rsidR="005B6D40" w:rsidRDefault="005B6D40">
            <w:pPr>
              <w:rPr>
                <w:rFonts w:eastAsia="Times New Roman"/>
              </w:rPr>
            </w:pPr>
            <w:r>
              <w:rPr>
                <w:rFonts w:eastAsia="Times New Roman"/>
                <w:noProof/>
              </w:rPr>
              <w:drawing>
                <wp:inline distT="0" distB="0" distL="0" distR="0" wp14:anchorId="6D3B878C" wp14:editId="1FCBFF18">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1121/05</w:t>
            </w:r>
          </w:p>
        </w:tc>
      </w:tr>
      <w:tr w:rsidR="00000000" w14:paraId="6EB65061" w14:textId="77777777">
        <w:trPr>
          <w:tblCellSpacing w:w="0" w:type="dxa"/>
        </w:trPr>
        <w:tc>
          <w:tcPr>
            <w:tcW w:w="50" w:type="pct"/>
            <w:hideMark/>
          </w:tcPr>
          <w:p w14:paraId="64B3689A" w14:textId="77777777" w:rsidR="005B6D40" w:rsidRDefault="005B6D40">
            <w:pPr>
              <w:rPr>
                <w:rFonts w:eastAsia="Times New Roman"/>
              </w:rPr>
            </w:pPr>
            <w:r>
              <w:rPr>
                <w:rFonts w:eastAsia="Times New Roman"/>
                <w:noProof/>
              </w:rPr>
              <w:drawing>
                <wp:inline distT="0" distB="0" distL="0" distR="0" wp14:anchorId="700611A9" wp14:editId="33E06759">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C0DB9F" w14:textId="77777777" w:rsidR="005B6D40" w:rsidRDefault="005B6D40">
            <w:pPr>
              <w:rPr>
                <w:rFonts w:eastAsia="Times New Roman"/>
              </w:rPr>
            </w:pPr>
            <w:r>
              <w:rPr>
                <w:rFonts w:eastAsia="Times New Roman"/>
                <w:noProof/>
              </w:rPr>
              <w:drawing>
                <wp:inline distT="0" distB="0" distL="0" distR="0" wp14:anchorId="42E98AFD" wp14:editId="1485D498">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0BB2FE1" w14:textId="77777777">
        <w:trPr>
          <w:tblCellSpacing w:w="0" w:type="dxa"/>
        </w:trPr>
        <w:tc>
          <w:tcPr>
            <w:tcW w:w="50" w:type="pct"/>
            <w:hideMark/>
          </w:tcPr>
          <w:p w14:paraId="63368F79" w14:textId="77777777" w:rsidR="005B6D40" w:rsidRDefault="005B6D40">
            <w:pPr>
              <w:rPr>
                <w:rFonts w:eastAsia="Times New Roman"/>
              </w:rPr>
            </w:pPr>
            <w:r>
              <w:rPr>
                <w:rFonts w:eastAsia="Times New Roman"/>
                <w:noProof/>
              </w:rPr>
              <w:drawing>
                <wp:inline distT="0" distB="0" distL="0" distR="0" wp14:anchorId="6D398609" wp14:editId="52D7F7A9">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2B0713" w14:textId="77777777" w:rsidR="005B6D40" w:rsidRDefault="005B6D40">
            <w:pPr>
              <w:rPr>
                <w:rFonts w:eastAsia="Times New Roman"/>
              </w:rPr>
            </w:pPr>
            <w:r>
              <w:rPr>
                <w:rFonts w:eastAsia="Times New Roman"/>
                <w:noProof/>
              </w:rPr>
              <w:drawing>
                <wp:inline distT="0" distB="0" distL="0" distR="0" wp14:anchorId="4244F9EB" wp14:editId="6B3478F2">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828AB9F" w14:textId="6C3E62FC" w:rsidR="005B6D40" w:rsidRDefault="005B6D40">
      <w:pPr>
        <w:jc w:val="center"/>
        <w:rPr>
          <w:rFonts w:eastAsia="Times New Roman"/>
        </w:rPr>
      </w:pPr>
      <w:r>
        <w:rPr>
          <w:rFonts w:eastAsia="Times New Roman"/>
        </w:rPr>
        <w:br/>
      </w:r>
      <w:hyperlink r:id="rId46" w:history="1">
        <w:r>
          <w:rPr>
            <w:rStyle w:val="Hyperlink"/>
            <w:rFonts w:eastAsia="Times New Roman"/>
            <w:sz w:val="27"/>
            <w:szCs w:val="27"/>
          </w:rPr>
          <w:t>usnesení č. 911.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D3EF72" w14:textId="77777777">
        <w:trPr>
          <w:tblCellSpacing w:w="0" w:type="dxa"/>
        </w:trPr>
        <w:tc>
          <w:tcPr>
            <w:tcW w:w="50" w:type="pct"/>
            <w:hideMark/>
          </w:tcPr>
          <w:p w14:paraId="2B4CC75B" w14:textId="77777777" w:rsidR="005B6D40" w:rsidRDefault="005B6D40">
            <w:pPr>
              <w:rPr>
                <w:rFonts w:eastAsia="Times New Roman"/>
              </w:rPr>
            </w:pPr>
            <w:r>
              <w:rPr>
                <w:rFonts w:eastAsia="Times New Roman"/>
                <w:noProof/>
              </w:rPr>
              <w:drawing>
                <wp:inline distT="0" distB="0" distL="0" distR="0" wp14:anchorId="5710CE2E" wp14:editId="3AC294B3">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88CAAC" w14:textId="77777777" w:rsidR="005B6D40" w:rsidRDefault="005B6D40">
            <w:pPr>
              <w:rPr>
                <w:rFonts w:eastAsia="Times New Roman"/>
              </w:rPr>
            </w:pPr>
            <w:r>
              <w:rPr>
                <w:rFonts w:eastAsia="Times New Roman"/>
                <w:noProof/>
              </w:rPr>
              <w:drawing>
                <wp:inline distT="0" distB="0" distL="0" distR="0" wp14:anchorId="55CF76A3" wp14:editId="13071C5E">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22959C6B"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E59879" w14:textId="77777777">
        <w:trPr>
          <w:tblCellSpacing w:w="0" w:type="dxa"/>
        </w:trPr>
        <w:tc>
          <w:tcPr>
            <w:tcW w:w="50" w:type="pct"/>
            <w:hideMark/>
          </w:tcPr>
          <w:p w14:paraId="609E6A98" w14:textId="77777777" w:rsidR="005B6D40" w:rsidRDefault="005B6D40">
            <w:pPr>
              <w:rPr>
                <w:rFonts w:eastAsia="Times New Roman"/>
              </w:rPr>
            </w:pPr>
            <w:r>
              <w:rPr>
                <w:rFonts w:eastAsia="Times New Roman"/>
                <w:noProof/>
              </w:rPr>
              <w:drawing>
                <wp:inline distT="0" distB="0" distL="0" distR="0" wp14:anchorId="12D7EAC3" wp14:editId="0055FF8E">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386C2C20" w14:textId="77777777" w:rsidR="005B6D40" w:rsidRDefault="005B6D40">
            <w:pPr>
              <w:rPr>
                <w:rFonts w:eastAsia="Times New Roman"/>
              </w:rPr>
            </w:pPr>
            <w:r>
              <w:rPr>
                <w:rFonts w:eastAsia="Times New Roman"/>
                <w:noProof/>
              </w:rPr>
              <w:drawing>
                <wp:inline distT="0" distB="0" distL="0" distR="0" wp14:anchorId="7E398D59" wp14:editId="00F09A54">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g) zákona č. 114/1992 Sb., o ochraně přírody a krajiny, v pozdějším znění, z ochranných podmínek Chráněné krajinné oblasti Bílé Karpaty, ze zákazu pořádat automobilové a motocyklové soutěže na celém území CHKO</w:t>
            </w:r>
          </w:p>
        </w:tc>
      </w:tr>
      <w:tr w:rsidR="00000000" w14:paraId="261DC298" w14:textId="77777777">
        <w:trPr>
          <w:tblCellSpacing w:w="0" w:type="dxa"/>
        </w:trPr>
        <w:tc>
          <w:tcPr>
            <w:tcW w:w="50" w:type="pct"/>
            <w:hideMark/>
          </w:tcPr>
          <w:p w14:paraId="0B17336D" w14:textId="77777777" w:rsidR="005B6D40" w:rsidRDefault="005B6D40">
            <w:pPr>
              <w:rPr>
                <w:rFonts w:eastAsia="Times New Roman"/>
              </w:rPr>
            </w:pPr>
            <w:r>
              <w:rPr>
                <w:rFonts w:eastAsia="Times New Roman"/>
                <w:noProof/>
              </w:rPr>
              <w:drawing>
                <wp:inline distT="0" distB="0" distL="0" distR="0" wp14:anchorId="295D4848" wp14:editId="7AAABBBC">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1C8B6E" w14:textId="77777777" w:rsidR="005B6D40" w:rsidRDefault="005B6D40">
            <w:pPr>
              <w:rPr>
                <w:rFonts w:eastAsia="Times New Roman"/>
              </w:rPr>
            </w:pPr>
            <w:r>
              <w:rPr>
                <w:rFonts w:eastAsia="Times New Roman"/>
                <w:noProof/>
              </w:rPr>
              <w:drawing>
                <wp:inline distT="0" distB="0" distL="0" distR="0" wp14:anchorId="02F10EE1" wp14:editId="74D47513">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1122/05</w:t>
            </w:r>
          </w:p>
        </w:tc>
      </w:tr>
      <w:tr w:rsidR="00000000" w14:paraId="42896A55" w14:textId="77777777">
        <w:trPr>
          <w:tblCellSpacing w:w="0" w:type="dxa"/>
        </w:trPr>
        <w:tc>
          <w:tcPr>
            <w:tcW w:w="50" w:type="pct"/>
            <w:hideMark/>
          </w:tcPr>
          <w:p w14:paraId="5EBF0D92" w14:textId="77777777" w:rsidR="005B6D40" w:rsidRDefault="005B6D40">
            <w:pPr>
              <w:rPr>
                <w:rFonts w:eastAsia="Times New Roman"/>
              </w:rPr>
            </w:pPr>
            <w:r>
              <w:rPr>
                <w:rFonts w:eastAsia="Times New Roman"/>
                <w:noProof/>
              </w:rPr>
              <w:drawing>
                <wp:inline distT="0" distB="0" distL="0" distR="0" wp14:anchorId="159C419C" wp14:editId="268DB0DA">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787766" w14:textId="77777777" w:rsidR="005B6D40" w:rsidRDefault="005B6D40">
            <w:pPr>
              <w:rPr>
                <w:rFonts w:eastAsia="Times New Roman"/>
              </w:rPr>
            </w:pPr>
            <w:r>
              <w:rPr>
                <w:rFonts w:eastAsia="Times New Roman"/>
                <w:noProof/>
              </w:rPr>
              <w:drawing>
                <wp:inline distT="0" distB="0" distL="0" distR="0" wp14:anchorId="24C650FF" wp14:editId="671E0A25">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71FABC" w14:textId="77777777">
        <w:trPr>
          <w:tblCellSpacing w:w="0" w:type="dxa"/>
        </w:trPr>
        <w:tc>
          <w:tcPr>
            <w:tcW w:w="50" w:type="pct"/>
            <w:hideMark/>
          </w:tcPr>
          <w:p w14:paraId="2CC11666" w14:textId="77777777" w:rsidR="005B6D40" w:rsidRDefault="005B6D40">
            <w:pPr>
              <w:rPr>
                <w:rFonts w:eastAsia="Times New Roman"/>
              </w:rPr>
            </w:pPr>
            <w:r>
              <w:rPr>
                <w:rFonts w:eastAsia="Times New Roman"/>
                <w:noProof/>
              </w:rPr>
              <w:drawing>
                <wp:inline distT="0" distB="0" distL="0" distR="0" wp14:anchorId="06782089" wp14:editId="4984DB3F">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850087" w14:textId="77777777" w:rsidR="005B6D40" w:rsidRDefault="005B6D40">
            <w:pPr>
              <w:rPr>
                <w:rFonts w:eastAsia="Times New Roman"/>
              </w:rPr>
            </w:pPr>
            <w:r>
              <w:rPr>
                <w:rFonts w:eastAsia="Times New Roman"/>
                <w:noProof/>
              </w:rPr>
              <w:drawing>
                <wp:inline distT="0" distB="0" distL="0" distR="0" wp14:anchorId="08DBD190" wp14:editId="74033456">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AACC0E9" w14:textId="26DE9268" w:rsidR="005B6D40" w:rsidRDefault="005B6D40">
      <w:pPr>
        <w:jc w:val="center"/>
        <w:rPr>
          <w:rFonts w:eastAsia="Times New Roman"/>
        </w:rPr>
      </w:pPr>
      <w:r>
        <w:rPr>
          <w:rFonts w:eastAsia="Times New Roman"/>
        </w:rPr>
        <w:br/>
      </w:r>
      <w:hyperlink r:id="rId47" w:history="1">
        <w:r>
          <w:rPr>
            <w:rStyle w:val="Hyperlink"/>
            <w:rFonts w:eastAsia="Times New Roman"/>
            <w:sz w:val="27"/>
            <w:szCs w:val="27"/>
          </w:rPr>
          <w:t>usnesení č. 912.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D8AD6C" w14:textId="77777777">
        <w:trPr>
          <w:tblCellSpacing w:w="0" w:type="dxa"/>
        </w:trPr>
        <w:tc>
          <w:tcPr>
            <w:tcW w:w="50" w:type="pct"/>
            <w:hideMark/>
          </w:tcPr>
          <w:p w14:paraId="4071707A" w14:textId="77777777" w:rsidR="005B6D40" w:rsidRDefault="005B6D40">
            <w:pPr>
              <w:rPr>
                <w:rFonts w:eastAsia="Times New Roman"/>
              </w:rPr>
            </w:pPr>
            <w:r>
              <w:rPr>
                <w:rFonts w:eastAsia="Times New Roman"/>
                <w:noProof/>
              </w:rPr>
              <w:drawing>
                <wp:inline distT="0" distB="0" distL="0" distR="0" wp14:anchorId="39FBBBD5" wp14:editId="0961A623">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F4DD3F" w14:textId="77777777" w:rsidR="005B6D40" w:rsidRDefault="005B6D40">
            <w:pPr>
              <w:rPr>
                <w:rFonts w:eastAsia="Times New Roman"/>
              </w:rPr>
            </w:pPr>
            <w:r>
              <w:rPr>
                <w:rFonts w:eastAsia="Times New Roman"/>
                <w:noProof/>
              </w:rPr>
              <w:drawing>
                <wp:inline distT="0" distB="0" distL="0" distR="0" wp14:anchorId="022F3255" wp14:editId="67AAA165">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59820BE2"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9BB901" w14:textId="77777777">
        <w:trPr>
          <w:tblCellSpacing w:w="0" w:type="dxa"/>
        </w:trPr>
        <w:tc>
          <w:tcPr>
            <w:tcW w:w="50" w:type="pct"/>
            <w:hideMark/>
          </w:tcPr>
          <w:p w14:paraId="6D0EBC7C" w14:textId="77777777" w:rsidR="005B6D40" w:rsidRDefault="005B6D40">
            <w:pPr>
              <w:rPr>
                <w:rFonts w:eastAsia="Times New Roman"/>
              </w:rPr>
            </w:pPr>
            <w:r>
              <w:rPr>
                <w:rFonts w:eastAsia="Times New Roman"/>
                <w:noProof/>
              </w:rPr>
              <w:drawing>
                <wp:inline distT="0" distB="0" distL="0" distR="0" wp14:anchorId="17FE9A94" wp14:editId="1D7CE60D">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6961C3A6" w14:textId="77777777" w:rsidR="005B6D40" w:rsidRDefault="005B6D40">
            <w:pPr>
              <w:rPr>
                <w:rFonts w:eastAsia="Times New Roman"/>
              </w:rPr>
            </w:pPr>
            <w:r>
              <w:rPr>
                <w:rFonts w:eastAsia="Times New Roman"/>
                <w:noProof/>
              </w:rPr>
              <w:drawing>
                <wp:inline distT="0" distB="0" distL="0" distR="0" wp14:anchorId="5B9242BC" wp14:editId="1517011D">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13/1997 Sb., o pozemních komunikacích, ve znění pozdějších předpisů, a další související zákony</w:t>
            </w:r>
          </w:p>
        </w:tc>
      </w:tr>
      <w:tr w:rsidR="00000000" w14:paraId="18B1A546" w14:textId="77777777">
        <w:trPr>
          <w:tblCellSpacing w:w="0" w:type="dxa"/>
        </w:trPr>
        <w:tc>
          <w:tcPr>
            <w:tcW w:w="50" w:type="pct"/>
            <w:hideMark/>
          </w:tcPr>
          <w:p w14:paraId="7F15454F" w14:textId="77777777" w:rsidR="005B6D40" w:rsidRDefault="005B6D40">
            <w:pPr>
              <w:rPr>
                <w:rFonts w:eastAsia="Times New Roman"/>
              </w:rPr>
            </w:pPr>
            <w:r>
              <w:rPr>
                <w:rFonts w:eastAsia="Times New Roman"/>
                <w:noProof/>
              </w:rPr>
              <w:drawing>
                <wp:inline distT="0" distB="0" distL="0" distR="0" wp14:anchorId="2E926EB5" wp14:editId="42ADDFEF">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10E1C1" w14:textId="77777777" w:rsidR="005B6D40" w:rsidRDefault="005B6D40">
            <w:pPr>
              <w:rPr>
                <w:rFonts w:eastAsia="Times New Roman"/>
              </w:rPr>
            </w:pPr>
            <w:r>
              <w:rPr>
                <w:rFonts w:eastAsia="Times New Roman"/>
                <w:noProof/>
              </w:rPr>
              <w:drawing>
                <wp:inline distT="0" distB="0" distL="0" distR="0" wp14:anchorId="2374A6EC" wp14:editId="4D347012">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644/05</w:t>
            </w:r>
          </w:p>
        </w:tc>
      </w:tr>
      <w:tr w:rsidR="00000000" w14:paraId="33DD5120" w14:textId="77777777">
        <w:trPr>
          <w:tblCellSpacing w:w="0" w:type="dxa"/>
        </w:trPr>
        <w:tc>
          <w:tcPr>
            <w:tcW w:w="50" w:type="pct"/>
            <w:hideMark/>
          </w:tcPr>
          <w:p w14:paraId="721E2127" w14:textId="77777777" w:rsidR="005B6D40" w:rsidRDefault="005B6D40">
            <w:pPr>
              <w:rPr>
                <w:rFonts w:eastAsia="Times New Roman"/>
              </w:rPr>
            </w:pPr>
            <w:r>
              <w:rPr>
                <w:rFonts w:eastAsia="Times New Roman"/>
                <w:noProof/>
              </w:rPr>
              <w:drawing>
                <wp:inline distT="0" distB="0" distL="0" distR="0" wp14:anchorId="6FBC2F30" wp14:editId="216B3DAC">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EAD440" w14:textId="77777777" w:rsidR="005B6D40" w:rsidRDefault="005B6D40">
            <w:pPr>
              <w:rPr>
                <w:rFonts w:eastAsia="Times New Roman"/>
              </w:rPr>
            </w:pPr>
            <w:r>
              <w:rPr>
                <w:rFonts w:eastAsia="Times New Roman"/>
                <w:noProof/>
              </w:rPr>
              <w:drawing>
                <wp:inline distT="0" distB="0" distL="0" distR="0" wp14:anchorId="2A29C56E" wp14:editId="1F87CD8D">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3D91BB9" w14:textId="77777777">
        <w:trPr>
          <w:tblCellSpacing w:w="0" w:type="dxa"/>
        </w:trPr>
        <w:tc>
          <w:tcPr>
            <w:tcW w:w="50" w:type="pct"/>
            <w:hideMark/>
          </w:tcPr>
          <w:p w14:paraId="4C7E031A" w14:textId="77777777" w:rsidR="005B6D40" w:rsidRDefault="005B6D40">
            <w:pPr>
              <w:rPr>
                <w:rFonts w:eastAsia="Times New Roman"/>
              </w:rPr>
            </w:pPr>
            <w:r>
              <w:rPr>
                <w:rFonts w:eastAsia="Times New Roman"/>
                <w:noProof/>
              </w:rPr>
              <w:drawing>
                <wp:inline distT="0" distB="0" distL="0" distR="0" wp14:anchorId="37E563BA" wp14:editId="762FB7AD">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49EB6B" w14:textId="77777777" w:rsidR="005B6D40" w:rsidRDefault="005B6D40">
            <w:pPr>
              <w:rPr>
                <w:rFonts w:eastAsia="Times New Roman"/>
              </w:rPr>
            </w:pPr>
            <w:r>
              <w:rPr>
                <w:rFonts w:eastAsia="Times New Roman"/>
                <w:noProof/>
              </w:rPr>
              <w:drawing>
                <wp:inline distT="0" distB="0" distL="0" distR="0" wp14:anchorId="1FA65146" wp14:editId="4A88B3C9">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7B09565B" w14:textId="3D6E5657" w:rsidR="005B6D40" w:rsidRDefault="005B6D40">
      <w:pPr>
        <w:jc w:val="center"/>
        <w:rPr>
          <w:rFonts w:eastAsia="Times New Roman"/>
        </w:rPr>
      </w:pPr>
      <w:r>
        <w:rPr>
          <w:rFonts w:eastAsia="Times New Roman"/>
        </w:rPr>
        <w:br/>
      </w:r>
      <w:hyperlink r:id="rId48" w:history="1">
        <w:r>
          <w:rPr>
            <w:rStyle w:val="Hyperlink"/>
            <w:rFonts w:eastAsia="Times New Roman"/>
            <w:sz w:val="27"/>
            <w:szCs w:val="27"/>
          </w:rPr>
          <w:t>usnesení č. 913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5E65F1" w14:textId="77777777">
        <w:trPr>
          <w:tblCellSpacing w:w="0" w:type="dxa"/>
        </w:trPr>
        <w:tc>
          <w:tcPr>
            <w:tcW w:w="50" w:type="pct"/>
            <w:hideMark/>
          </w:tcPr>
          <w:p w14:paraId="3042CC35" w14:textId="77777777" w:rsidR="005B6D40" w:rsidRDefault="005B6D40">
            <w:pPr>
              <w:rPr>
                <w:rFonts w:eastAsia="Times New Roman"/>
              </w:rPr>
            </w:pPr>
            <w:r>
              <w:rPr>
                <w:rFonts w:eastAsia="Times New Roman"/>
                <w:noProof/>
              </w:rPr>
              <w:drawing>
                <wp:inline distT="0" distB="0" distL="0" distR="0" wp14:anchorId="7965F930" wp14:editId="5815981A">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A0DD81" w14:textId="77777777" w:rsidR="005B6D40" w:rsidRDefault="005B6D40">
            <w:pPr>
              <w:rPr>
                <w:rFonts w:eastAsia="Times New Roman"/>
              </w:rPr>
            </w:pPr>
            <w:r>
              <w:rPr>
                <w:rFonts w:eastAsia="Times New Roman"/>
                <w:noProof/>
              </w:rPr>
              <w:drawing>
                <wp:inline distT="0" distB="0" distL="0" distR="0" wp14:anchorId="4F790C6A" wp14:editId="71DE18B8">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úhradě mýtného podléhá užití zpoplatněné pozemní komunikace silničním motorovým vozidlem nejméně se čtyřmi koly, jehož největší povolená hmotnost činí nejméně 12 tun nebo jízdní soupravou, jejíž největší povolená hmotnost činí nejméně 12 tun.</w:t>
            </w:r>
            <w:r>
              <w:rPr>
                <w:rFonts w:eastAsia="Times New Roman"/>
              </w:rPr>
              <w:br/>
            </w:r>
            <w:r>
              <w:rPr>
                <w:rFonts w:eastAsia="Times New Roman"/>
              </w:rPr>
              <w:br/>
            </w:r>
            <w:r>
              <w:rPr>
                <w:rFonts w:eastAsia="Times New Roman"/>
                <w:sz w:val="27"/>
                <w:szCs w:val="27"/>
              </w:rPr>
              <w:t>Z 15 přítomných členů vlády hlasovalo pro 14 a proti nikdo.</w:t>
            </w:r>
          </w:p>
        </w:tc>
      </w:tr>
    </w:tbl>
    <w:p w14:paraId="1379C4B7"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7C7C18" w14:textId="77777777">
        <w:trPr>
          <w:tblCellSpacing w:w="0" w:type="dxa"/>
        </w:trPr>
        <w:tc>
          <w:tcPr>
            <w:tcW w:w="50" w:type="pct"/>
            <w:hideMark/>
          </w:tcPr>
          <w:p w14:paraId="417C6531" w14:textId="77777777" w:rsidR="005B6D40" w:rsidRDefault="005B6D40">
            <w:pPr>
              <w:rPr>
                <w:rFonts w:eastAsia="Times New Roman"/>
              </w:rPr>
            </w:pPr>
            <w:r>
              <w:rPr>
                <w:rFonts w:eastAsia="Times New Roman"/>
                <w:noProof/>
              </w:rPr>
              <w:drawing>
                <wp:inline distT="0" distB="0" distL="0" distR="0" wp14:anchorId="70673F5B" wp14:editId="43F67148">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5C42D1EE" w14:textId="77777777" w:rsidR="005B6D40" w:rsidRDefault="005B6D40">
            <w:pPr>
              <w:rPr>
                <w:rFonts w:eastAsia="Times New Roman"/>
              </w:rPr>
            </w:pPr>
            <w:r>
              <w:rPr>
                <w:rFonts w:eastAsia="Times New Roman"/>
                <w:noProof/>
              </w:rPr>
              <w:drawing>
                <wp:inline distT="0" distB="0" distL="0" distR="0" wp14:anchorId="6064AE4C" wp14:editId="117F7CF8">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Problematika majetkoprávního vypořádání pozemků pod dálnicemi a silnicemi I., II. a III. třídy</w:t>
            </w:r>
          </w:p>
        </w:tc>
      </w:tr>
      <w:tr w:rsidR="00000000" w14:paraId="1C83B74E" w14:textId="77777777">
        <w:trPr>
          <w:tblCellSpacing w:w="0" w:type="dxa"/>
        </w:trPr>
        <w:tc>
          <w:tcPr>
            <w:tcW w:w="50" w:type="pct"/>
            <w:hideMark/>
          </w:tcPr>
          <w:p w14:paraId="64B15605" w14:textId="77777777" w:rsidR="005B6D40" w:rsidRDefault="005B6D40">
            <w:pPr>
              <w:rPr>
                <w:rFonts w:eastAsia="Times New Roman"/>
              </w:rPr>
            </w:pPr>
            <w:r>
              <w:rPr>
                <w:rFonts w:eastAsia="Times New Roman"/>
                <w:noProof/>
              </w:rPr>
              <w:drawing>
                <wp:inline distT="0" distB="0" distL="0" distR="0" wp14:anchorId="62E9E406" wp14:editId="41DDA148">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3DEB97" w14:textId="77777777" w:rsidR="005B6D40" w:rsidRDefault="005B6D40">
            <w:pPr>
              <w:rPr>
                <w:rFonts w:eastAsia="Times New Roman"/>
              </w:rPr>
            </w:pPr>
            <w:r>
              <w:rPr>
                <w:rFonts w:eastAsia="Times New Roman"/>
                <w:noProof/>
              </w:rPr>
              <w:drawing>
                <wp:inline distT="0" distB="0" distL="0" distR="0" wp14:anchorId="6E811E98" wp14:editId="6A7FAC72">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1004/05</w:t>
            </w:r>
          </w:p>
        </w:tc>
      </w:tr>
      <w:tr w:rsidR="00000000" w14:paraId="4628374E" w14:textId="77777777">
        <w:trPr>
          <w:tblCellSpacing w:w="0" w:type="dxa"/>
        </w:trPr>
        <w:tc>
          <w:tcPr>
            <w:tcW w:w="50" w:type="pct"/>
            <w:hideMark/>
          </w:tcPr>
          <w:p w14:paraId="041BEEB4" w14:textId="77777777" w:rsidR="005B6D40" w:rsidRDefault="005B6D40">
            <w:pPr>
              <w:rPr>
                <w:rFonts w:eastAsia="Times New Roman"/>
              </w:rPr>
            </w:pPr>
            <w:r>
              <w:rPr>
                <w:rFonts w:eastAsia="Times New Roman"/>
                <w:noProof/>
              </w:rPr>
              <w:drawing>
                <wp:inline distT="0" distB="0" distL="0" distR="0" wp14:anchorId="3F077BBD" wp14:editId="1D22D1D6">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A11ED2" w14:textId="77777777" w:rsidR="005B6D40" w:rsidRDefault="005B6D40">
            <w:pPr>
              <w:rPr>
                <w:rFonts w:eastAsia="Times New Roman"/>
              </w:rPr>
            </w:pPr>
            <w:r>
              <w:rPr>
                <w:rFonts w:eastAsia="Times New Roman"/>
                <w:noProof/>
              </w:rPr>
              <w:drawing>
                <wp:inline distT="0" distB="0" distL="0" distR="0" wp14:anchorId="5BD8BFDA" wp14:editId="2545087B">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BBAA04" w14:textId="77777777">
        <w:trPr>
          <w:tblCellSpacing w:w="0" w:type="dxa"/>
        </w:trPr>
        <w:tc>
          <w:tcPr>
            <w:tcW w:w="50" w:type="pct"/>
            <w:hideMark/>
          </w:tcPr>
          <w:p w14:paraId="0FDE7D16" w14:textId="77777777" w:rsidR="005B6D40" w:rsidRDefault="005B6D40">
            <w:pPr>
              <w:rPr>
                <w:rFonts w:eastAsia="Times New Roman"/>
              </w:rPr>
            </w:pPr>
            <w:r>
              <w:rPr>
                <w:rFonts w:eastAsia="Times New Roman"/>
                <w:noProof/>
              </w:rPr>
              <w:drawing>
                <wp:inline distT="0" distB="0" distL="0" distR="0" wp14:anchorId="64631AF1" wp14:editId="490D7B99">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716EFC" w14:textId="77777777" w:rsidR="005B6D40" w:rsidRDefault="005B6D40">
            <w:pPr>
              <w:rPr>
                <w:rFonts w:eastAsia="Times New Roman"/>
              </w:rPr>
            </w:pPr>
            <w:r>
              <w:rPr>
                <w:rFonts w:eastAsia="Times New Roman"/>
                <w:noProof/>
              </w:rPr>
              <w:drawing>
                <wp:inline distT="0" distB="0" distL="0" distR="0" wp14:anchorId="254B7393" wp14:editId="5A9DA3D2">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financí a místopředsedou vlády a ministrem dopravy p ř e r u š i l a s tím, že jej dokončí na jednání své schůze dne 20. července 2005.</w:t>
            </w:r>
          </w:p>
        </w:tc>
      </w:tr>
    </w:tbl>
    <w:p w14:paraId="79762794" w14:textId="77777777" w:rsidR="005B6D40" w:rsidRDefault="005B6D4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6568D5" w14:textId="77777777">
        <w:trPr>
          <w:tblCellSpacing w:w="0" w:type="dxa"/>
        </w:trPr>
        <w:tc>
          <w:tcPr>
            <w:tcW w:w="50" w:type="pct"/>
            <w:hideMark/>
          </w:tcPr>
          <w:p w14:paraId="44D94796" w14:textId="77777777" w:rsidR="005B6D40" w:rsidRDefault="005B6D40">
            <w:pPr>
              <w:rPr>
                <w:rFonts w:eastAsia="Times New Roman"/>
              </w:rPr>
            </w:pPr>
            <w:r>
              <w:rPr>
                <w:rFonts w:eastAsia="Times New Roman"/>
                <w:noProof/>
              </w:rPr>
              <w:drawing>
                <wp:inline distT="0" distB="0" distL="0" distR="0" wp14:anchorId="6CA28BD3" wp14:editId="32DB0401">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9C11D8" w14:textId="77777777" w:rsidR="005B6D40" w:rsidRDefault="005B6D40">
            <w:pPr>
              <w:rPr>
                <w:rFonts w:eastAsia="Times New Roman"/>
              </w:rPr>
            </w:pPr>
            <w:r>
              <w:rPr>
                <w:rFonts w:eastAsia="Times New Roman"/>
                <w:noProof/>
              </w:rPr>
              <w:drawing>
                <wp:inline distT="0" distB="0" distL="0" distR="0" wp14:anchorId="17357900" wp14:editId="796FB848">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173734B"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C6578A" w14:textId="77777777">
        <w:trPr>
          <w:tblCellSpacing w:w="0" w:type="dxa"/>
        </w:trPr>
        <w:tc>
          <w:tcPr>
            <w:tcW w:w="50" w:type="pct"/>
            <w:hideMark/>
          </w:tcPr>
          <w:p w14:paraId="251ADBC4" w14:textId="77777777" w:rsidR="005B6D40" w:rsidRDefault="005B6D40">
            <w:pPr>
              <w:rPr>
                <w:rFonts w:eastAsia="Times New Roman"/>
              </w:rPr>
            </w:pPr>
            <w:r>
              <w:rPr>
                <w:rFonts w:eastAsia="Times New Roman"/>
                <w:noProof/>
              </w:rPr>
              <w:drawing>
                <wp:inline distT="0" distB="0" distL="0" distR="0" wp14:anchorId="4DFDA6B4" wp14:editId="16F12DAC">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126DA7AD" w14:textId="77777777" w:rsidR="005B6D40" w:rsidRDefault="005B6D40">
            <w:pPr>
              <w:rPr>
                <w:rFonts w:eastAsia="Times New Roman"/>
              </w:rPr>
            </w:pPr>
            <w:r>
              <w:rPr>
                <w:rFonts w:eastAsia="Times New Roman"/>
                <w:noProof/>
              </w:rPr>
              <w:drawing>
                <wp:inline distT="0" distB="0" distL="0" distR="0" wp14:anchorId="3D71D0A3" wp14:editId="525DDD0C">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Příprava státního rozpočtu na rok 2006 </w:t>
            </w:r>
          </w:p>
        </w:tc>
      </w:tr>
      <w:tr w:rsidR="00000000" w14:paraId="36E59D46" w14:textId="77777777">
        <w:trPr>
          <w:tblCellSpacing w:w="0" w:type="dxa"/>
        </w:trPr>
        <w:tc>
          <w:tcPr>
            <w:tcW w:w="50" w:type="pct"/>
            <w:hideMark/>
          </w:tcPr>
          <w:p w14:paraId="3B190BBF" w14:textId="77777777" w:rsidR="005B6D40" w:rsidRDefault="005B6D40">
            <w:pPr>
              <w:rPr>
                <w:rFonts w:eastAsia="Times New Roman"/>
              </w:rPr>
            </w:pPr>
            <w:r>
              <w:rPr>
                <w:rFonts w:eastAsia="Times New Roman"/>
                <w:noProof/>
              </w:rPr>
              <w:drawing>
                <wp:inline distT="0" distB="0" distL="0" distR="0" wp14:anchorId="75F5FB69" wp14:editId="78BAD41E">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E46438" w14:textId="77777777" w:rsidR="005B6D40" w:rsidRDefault="005B6D40">
            <w:pPr>
              <w:rPr>
                <w:rFonts w:eastAsia="Times New Roman"/>
              </w:rPr>
            </w:pPr>
            <w:r>
              <w:rPr>
                <w:rFonts w:eastAsia="Times New Roman"/>
                <w:noProof/>
              </w:rPr>
              <w:drawing>
                <wp:inline distT="0" distB="0" distL="0" distR="0" wp14:anchorId="32686F2C" wp14:editId="6B7DB097">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1144/05</w:t>
            </w:r>
          </w:p>
        </w:tc>
      </w:tr>
      <w:tr w:rsidR="00000000" w14:paraId="5BB92C87" w14:textId="77777777">
        <w:trPr>
          <w:tblCellSpacing w:w="0" w:type="dxa"/>
        </w:trPr>
        <w:tc>
          <w:tcPr>
            <w:tcW w:w="50" w:type="pct"/>
            <w:hideMark/>
          </w:tcPr>
          <w:p w14:paraId="21CF539C" w14:textId="77777777" w:rsidR="005B6D40" w:rsidRDefault="005B6D40">
            <w:pPr>
              <w:rPr>
                <w:rFonts w:eastAsia="Times New Roman"/>
              </w:rPr>
            </w:pPr>
            <w:r>
              <w:rPr>
                <w:rFonts w:eastAsia="Times New Roman"/>
                <w:noProof/>
              </w:rPr>
              <w:drawing>
                <wp:inline distT="0" distB="0" distL="0" distR="0" wp14:anchorId="4FEC873E" wp14:editId="400D2F10">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C73E99" w14:textId="77777777" w:rsidR="005B6D40" w:rsidRDefault="005B6D40">
            <w:pPr>
              <w:rPr>
                <w:rFonts w:eastAsia="Times New Roman"/>
              </w:rPr>
            </w:pPr>
            <w:r>
              <w:rPr>
                <w:rFonts w:eastAsia="Times New Roman"/>
                <w:noProof/>
              </w:rPr>
              <w:drawing>
                <wp:inline distT="0" distB="0" distL="0" distR="0" wp14:anchorId="54D354F9" wp14:editId="4A6FBE55">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D6E95B3" w14:textId="77777777">
        <w:trPr>
          <w:tblCellSpacing w:w="0" w:type="dxa"/>
        </w:trPr>
        <w:tc>
          <w:tcPr>
            <w:tcW w:w="50" w:type="pct"/>
            <w:hideMark/>
          </w:tcPr>
          <w:p w14:paraId="69EE12AE" w14:textId="77777777" w:rsidR="005B6D40" w:rsidRDefault="005B6D40">
            <w:pPr>
              <w:rPr>
                <w:rFonts w:eastAsia="Times New Roman"/>
              </w:rPr>
            </w:pPr>
            <w:r>
              <w:rPr>
                <w:rFonts w:eastAsia="Times New Roman"/>
                <w:noProof/>
              </w:rPr>
              <w:drawing>
                <wp:inline distT="0" distB="0" distL="0" distR="0" wp14:anchorId="3BE58F9B" wp14:editId="70C30725">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4F7CAB" w14:textId="77777777" w:rsidR="005B6D40" w:rsidRDefault="005B6D40">
            <w:pPr>
              <w:rPr>
                <w:rFonts w:eastAsia="Times New Roman"/>
              </w:rPr>
            </w:pPr>
            <w:r>
              <w:rPr>
                <w:rFonts w:eastAsia="Times New Roman"/>
                <w:noProof/>
              </w:rPr>
              <w:drawing>
                <wp:inline distT="0" distB="0" distL="0" distR="0" wp14:anchorId="04F60E7B" wp14:editId="6E9637DB">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financí p ř e r u š i l a s tím, že jej dokončí na jednání své schůze 20. července 2005.</w:t>
            </w:r>
          </w:p>
        </w:tc>
      </w:tr>
    </w:tbl>
    <w:p w14:paraId="3671A4F5" w14:textId="77777777" w:rsidR="005B6D40" w:rsidRDefault="005B6D40">
      <w:pPr>
        <w:spacing w:after="240"/>
        <w:rPr>
          <w:rFonts w:eastAsia="Times New Roman"/>
        </w:rPr>
      </w:pPr>
      <w:r>
        <w:rPr>
          <w:rFonts w:eastAsia="Times New Roman"/>
        </w:rPr>
        <w:br/>
      </w:r>
      <w:r>
        <w:rPr>
          <w:rFonts w:eastAsia="Times New Roman"/>
          <w:sz w:val="27"/>
          <w:szCs w:val="27"/>
        </w:rPr>
        <w:t>Ze 14 přítomných členů vlády hlasovalo pro 14.</w:t>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72A239" w14:textId="77777777">
        <w:trPr>
          <w:tblCellSpacing w:w="0" w:type="dxa"/>
        </w:trPr>
        <w:tc>
          <w:tcPr>
            <w:tcW w:w="50" w:type="pct"/>
            <w:hideMark/>
          </w:tcPr>
          <w:p w14:paraId="40D215EF" w14:textId="77777777" w:rsidR="005B6D40" w:rsidRDefault="005B6D40">
            <w:pPr>
              <w:rPr>
                <w:rFonts w:eastAsia="Times New Roman"/>
              </w:rPr>
            </w:pPr>
            <w:r>
              <w:rPr>
                <w:rFonts w:eastAsia="Times New Roman"/>
                <w:noProof/>
              </w:rPr>
              <w:drawing>
                <wp:inline distT="0" distB="0" distL="0" distR="0" wp14:anchorId="13E9CF16" wp14:editId="0BBA42A8">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56A03DE0" w14:textId="77777777" w:rsidR="005B6D40" w:rsidRDefault="005B6D40">
            <w:pPr>
              <w:rPr>
                <w:rFonts w:eastAsia="Times New Roman"/>
              </w:rPr>
            </w:pPr>
            <w:r>
              <w:rPr>
                <w:rFonts w:eastAsia="Times New Roman"/>
                <w:noProof/>
              </w:rPr>
              <w:drawing>
                <wp:inline distT="0" distB="0" distL="0" distR="0" wp14:anchorId="039BDB56" wp14:editId="0D3A1D7B">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330/2003 Sb., o platových poměrech zaměstnanců ve veřejných službách a správě, ve znění pozdějších předpisů</w:t>
            </w:r>
          </w:p>
        </w:tc>
      </w:tr>
      <w:tr w:rsidR="00000000" w14:paraId="4E48AE97" w14:textId="77777777">
        <w:trPr>
          <w:tblCellSpacing w:w="0" w:type="dxa"/>
        </w:trPr>
        <w:tc>
          <w:tcPr>
            <w:tcW w:w="50" w:type="pct"/>
            <w:hideMark/>
          </w:tcPr>
          <w:p w14:paraId="34C65B78" w14:textId="77777777" w:rsidR="005B6D40" w:rsidRDefault="005B6D40">
            <w:pPr>
              <w:rPr>
                <w:rFonts w:eastAsia="Times New Roman"/>
              </w:rPr>
            </w:pPr>
            <w:r>
              <w:rPr>
                <w:rFonts w:eastAsia="Times New Roman"/>
                <w:noProof/>
              </w:rPr>
              <w:drawing>
                <wp:inline distT="0" distB="0" distL="0" distR="0" wp14:anchorId="0989A3BF" wp14:editId="005B8260">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AFE09D" w14:textId="77777777" w:rsidR="005B6D40" w:rsidRDefault="005B6D40">
            <w:pPr>
              <w:rPr>
                <w:rFonts w:eastAsia="Times New Roman"/>
              </w:rPr>
            </w:pPr>
            <w:r>
              <w:rPr>
                <w:rFonts w:eastAsia="Times New Roman"/>
                <w:noProof/>
              </w:rPr>
              <w:drawing>
                <wp:inline distT="0" distB="0" distL="0" distR="0" wp14:anchorId="51A541E4" wp14:editId="4BDD9754">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1146/05</w:t>
            </w:r>
          </w:p>
        </w:tc>
      </w:tr>
      <w:tr w:rsidR="00000000" w14:paraId="082B8E81" w14:textId="77777777">
        <w:trPr>
          <w:tblCellSpacing w:w="0" w:type="dxa"/>
        </w:trPr>
        <w:tc>
          <w:tcPr>
            <w:tcW w:w="50" w:type="pct"/>
            <w:hideMark/>
          </w:tcPr>
          <w:p w14:paraId="555EC29A" w14:textId="77777777" w:rsidR="005B6D40" w:rsidRDefault="005B6D40">
            <w:pPr>
              <w:rPr>
                <w:rFonts w:eastAsia="Times New Roman"/>
              </w:rPr>
            </w:pPr>
            <w:r>
              <w:rPr>
                <w:rFonts w:eastAsia="Times New Roman"/>
                <w:noProof/>
              </w:rPr>
              <w:drawing>
                <wp:inline distT="0" distB="0" distL="0" distR="0" wp14:anchorId="0F034F08" wp14:editId="0CFB8D66">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5C6F6E" w14:textId="77777777" w:rsidR="005B6D40" w:rsidRDefault="005B6D40">
            <w:pPr>
              <w:rPr>
                <w:rFonts w:eastAsia="Times New Roman"/>
              </w:rPr>
            </w:pPr>
            <w:r>
              <w:rPr>
                <w:rFonts w:eastAsia="Times New Roman"/>
                <w:noProof/>
              </w:rPr>
              <w:drawing>
                <wp:inline distT="0" distB="0" distL="0" distR="0" wp14:anchorId="296C2AF8" wp14:editId="35B92650">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23CB86F" w14:textId="77777777">
        <w:trPr>
          <w:tblCellSpacing w:w="0" w:type="dxa"/>
        </w:trPr>
        <w:tc>
          <w:tcPr>
            <w:tcW w:w="50" w:type="pct"/>
            <w:hideMark/>
          </w:tcPr>
          <w:p w14:paraId="0A069F8B" w14:textId="77777777" w:rsidR="005B6D40" w:rsidRDefault="005B6D40">
            <w:pPr>
              <w:rPr>
                <w:rFonts w:eastAsia="Times New Roman"/>
              </w:rPr>
            </w:pPr>
            <w:r>
              <w:rPr>
                <w:rFonts w:eastAsia="Times New Roman"/>
                <w:noProof/>
              </w:rPr>
              <w:drawing>
                <wp:inline distT="0" distB="0" distL="0" distR="0" wp14:anchorId="1AFFAA13" wp14:editId="5D2C5AAA">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233F35" w14:textId="77777777" w:rsidR="005B6D40" w:rsidRDefault="005B6D40">
            <w:pPr>
              <w:rPr>
                <w:rFonts w:eastAsia="Times New Roman"/>
              </w:rPr>
            </w:pPr>
            <w:r>
              <w:rPr>
                <w:rFonts w:eastAsia="Times New Roman"/>
                <w:noProof/>
              </w:rPr>
              <w:drawing>
                <wp:inline distT="0" distB="0" distL="0" distR="0" wp14:anchorId="099F1BB4" wp14:editId="37F68A1B">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7E7C4E8A" w14:textId="7E80D42D" w:rsidR="005B6D40" w:rsidRDefault="005B6D40">
      <w:pPr>
        <w:jc w:val="center"/>
        <w:rPr>
          <w:rFonts w:eastAsia="Times New Roman"/>
        </w:rPr>
      </w:pPr>
      <w:r>
        <w:rPr>
          <w:rFonts w:eastAsia="Times New Roman"/>
        </w:rPr>
        <w:br/>
      </w:r>
      <w:hyperlink r:id="rId49" w:history="1">
        <w:r>
          <w:rPr>
            <w:rStyle w:val="Hyperlink"/>
            <w:rFonts w:eastAsia="Times New Roman"/>
            <w:sz w:val="27"/>
            <w:szCs w:val="27"/>
          </w:rPr>
          <w:t>usnesení č. 914.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A11116" w14:textId="77777777">
        <w:trPr>
          <w:tblCellSpacing w:w="0" w:type="dxa"/>
        </w:trPr>
        <w:tc>
          <w:tcPr>
            <w:tcW w:w="50" w:type="pct"/>
            <w:hideMark/>
          </w:tcPr>
          <w:p w14:paraId="01DE0AA2" w14:textId="77777777" w:rsidR="005B6D40" w:rsidRDefault="005B6D40">
            <w:pPr>
              <w:rPr>
                <w:rFonts w:eastAsia="Times New Roman"/>
              </w:rPr>
            </w:pPr>
            <w:r>
              <w:rPr>
                <w:rFonts w:eastAsia="Times New Roman"/>
                <w:noProof/>
              </w:rPr>
              <w:drawing>
                <wp:inline distT="0" distB="0" distL="0" distR="0" wp14:anchorId="081CECC1" wp14:editId="58B34B67">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4A9E20" w14:textId="77777777" w:rsidR="005B6D40" w:rsidRDefault="005B6D40">
            <w:pPr>
              <w:rPr>
                <w:rFonts w:eastAsia="Times New Roman"/>
              </w:rPr>
            </w:pPr>
            <w:r>
              <w:rPr>
                <w:rFonts w:eastAsia="Times New Roman"/>
                <w:noProof/>
              </w:rPr>
              <w:drawing>
                <wp:inline distT="0" distB="0" distL="0" distR="0" wp14:anchorId="71609D76" wp14:editId="2285990D">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11 a proti nikdo.</w:t>
            </w:r>
          </w:p>
        </w:tc>
      </w:tr>
    </w:tbl>
    <w:p w14:paraId="71195334" w14:textId="77777777" w:rsidR="005B6D40" w:rsidRDefault="005B6D40">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71B2B9" w14:textId="77777777">
        <w:trPr>
          <w:tblCellSpacing w:w="0" w:type="dxa"/>
        </w:trPr>
        <w:tc>
          <w:tcPr>
            <w:tcW w:w="50" w:type="pct"/>
            <w:hideMark/>
          </w:tcPr>
          <w:p w14:paraId="7399E667" w14:textId="77777777" w:rsidR="005B6D40" w:rsidRDefault="005B6D40">
            <w:pPr>
              <w:rPr>
                <w:rFonts w:eastAsia="Times New Roman"/>
              </w:rPr>
            </w:pPr>
            <w:r>
              <w:rPr>
                <w:rFonts w:eastAsia="Times New Roman"/>
                <w:noProof/>
              </w:rPr>
              <w:drawing>
                <wp:inline distT="0" distB="0" distL="0" distR="0" wp14:anchorId="7A4D51D3" wp14:editId="0348FE26">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7228E8A3" w14:textId="77777777" w:rsidR="005B6D40" w:rsidRDefault="005B6D40">
            <w:pPr>
              <w:rPr>
                <w:rFonts w:eastAsia="Times New Roman"/>
              </w:rPr>
            </w:pPr>
            <w:r>
              <w:rPr>
                <w:rFonts w:eastAsia="Times New Roman"/>
                <w:noProof/>
              </w:rPr>
              <w:drawing>
                <wp:inline distT="0" distB="0" distL="0" distR="0" wp14:anchorId="224A99E6" wp14:editId="22FED8D6">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Koncepce informování o evropských záležitostech v ČR</w:t>
            </w:r>
          </w:p>
        </w:tc>
      </w:tr>
      <w:tr w:rsidR="00000000" w14:paraId="6EDD816E" w14:textId="77777777">
        <w:trPr>
          <w:tblCellSpacing w:w="0" w:type="dxa"/>
        </w:trPr>
        <w:tc>
          <w:tcPr>
            <w:tcW w:w="50" w:type="pct"/>
            <w:hideMark/>
          </w:tcPr>
          <w:p w14:paraId="72E22045" w14:textId="77777777" w:rsidR="005B6D40" w:rsidRDefault="005B6D40">
            <w:pPr>
              <w:rPr>
                <w:rFonts w:eastAsia="Times New Roman"/>
              </w:rPr>
            </w:pPr>
            <w:r>
              <w:rPr>
                <w:rFonts w:eastAsia="Times New Roman"/>
                <w:noProof/>
              </w:rPr>
              <w:drawing>
                <wp:inline distT="0" distB="0" distL="0" distR="0" wp14:anchorId="25D150C7" wp14:editId="6A149D42">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FCF8B1" w14:textId="77777777" w:rsidR="005B6D40" w:rsidRDefault="005B6D40">
            <w:pPr>
              <w:rPr>
                <w:rFonts w:eastAsia="Times New Roman"/>
              </w:rPr>
            </w:pPr>
            <w:r>
              <w:rPr>
                <w:rFonts w:eastAsia="Times New Roman"/>
                <w:noProof/>
              </w:rPr>
              <w:drawing>
                <wp:inline distT="0" distB="0" distL="0" distR="0" wp14:anchorId="33E1EB4F" wp14:editId="7D0CF29D">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1158/05</w:t>
            </w:r>
          </w:p>
        </w:tc>
      </w:tr>
      <w:tr w:rsidR="00000000" w14:paraId="55054D30" w14:textId="77777777">
        <w:trPr>
          <w:tblCellSpacing w:w="0" w:type="dxa"/>
        </w:trPr>
        <w:tc>
          <w:tcPr>
            <w:tcW w:w="50" w:type="pct"/>
            <w:hideMark/>
          </w:tcPr>
          <w:p w14:paraId="42BB3EB7" w14:textId="77777777" w:rsidR="005B6D40" w:rsidRDefault="005B6D40">
            <w:pPr>
              <w:rPr>
                <w:rFonts w:eastAsia="Times New Roman"/>
              </w:rPr>
            </w:pPr>
            <w:r>
              <w:rPr>
                <w:rFonts w:eastAsia="Times New Roman"/>
                <w:noProof/>
              </w:rPr>
              <w:drawing>
                <wp:inline distT="0" distB="0" distL="0" distR="0" wp14:anchorId="74C464B9" wp14:editId="2D58F86E">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61BFBC" w14:textId="77777777" w:rsidR="005B6D40" w:rsidRDefault="005B6D40">
            <w:pPr>
              <w:rPr>
                <w:rFonts w:eastAsia="Times New Roman"/>
              </w:rPr>
            </w:pPr>
            <w:r>
              <w:rPr>
                <w:rFonts w:eastAsia="Times New Roman"/>
                <w:noProof/>
              </w:rPr>
              <w:drawing>
                <wp:inline distT="0" distB="0" distL="0" distR="0" wp14:anchorId="493F6B1A" wp14:editId="20FCA7CD">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13C5A7" w14:textId="77777777">
        <w:trPr>
          <w:tblCellSpacing w:w="0" w:type="dxa"/>
        </w:trPr>
        <w:tc>
          <w:tcPr>
            <w:tcW w:w="50" w:type="pct"/>
            <w:hideMark/>
          </w:tcPr>
          <w:p w14:paraId="476F05A0" w14:textId="77777777" w:rsidR="005B6D40" w:rsidRDefault="005B6D40">
            <w:pPr>
              <w:rPr>
                <w:rFonts w:eastAsia="Times New Roman"/>
              </w:rPr>
            </w:pPr>
            <w:r>
              <w:rPr>
                <w:rFonts w:eastAsia="Times New Roman"/>
                <w:noProof/>
              </w:rPr>
              <w:drawing>
                <wp:inline distT="0" distB="0" distL="0" distR="0" wp14:anchorId="17BE37C5" wp14:editId="776E414D">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37A724" w14:textId="77777777" w:rsidR="005B6D40" w:rsidRDefault="005B6D40">
            <w:pPr>
              <w:rPr>
                <w:rFonts w:eastAsia="Times New Roman"/>
              </w:rPr>
            </w:pPr>
            <w:r>
              <w:rPr>
                <w:rFonts w:eastAsia="Times New Roman"/>
                <w:noProof/>
              </w:rPr>
              <w:drawing>
                <wp:inline distT="0" distB="0" distL="0" distR="0" wp14:anchorId="5BCC24C7" wp14:editId="41ABBF3C">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předsedou vlády a přijala</w:t>
            </w:r>
          </w:p>
        </w:tc>
      </w:tr>
    </w:tbl>
    <w:p w14:paraId="0C926CA4" w14:textId="3E0505E4" w:rsidR="005B6D40" w:rsidRDefault="005B6D40">
      <w:pPr>
        <w:jc w:val="center"/>
        <w:rPr>
          <w:rFonts w:eastAsia="Times New Roman"/>
        </w:rPr>
      </w:pPr>
      <w:r>
        <w:rPr>
          <w:rFonts w:eastAsia="Times New Roman"/>
        </w:rPr>
        <w:br/>
      </w:r>
      <w:hyperlink r:id="rId50" w:history="1">
        <w:r>
          <w:rPr>
            <w:rStyle w:val="Hyperlink"/>
            <w:rFonts w:eastAsia="Times New Roman"/>
            <w:sz w:val="27"/>
            <w:szCs w:val="27"/>
          </w:rPr>
          <w:t>usnesení č. 915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7CA5F5" w14:textId="77777777">
        <w:trPr>
          <w:tblCellSpacing w:w="0" w:type="dxa"/>
        </w:trPr>
        <w:tc>
          <w:tcPr>
            <w:tcW w:w="50" w:type="pct"/>
            <w:hideMark/>
          </w:tcPr>
          <w:p w14:paraId="685E824D" w14:textId="77777777" w:rsidR="005B6D40" w:rsidRDefault="005B6D40">
            <w:pPr>
              <w:rPr>
                <w:rFonts w:eastAsia="Times New Roman"/>
              </w:rPr>
            </w:pPr>
            <w:r>
              <w:rPr>
                <w:rFonts w:eastAsia="Times New Roman"/>
                <w:noProof/>
              </w:rPr>
              <w:drawing>
                <wp:inline distT="0" distB="0" distL="0" distR="0" wp14:anchorId="74D42B93" wp14:editId="0A988AE3">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B9C30E" w14:textId="77777777" w:rsidR="005B6D40" w:rsidRDefault="005B6D40">
            <w:pPr>
              <w:rPr>
                <w:rFonts w:eastAsia="Times New Roman"/>
              </w:rPr>
            </w:pPr>
            <w:r>
              <w:rPr>
                <w:rFonts w:eastAsia="Times New Roman"/>
                <w:noProof/>
              </w:rPr>
              <w:drawing>
                <wp:inline distT="0" distB="0" distL="0" distR="0" wp14:anchorId="1914C9E9" wp14:editId="4D929FE6">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vzata v úvahu připomínka ministryně školství, mládeže a tělovýchovy.</w:t>
            </w:r>
            <w:r>
              <w:rPr>
                <w:rFonts w:eastAsia="Times New Roman"/>
              </w:rPr>
              <w:br/>
            </w:r>
            <w:r>
              <w:rPr>
                <w:rFonts w:eastAsia="Times New Roman"/>
              </w:rPr>
              <w:br/>
            </w:r>
            <w:r>
              <w:rPr>
                <w:rFonts w:eastAsia="Times New Roman"/>
                <w:sz w:val="27"/>
                <w:szCs w:val="27"/>
              </w:rPr>
              <w:t>Z 16 přítomných členů vlády hlasovalo pro 16.</w:t>
            </w:r>
          </w:p>
        </w:tc>
      </w:tr>
    </w:tbl>
    <w:p w14:paraId="41F798D9"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FFB312" w14:textId="77777777">
        <w:trPr>
          <w:tblCellSpacing w:w="0" w:type="dxa"/>
        </w:trPr>
        <w:tc>
          <w:tcPr>
            <w:tcW w:w="50" w:type="pct"/>
            <w:hideMark/>
          </w:tcPr>
          <w:p w14:paraId="52AF8570" w14:textId="77777777" w:rsidR="005B6D40" w:rsidRDefault="005B6D40">
            <w:pPr>
              <w:rPr>
                <w:rFonts w:eastAsia="Times New Roman"/>
              </w:rPr>
            </w:pPr>
            <w:r>
              <w:rPr>
                <w:rFonts w:eastAsia="Times New Roman"/>
                <w:noProof/>
              </w:rPr>
              <w:drawing>
                <wp:inline distT="0" distB="0" distL="0" distR="0" wp14:anchorId="0D0D137F" wp14:editId="49B1B9EA">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329EF3E7" w14:textId="77777777" w:rsidR="005B6D40" w:rsidRDefault="005B6D40">
            <w:pPr>
              <w:rPr>
                <w:rFonts w:eastAsia="Times New Roman"/>
              </w:rPr>
            </w:pPr>
            <w:r>
              <w:rPr>
                <w:rFonts w:eastAsia="Times New Roman"/>
                <w:noProof/>
              </w:rPr>
              <w:drawing>
                <wp:inline distT="0" distB="0" distL="0" distR="0" wp14:anchorId="42362A7D" wp14:editId="3308C724">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Příprava kampaně proti rasismu v roce 2005</w:t>
            </w:r>
          </w:p>
        </w:tc>
      </w:tr>
      <w:tr w:rsidR="00000000" w14:paraId="6598A5C1" w14:textId="77777777">
        <w:trPr>
          <w:tblCellSpacing w:w="0" w:type="dxa"/>
        </w:trPr>
        <w:tc>
          <w:tcPr>
            <w:tcW w:w="50" w:type="pct"/>
            <w:hideMark/>
          </w:tcPr>
          <w:p w14:paraId="6A857E52" w14:textId="77777777" w:rsidR="005B6D40" w:rsidRDefault="005B6D40">
            <w:pPr>
              <w:rPr>
                <w:rFonts w:eastAsia="Times New Roman"/>
              </w:rPr>
            </w:pPr>
            <w:r>
              <w:rPr>
                <w:rFonts w:eastAsia="Times New Roman"/>
                <w:noProof/>
              </w:rPr>
              <w:drawing>
                <wp:inline distT="0" distB="0" distL="0" distR="0" wp14:anchorId="72CC7FB9" wp14:editId="2A4CDFA2">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4C0641" w14:textId="77777777" w:rsidR="005B6D40" w:rsidRDefault="005B6D40">
            <w:pPr>
              <w:rPr>
                <w:rFonts w:eastAsia="Times New Roman"/>
              </w:rPr>
            </w:pPr>
            <w:r>
              <w:rPr>
                <w:rFonts w:eastAsia="Times New Roman"/>
                <w:noProof/>
              </w:rPr>
              <w:drawing>
                <wp:inline distT="0" distB="0" distL="0" distR="0" wp14:anchorId="622C1467" wp14:editId="5017A95B">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1150/05</w:t>
            </w:r>
          </w:p>
        </w:tc>
      </w:tr>
      <w:tr w:rsidR="00000000" w14:paraId="67EF3118" w14:textId="77777777">
        <w:trPr>
          <w:tblCellSpacing w:w="0" w:type="dxa"/>
        </w:trPr>
        <w:tc>
          <w:tcPr>
            <w:tcW w:w="50" w:type="pct"/>
            <w:hideMark/>
          </w:tcPr>
          <w:p w14:paraId="2C1BDB85" w14:textId="77777777" w:rsidR="005B6D40" w:rsidRDefault="005B6D40">
            <w:pPr>
              <w:rPr>
                <w:rFonts w:eastAsia="Times New Roman"/>
              </w:rPr>
            </w:pPr>
            <w:r>
              <w:rPr>
                <w:rFonts w:eastAsia="Times New Roman"/>
                <w:noProof/>
              </w:rPr>
              <w:drawing>
                <wp:inline distT="0" distB="0" distL="0" distR="0" wp14:anchorId="36C8DE27" wp14:editId="52FF4CB1">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C14134" w14:textId="77777777" w:rsidR="005B6D40" w:rsidRDefault="005B6D40">
            <w:pPr>
              <w:rPr>
                <w:rFonts w:eastAsia="Times New Roman"/>
              </w:rPr>
            </w:pPr>
            <w:r>
              <w:rPr>
                <w:rFonts w:eastAsia="Times New Roman"/>
                <w:noProof/>
              </w:rPr>
              <w:drawing>
                <wp:inline distT="0" distB="0" distL="0" distR="0" wp14:anchorId="272E09EE" wp14:editId="2C3FAAF5">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E270F3D" w14:textId="77777777">
        <w:trPr>
          <w:tblCellSpacing w:w="0" w:type="dxa"/>
        </w:trPr>
        <w:tc>
          <w:tcPr>
            <w:tcW w:w="50" w:type="pct"/>
            <w:hideMark/>
          </w:tcPr>
          <w:p w14:paraId="5E3B5150" w14:textId="77777777" w:rsidR="005B6D40" w:rsidRDefault="005B6D40">
            <w:pPr>
              <w:rPr>
                <w:rFonts w:eastAsia="Times New Roman"/>
              </w:rPr>
            </w:pPr>
            <w:r>
              <w:rPr>
                <w:rFonts w:eastAsia="Times New Roman"/>
                <w:noProof/>
              </w:rPr>
              <w:drawing>
                <wp:inline distT="0" distB="0" distL="0" distR="0" wp14:anchorId="218E3506" wp14:editId="6794ED9C">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AB63F9" w14:textId="77777777" w:rsidR="005B6D40" w:rsidRDefault="005B6D40">
            <w:pPr>
              <w:rPr>
                <w:rFonts w:eastAsia="Times New Roman"/>
              </w:rPr>
            </w:pPr>
            <w:r>
              <w:rPr>
                <w:rFonts w:eastAsia="Times New Roman"/>
                <w:noProof/>
              </w:rPr>
              <w:drawing>
                <wp:inline distT="0" distB="0" distL="0" distR="0" wp14:anchorId="576C6FFC" wp14:editId="7610E91D">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přijala</w:t>
            </w:r>
          </w:p>
        </w:tc>
      </w:tr>
    </w:tbl>
    <w:p w14:paraId="1B807174" w14:textId="00AACF23" w:rsidR="005B6D40" w:rsidRDefault="005B6D40">
      <w:pPr>
        <w:jc w:val="center"/>
        <w:rPr>
          <w:rFonts w:eastAsia="Times New Roman"/>
        </w:rPr>
      </w:pPr>
      <w:r>
        <w:rPr>
          <w:rFonts w:eastAsia="Times New Roman"/>
        </w:rPr>
        <w:br/>
      </w:r>
      <w:hyperlink r:id="rId51" w:history="1">
        <w:r>
          <w:rPr>
            <w:rStyle w:val="Hyperlink"/>
            <w:rFonts w:eastAsia="Times New Roman"/>
            <w:sz w:val="27"/>
            <w:szCs w:val="27"/>
          </w:rPr>
          <w:t>usnesení č. 916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EC151D0" w14:textId="77777777">
        <w:trPr>
          <w:tblCellSpacing w:w="0" w:type="dxa"/>
        </w:trPr>
        <w:tc>
          <w:tcPr>
            <w:tcW w:w="50" w:type="pct"/>
            <w:hideMark/>
          </w:tcPr>
          <w:p w14:paraId="298D1DE6" w14:textId="77777777" w:rsidR="005B6D40" w:rsidRDefault="005B6D40">
            <w:pPr>
              <w:rPr>
                <w:rFonts w:eastAsia="Times New Roman"/>
              </w:rPr>
            </w:pPr>
            <w:r>
              <w:rPr>
                <w:rFonts w:eastAsia="Times New Roman"/>
                <w:noProof/>
              </w:rPr>
              <w:drawing>
                <wp:inline distT="0" distB="0" distL="0" distR="0" wp14:anchorId="01CC042F" wp14:editId="0AC9424A">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C0C138" w14:textId="77777777" w:rsidR="005B6D40" w:rsidRDefault="005B6D40">
            <w:pPr>
              <w:rPr>
                <w:rFonts w:eastAsia="Times New Roman"/>
              </w:rPr>
            </w:pPr>
            <w:r>
              <w:rPr>
                <w:rFonts w:eastAsia="Times New Roman"/>
                <w:noProof/>
              </w:rPr>
              <w:drawing>
                <wp:inline distT="0" distB="0" distL="0" distR="0" wp14:anchorId="6600C1BD" wp14:editId="46154A9D">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zástupce Ministerstva vnitra bude členem poradního sboru pro výběr realizátorů vládních kampaní proti rasismu.</w:t>
            </w:r>
            <w:r>
              <w:rPr>
                <w:rFonts w:eastAsia="Times New Roman"/>
              </w:rPr>
              <w:br/>
            </w:r>
            <w:r>
              <w:rPr>
                <w:rFonts w:eastAsia="Times New Roman"/>
              </w:rPr>
              <w:br/>
            </w:r>
            <w:r>
              <w:rPr>
                <w:rFonts w:eastAsia="Times New Roman"/>
                <w:sz w:val="27"/>
                <w:szCs w:val="27"/>
              </w:rPr>
              <w:t>Z 15 přítomných členů vlády hlasovalo pro 15.</w:t>
            </w:r>
          </w:p>
        </w:tc>
      </w:tr>
    </w:tbl>
    <w:p w14:paraId="096C9BEA"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EFCE9D5" w14:textId="77777777">
        <w:trPr>
          <w:tblCellSpacing w:w="0" w:type="dxa"/>
        </w:trPr>
        <w:tc>
          <w:tcPr>
            <w:tcW w:w="50" w:type="pct"/>
            <w:hideMark/>
          </w:tcPr>
          <w:p w14:paraId="26A62385" w14:textId="77777777" w:rsidR="005B6D40" w:rsidRDefault="005B6D40">
            <w:pPr>
              <w:rPr>
                <w:rFonts w:eastAsia="Times New Roman"/>
              </w:rPr>
            </w:pPr>
            <w:r>
              <w:rPr>
                <w:rFonts w:eastAsia="Times New Roman"/>
                <w:noProof/>
              </w:rPr>
              <w:drawing>
                <wp:inline distT="0" distB="0" distL="0" distR="0" wp14:anchorId="39DC4739" wp14:editId="52A5158C">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4EAD720B" w14:textId="77777777" w:rsidR="005B6D40" w:rsidRDefault="005B6D40">
            <w:pPr>
              <w:rPr>
                <w:rFonts w:eastAsia="Times New Roman"/>
              </w:rPr>
            </w:pPr>
            <w:r>
              <w:rPr>
                <w:rFonts w:eastAsia="Times New Roman"/>
                <w:noProof/>
              </w:rPr>
              <w:drawing>
                <wp:inline distT="0" distB="0" distL="0" distR="0" wp14:anchorId="22386C69" wp14:editId="69A3B5BC">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Zpráva o výsledku výběrového řízení na určení nabyvatele majetkové účasti společnosti OSINEK, a.s. ve společnosti VÍTKOVICE STEEL, a.s. </w:t>
            </w:r>
          </w:p>
        </w:tc>
      </w:tr>
      <w:tr w:rsidR="00000000" w14:paraId="5B34BC98" w14:textId="77777777">
        <w:trPr>
          <w:tblCellSpacing w:w="0" w:type="dxa"/>
        </w:trPr>
        <w:tc>
          <w:tcPr>
            <w:tcW w:w="50" w:type="pct"/>
            <w:hideMark/>
          </w:tcPr>
          <w:p w14:paraId="77A38869" w14:textId="77777777" w:rsidR="005B6D40" w:rsidRDefault="005B6D40">
            <w:pPr>
              <w:rPr>
                <w:rFonts w:eastAsia="Times New Roman"/>
              </w:rPr>
            </w:pPr>
            <w:r>
              <w:rPr>
                <w:rFonts w:eastAsia="Times New Roman"/>
                <w:noProof/>
              </w:rPr>
              <w:drawing>
                <wp:inline distT="0" distB="0" distL="0" distR="0" wp14:anchorId="487FD2F9" wp14:editId="6ACD86F3">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B5240C" w14:textId="77777777" w:rsidR="005B6D40" w:rsidRDefault="005B6D40">
            <w:pPr>
              <w:rPr>
                <w:rFonts w:eastAsia="Times New Roman"/>
              </w:rPr>
            </w:pPr>
            <w:r>
              <w:rPr>
                <w:rFonts w:eastAsia="Times New Roman"/>
                <w:noProof/>
              </w:rPr>
              <w:drawing>
                <wp:inline distT="0" distB="0" distL="0" distR="0" wp14:anchorId="69BF1914" wp14:editId="6331F765">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1160/05</w:t>
            </w:r>
          </w:p>
        </w:tc>
      </w:tr>
      <w:tr w:rsidR="00000000" w14:paraId="153FBD16" w14:textId="77777777">
        <w:trPr>
          <w:tblCellSpacing w:w="0" w:type="dxa"/>
        </w:trPr>
        <w:tc>
          <w:tcPr>
            <w:tcW w:w="50" w:type="pct"/>
            <w:hideMark/>
          </w:tcPr>
          <w:p w14:paraId="11340410" w14:textId="77777777" w:rsidR="005B6D40" w:rsidRDefault="005B6D40">
            <w:pPr>
              <w:rPr>
                <w:rFonts w:eastAsia="Times New Roman"/>
              </w:rPr>
            </w:pPr>
            <w:r>
              <w:rPr>
                <w:rFonts w:eastAsia="Times New Roman"/>
                <w:noProof/>
              </w:rPr>
              <w:drawing>
                <wp:inline distT="0" distB="0" distL="0" distR="0" wp14:anchorId="0EECC373" wp14:editId="2C12B984">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8CA26C" w14:textId="77777777" w:rsidR="005B6D40" w:rsidRDefault="005B6D40">
            <w:pPr>
              <w:rPr>
                <w:rFonts w:eastAsia="Times New Roman"/>
              </w:rPr>
            </w:pPr>
            <w:r>
              <w:rPr>
                <w:rFonts w:eastAsia="Times New Roman"/>
                <w:noProof/>
              </w:rPr>
              <w:drawing>
                <wp:inline distT="0" distB="0" distL="0" distR="0" wp14:anchorId="6563D345" wp14:editId="41ACE17F">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E59AC2C" w14:textId="77777777">
        <w:trPr>
          <w:tblCellSpacing w:w="0" w:type="dxa"/>
        </w:trPr>
        <w:tc>
          <w:tcPr>
            <w:tcW w:w="50" w:type="pct"/>
            <w:hideMark/>
          </w:tcPr>
          <w:p w14:paraId="4945C324" w14:textId="77777777" w:rsidR="005B6D40" w:rsidRDefault="005B6D40">
            <w:pPr>
              <w:rPr>
                <w:rFonts w:eastAsia="Times New Roman"/>
              </w:rPr>
            </w:pPr>
            <w:r>
              <w:rPr>
                <w:rFonts w:eastAsia="Times New Roman"/>
                <w:noProof/>
              </w:rPr>
              <w:drawing>
                <wp:inline distT="0" distB="0" distL="0" distR="0" wp14:anchorId="2053A067" wp14:editId="433D4C09">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5C273B" w14:textId="77777777" w:rsidR="005B6D40" w:rsidRDefault="005B6D40">
            <w:pPr>
              <w:rPr>
                <w:rFonts w:eastAsia="Times New Roman"/>
              </w:rPr>
            </w:pPr>
            <w:r>
              <w:rPr>
                <w:rFonts w:eastAsia="Times New Roman"/>
                <w:noProof/>
              </w:rPr>
              <w:drawing>
                <wp:inline distT="0" distB="0" distL="0" distR="0" wp14:anchorId="219ACD16" wp14:editId="4ABA9A56">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ministrem průmyslu a obchodu a přijala</w:t>
            </w:r>
          </w:p>
        </w:tc>
      </w:tr>
    </w:tbl>
    <w:p w14:paraId="412ECE21" w14:textId="6EF8DCB0" w:rsidR="005B6D40" w:rsidRDefault="005B6D40">
      <w:pPr>
        <w:jc w:val="center"/>
        <w:rPr>
          <w:rFonts w:eastAsia="Times New Roman"/>
        </w:rPr>
      </w:pPr>
      <w:r>
        <w:rPr>
          <w:rFonts w:eastAsia="Times New Roman"/>
        </w:rPr>
        <w:br/>
      </w:r>
      <w:hyperlink r:id="rId52" w:history="1">
        <w:r>
          <w:rPr>
            <w:rStyle w:val="Hyperlink"/>
            <w:rFonts w:eastAsia="Times New Roman"/>
            <w:sz w:val="27"/>
            <w:szCs w:val="27"/>
          </w:rPr>
          <w:t>usnesení č. 917.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B532F4" w14:textId="77777777">
        <w:trPr>
          <w:tblCellSpacing w:w="0" w:type="dxa"/>
        </w:trPr>
        <w:tc>
          <w:tcPr>
            <w:tcW w:w="50" w:type="pct"/>
            <w:hideMark/>
          </w:tcPr>
          <w:p w14:paraId="3BA6A008" w14:textId="77777777" w:rsidR="005B6D40" w:rsidRDefault="005B6D40">
            <w:pPr>
              <w:rPr>
                <w:rFonts w:eastAsia="Times New Roman"/>
              </w:rPr>
            </w:pPr>
            <w:r>
              <w:rPr>
                <w:rFonts w:eastAsia="Times New Roman"/>
                <w:noProof/>
              </w:rPr>
              <w:drawing>
                <wp:inline distT="0" distB="0" distL="0" distR="0" wp14:anchorId="73BFAACF" wp14:editId="1B08B1AD">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5616CC" w14:textId="77777777" w:rsidR="005B6D40" w:rsidRDefault="005B6D40">
            <w:pPr>
              <w:rPr>
                <w:rFonts w:eastAsia="Times New Roman"/>
              </w:rPr>
            </w:pPr>
            <w:r>
              <w:rPr>
                <w:rFonts w:eastAsia="Times New Roman"/>
                <w:noProof/>
              </w:rPr>
              <w:drawing>
                <wp:inline distT="0" distB="0" distL="0" distR="0" wp14:anchorId="3794F1AC" wp14:editId="68081352">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14 a proti nikdo.</w:t>
            </w:r>
          </w:p>
        </w:tc>
      </w:tr>
    </w:tbl>
    <w:p w14:paraId="31707FE1"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380EAE" w14:textId="77777777">
        <w:trPr>
          <w:tblCellSpacing w:w="0" w:type="dxa"/>
        </w:trPr>
        <w:tc>
          <w:tcPr>
            <w:tcW w:w="50" w:type="pct"/>
            <w:hideMark/>
          </w:tcPr>
          <w:p w14:paraId="43E69EEC" w14:textId="77777777" w:rsidR="005B6D40" w:rsidRDefault="005B6D40">
            <w:pPr>
              <w:rPr>
                <w:rFonts w:eastAsia="Times New Roman"/>
              </w:rPr>
            </w:pPr>
            <w:r>
              <w:rPr>
                <w:rFonts w:eastAsia="Times New Roman"/>
                <w:noProof/>
              </w:rPr>
              <w:drawing>
                <wp:inline distT="0" distB="0" distL="0" distR="0" wp14:anchorId="18DA27B4" wp14:editId="0431E1FC">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016BA8D1" w14:textId="77777777" w:rsidR="005B6D40" w:rsidRDefault="005B6D40">
            <w:pPr>
              <w:rPr>
                <w:rFonts w:eastAsia="Times New Roman"/>
              </w:rPr>
            </w:pPr>
            <w:r>
              <w:rPr>
                <w:rFonts w:eastAsia="Times New Roman"/>
                <w:noProof/>
              </w:rPr>
              <w:drawing>
                <wp:inline distT="0" distB="0" distL="0" distR="0" wp14:anchorId="08B73FDD" wp14:editId="7919C76A">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Účast předsedy vlády na pracovní večeři předsedů vlád zemí V4 v Maďarské republice dne 13. července 2005</w:t>
            </w:r>
          </w:p>
        </w:tc>
      </w:tr>
      <w:tr w:rsidR="00000000" w14:paraId="3D6D863F" w14:textId="77777777">
        <w:trPr>
          <w:tblCellSpacing w:w="0" w:type="dxa"/>
        </w:trPr>
        <w:tc>
          <w:tcPr>
            <w:tcW w:w="50" w:type="pct"/>
            <w:hideMark/>
          </w:tcPr>
          <w:p w14:paraId="7397D7E4" w14:textId="77777777" w:rsidR="005B6D40" w:rsidRDefault="005B6D40">
            <w:pPr>
              <w:rPr>
                <w:rFonts w:eastAsia="Times New Roman"/>
              </w:rPr>
            </w:pPr>
            <w:r>
              <w:rPr>
                <w:rFonts w:eastAsia="Times New Roman"/>
                <w:noProof/>
              </w:rPr>
              <w:drawing>
                <wp:inline distT="0" distB="0" distL="0" distR="0" wp14:anchorId="6D042E4F" wp14:editId="54716FD4">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423164" w14:textId="77777777" w:rsidR="005B6D40" w:rsidRDefault="005B6D40">
            <w:pPr>
              <w:rPr>
                <w:rFonts w:eastAsia="Times New Roman"/>
              </w:rPr>
            </w:pPr>
            <w:r>
              <w:rPr>
                <w:rFonts w:eastAsia="Times New Roman"/>
                <w:noProof/>
              </w:rPr>
              <w:drawing>
                <wp:inline distT="0" distB="0" distL="0" distR="0" wp14:anchorId="1EDBFDD8" wp14:editId="78A61B89">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1162/05</w:t>
            </w:r>
          </w:p>
        </w:tc>
      </w:tr>
      <w:tr w:rsidR="00000000" w14:paraId="382B152C" w14:textId="77777777">
        <w:trPr>
          <w:tblCellSpacing w:w="0" w:type="dxa"/>
        </w:trPr>
        <w:tc>
          <w:tcPr>
            <w:tcW w:w="50" w:type="pct"/>
            <w:hideMark/>
          </w:tcPr>
          <w:p w14:paraId="2DC3EC37" w14:textId="77777777" w:rsidR="005B6D40" w:rsidRDefault="005B6D40">
            <w:pPr>
              <w:rPr>
                <w:rFonts w:eastAsia="Times New Roman"/>
              </w:rPr>
            </w:pPr>
            <w:r>
              <w:rPr>
                <w:rFonts w:eastAsia="Times New Roman"/>
                <w:noProof/>
              </w:rPr>
              <w:drawing>
                <wp:inline distT="0" distB="0" distL="0" distR="0" wp14:anchorId="177B4F55" wp14:editId="709F2D64">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49BED7" w14:textId="77777777" w:rsidR="005B6D40" w:rsidRDefault="005B6D40">
            <w:pPr>
              <w:rPr>
                <w:rFonts w:eastAsia="Times New Roman"/>
              </w:rPr>
            </w:pPr>
            <w:r>
              <w:rPr>
                <w:rFonts w:eastAsia="Times New Roman"/>
                <w:noProof/>
              </w:rPr>
              <w:drawing>
                <wp:inline distT="0" distB="0" distL="0" distR="0" wp14:anchorId="259D5A67" wp14:editId="20A1EBAD">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282BD3" w14:textId="77777777">
        <w:trPr>
          <w:tblCellSpacing w:w="0" w:type="dxa"/>
        </w:trPr>
        <w:tc>
          <w:tcPr>
            <w:tcW w:w="50" w:type="pct"/>
            <w:hideMark/>
          </w:tcPr>
          <w:p w14:paraId="67D8155E" w14:textId="77777777" w:rsidR="005B6D40" w:rsidRDefault="005B6D40">
            <w:pPr>
              <w:rPr>
                <w:rFonts w:eastAsia="Times New Roman"/>
              </w:rPr>
            </w:pPr>
            <w:r>
              <w:rPr>
                <w:rFonts w:eastAsia="Times New Roman"/>
                <w:noProof/>
              </w:rPr>
              <w:drawing>
                <wp:inline distT="0" distB="0" distL="0" distR="0" wp14:anchorId="7EDAFF8B" wp14:editId="328A8470">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B8B5ED" w14:textId="77777777" w:rsidR="005B6D40" w:rsidRDefault="005B6D40">
            <w:pPr>
              <w:rPr>
                <w:rFonts w:eastAsia="Times New Roman"/>
              </w:rPr>
            </w:pPr>
            <w:r>
              <w:rPr>
                <w:rFonts w:eastAsia="Times New Roman"/>
                <w:noProof/>
              </w:rPr>
              <w:drawing>
                <wp:inline distT="0" distB="0" distL="0" distR="0" wp14:anchorId="070789CB" wp14:editId="473DE0B3">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0426189F" w14:textId="5814A28C" w:rsidR="005B6D40" w:rsidRDefault="005B6D40">
      <w:pPr>
        <w:jc w:val="center"/>
        <w:rPr>
          <w:rFonts w:eastAsia="Times New Roman"/>
        </w:rPr>
      </w:pPr>
      <w:r>
        <w:rPr>
          <w:rFonts w:eastAsia="Times New Roman"/>
        </w:rPr>
        <w:br/>
      </w:r>
      <w:hyperlink r:id="rId53" w:history="1">
        <w:r>
          <w:rPr>
            <w:rStyle w:val="Hyperlink"/>
            <w:rFonts w:eastAsia="Times New Roman"/>
            <w:sz w:val="27"/>
            <w:szCs w:val="27"/>
          </w:rPr>
          <w:t>usnesení č. 918.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98D41B" w14:textId="77777777">
        <w:trPr>
          <w:tblCellSpacing w:w="0" w:type="dxa"/>
        </w:trPr>
        <w:tc>
          <w:tcPr>
            <w:tcW w:w="50" w:type="pct"/>
            <w:hideMark/>
          </w:tcPr>
          <w:p w14:paraId="448B2C81" w14:textId="77777777" w:rsidR="005B6D40" w:rsidRDefault="005B6D40">
            <w:pPr>
              <w:rPr>
                <w:rFonts w:eastAsia="Times New Roman"/>
              </w:rPr>
            </w:pPr>
            <w:r>
              <w:rPr>
                <w:rFonts w:eastAsia="Times New Roman"/>
                <w:noProof/>
              </w:rPr>
              <w:drawing>
                <wp:inline distT="0" distB="0" distL="0" distR="0" wp14:anchorId="2BE21675" wp14:editId="1B8461C5">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37392A" w14:textId="77777777" w:rsidR="005B6D40" w:rsidRDefault="005B6D40">
            <w:pPr>
              <w:rPr>
                <w:rFonts w:eastAsia="Times New Roman"/>
              </w:rPr>
            </w:pPr>
            <w:r>
              <w:rPr>
                <w:rFonts w:eastAsia="Times New Roman"/>
                <w:noProof/>
              </w:rPr>
              <w:drawing>
                <wp:inline distT="0" distB="0" distL="0" distR="0" wp14:anchorId="40A77F2F" wp14:editId="74C705E3">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390DCD1A"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3B1E97" w14:textId="77777777">
        <w:trPr>
          <w:tblCellSpacing w:w="0" w:type="dxa"/>
        </w:trPr>
        <w:tc>
          <w:tcPr>
            <w:tcW w:w="50" w:type="pct"/>
            <w:hideMark/>
          </w:tcPr>
          <w:p w14:paraId="6182283F" w14:textId="77777777" w:rsidR="005B6D40" w:rsidRDefault="005B6D40">
            <w:pPr>
              <w:rPr>
                <w:rFonts w:eastAsia="Times New Roman"/>
              </w:rPr>
            </w:pPr>
            <w:r>
              <w:rPr>
                <w:rFonts w:eastAsia="Times New Roman"/>
                <w:noProof/>
              </w:rPr>
              <w:drawing>
                <wp:inline distT="0" distB="0" distL="0" distR="0" wp14:anchorId="1239D12D" wp14:editId="4F1A5AA0">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49.</w:t>
            </w:r>
          </w:p>
        </w:tc>
        <w:tc>
          <w:tcPr>
            <w:tcW w:w="5000" w:type="pct"/>
            <w:hideMark/>
          </w:tcPr>
          <w:p w14:paraId="594EF5DE" w14:textId="77777777" w:rsidR="005B6D40" w:rsidRDefault="005B6D40">
            <w:pPr>
              <w:rPr>
                <w:rFonts w:eastAsia="Times New Roman"/>
              </w:rPr>
            </w:pPr>
            <w:r>
              <w:rPr>
                <w:rFonts w:eastAsia="Times New Roman"/>
                <w:noProof/>
              </w:rPr>
              <w:drawing>
                <wp:inline distT="0" distB="0" distL="0" distR="0" wp14:anchorId="41139D91" wp14:editId="28909DAB">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usnesení vlády z 15. června 2005 č. 751, k návrhu na uskutečnění pracovní návštěvy předsedy vlády Polské republiky Marka Belky v České republice dne 1. července 2005.</w:t>
            </w:r>
          </w:p>
        </w:tc>
      </w:tr>
      <w:tr w:rsidR="00000000" w14:paraId="0961BE9D" w14:textId="77777777">
        <w:trPr>
          <w:tblCellSpacing w:w="0" w:type="dxa"/>
        </w:trPr>
        <w:tc>
          <w:tcPr>
            <w:tcW w:w="50" w:type="pct"/>
            <w:hideMark/>
          </w:tcPr>
          <w:p w14:paraId="081151A3" w14:textId="77777777" w:rsidR="005B6D40" w:rsidRDefault="005B6D40">
            <w:pPr>
              <w:rPr>
                <w:rFonts w:eastAsia="Times New Roman"/>
              </w:rPr>
            </w:pPr>
            <w:r>
              <w:rPr>
                <w:rFonts w:eastAsia="Times New Roman"/>
                <w:noProof/>
              </w:rPr>
              <w:drawing>
                <wp:inline distT="0" distB="0" distL="0" distR="0" wp14:anchorId="4EFD625E" wp14:editId="69B3814B">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759855" w14:textId="77777777" w:rsidR="005B6D40" w:rsidRDefault="005B6D40">
            <w:pPr>
              <w:rPr>
                <w:rFonts w:eastAsia="Times New Roman"/>
              </w:rPr>
            </w:pPr>
            <w:r>
              <w:rPr>
                <w:rFonts w:eastAsia="Times New Roman"/>
                <w:noProof/>
              </w:rPr>
              <w:drawing>
                <wp:inline distT="0" distB="0" distL="0" distR="0" wp14:anchorId="26740F96" wp14:editId="4D86B233">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B26A99A" w14:textId="77777777">
        <w:trPr>
          <w:tblCellSpacing w:w="0" w:type="dxa"/>
        </w:trPr>
        <w:tc>
          <w:tcPr>
            <w:tcW w:w="50" w:type="pct"/>
            <w:hideMark/>
          </w:tcPr>
          <w:p w14:paraId="05DA3653" w14:textId="77777777" w:rsidR="005B6D40" w:rsidRDefault="005B6D40">
            <w:pPr>
              <w:rPr>
                <w:rFonts w:eastAsia="Times New Roman"/>
              </w:rPr>
            </w:pPr>
            <w:r>
              <w:rPr>
                <w:rFonts w:eastAsia="Times New Roman"/>
                <w:noProof/>
              </w:rPr>
              <w:drawing>
                <wp:inline distT="0" distB="0" distL="0" distR="0" wp14:anchorId="436F3E05" wp14:editId="1DAB2A73">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62C4DA" w14:textId="77777777" w:rsidR="005B6D40" w:rsidRDefault="005B6D40">
            <w:pPr>
              <w:rPr>
                <w:rFonts w:eastAsia="Times New Roman"/>
              </w:rPr>
            </w:pPr>
            <w:r>
              <w:rPr>
                <w:rFonts w:eastAsia="Times New Roman"/>
                <w:noProof/>
              </w:rPr>
              <w:drawing>
                <wp:inline distT="0" distB="0" distL="0" distR="0" wp14:anchorId="4A882F14" wp14:editId="65830009">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5805702" w14:textId="77777777">
        <w:trPr>
          <w:tblCellSpacing w:w="0" w:type="dxa"/>
        </w:trPr>
        <w:tc>
          <w:tcPr>
            <w:tcW w:w="50" w:type="pct"/>
            <w:hideMark/>
          </w:tcPr>
          <w:p w14:paraId="05453A96" w14:textId="77777777" w:rsidR="005B6D40" w:rsidRDefault="005B6D40">
            <w:pPr>
              <w:rPr>
                <w:rFonts w:eastAsia="Times New Roman"/>
              </w:rPr>
            </w:pPr>
            <w:r>
              <w:rPr>
                <w:rFonts w:eastAsia="Times New Roman"/>
                <w:noProof/>
              </w:rPr>
              <w:drawing>
                <wp:inline distT="0" distB="0" distL="0" distR="0" wp14:anchorId="6DA53714" wp14:editId="763EE3FD">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E54477" w14:textId="77777777" w:rsidR="005B6D40" w:rsidRDefault="005B6D40">
            <w:pPr>
              <w:rPr>
                <w:rFonts w:eastAsia="Times New Roman"/>
              </w:rPr>
            </w:pPr>
            <w:r>
              <w:rPr>
                <w:rFonts w:eastAsia="Times New Roman"/>
                <w:noProof/>
              </w:rPr>
              <w:drawing>
                <wp:inline distT="0" distB="0" distL="0" distR="0" wp14:anchorId="65BD4623" wp14:editId="293895D7">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 podnětu náměstka ministra zahraničních věcí J. Winklera přijala</w:t>
            </w:r>
          </w:p>
        </w:tc>
      </w:tr>
    </w:tbl>
    <w:p w14:paraId="1796B009" w14:textId="77777777" w:rsidR="005B6D40" w:rsidRDefault="005B6D40">
      <w:pPr>
        <w:jc w:val="center"/>
        <w:rPr>
          <w:rFonts w:eastAsia="Times New Roman"/>
        </w:rPr>
      </w:pPr>
      <w:r>
        <w:rPr>
          <w:rFonts w:eastAsia="Times New Roman"/>
        </w:rPr>
        <w:br/>
      </w:r>
      <w:r>
        <w:rPr>
          <w:rFonts w:eastAsia="Times New Roman"/>
          <w:sz w:val="27"/>
          <w:szCs w:val="27"/>
        </w:rPr>
        <w:t>usnesení č. 919.</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19FBFC" w14:textId="77777777">
        <w:trPr>
          <w:tblCellSpacing w:w="0" w:type="dxa"/>
        </w:trPr>
        <w:tc>
          <w:tcPr>
            <w:tcW w:w="50" w:type="pct"/>
            <w:hideMark/>
          </w:tcPr>
          <w:p w14:paraId="0AEC079D" w14:textId="77777777" w:rsidR="005B6D40" w:rsidRDefault="005B6D40">
            <w:pPr>
              <w:rPr>
                <w:rFonts w:eastAsia="Times New Roman"/>
              </w:rPr>
            </w:pPr>
            <w:r>
              <w:rPr>
                <w:rFonts w:eastAsia="Times New Roman"/>
                <w:noProof/>
              </w:rPr>
              <w:drawing>
                <wp:inline distT="0" distB="0" distL="0" distR="0" wp14:anchorId="7AD92CDF" wp14:editId="789B6A0F">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ECCA4F" w14:textId="77777777" w:rsidR="005B6D40" w:rsidRDefault="005B6D40">
            <w:pPr>
              <w:rPr>
                <w:rFonts w:eastAsia="Times New Roman"/>
              </w:rPr>
            </w:pPr>
            <w:r>
              <w:rPr>
                <w:rFonts w:eastAsia="Times New Roman"/>
                <w:noProof/>
              </w:rPr>
              <w:drawing>
                <wp:inline distT="0" distB="0" distL="0" distR="0" wp14:anchorId="7D40B5CF" wp14:editId="368BC9D9">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0DE4D0BC"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435BD4C" w14:textId="77777777">
        <w:trPr>
          <w:tblCellSpacing w:w="0" w:type="dxa"/>
        </w:trPr>
        <w:tc>
          <w:tcPr>
            <w:tcW w:w="50" w:type="pct"/>
            <w:hideMark/>
          </w:tcPr>
          <w:p w14:paraId="1E287C23" w14:textId="77777777" w:rsidR="005B6D40" w:rsidRDefault="005B6D40">
            <w:pPr>
              <w:rPr>
                <w:rFonts w:eastAsia="Times New Roman"/>
              </w:rPr>
            </w:pPr>
            <w:r>
              <w:rPr>
                <w:rFonts w:eastAsia="Times New Roman"/>
                <w:noProof/>
              </w:rPr>
              <w:drawing>
                <wp:inline distT="0" distB="0" distL="0" distR="0" wp14:anchorId="2BCB6938" wp14:editId="35904596">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50.</w:t>
            </w:r>
          </w:p>
        </w:tc>
        <w:tc>
          <w:tcPr>
            <w:tcW w:w="5000" w:type="pct"/>
            <w:hideMark/>
          </w:tcPr>
          <w:p w14:paraId="122F1B44" w14:textId="77777777" w:rsidR="005B6D40" w:rsidRDefault="005B6D40">
            <w:pPr>
              <w:rPr>
                <w:rFonts w:eastAsia="Times New Roman"/>
              </w:rPr>
            </w:pPr>
            <w:r>
              <w:rPr>
                <w:rFonts w:eastAsia="Times New Roman"/>
                <w:noProof/>
              </w:rPr>
              <w:drawing>
                <wp:inline distT="0" distB="0" distL="0" distR="0" wp14:anchorId="7ACA66D4" wp14:editId="41D7BCF7">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Souhlas s prodloužením stavu nebezpečí vyhlášeného hejtmanem kraje pro část území kraje Vysočina na období od 19. července do 18. srpna 2005</w:t>
            </w:r>
          </w:p>
        </w:tc>
      </w:tr>
      <w:tr w:rsidR="00000000" w14:paraId="635DF6DF" w14:textId="77777777">
        <w:trPr>
          <w:tblCellSpacing w:w="0" w:type="dxa"/>
        </w:trPr>
        <w:tc>
          <w:tcPr>
            <w:tcW w:w="50" w:type="pct"/>
            <w:hideMark/>
          </w:tcPr>
          <w:p w14:paraId="0CABCBED" w14:textId="77777777" w:rsidR="005B6D40" w:rsidRDefault="005B6D40">
            <w:pPr>
              <w:rPr>
                <w:rFonts w:eastAsia="Times New Roman"/>
              </w:rPr>
            </w:pPr>
            <w:r>
              <w:rPr>
                <w:rFonts w:eastAsia="Times New Roman"/>
                <w:noProof/>
              </w:rPr>
              <w:drawing>
                <wp:inline distT="0" distB="0" distL="0" distR="0" wp14:anchorId="0C792394" wp14:editId="1E56A20F">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BB093B" w14:textId="77777777" w:rsidR="005B6D40" w:rsidRDefault="005B6D40">
            <w:pPr>
              <w:rPr>
                <w:rFonts w:eastAsia="Times New Roman"/>
              </w:rPr>
            </w:pPr>
            <w:r>
              <w:rPr>
                <w:rFonts w:eastAsia="Times New Roman"/>
                <w:noProof/>
              </w:rPr>
              <w:drawing>
                <wp:inline distT="0" distB="0" distL="0" distR="0" wp14:anchorId="7C93E340" wp14:editId="50820B3B">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1170/05</w:t>
            </w:r>
          </w:p>
        </w:tc>
      </w:tr>
      <w:tr w:rsidR="00000000" w14:paraId="0D7E3C98" w14:textId="77777777">
        <w:trPr>
          <w:tblCellSpacing w:w="0" w:type="dxa"/>
        </w:trPr>
        <w:tc>
          <w:tcPr>
            <w:tcW w:w="50" w:type="pct"/>
            <w:hideMark/>
          </w:tcPr>
          <w:p w14:paraId="26D4AC12" w14:textId="77777777" w:rsidR="005B6D40" w:rsidRDefault="005B6D40">
            <w:pPr>
              <w:rPr>
                <w:rFonts w:eastAsia="Times New Roman"/>
              </w:rPr>
            </w:pPr>
            <w:r>
              <w:rPr>
                <w:rFonts w:eastAsia="Times New Roman"/>
                <w:noProof/>
              </w:rPr>
              <w:drawing>
                <wp:inline distT="0" distB="0" distL="0" distR="0" wp14:anchorId="27F5AF60" wp14:editId="1755C0A8">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D9E6F6" w14:textId="77777777" w:rsidR="005B6D40" w:rsidRDefault="005B6D40">
            <w:pPr>
              <w:rPr>
                <w:rFonts w:eastAsia="Times New Roman"/>
              </w:rPr>
            </w:pPr>
            <w:r>
              <w:rPr>
                <w:rFonts w:eastAsia="Times New Roman"/>
                <w:noProof/>
              </w:rPr>
              <w:drawing>
                <wp:inline distT="0" distB="0" distL="0" distR="0" wp14:anchorId="4FCCAB25" wp14:editId="79CE9A88">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1CF651" w14:textId="77777777">
        <w:trPr>
          <w:tblCellSpacing w:w="0" w:type="dxa"/>
        </w:trPr>
        <w:tc>
          <w:tcPr>
            <w:tcW w:w="50" w:type="pct"/>
            <w:hideMark/>
          </w:tcPr>
          <w:p w14:paraId="3EE742CC" w14:textId="77777777" w:rsidR="005B6D40" w:rsidRDefault="005B6D40">
            <w:pPr>
              <w:rPr>
                <w:rFonts w:eastAsia="Times New Roman"/>
              </w:rPr>
            </w:pPr>
            <w:r>
              <w:rPr>
                <w:rFonts w:eastAsia="Times New Roman"/>
                <w:noProof/>
              </w:rPr>
              <w:drawing>
                <wp:inline distT="0" distB="0" distL="0" distR="0" wp14:anchorId="060B496C" wp14:editId="7A0C6B01">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FA7310" w14:textId="77777777" w:rsidR="005B6D40" w:rsidRDefault="005B6D40">
            <w:pPr>
              <w:rPr>
                <w:rFonts w:eastAsia="Times New Roman"/>
              </w:rPr>
            </w:pPr>
            <w:r>
              <w:rPr>
                <w:rFonts w:eastAsia="Times New Roman"/>
                <w:noProof/>
              </w:rPr>
              <w:drawing>
                <wp:inline distT="0" distB="0" distL="0" distR="0" wp14:anchorId="4971FD19" wp14:editId="35078C1D">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1226289" w14:textId="6ABF650D" w:rsidR="005B6D40" w:rsidRDefault="005B6D40">
      <w:pPr>
        <w:jc w:val="center"/>
        <w:rPr>
          <w:rFonts w:eastAsia="Times New Roman"/>
        </w:rPr>
      </w:pPr>
      <w:r>
        <w:rPr>
          <w:rFonts w:eastAsia="Times New Roman"/>
        </w:rPr>
        <w:br/>
      </w:r>
      <w:hyperlink r:id="rId54" w:history="1">
        <w:r>
          <w:rPr>
            <w:rStyle w:val="Hyperlink"/>
            <w:rFonts w:eastAsia="Times New Roman"/>
            <w:sz w:val="27"/>
            <w:szCs w:val="27"/>
          </w:rPr>
          <w:t>usnesení č. 920.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1C8799" w14:textId="77777777">
        <w:trPr>
          <w:tblCellSpacing w:w="0" w:type="dxa"/>
        </w:trPr>
        <w:tc>
          <w:tcPr>
            <w:tcW w:w="50" w:type="pct"/>
            <w:hideMark/>
          </w:tcPr>
          <w:p w14:paraId="0F2AE4D5" w14:textId="77777777" w:rsidR="005B6D40" w:rsidRDefault="005B6D40">
            <w:pPr>
              <w:rPr>
                <w:rFonts w:eastAsia="Times New Roman"/>
              </w:rPr>
            </w:pPr>
            <w:r>
              <w:rPr>
                <w:rFonts w:eastAsia="Times New Roman"/>
                <w:noProof/>
              </w:rPr>
              <w:drawing>
                <wp:inline distT="0" distB="0" distL="0" distR="0" wp14:anchorId="7D96FAD1" wp14:editId="24210C4E">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9988A8" w14:textId="77777777" w:rsidR="005B6D40" w:rsidRDefault="005B6D40">
            <w:pPr>
              <w:rPr>
                <w:rFonts w:eastAsia="Times New Roman"/>
              </w:rPr>
            </w:pPr>
            <w:r>
              <w:rPr>
                <w:rFonts w:eastAsia="Times New Roman"/>
                <w:noProof/>
              </w:rPr>
              <w:drawing>
                <wp:inline distT="0" distB="0" distL="0" distR="0" wp14:anchorId="22E1C0DD" wp14:editId="49B09E6C">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14 přítomných členů vlády hlasovalo pro 14.</w:t>
            </w:r>
          </w:p>
        </w:tc>
      </w:tr>
    </w:tbl>
    <w:p w14:paraId="7D8AC814"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287BBA" w14:textId="77777777">
        <w:trPr>
          <w:tblCellSpacing w:w="0" w:type="dxa"/>
        </w:trPr>
        <w:tc>
          <w:tcPr>
            <w:tcW w:w="50" w:type="pct"/>
            <w:hideMark/>
          </w:tcPr>
          <w:p w14:paraId="502A9CC1" w14:textId="77777777" w:rsidR="005B6D40" w:rsidRDefault="005B6D40">
            <w:pPr>
              <w:rPr>
                <w:rFonts w:eastAsia="Times New Roman"/>
              </w:rPr>
            </w:pPr>
            <w:r>
              <w:rPr>
                <w:rFonts w:eastAsia="Times New Roman"/>
                <w:noProof/>
              </w:rPr>
              <w:drawing>
                <wp:inline distT="0" distB="0" distL="0" distR="0" wp14:anchorId="17BA81A9" wp14:editId="690CDD80">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51.</w:t>
            </w:r>
          </w:p>
        </w:tc>
        <w:tc>
          <w:tcPr>
            <w:tcW w:w="5000" w:type="pct"/>
            <w:hideMark/>
          </w:tcPr>
          <w:p w14:paraId="0DCC6AC3" w14:textId="77777777" w:rsidR="005B6D40" w:rsidRDefault="005B6D40">
            <w:pPr>
              <w:rPr>
                <w:rFonts w:eastAsia="Times New Roman"/>
              </w:rPr>
            </w:pPr>
            <w:r>
              <w:rPr>
                <w:rFonts w:eastAsia="Times New Roman"/>
                <w:noProof/>
              </w:rPr>
              <w:drawing>
                <wp:inline distT="0" distB="0" distL="0" distR="0" wp14:anchorId="2D9A5EAD" wp14:editId="162EF143">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Vojenského zpravodajství za rok 2004</w:t>
            </w:r>
          </w:p>
        </w:tc>
      </w:tr>
      <w:tr w:rsidR="00000000" w14:paraId="42489F59" w14:textId="77777777">
        <w:trPr>
          <w:tblCellSpacing w:w="0" w:type="dxa"/>
        </w:trPr>
        <w:tc>
          <w:tcPr>
            <w:tcW w:w="50" w:type="pct"/>
            <w:hideMark/>
          </w:tcPr>
          <w:p w14:paraId="0A1F73F4" w14:textId="77777777" w:rsidR="005B6D40" w:rsidRDefault="005B6D40">
            <w:pPr>
              <w:rPr>
                <w:rFonts w:eastAsia="Times New Roman"/>
              </w:rPr>
            </w:pPr>
            <w:r>
              <w:rPr>
                <w:rFonts w:eastAsia="Times New Roman"/>
                <w:noProof/>
              </w:rPr>
              <w:drawing>
                <wp:inline distT="0" distB="0" distL="0" distR="0" wp14:anchorId="21EA45B9" wp14:editId="33818E65">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B001F9" w14:textId="77777777" w:rsidR="005B6D40" w:rsidRDefault="005B6D40">
            <w:pPr>
              <w:rPr>
                <w:rFonts w:eastAsia="Times New Roman"/>
              </w:rPr>
            </w:pPr>
            <w:r>
              <w:rPr>
                <w:rFonts w:eastAsia="Times New Roman"/>
                <w:noProof/>
              </w:rPr>
              <w:drawing>
                <wp:inline distT="0" distB="0" distL="0" distR="0" wp14:anchorId="0C407769" wp14:editId="2031ABE5">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T35/2005</w:t>
            </w:r>
          </w:p>
        </w:tc>
      </w:tr>
      <w:tr w:rsidR="00000000" w14:paraId="019FD154" w14:textId="77777777">
        <w:trPr>
          <w:tblCellSpacing w:w="0" w:type="dxa"/>
        </w:trPr>
        <w:tc>
          <w:tcPr>
            <w:tcW w:w="50" w:type="pct"/>
            <w:hideMark/>
          </w:tcPr>
          <w:p w14:paraId="7715F6C4" w14:textId="77777777" w:rsidR="005B6D40" w:rsidRDefault="005B6D40">
            <w:pPr>
              <w:rPr>
                <w:rFonts w:eastAsia="Times New Roman"/>
              </w:rPr>
            </w:pPr>
            <w:r>
              <w:rPr>
                <w:rFonts w:eastAsia="Times New Roman"/>
                <w:noProof/>
              </w:rPr>
              <w:drawing>
                <wp:inline distT="0" distB="0" distL="0" distR="0" wp14:anchorId="2C9C453D" wp14:editId="0218EEDC">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A8AA73" w14:textId="77777777" w:rsidR="005B6D40" w:rsidRDefault="005B6D40">
            <w:pPr>
              <w:rPr>
                <w:rFonts w:eastAsia="Times New Roman"/>
              </w:rPr>
            </w:pPr>
            <w:r>
              <w:rPr>
                <w:rFonts w:eastAsia="Times New Roman"/>
                <w:noProof/>
              </w:rPr>
              <w:drawing>
                <wp:inline distT="0" distB="0" distL="0" distR="0" wp14:anchorId="11901C28" wp14:editId="6094E0C8">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8EF9C44" w14:textId="77777777">
        <w:trPr>
          <w:tblCellSpacing w:w="0" w:type="dxa"/>
        </w:trPr>
        <w:tc>
          <w:tcPr>
            <w:tcW w:w="50" w:type="pct"/>
            <w:hideMark/>
          </w:tcPr>
          <w:p w14:paraId="6B2E24EE" w14:textId="77777777" w:rsidR="005B6D40" w:rsidRDefault="005B6D40">
            <w:pPr>
              <w:rPr>
                <w:rFonts w:eastAsia="Times New Roman"/>
              </w:rPr>
            </w:pPr>
            <w:r>
              <w:rPr>
                <w:rFonts w:eastAsia="Times New Roman"/>
                <w:noProof/>
              </w:rPr>
              <w:drawing>
                <wp:inline distT="0" distB="0" distL="0" distR="0" wp14:anchorId="4A80369E" wp14:editId="33BC1CB2">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4BBF1D" w14:textId="77777777" w:rsidR="005B6D40" w:rsidRDefault="005B6D40">
            <w:pPr>
              <w:rPr>
                <w:rFonts w:eastAsia="Times New Roman"/>
              </w:rPr>
            </w:pPr>
            <w:r>
              <w:rPr>
                <w:rFonts w:eastAsia="Times New Roman"/>
                <w:noProof/>
              </w:rPr>
              <w:drawing>
                <wp:inline distT="0" distB="0" distL="0" distR="0" wp14:anchorId="52A5B593" wp14:editId="3A33AB3C">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projednala materiál předložený ministrem obrany a přijala </w:t>
            </w:r>
          </w:p>
        </w:tc>
      </w:tr>
    </w:tbl>
    <w:p w14:paraId="2B4AC9A7" w14:textId="77777777" w:rsidR="005B6D40" w:rsidRDefault="005B6D40">
      <w:pPr>
        <w:jc w:val="center"/>
        <w:rPr>
          <w:rFonts w:eastAsia="Times New Roman"/>
        </w:rPr>
      </w:pPr>
      <w:r>
        <w:rPr>
          <w:rFonts w:eastAsia="Times New Roman"/>
        </w:rPr>
        <w:br/>
      </w:r>
      <w:r>
        <w:rPr>
          <w:rFonts w:eastAsia="Times New Roman"/>
          <w:sz w:val="27"/>
          <w:szCs w:val="27"/>
        </w:rPr>
        <w:t>usnesení č. 921.</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D44805" w14:textId="77777777">
        <w:trPr>
          <w:tblCellSpacing w:w="0" w:type="dxa"/>
        </w:trPr>
        <w:tc>
          <w:tcPr>
            <w:tcW w:w="50" w:type="pct"/>
            <w:hideMark/>
          </w:tcPr>
          <w:p w14:paraId="6F26C330" w14:textId="77777777" w:rsidR="005B6D40" w:rsidRDefault="005B6D40">
            <w:pPr>
              <w:rPr>
                <w:rFonts w:eastAsia="Times New Roman"/>
              </w:rPr>
            </w:pPr>
            <w:r>
              <w:rPr>
                <w:rFonts w:eastAsia="Times New Roman"/>
                <w:noProof/>
              </w:rPr>
              <w:drawing>
                <wp:inline distT="0" distB="0" distL="0" distR="0" wp14:anchorId="6B3CE6AD" wp14:editId="1A6A5870">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1AF921" w14:textId="77777777" w:rsidR="005B6D40" w:rsidRDefault="005B6D40">
            <w:pPr>
              <w:rPr>
                <w:rFonts w:eastAsia="Times New Roman"/>
              </w:rPr>
            </w:pPr>
            <w:r>
              <w:rPr>
                <w:rFonts w:eastAsia="Times New Roman"/>
                <w:noProof/>
              </w:rPr>
              <w:drawing>
                <wp:inline distT="0" distB="0" distL="0" distR="0" wp14:anchorId="7CCF6F37" wp14:editId="3CEA8977">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tento bod projednávala na uzavřeném zasedání schůze.</w:t>
            </w:r>
          </w:p>
        </w:tc>
      </w:tr>
    </w:tbl>
    <w:p w14:paraId="40DBCA46"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834B33" w14:textId="77777777">
        <w:trPr>
          <w:tblCellSpacing w:w="0" w:type="dxa"/>
        </w:trPr>
        <w:tc>
          <w:tcPr>
            <w:tcW w:w="50" w:type="pct"/>
            <w:hideMark/>
          </w:tcPr>
          <w:p w14:paraId="4AEBACD5" w14:textId="77777777" w:rsidR="005B6D40" w:rsidRDefault="005B6D40">
            <w:pPr>
              <w:rPr>
                <w:rFonts w:eastAsia="Times New Roman"/>
              </w:rPr>
            </w:pPr>
            <w:r>
              <w:rPr>
                <w:rFonts w:eastAsia="Times New Roman"/>
                <w:noProof/>
              </w:rPr>
              <w:drawing>
                <wp:inline distT="0" distB="0" distL="0" distR="0" wp14:anchorId="0CA87712" wp14:editId="35ECA30A">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52.</w:t>
            </w:r>
          </w:p>
        </w:tc>
        <w:tc>
          <w:tcPr>
            <w:tcW w:w="5000" w:type="pct"/>
            <w:hideMark/>
          </w:tcPr>
          <w:p w14:paraId="4E523335" w14:textId="77777777" w:rsidR="005B6D40" w:rsidRDefault="005B6D40">
            <w:pPr>
              <w:rPr>
                <w:rFonts w:eastAsia="Times New Roman"/>
              </w:rPr>
            </w:pPr>
            <w:r>
              <w:rPr>
                <w:rFonts w:eastAsia="Times New Roman"/>
                <w:noProof/>
              </w:rPr>
              <w:drawing>
                <wp:inline distT="0" distB="0" distL="0" distR="0" wp14:anchorId="523784A2" wp14:editId="36E81810">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schválení spolupráce Vojenského zpravodajství se zpravodajskými službami cizí moci</w:t>
            </w:r>
          </w:p>
        </w:tc>
      </w:tr>
      <w:tr w:rsidR="00000000" w14:paraId="553BC36A" w14:textId="77777777">
        <w:trPr>
          <w:tblCellSpacing w:w="0" w:type="dxa"/>
        </w:trPr>
        <w:tc>
          <w:tcPr>
            <w:tcW w:w="50" w:type="pct"/>
            <w:hideMark/>
          </w:tcPr>
          <w:p w14:paraId="41E8C04A" w14:textId="77777777" w:rsidR="005B6D40" w:rsidRDefault="005B6D40">
            <w:pPr>
              <w:rPr>
                <w:rFonts w:eastAsia="Times New Roman"/>
              </w:rPr>
            </w:pPr>
            <w:r>
              <w:rPr>
                <w:rFonts w:eastAsia="Times New Roman"/>
                <w:noProof/>
              </w:rPr>
              <w:drawing>
                <wp:inline distT="0" distB="0" distL="0" distR="0" wp14:anchorId="00EFF628" wp14:editId="10C315EE">
                  <wp:extent cx="91440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25ABC7" w14:textId="77777777" w:rsidR="005B6D40" w:rsidRDefault="005B6D40">
            <w:pPr>
              <w:rPr>
                <w:rFonts w:eastAsia="Times New Roman"/>
              </w:rPr>
            </w:pPr>
            <w:r>
              <w:rPr>
                <w:rFonts w:eastAsia="Times New Roman"/>
                <w:noProof/>
              </w:rPr>
              <w:drawing>
                <wp:inline distT="0" distB="0" distL="0" distR="0" wp14:anchorId="272D042F" wp14:editId="05065150">
                  <wp:extent cx="7620" cy="76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T 36/2005</w:t>
            </w:r>
          </w:p>
        </w:tc>
      </w:tr>
      <w:tr w:rsidR="00000000" w14:paraId="685C7E87" w14:textId="77777777">
        <w:trPr>
          <w:tblCellSpacing w:w="0" w:type="dxa"/>
        </w:trPr>
        <w:tc>
          <w:tcPr>
            <w:tcW w:w="50" w:type="pct"/>
            <w:hideMark/>
          </w:tcPr>
          <w:p w14:paraId="70C49657" w14:textId="77777777" w:rsidR="005B6D40" w:rsidRDefault="005B6D40">
            <w:pPr>
              <w:rPr>
                <w:rFonts w:eastAsia="Times New Roman"/>
              </w:rPr>
            </w:pPr>
            <w:r>
              <w:rPr>
                <w:rFonts w:eastAsia="Times New Roman"/>
                <w:noProof/>
              </w:rPr>
              <w:drawing>
                <wp:inline distT="0" distB="0" distL="0" distR="0" wp14:anchorId="5E6A17CE" wp14:editId="272022B3">
                  <wp:extent cx="914400" cy="76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C889D5" w14:textId="77777777" w:rsidR="005B6D40" w:rsidRDefault="005B6D40">
            <w:pPr>
              <w:rPr>
                <w:rFonts w:eastAsia="Times New Roman"/>
              </w:rPr>
            </w:pPr>
            <w:r>
              <w:rPr>
                <w:rFonts w:eastAsia="Times New Roman"/>
                <w:noProof/>
              </w:rPr>
              <w:drawing>
                <wp:inline distT="0" distB="0" distL="0" distR="0" wp14:anchorId="16DFFB8E" wp14:editId="29C237DA">
                  <wp:extent cx="7620" cy="762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59ECF10" w14:textId="77777777">
        <w:trPr>
          <w:tblCellSpacing w:w="0" w:type="dxa"/>
        </w:trPr>
        <w:tc>
          <w:tcPr>
            <w:tcW w:w="50" w:type="pct"/>
            <w:hideMark/>
          </w:tcPr>
          <w:p w14:paraId="3F6EEC31" w14:textId="77777777" w:rsidR="005B6D40" w:rsidRDefault="005B6D40">
            <w:pPr>
              <w:rPr>
                <w:rFonts w:eastAsia="Times New Roman"/>
              </w:rPr>
            </w:pPr>
            <w:r>
              <w:rPr>
                <w:rFonts w:eastAsia="Times New Roman"/>
                <w:noProof/>
              </w:rPr>
              <w:drawing>
                <wp:inline distT="0" distB="0" distL="0" distR="0" wp14:anchorId="1AE561B1" wp14:editId="6CE17F51">
                  <wp:extent cx="914400" cy="762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67E3E7" w14:textId="77777777" w:rsidR="005B6D40" w:rsidRDefault="005B6D40">
            <w:pPr>
              <w:rPr>
                <w:rFonts w:eastAsia="Times New Roman"/>
              </w:rPr>
            </w:pPr>
            <w:r>
              <w:rPr>
                <w:rFonts w:eastAsia="Times New Roman"/>
                <w:noProof/>
              </w:rPr>
              <w:drawing>
                <wp:inline distT="0" distB="0" distL="0" distR="0" wp14:anchorId="21DE3339" wp14:editId="645FE1A7">
                  <wp:extent cx="7620" cy="762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287A70DB" w14:textId="77777777" w:rsidR="005B6D40" w:rsidRDefault="005B6D40">
      <w:pPr>
        <w:jc w:val="center"/>
        <w:rPr>
          <w:rFonts w:eastAsia="Times New Roman"/>
        </w:rPr>
      </w:pPr>
      <w:r>
        <w:rPr>
          <w:rFonts w:eastAsia="Times New Roman"/>
        </w:rPr>
        <w:br/>
      </w:r>
      <w:r>
        <w:rPr>
          <w:rFonts w:eastAsia="Times New Roman"/>
          <w:sz w:val="27"/>
          <w:szCs w:val="27"/>
        </w:rPr>
        <w:t>usnesení č. 922/T.</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A16C12" w14:textId="77777777">
        <w:trPr>
          <w:tblCellSpacing w:w="0" w:type="dxa"/>
        </w:trPr>
        <w:tc>
          <w:tcPr>
            <w:tcW w:w="50" w:type="pct"/>
            <w:hideMark/>
          </w:tcPr>
          <w:p w14:paraId="7C484571" w14:textId="77777777" w:rsidR="005B6D40" w:rsidRDefault="005B6D40">
            <w:pPr>
              <w:rPr>
                <w:rFonts w:eastAsia="Times New Roman"/>
              </w:rPr>
            </w:pPr>
            <w:r>
              <w:rPr>
                <w:rFonts w:eastAsia="Times New Roman"/>
                <w:noProof/>
              </w:rPr>
              <w:drawing>
                <wp:inline distT="0" distB="0" distL="0" distR="0" wp14:anchorId="4D60BC9A" wp14:editId="1330403B">
                  <wp:extent cx="914400" cy="762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9CEF9E" w14:textId="77777777" w:rsidR="005B6D40" w:rsidRDefault="005B6D40">
            <w:pPr>
              <w:rPr>
                <w:rFonts w:eastAsia="Times New Roman"/>
              </w:rPr>
            </w:pPr>
            <w:r>
              <w:rPr>
                <w:rFonts w:eastAsia="Times New Roman"/>
                <w:noProof/>
              </w:rPr>
              <w:drawing>
                <wp:inline distT="0" distB="0" distL="0" distR="0" wp14:anchorId="3D1CDA92" wp14:editId="16F9E34A">
                  <wp:extent cx="7620" cy="762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tento bod projednávala na uzavřeném zasedání schůze.</w:t>
            </w:r>
          </w:p>
        </w:tc>
      </w:tr>
    </w:tbl>
    <w:p w14:paraId="21BBC921"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520F87" w14:textId="77777777">
        <w:trPr>
          <w:tblCellSpacing w:w="0" w:type="dxa"/>
        </w:trPr>
        <w:tc>
          <w:tcPr>
            <w:tcW w:w="50" w:type="pct"/>
            <w:hideMark/>
          </w:tcPr>
          <w:p w14:paraId="3C1FC19E" w14:textId="77777777" w:rsidR="005B6D40" w:rsidRDefault="005B6D40">
            <w:pPr>
              <w:rPr>
                <w:rFonts w:eastAsia="Times New Roman"/>
              </w:rPr>
            </w:pPr>
            <w:r>
              <w:rPr>
                <w:rFonts w:eastAsia="Times New Roman"/>
                <w:noProof/>
              </w:rPr>
              <w:drawing>
                <wp:inline distT="0" distB="0" distL="0" distR="0" wp14:anchorId="0B9155F8" wp14:editId="619BB487">
                  <wp:extent cx="914400" cy="762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53.</w:t>
            </w:r>
          </w:p>
        </w:tc>
        <w:tc>
          <w:tcPr>
            <w:tcW w:w="5000" w:type="pct"/>
            <w:hideMark/>
          </w:tcPr>
          <w:p w14:paraId="2953A0F1" w14:textId="77777777" w:rsidR="005B6D40" w:rsidRDefault="005B6D40">
            <w:pPr>
              <w:rPr>
                <w:rFonts w:eastAsia="Times New Roman"/>
              </w:rPr>
            </w:pPr>
            <w:r>
              <w:rPr>
                <w:rFonts w:eastAsia="Times New Roman"/>
                <w:noProof/>
              </w:rPr>
              <w:drawing>
                <wp:inline distT="0" distB="0" distL="0" distR="0" wp14:anchorId="2D698A0B" wp14:editId="44E18A28">
                  <wp:extent cx="7620" cy="762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Plán operační přípravy státního území České republiky</w:t>
            </w:r>
          </w:p>
        </w:tc>
      </w:tr>
      <w:tr w:rsidR="00000000" w14:paraId="3F2CEB43" w14:textId="77777777">
        <w:trPr>
          <w:tblCellSpacing w:w="0" w:type="dxa"/>
        </w:trPr>
        <w:tc>
          <w:tcPr>
            <w:tcW w:w="50" w:type="pct"/>
            <w:hideMark/>
          </w:tcPr>
          <w:p w14:paraId="4F2A5694" w14:textId="77777777" w:rsidR="005B6D40" w:rsidRDefault="005B6D40">
            <w:pPr>
              <w:rPr>
                <w:rFonts w:eastAsia="Times New Roman"/>
              </w:rPr>
            </w:pPr>
            <w:r>
              <w:rPr>
                <w:rFonts w:eastAsia="Times New Roman"/>
                <w:noProof/>
              </w:rPr>
              <w:drawing>
                <wp:inline distT="0" distB="0" distL="0" distR="0" wp14:anchorId="1B7E0949" wp14:editId="4D36E672">
                  <wp:extent cx="914400" cy="762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484FDF" w14:textId="77777777" w:rsidR="005B6D40" w:rsidRDefault="005B6D40">
            <w:pPr>
              <w:rPr>
                <w:rFonts w:eastAsia="Times New Roman"/>
              </w:rPr>
            </w:pPr>
            <w:r>
              <w:rPr>
                <w:rFonts w:eastAsia="Times New Roman"/>
                <w:noProof/>
              </w:rPr>
              <w:drawing>
                <wp:inline distT="0" distB="0" distL="0" distR="0" wp14:anchorId="4E3394B5" wp14:editId="2BDCAFCF">
                  <wp:extent cx="7620" cy="762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V208/2005</w:t>
            </w:r>
          </w:p>
        </w:tc>
      </w:tr>
      <w:tr w:rsidR="00000000" w14:paraId="0A49C0CC" w14:textId="77777777">
        <w:trPr>
          <w:tblCellSpacing w:w="0" w:type="dxa"/>
        </w:trPr>
        <w:tc>
          <w:tcPr>
            <w:tcW w:w="50" w:type="pct"/>
            <w:hideMark/>
          </w:tcPr>
          <w:p w14:paraId="394A4D98" w14:textId="77777777" w:rsidR="005B6D40" w:rsidRDefault="005B6D40">
            <w:pPr>
              <w:rPr>
                <w:rFonts w:eastAsia="Times New Roman"/>
              </w:rPr>
            </w:pPr>
            <w:r>
              <w:rPr>
                <w:rFonts w:eastAsia="Times New Roman"/>
                <w:noProof/>
              </w:rPr>
              <w:drawing>
                <wp:inline distT="0" distB="0" distL="0" distR="0" wp14:anchorId="4C5159B0" wp14:editId="67EA8555">
                  <wp:extent cx="914400" cy="762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8F9B67" w14:textId="77777777" w:rsidR="005B6D40" w:rsidRDefault="005B6D40">
            <w:pPr>
              <w:rPr>
                <w:rFonts w:eastAsia="Times New Roman"/>
              </w:rPr>
            </w:pPr>
            <w:r>
              <w:rPr>
                <w:rFonts w:eastAsia="Times New Roman"/>
                <w:noProof/>
              </w:rPr>
              <w:drawing>
                <wp:inline distT="0" distB="0" distL="0" distR="0" wp14:anchorId="2B0A0A43" wp14:editId="3B3873E6">
                  <wp:extent cx="7620" cy="762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3C4297" w14:textId="77777777">
        <w:trPr>
          <w:tblCellSpacing w:w="0" w:type="dxa"/>
        </w:trPr>
        <w:tc>
          <w:tcPr>
            <w:tcW w:w="50" w:type="pct"/>
            <w:hideMark/>
          </w:tcPr>
          <w:p w14:paraId="4A7607AF" w14:textId="77777777" w:rsidR="005B6D40" w:rsidRDefault="005B6D40">
            <w:pPr>
              <w:rPr>
                <w:rFonts w:eastAsia="Times New Roman"/>
              </w:rPr>
            </w:pPr>
            <w:r>
              <w:rPr>
                <w:rFonts w:eastAsia="Times New Roman"/>
                <w:noProof/>
              </w:rPr>
              <w:drawing>
                <wp:inline distT="0" distB="0" distL="0" distR="0" wp14:anchorId="7FC303EF" wp14:editId="777AEFAB">
                  <wp:extent cx="914400" cy="762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11998B" w14:textId="77777777" w:rsidR="005B6D40" w:rsidRDefault="005B6D40">
            <w:pPr>
              <w:rPr>
                <w:rFonts w:eastAsia="Times New Roman"/>
              </w:rPr>
            </w:pPr>
            <w:r>
              <w:rPr>
                <w:rFonts w:eastAsia="Times New Roman"/>
                <w:noProof/>
              </w:rPr>
              <w:drawing>
                <wp:inline distT="0" distB="0" distL="0" distR="0" wp14:anchorId="42495919" wp14:editId="12EBF62B">
                  <wp:extent cx="7620" cy="762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7DD34D34" w14:textId="77777777" w:rsidR="005B6D40" w:rsidRDefault="005B6D40">
      <w:pPr>
        <w:jc w:val="center"/>
        <w:rPr>
          <w:rFonts w:eastAsia="Times New Roman"/>
        </w:rPr>
      </w:pPr>
      <w:r>
        <w:rPr>
          <w:rFonts w:eastAsia="Times New Roman"/>
        </w:rPr>
        <w:br/>
      </w:r>
      <w:r>
        <w:rPr>
          <w:rFonts w:eastAsia="Times New Roman"/>
          <w:sz w:val="27"/>
          <w:szCs w:val="27"/>
        </w:rPr>
        <w:t>usnesení č. 923.</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195817" w14:textId="77777777">
        <w:trPr>
          <w:tblCellSpacing w:w="0" w:type="dxa"/>
        </w:trPr>
        <w:tc>
          <w:tcPr>
            <w:tcW w:w="50" w:type="pct"/>
            <w:hideMark/>
          </w:tcPr>
          <w:p w14:paraId="2E45C67E" w14:textId="77777777" w:rsidR="005B6D40" w:rsidRDefault="005B6D40">
            <w:pPr>
              <w:rPr>
                <w:rFonts w:eastAsia="Times New Roman"/>
              </w:rPr>
            </w:pPr>
            <w:r>
              <w:rPr>
                <w:rFonts w:eastAsia="Times New Roman"/>
                <w:noProof/>
              </w:rPr>
              <w:drawing>
                <wp:inline distT="0" distB="0" distL="0" distR="0" wp14:anchorId="014F7A2F" wp14:editId="610F1724">
                  <wp:extent cx="914400" cy="76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DC9A54" w14:textId="77777777" w:rsidR="005B6D40" w:rsidRDefault="005B6D40">
            <w:pPr>
              <w:rPr>
                <w:rFonts w:eastAsia="Times New Roman"/>
              </w:rPr>
            </w:pPr>
            <w:r>
              <w:rPr>
                <w:rFonts w:eastAsia="Times New Roman"/>
                <w:noProof/>
              </w:rPr>
              <w:drawing>
                <wp:inline distT="0" distB="0" distL="0" distR="0" wp14:anchorId="1AF7B784" wp14:editId="2C48166D">
                  <wp:extent cx="7620" cy="762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tento bod projednávala na uzavřeném zasedání schůze.</w:t>
            </w:r>
          </w:p>
        </w:tc>
      </w:tr>
    </w:tbl>
    <w:p w14:paraId="56554072" w14:textId="77777777" w:rsidR="005B6D40" w:rsidRDefault="005B6D40">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6CF671" w14:textId="77777777">
        <w:trPr>
          <w:tblCellSpacing w:w="0" w:type="dxa"/>
        </w:trPr>
        <w:tc>
          <w:tcPr>
            <w:tcW w:w="50" w:type="pct"/>
            <w:hideMark/>
          </w:tcPr>
          <w:p w14:paraId="1F964A4E" w14:textId="77777777" w:rsidR="005B6D40" w:rsidRDefault="005B6D40">
            <w:pPr>
              <w:rPr>
                <w:rFonts w:eastAsia="Times New Roman"/>
              </w:rPr>
            </w:pPr>
            <w:r>
              <w:rPr>
                <w:rFonts w:eastAsia="Times New Roman"/>
                <w:noProof/>
              </w:rPr>
              <w:drawing>
                <wp:inline distT="0" distB="0" distL="0" distR="0" wp14:anchorId="64911469" wp14:editId="2CC8DE8E">
                  <wp:extent cx="914400" cy="762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54.</w:t>
            </w:r>
          </w:p>
        </w:tc>
        <w:tc>
          <w:tcPr>
            <w:tcW w:w="5000" w:type="pct"/>
            <w:hideMark/>
          </w:tcPr>
          <w:p w14:paraId="63AD5399" w14:textId="77777777" w:rsidR="005B6D40" w:rsidRDefault="005B6D40">
            <w:pPr>
              <w:rPr>
                <w:rFonts w:eastAsia="Times New Roman"/>
              </w:rPr>
            </w:pPr>
            <w:r>
              <w:rPr>
                <w:rFonts w:eastAsia="Times New Roman"/>
                <w:noProof/>
              </w:rPr>
              <w:drawing>
                <wp:inline distT="0" distB="0" distL="0" distR="0" wp14:anchorId="310EC255" wp14:editId="1E41FB11">
                  <wp:extent cx="7620" cy="762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"Zpráva o účinnosti krátkodobých opatření k zabezpečení silničního provozu na dálnici D1, návrh střednědobých a dlouhodobých opatření"</w:t>
            </w:r>
          </w:p>
        </w:tc>
      </w:tr>
      <w:tr w:rsidR="00000000" w14:paraId="1D7BC968" w14:textId="77777777">
        <w:trPr>
          <w:tblCellSpacing w:w="0" w:type="dxa"/>
        </w:trPr>
        <w:tc>
          <w:tcPr>
            <w:tcW w:w="50" w:type="pct"/>
            <w:hideMark/>
          </w:tcPr>
          <w:p w14:paraId="6E370911" w14:textId="77777777" w:rsidR="005B6D40" w:rsidRDefault="005B6D40">
            <w:pPr>
              <w:rPr>
                <w:rFonts w:eastAsia="Times New Roman"/>
              </w:rPr>
            </w:pPr>
            <w:r>
              <w:rPr>
                <w:rFonts w:eastAsia="Times New Roman"/>
                <w:noProof/>
              </w:rPr>
              <w:drawing>
                <wp:inline distT="0" distB="0" distL="0" distR="0" wp14:anchorId="644979E4" wp14:editId="71D5FAF0">
                  <wp:extent cx="914400" cy="762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63BDF9" w14:textId="77777777" w:rsidR="005B6D40" w:rsidRDefault="005B6D40">
            <w:pPr>
              <w:rPr>
                <w:rFonts w:eastAsia="Times New Roman"/>
              </w:rPr>
            </w:pPr>
            <w:r>
              <w:rPr>
                <w:rFonts w:eastAsia="Times New Roman"/>
                <w:noProof/>
              </w:rPr>
              <w:drawing>
                <wp:inline distT="0" distB="0" distL="0" distR="0" wp14:anchorId="3908C498" wp14:editId="206ADB5B">
                  <wp:extent cx="7620" cy="762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1171/05</w:t>
            </w:r>
          </w:p>
        </w:tc>
      </w:tr>
      <w:tr w:rsidR="00000000" w14:paraId="2AF66152" w14:textId="77777777">
        <w:trPr>
          <w:tblCellSpacing w:w="0" w:type="dxa"/>
        </w:trPr>
        <w:tc>
          <w:tcPr>
            <w:tcW w:w="50" w:type="pct"/>
            <w:hideMark/>
          </w:tcPr>
          <w:p w14:paraId="30EA6D5A" w14:textId="77777777" w:rsidR="005B6D40" w:rsidRDefault="005B6D40">
            <w:pPr>
              <w:rPr>
                <w:rFonts w:eastAsia="Times New Roman"/>
              </w:rPr>
            </w:pPr>
            <w:r>
              <w:rPr>
                <w:rFonts w:eastAsia="Times New Roman"/>
                <w:noProof/>
              </w:rPr>
              <w:drawing>
                <wp:inline distT="0" distB="0" distL="0" distR="0" wp14:anchorId="3E6DE742" wp14:editId="194DA778">
                  <wp:extent cx="914400" cy="762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71F5FB" w14:textId="77777777" w:rsidR="005B6D40" w:rsidRDefault="005B6D40">
            <w:pPr>
              <w:rPr>
                <w:rFonts w:eastAsia="Times New Roman"/>
              </w:rPr>
            </w:pPr>
            <w:r>
              <w:rPr>
                <w:rFonts w:eastAsia="Times New Roman"/>
                <w:noProof/>
              </w:rPr>
              <w:drawing>
                <wp:inline distT="0" distB="0" distL="0" distR="0" wp14:anchorId="531E6DED" wp14:editId="516BF3F0">
                  <wp:extent cx="7620" cy="762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615648" w14:textId="77777777">
        <w:trPr>
          <w:tblCellSpacing w:w="0" w:type="dxa"/>
        </w:trPr>
        <w:tc>
          <w:tcPr>
            <w:tcW w:w="50" w:type="pct"/>
            <w:hideMark/>
          </w:tcPr>
          <w:p w14:paraId="49005709" w14:textId="77777777" w:rsidR="005B6D40" w:rsidRDefault="005B6D40">
            <w:pPr>
              <w:rPr>
                <w:rFonts w:eastAsia="Times New Roman"/>
              </w:rPr>
            </w:pPr>
            <w:r>
              <w:rPr>
                <w:rFonts w:eastAsia="Times New Roman"/>
                <w:noProof/>
              </w:rPr>
              <w:drawing>
                <wp:inline distT="0" distB="0" distL="0" distR="0" wp14:anchorId="357A2C09" wp14:editId="2AF813B0">
                  <wp:extent cx="914400" cy="762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17E2B7" w14:textId="77777777" w:rsidR="005B6D40" w:rsidRDefault="005B6D40">
            <w:pPr>
              <w:rPr>
                <w:rFonts w:eastAsia="Times New Roman"/>
              </w:rPr>
            </w:pPr>
            <w:r>
              <w:rPr>
                <w:rFonts w:eastAsia="Times New Roman"/>
                <w:noProof/>
              </w:rPr>
              <w:drawing>
                <wp:inline distT="0" distB="0" distL="0" distR="0" wp14:anchorId="0A18062E" wp14:editId="56B1D1E0">
                  <wp:extent cx="7620" cy="762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uložila místopředsedovi vlády a ministru dopravy předložit vládě na jednání její schůze dne 20. července 2005 podrobnější materiál včetně návrhů finančního zabezpečení přijatých opatření k zabezpečení silničního provozu na dálnici D 1.</w:t>
            </w:r>
          </w:p>
        </w:tc>
      </w:tr>
    </w:tbl>
    <w:p w14:paraId="1937CCCB"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A43433" w14:textId="77777777">
        <w:trPr>
          <w:tblCellSpacing w:w="0" w:type="dxa"/>
        </w:trPr>
        <w:tc>
          <w:tcPr>
            <w:tcW w:w="50" w:type="pct"/>
            <w:hideMark/>
          </w:tcPr>
          <w:p w14:paraId="0CB849E9" w14:textId="77777777" w:rsidR="005B6D40" w:rsidRDefault="005B6D40">
            <w:pPr>
              <w:rPr>
                <w:rFonts w:eastAsia="Times New Roman"/>
              </w:rPr>
            </w:pPr>
            <w:r>
              <w:rPr>
                <w:rFonts w:eastAsia="Times New Roman"/>
                <w:noProof/>
              </w:rPr>
              <w:drawing>
                <wp:inline distT="0" distB="0" distL="0" distR="0" wp14:anchorId="7ECD5CEE" wp14:editId="27731F82">
                  <wp:extent cx="914400" cy="762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55.</w:t>
            </w:r>
          </w:p>
        </w:tc>
        <w:tc>
          <w:tcPr>
            <w:tcW w:w="5000" w:type="pct"/>
            <w:hideMark/>
          </w:tcPr>
          <w:p w14:paraId="14F83209" w14:textId="77777777" w:rsidR="005B6D40" w:rsidRDefault="005B6D40">
            <w:pPr>
              <w:rPr>
                <w:rFonts w:eastAsia="Times New Roman"/>
              </w:rPr>
            </w:pPr>
            <w:r>
              <w:rPr>
                <w:rFonts w:eastAsia="Times New Roman"/>
                <w:noProof/>
              </w:rPr>
              <w:drawing>
                <wp:inline distT="0" distB="0" distL="0" distR="0" wp14:anchorId="068C7A3F" wp14:editId="563A8951">
                  <wp:extent cx="7620" cy="762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Uctění památky obětí teroristického útoku v Londýně</w:t>
            </w:r>
          </w:p>
        </w:tc>
      </w:tr>
      <w:tr w:rsidR="00000000" w14:paraId="1771DE70" w14:textId="77777777">
        <w:trPr>
          <w:tblCellSpacing w:w="0" w:type="dxa"/>
        </w:trPr>
        <w:tc>
          <w:tcPr>
            <w:tcW w:w="50" w:type="pct"/>
            <w:hideMark/>
          </w:tcPr>
          <w:p w14:paraId="06735376" w14:textId="77777777" w:rsidR="005B6D40" w:rsidRDefault="005B6D40">
            <w:pPr>
              <w:rPr>
                <w:rFonts w:eastAsia="Times New Roman"/>
              </w:rPr>
            </w:pPr>
            <w:r>
              <w:rPr>
                <w:rFonts w:eastAsia="Times New Roman"/>
                <w:noProof/>
              </w:rPr>
              <w:drawing>
                <wp:inline distT="0" distB="0" distL="0" distR="0" wp14:anchorId="1EB2DEBD" wp14:editId="4F17CB3B">
                  <wp:extent cx="914400" cy="762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557B8F" w14:textId="77777777" w:rsidR="005B6D40" w:rsidRDefault="005B6D40">
            <w:pPr>
              <w:rPr>
                <w:rFonts w:eastAsia="Times New Roman"/>
              </w:rPr>
            </w:pPr>
            <w:r>
              <w:rPr>
                <w:rFonts w:eastAsia="Times New Roman"/>
                <w:noProof/>
              </w:rPr>
              <w:drawing>
                <wp:inline distT="0" distB="0" distL="0" distR="0" wp14:anchorId="5EDC76B7" wp14:editId="4AC333FB">
                  <wp:extent cx="7620" cy="762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4D10BA6" w14:textId="77777777">
        <w:trPr>
          <w:tblCellSpacing w:w="0" w:type="dxa"/>
        </w:trPr>
        <w:tc>
          <w:tcPr>
            <w:tcW w:w="50" w:type="pct"/>
            <w:hideMark/>
          </w:tcPr>
          <w:p w14:paraId="066F3F17" w14:textId="77777777" w:rsidR="005B6D40" w:rsidRDefault="005B6D40">
            <w:pPr>
              <w:rPr>
                <w:rFonts w:eastAsia="Times New Roman"/>
              </w:rPr>
            </w:pPr>
            <w:r>
              <w:rPr>
                <w:rFonts w:eastAsia="Times New Roman"/>
                <w:noProof/>
              </w:rPr>
              <w:drawing>
                <wp:inline distT="0" distB="0" distL="0" distR="0" wp14:anchorId="3DADF46F" wp14:editId="55870E67">
                  <wp:extent cx="914400" cy="762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D40502" w14:textId="77777777" w:rsidR="005B6D40" w:rsidRDefault="005B6D40">
            <w:pPr>
              <w:rPr>
                <w:rFonts w:eastAsia="Times New Roman"/>
              </w:rPr>
            </w:pPr>
            <w:r>
              <w:rPr>
                <w:rFonts w:eastAsia="Times New Roman"/>
                <w:noProof/>
              </w:rPr>
              <w:drawing>
                <wp:inline distT="0" distB="0" distL="0" distR="0" wp14:anchorId="39407B95" wp14:editId="79D1C7C3">
                  <wp:extent cx="7620" cy="762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A58B9A9" w14:textId="77777777">
        <w:trPr>
          <w:tblCellSpacing w:w="0" w:type="dxa"/>
        </w:trPr>
        <w:tc>
          <w:tcPr>
            <w:tcW w:w="50" w:type="pct"/>
            <w:hideMark/>
          </w:tcPr>
          <w:p w14:paraId="62B8A4C3" w14:textId="77777777" w:rsidR="005B6D40" w:rsidRDefault="005B6D40">
            <w:pPr>
              <w:rPr>
                <w:rFonts w:eastAsia="Times New Roman"/>
              </w:rPr>
            </w:pPr>
            <w:r>
              <w:rPr>
                <w:rFonts w:eastAsia="Times New Roman"/>
                <w:noProof/>
              </w:rPr>
              <w:drawing>
                <wp:inline distT="0" distB="0" distL="0" distR="0" wp14:anchorId="7FE96C5C" wp14:editId="38EF149C">
                  <wp:extent cx="914400" cy="762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95B54A" w14:textId="77777777" w:rsidR="005B6D40" w:rsidRDefault="005B6D40">
            <w:pPr>
              <w:rPr>
                <w:rFonts w:eastAsia="Times New Roman"/>
              </w:rPr>
            </w:pPr>
            <w:r>
              <w:rPr>
                <w:rFonts w:eastAsia="Times New Roman"/>
                <w:noProof/>
              </w:rPr>
              <w:drawing>
                <wp:inline distT="0" distB="0" distL="0" distR="0" wp14:anchorId="46F68302" wp14:editId="7A0CB180">
                  <wp:extent cx="7620" cy="762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vyzvala všechny obyvatele České republiky, aby dne 14. července 2005 ve 13.00 SEČ uctili dvěma minutami ticha památku obětí teroristického útoku v Londýně.</w:t>
            </w:r>
          </w:p>
        </w:tc>
      </w:tr>
    </w:tbl>
    <w:p w14:paraId="68D78A2B"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p>
    <w:p w14:paraId="2FDC848A" w14:textId="77777777" w:rsidR="005B6D40" w:rsidRDefault="005B6D40">
      <w:pPr>
        <w:jc w:val="center"/>
        <w:rPr>
          <w:rFonts w:eastAsia="Times New Roman"/>
        </w:rPr>
      </w:pPr>
      <w:r>
        <w:rPr>
          <w:rFonts w:eastAsia="Times New Roman"/>
          <w:sz w:val="27"/>
          <w:szCs w:val="27"/>
        </w:rPr>
        <w:t xml:space="preserve">* * * </w:t>
      </w:r>
    </w:p>
    <w:p w14:paraId="39D571B5"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u w:val="single"/>
        </w:rPr>
        <w:t>Pro informaci:</w:t>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9743AF" w14:textId="77777777">
        <w:trPr>
          <w:tblCellSpacing w:w="0" w:type="dxa"/>
        </w:trPr>
        <w:tc>
          <w:tcPr>
            <w:tcW w:w="50" w:type="pct"/>
            <w:hideMark/>
          </w:tcPr>
          <w:p w14:paraId="4C7802D9" w14:textId="77777777" w:rsidR="005B6D40" w:rsidRDefault="005B6D40">
            <w:pPr>
              <w:rPr>
                <w:rFonts w:eastAsia="Times New Roman"/>
              </w:rPr>
            </w:pPr>
            <w:r>
              <w:rPr>
                <w:rFonts w:eastAsia="Times New Roman"/>
                <w:noProof/>
              </w:rPr>
              <w:drawing>
                <wp:inline distT="0" distB="0" distL="0" distR="0" wp14:anchorId="54026A2B" wp14:editId="7BAFD865">
                  <wp:extent cx="914400" cy="762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33120D5C" w14:textId="77777777" w:rsidR="005B6D40" w:rsidRDefault="005B6D40">
            <w:pPr>
              <w:rPr>
                <w:rFonts w:eastAsia="Times New Roman"/>
              </w:rPr>
            </w:pPr>
            <w:r>
              <w:rPr>
                <w:rFonts w:eastAsia="Times New Roman"/>
                <w:noProof/>
              </w:rPr>
              <w:drawing>
                <wp:inline distT="0" distB="0" distL="0" distR="0" wp14:anchorId="240DA6A9" wp14:editId="3ABF608F">
                  <wp:extent cx="7620" cy="762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plnění úkolů v oblasti Hospodářská a sociální soudržnost za 1. čtvrtletí 2005 (předložil ministr pro místní rozvoj)</w:t>
            </w:r>
          </w:p>
        </w:tc>
      </w:tr>
      <w:tr w:rsidR="00000000" w14:paraId="3CA89E67" w14:textId="77777777">
        <w:trPr>
          <w:tblCellSpacing w:w="0" w:type="dxa"/>
        </w:trPr>
        <w:tc>
          <w:tcPr>
            <w:tcW w:w="50" w:type="pct"/>
            <w:hideMark/>
          </w:tcPr>
          <w:p w14:paraId="040C726F" w14:textId="77777777" w:rsidR="005B6D40" w:rsidRDefault="005B6D40">
            <w:pPr>
              <w:rPr>
                <w:rFonts w:eastAsia="Times New Roman"/>
              </w:rPr>
            </w:pPr>
            <w:r>
              <w:rPr>
                <w:rFonts w:eastAsia="Times New Roman"/>
                <w:noProof/>
              </w:rPr>
              <w:drawing>
                <wp:inline distT="0" distB="0" distL="0" distR="0" wp14:anchorId="5AE82C82" wp14:editId="180059E9">
                  <wp:extent cx="914400" cy="762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8EC857" w14:textId="77777777" w:rsidR="005B6D40" w:rsidRDefault="005B6D40">
            <w:pPr>
              <w:rPr>
                <w:rFonts w:eastAsia="Times New Roman"/>
              </w:rPr>
            </w:pPr>
            <w:r>
              <w:rPr>
                <w:rFonts w:eastAsia="Times New Roman"/>
                <w:noProof/>
              </w:rPr>
              <w:drawing>
                <wp:inline distT="0" distB="0" distL="0" distR="0" wp14:anchorId="6085FB96" wp14:editId="0F118F53">
                  <wp:extent cx="7620" cy="762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1062/05</w:t>
            </w:r>
          </w:p>
        </w:tc>
      </w:tr>
    </w:tbl>
    <w:p w14:paraId="2BD1A55E"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3DDD1F" w14:textId="77777777">
        <w:trPr>
          <w:tblCellSpacing w:w="0" w:type="dxa"/>
        </w:trPr>
        <w:tc>
          <w:tcPr>
            <w:tcW w:w="50" w:type="pct"/>
            <w:hideMark/>
          </w:tcPr>
          <w:p w14:paraId="24C1D9B9" w14:textId="77777777" w:rsidR="005B6D40" w:rsidRDefault="005B6D40">
            <w:pPr>
              <w:rPr>
                <w:rFonts w:eastAsia="Times New Roman"/>
              </w:rPr>
            </w:pPr>
            <w:r>
              <w:rPr>
                <w:rFonts w:eastAsia="Times New Roman"/>
                <w:noProof/>
              </w:rPr>
              <w:drawing>
                <wp:inline distT="0" distB="0" distL="0" distR="0" wp14:anchorId="2FB410DC" wp14:editId="29F79A1F">
                  <wp:extent cx="914400" cy="762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3BCA4821" w14:textId="77777777" w:rsidR="005B6D40" w:rsidRDefault="005B6D40">
            <w:pPr>
              <w:rPr>
                <w:rFonts w:eastAsia="Times New Roman"/>
              </w:rPr>
            </w:pPr>
            <w:r>
              <w:rPr>
                <w:rFonts w:eastAsia="Times New Roman"/>
                <w:noProof/>
              </w:rPr>
              <w:drawing>
                <wp:inline distT="0" distB="0" distL="0" distR="0" wp14:anchorId="1AE054B5" wp14:editId="2B1E5522">
                  <wp:extent cx="7620" cy="762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Plnění vykazovacích povinností vůči Evropské komisi v oblasti elektroenergetiky (předložil ministr průmyslu a obchodu)</w:t>
            </w:r>
          </w:p>
        </w:tc>
      </w:tr>
      <w:tr w:rsidR="00000000" w14:paraId="0049B14F" w14:textId="77777777">
        <w:trPr>
          <w:tblCellSpacing w:w="0" w:type="dxa"/>
        </w:trPr>
        <w:tc>
          <w:tcPr>
            <w:tcW w:w="50" w:type="pct"/>
            <w:hideMark/>
          </w:tcPr>
          <w:p w14:paraId="1258E4E0" w14:textId="77777777" w:rsidR="005B6D40" w:rsidRDefault="005B6D40">
            <w:pPr>
              <w:rPr>
                <w:rFonts w:eastAsia="Times New Roman"/>
              </w:rPr>
            </w:pPr>
            <w:r>
              <w:rPr>
                <w:rFonts w:eastAsia="Times New Roman"/>
                <w:noProof/>
              </w:rPr>
              <w:drawing>
                <wp:inline distT="0" distB="0" distL="0" distR="0" wp14:anchorId="45B4C7BA" wp14:editId="435F0442">
                  <wp:extent cx="914400" cy="7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512D74" w14:textId="77777777" w:rsidR="005B6D40" w:rsidRDefault="005B6D40">
            <w:pPr>
              <w:rPr>
                <w:rFonts w:eastAsia="Times New Roman"/>
              </w:rPr>
            </w:pPr>
            <w:r>
              <w:rPr>
                <w:rFonts w:eastAsia="Times New Roman"/>
                <w:noProof/>
              </w:rPr>
              <w:drawing>
                <wp:inline distT="0" distB="0" distL="0" distR="0" wp14:anchorId="2F334214" wp14:editId="5C7AB488">
                  <wp:extent cx="7620" cy="762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1057/05</w:t>
            </w:r>
          </w:p>
        </w:tc>
      </w:tr>
    </w:tbl>
    <w:p w14:paraId="2623C20C"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2A2577" w14:textId="77777777">
        <w:trPr>
          <w:tblCellSpacing w:w="0" w:type="dxa"/>
        </w:trPr>
        <w:tc>
          <w:tcPr>
            <w:tcW w:w="50" w:type="pct"/>
            <w:hideMark/>
          </w:tcPr>
          <w:p w14:paraId="44D80F7E" w14:textId="77777777" w:rsidR="005B6D40" w:rsidRDefault="005B6D40">
            <w:pPr>
              <w:rPr>
                <w:rFonts w:eastAsia="Times New Roman"/>
              </w:rPr>
            </w:pPr>
            <w:r>
              <w:rPr>
                <w:rFonts w:eastAsia="Times New Roman"/>
                <w:noProof/>
              </w:rPr>
              <w:drawing>
                <wp:inline distT="0" distB="0" distL="0" distR="0" wp14:anchorId="6A6CB93E" wp14:editId="680B78AE">
                  <wp:extent cx="914400" cy="762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2FD7216D" w14:textId="77777777" w:rsidR="005B6D40" w:rsidRDefault="005B6D40">
            <w:pPr>
              <w:rPr>
                <w:rFonts w:eastAsia="Times New Roman"/>
              </w:rPr>
            </w:pPr>
            <w:r>
              <w:rPr>
                <w:rFonts w:eastAsia="Times New Roman"/>
                <w:noProof/>
              </w:rPr>
              <w:drawing>
                <wp:inline distT="0" distB="0" distL="0" distR="0" wp14:anchorId="1B21A067" wp14:editId="74134630">
                  <wp:extent cx="7620" cy="762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Vyhodnocení státního programu na podporu úspor energie a využití obnovitelných zdrojů energie pro rok 2004 (předložili ministři průmyslu a obchodu a životního prostředí)</w:t>
            </w:r>
          </w:p>
        </w:tc>
      </w:tr>
      <w:tr w:rsidR="00000000" w14:paraId="0E5156CE" w14:textId="77777777">
        <w:trPr>
          <w:tblCellSpacing w:w="0" w:type="dxa"/>
        </w:trPr>
        <w:tc>
          <w:tcPr>
            <w:tcW w:w="50" w:type="pct"/>
            <w:hideMark/>
          </w:tcPr>
          <w:p w14:paraId="4AEC4263" w14:textId="77777777" w:rsidR="005B6D40" w:rsidRDefault="005B6D40">
            <w:pPr>
              <w:rPr>
                <w:rFonts w:eastAsia="Times New Roman"/>
              </w:rPr>
            </w:pPr>
            <w:r>
              <w:rPr>
                <w:rFonts w:eastAsia="Times New Roman"/>
                <w:noProof/>
              </w:rPr>
              <w:drawing>
                <wp:inline distT="0" distB="0" distL="0" distR="0" wp14:anchorId="2278972D" wp14:editId="074C5704">
                  <wp:extent cx="914400" cy="762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BBA90D" w14:textId="77777777" w:rsidR="005B6D40" w:rsidRDefault="005B6D40">
            <w:pPr>
              <w:rPr>
                <w:rFonts w:eastAsia="Times New Roman"/>
              </w:rPr>
            </w:pPr>
            <w:r>
              <w:rPr>
                <w:rFonts w:eastAsia="Times New Roman"/>
                <w:noProof/>
              </w:rPr>
              <w:drawing>
                <wp:inline distT="0" distB="0" distL="0" distR="0" wp14:anchorId="16B2FABD" wp14:editId="6B49E6AB">
                  <wp:extent cx="7620" cy="762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1072/05</w:t>
            </w:r>
          </w:p>
        </w:tc>
      </w:tr>
    </w:tbl>
    <w:p w14:paraId="617BD2B5"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D0D3A6" w14:textId="77777777">
        <w:trPr>
          <w:tblCellSpacing w:w="0" w:type="dxa"/>
        </w:trPr>
        <w:tc>
          <w:tcPr>
            <w:tcW w:w="50" w:type="pct"/>
            <w:hideMark/>
          </w:tcPr>
          <w:p w14:paraId="664F5A98" w14:textId="77777777" w:rsidR="005B6D40" w:rsidRDefault="005B6D40">
            <w:pPr>
              <w:rPr>
                <w:rFonts w:eastAsia="Times New Roman"/>
              </w:rPr>
            </w:pPr>
            <w:r>
              <w:rPr>
                <w:rFonts w:eastAsia="Times New Roman"/>
                <w:noProof/>
              </w:rPr>
              <w:drawing>
                <wp:inline distT="0" distB="0" distL="0" distR="0" wp14:anchorId="0D232F4D" wp14:editId="19DA5625">
                  <wp:extent cx="914400" cy="762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0D536831" w14:textId="77777777" w:rsidR="005B6D40" w:rsidRDefault="005B6D40">
            <w:pPr>
              <w:rPr>
                <w:rFonts w:eastAsia="Times New Roman"/>
              </w:rPr>
            </w:pPr>
            <w:r>
              <w:rPr>
                <w:rFonts w:eastAsia="Times New Roman"/>
                <w:noProof/>
              </w:rPr>
              <w:drawing>
                <wp:inline distT="0" distB="0" distL="0" distR="0" wp14:anchorId="6827939E" wp14:editId="51570DDB">
                  <wp:extent cx="7620" cy="762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plnění Koncepce státní politiky cestovního ruchu na období 2002 - 2007 (předložil ministr pro místní rozvoj)</w:t>
            </w:r>
          </w:p>
        </w:tc>
      </w:tr>
      <w:tr w:rsidR="00000000" w14:paraId="26536501" w14:textId="77777777">
        <w:trPr>
          <w:tblCellSpacing w:w="0" w:type="dxa"/>
        </w:trPr>
        <w:tc>
          <w:tcPr>
            <w:tcW w:w="50" w:type="pct"/>
            <w:hideMark/>
          </w:tcPr>
          <w:p w14:paraId="0D547BD2" w14:textId="77777777" w:rsidR="005B6D40" w:rsidRDefault="005B6D40">
            <w:pPr>
              <w:rPr>
                <w:rFonts w:eastAsia="Times New Roman"/>
              </w:rPr>
            </w:pPr>
            <w:r>
              <w:rPr>
                <w:rFonts w:eastAsia="Times New Roman"/>
                <w:noProof/>
              </w:rPr>
              <w:drawing>
                <wp:inline distT="0" distB="0" distL="0" distR="0" wp14:anchorId="13BB7542" wp14:editId="198E31A2">
                  <wp:extent cx="914400" cy="762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1EEC12" w14:textId="77777777" w:rsidR="005B6D40" w:rsidRDefault="005B6D40">
            <w:pPr>
              <w:rPr>
                <w:rFonts w:eastAsia="Times New Roman"/>
              </w:rPr>
            </w:pPr>
            <w:r>
              <w:rPr>
                <w:rFonts w:eastAsia="Times New Roman"/>
                <w:noProof/>
              </w:rPr>
              <w:drawing>
                <wp:inline distT="0" distB="0" distL="0" distR="0" wp14:anchorId="7F12C05B" wp14:editId="0D6A5F38">
                  <wp:extent cx="7620" cy="762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1063/05</w:t>
            </w:r>
          </w:p>
        </w:tc>
      </w:tr>
    </w:tbl>
    <w:p w14:paraId="68569195"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5F1C0D" w14:textId="77777777">
        <w:trPr>
          <w:tblCellSpacing w:w="0" w:type="dxa"/>
        </w:trPr>
        <w:tc>
          <w:tcPr>
            <w:tcW w:w="50" w:type="pct"/>
            <w:hideMark/>
          </w:tcPr>
          <w:p w14:paraId="5C1BE023" w14:textId="77777777" w:rsidR="005B6D40" w:rsidRDefault="005B6D40">
            <w:pPr>
              <w:rPr>
                <w:rFonts w:eastAsia="Times New Roman"/>
              </w:rPr>
            </w:pPr>
            <w:r>
              <w:rPr>
                <w:rFonts w:eastAsia="Times New Roman"/>
                <w:noProof/>
              </w:rPr>
              <w:drawing>
                <wp:inline distT="0" distB="0" distL="0" distR="0" wp14:anchorId="44D39A12" wp14:editId="04CA7D42">
                  <wp:extent cx="914400" cy="762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347284D8" w14:textId="77777777" w:rsidR="005B6D40" w:rsidRDefault="005B6D40">
            <w:pPr>
              <w:rPr>
                <w:rFonts w:eastAsia="Times New Roman"/>
              </w:rPr>
            </w:pPr>
            <w:r>
              <w:rPr>
                <w:rFonts w:eastAsia="Times New Roman"/>
                <w:noProof/>
              </w:rPr>
              <w:drawing>
                <wp:inline distT="0" distB="0" distL="0" distR="0" wp14:anchorId="673402D9" wp14:editId="515E2FAC">
                  <wp:extent cx="7620" cy="762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ke Zprávě o činnosti státního zastupitelství za rok 2004 (předložil místopředseda vlády a ministr spravedlnosti)</w:t>
            </w:r>
          </w:p>
        </w:tc>
      </w:tr>
      <w:tr w:rsidR="00000000" w14:paraId="6813D524" w14:textId="77777777">
        <w:trPr>
          <w:tblCellSpacing w:w="0" w:type="dxa"/>
        </w:trPr>
        <w:tc>
          <w:tcPr>
            <w:tcW w:w="50" w:type="pct"/>
            <w:hideMark/>
          </w:tcPr>
          <w:p w14:paraId="63C3E06F" w14:textId="77777777" w:rsidR="005B6D40" w:rsidRDefault="005B6D40">
            <w:pPr>
              <w:rPr>
                <w:rFonts w:eastAsia="Times New Roman"/>
              </w:rPr>
            </w:pPr>
            <w:r>
              <w:rPr>
                <w:rFonts w:eastAsia="Times New Roman"/>
                <w:noProof/>
              </w:rPr>
              <w:drawing>
                <wp:inline distT="0" distB="0" distL="0" distR="0" wp14:anchorId="2557C875" wp14:editId="33B1E45B">
                  <wp:extent cx="914400" cy="762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85E7A0" w14:textId="77777777" w:rsidR="005B6D40" w:rsidRDefault="005B6D40">
            <w:pPr>
              <w:rPr>
                <w:rFonts w:eastAsia="Times New Roman"/>
              </w:rPr>
            </w:pPr>
            <w:r>
              <w:rPr>
                <w:rFonts w:eastAsia="Times New Roman"/>
                <w:noProof/>
              </w:rPr>
              <w:drawing>
                <wp:inline distT="0" distB="0" distL="0" distR="0" wp14:anchorId="4A924535" wp14:editId="6875ED66">
                  <wp:extent cx="7620" cy="762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1116/05</w:t>
            </w:r>
          </w:p>
        </w:tc>
      </w:tr>
    </w:tbl>
    <w:p w14:paraId="5BE4B532"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EDECDA" w14:textId="77777777">
        <w:trPr>
          <w:tblCellSpacing w:w="0" w:type="dxa"/>
        </w:trPr>
        <w:tc>
          <w:tcPr>
            <w:tcW w:w="50" w:type="pct"/>
            <w:hideMark/>
          </w:tcPr>
          <w:p w14:paraId="70082750" w14:textId="77777777" w:rsidR="005B6D40" w:rsidRDefault="005B6D40">
            <w:pPr>
              <w:rPr>
                <w:rFonts w:eastAsia="Times New Roman"/>
              </w:rPr>
            </w:pPr>
            <w:r>
              <w:rPr>
                <w:rFonts w:eastAsia="Times New Roman"/>
                <w:noProof/>
              </w:rPr>
              <w:drawing>
                <wp:inline distT="0" distB="0" distL="0" distR="0" wp14:anchorId="0F215885" wp14:editId="0D4DA077">
                  <wp:extent cx="914400" cy="762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03D91456" w14:textId="77777777" w:rsidR="005B6D40" w:rsidRDefault="005B6D40">
            <w:pPr>
              <w:rPr>
                <w:rFonts w:eastAsia="Times New Roman"/>
              </w:rPr>
            </w:pPr>
            <w:r>
              <w:rPr>
                <w:rFonts w:eastAsia="Times New Roman"/>
                <w:noProof/>
              </w:rPr>
              <w:drawing>
                <wp:inline distT="0" distB="0" distL="0" distR="0" wp14:anchorId="7611A6E8" wp14:editId="1E3CFC88">
                  <wp:extent cx="7620" cy="762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Bilanční zpráva o plnění úkolů z Národní strategie protidrogové politiky 2001-2004 (předložil místopředseda vlády a ministr práce a sociálních věcí a výkonný místopředseda Rady vlády pro koordinaci protidrogové politiky)</w:t>
            </w:r>
          </w:p>
        </w:tc>
      </w:tr>
      <w:tr w:rsidR="00000000" w14:paraId="4E7E1256" w14:textId="77777777">
        <w:trPr>
          <w:tblCellSpacing w:w="0" w:type="dxa"/>
        </w:trPr>
        <w:tc>
          <w:tcPr>
            <w:tcW w:w="50" w:type="pct"/>
            <w:hideMark/>
          </w:tcPr>
          <w:p w14:paraId="77A43737" w14:textId="77777777" w:rsidR="005B6D40" w:rsidRDefault="005B6D40">
            <w:pPr>
              <w:rPr>
                <w:rFonts w:eastAsia="Times New Roman"/>
              </w:rPr>
            </w:pPr>
            <w:r>
              <w:rPr>
                <w:rFonts w:eastAsia="Times New Roman"/>
                <w:noProof/>
              </w:rPr>
              <w:drawing>
                <wp:inline distT="0" distB="0" distL="0" distR="0" wp14:anchorId="24B0B6C3" wp14:editId="2A602A03">
                  <wp:extent cx="914400" cy="762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E738E1" w14:textId="77777777" w:rsidR="005B6D40" w:rsidRDefault="005B6D40">
            <w:pPr>
              <w:rPr>
                <w:rFonts w:eastAsia="Times New Roman"/>
              </w:rPr>
            </w:pPr>
            <w:r>
              <w:rPr>
                <w:rFonts w:eastAsia="Times New Roman"/>
                <w:noProof/>
              </w:rPr>
              <w:drawing>
                <wp:inline distT="0" distB="0" distL="0" distR="0" wp14:anchorId="46388065" wp14:editId="00A26B3A">
                  <wp:extent cx="7620" cy="762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1096/05</w:t>
            </w:r>
          </w:p>
        </w:tc>
      </w:tr>
    </w:tbl>
    <w:p w14:paraId="55925E28"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B08589" w14:textId="77777777">
        <w:trPr>
          <w:tblCellSpacing w:w="0" w:type="dxa"/>
        </w:trPr>
        <w:tc>
          <w:tcPr>
            <w:tcW w:w="50" w:type="pct"/>
            <w:hideMark/>
          </w:tcPr>
          <w:p w14:paraId="6B331A77" w14:textId="77777777" w:rsidR="005B6D40" w:rsidRDefault="005B6D40">
            <w:pPr>
              <w:rPr>
                <w:rFonts w:eastAsia="Times New Roman"/>
              </w:rPr>
            </w:pPr>
            <w:r>
              <w:rPr>
                <w:rFonts w:eastAsia="Times New Roman"/>
                <w:noProof/>
              </w:rPr>
              <w:drawing>
                <wp:inline distT="0" distB="0" distL="0" distR="0" wp14:anchorId="71F83CF3" wp14:editId="5B472EE9">
                  <wp:extent cx="914400" cy="762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228B43B0" w14:textId="77777777" w:rsidR="005B6D40" w:rsidRDefault="005B6D40">
            <w:pPr>
              <w:rPr>
                <w:rFonts w:eastAsia="Times New Roman"/>
              </w:rPr>
            </w:pPr>
            <w:r>
              <w:rPr>
                <w:rFonts w:eastAsia="Times New Roman"/>
                <w:noProof/>
              </w:rPr>
              <w:drawing>
                <wp:inline distT="0" distB="0" distL="0" distR="0" wp14:anchorId="54DF96F5" wp14:editId="20AF0794">
                  <wp:extent cx="7620" cy="762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Standardizace a statut Společné zpravodajské skupiny (předložil ministr vnitra)</w:t>
            </w:r>
          </w:p>
        </w:tc>
      </w:tr>
      <w:tr w:rsidR="00000000" w14:paraId="23098913" w14:textId="77777777">
        <w:trPr>
          <w:tblCellSpacing w:w="0" w:type="dxa"/>
        </w:trPr>
        <w:tc>
          <w:tcPr>
            <w:tcW w:w="50" w:type="pct"/>
            <w:hideMark/>
          </w:tcPr>
          <w:p w14:paraId="35FFC75D" w14:textId="77777777" w:rsidR="005B6D40" w:rsidRDefault="005B6D40">
            <w:pPr>
              <w:rPr>
                <w:rFonts w:eastAsia="Times New Roman"/>
              </w:rPr>
            </w:pPr>
            <w:r>
              <w:rPr>
                <w:rFonts w:eastAsia="Times New Roman"/>
                <w:noProof/>
              </w:rPr>
              <w:drawing>
                <wp:inline distT="0" distB="0" distL="0" distR="0" wp14:anchorId="75C272AF" wp14:editId="3FB68D13">
                  <wp:extent cx="914400" cy="762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901886" w14:textId="77777777" w:rsidR="005B6D40" w:rsidRDefault="005B6D40">
            <w:pPr>
              <w:rPr>
                <w:rFonts w:eastAsia="Times New Roman"/>
              </w:rPr>
            </w:pPr>
            <w:r>
              <w:rPr>
                <w:rFonts w:eastAsia="Times New Roman"/>
                <w:noProof/>
              </w:rPr>
              <w:drawing>
                <wp:inline distT="0" distB="0" distL="0" distR="0" wp14:anchorId="594EE226" wp14:editId="4246BA40">
                  <wp:extent cx="7620" cy="762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1059/05</w:t>
            </w:r>
          </w:p>
        </w:tc>
      </w:tr>
    </w:tbl>
    <w:p w14:paraId="3FDC60D0"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6A2443" w14:textId="77777777">
        <w:trPr>
          <w:tblCellSpacing w:w="0" w:type="dxa"/>
        </w:trPr>
        <w:tc>
          <w:tcPr>
            <w:tcW w:w="50" w:type="pct"/>
            <w:hideMark/>
          </w:tcPr>
          <w:p w14:paraId="047AED46" w14:textId="77777777" w:rsidR="005B6D40" w:rsidRDefault="005B6D40">
            <w:pPr>
              <w:rPr>
                <w:rFonts w:eastAsia="Times New Roman"/>
              </w:rPr>
            </w:pPr>
            <w:r>
              <w:rPr>
                <w:rFonts w:eastAsia="Times New Roman"/>
                <w:noProof/>
              </w:rPr>
              <w:drawing>
                <wp:inline distT="0" distB="0" distL="0" distR="0" wp14:anchorId="2E63F90D" wp14:editId="4C562C5B">
                  <wp:extent cx="914400" cy="762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7AED4482" w14:textId="77777777" w:rsidR="005B6D40" w:rsidRDefault="005B6D40">
            <w:pPr>
              <w:rPr>
                <w:rFonts w:eastAsia="Times New Roman"/>
              </w:rPr>
            </w:pPr>
            <w:r>
              <w:rPr>
                <w:rFonts w:eastAsia="Times New Roman"/>
                <w:noProof/>
              </w:rPr>
              <w:drawing>
                <wp:inline distT="0" distB="0" distL="0" distR="0" wp14:anchorId="20F08796" wp14:editId="468E47E1">
                  <wp:extent cx="7620" cy="762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Souhrnná zpráva o plnění úkolů Národního akčního programu bezpečnosti a ochrany zdraví při práci na léta 2004 - 2006 za rok 2004 (předložil místopředseda vlády a ministr práce a sociálních věcí)</w:t>
            </w:r>
          </w:p>
        </w:tc>
      </w:tr>
      <w:tr w:rsidR="00000000" w14:paraId="651D1E30" w14:textId="77777777">
        <w:trPr>
          <w:tblCellSpacing w:w="0" w:type="dxa"/>
        </w:trPr>
        <w:tc>
          <w:tcPr>
            <w:tcW w:w="50" w:type="pct"/>
            <w:hideMark/>
          </w:tcPr>
          <w:p w14:paraId="31FE140E" w14:textId="77777777" w:rsidR="005B6D40" w:rsidRDefault="005B6D40">
            <w:pPr>
              <w:rPr>
                <w:rFonts w:eastAsia="Times New Roman"/>
              </w:rPr>
            </w:pPr>
            <w:r>
              <w:rPr>
                <w:rFonts w:eastAsia="Times New Roman"/>
                <w:noProof/>
              </w:rPr>
              <w:drawing>
                <wp:inline distT="0" distB="0" distL="0" distR="0" wp14:anchorId="5B685A07" wp14:editId="4D52AFD6">
                  <wp:extent cx="914400" cy="762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541E58" w14:textId="77777777" w:rsidR="005B6D40" w:rsidRDefault="005B6D40">
            <w:pPr>
              <w:rPr>
                <w:rFonts w:eastAsia="Times New Roman"/>
              </w:rPr>
            </w:pPr>
            <w:r>
              <w:rPr>
                <w:rFonts w:eastAsia="Times New Roman"/>
                <w:noProof/>
              </w:rPr>
              <w:drawing>
                <wp:inline distT="0" distB="0" distL="0" distR="0" wp14:anchorId="783070CB" wp14:editId="75640398">
                  <wp:extent cx="7620" cy="762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1055/05</w:t>
            </w:r>
          </w:p>
        </w:tc>
      </w:tr>
    </w:tbl>
    <w:p w14:paraId="291BF9F8" w14:textId="77777777" w:rsidR="005B6D40" w:rsidRDefault="005B6D40">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51C182" w14:textId="77777777">
        <w:trPr>
          <w:tblCellSpacing w:w="0" w:type="dxa"/>
        </w:trPr>
        <w:tc>
          <w:tcPr>
            <w:tcW w:w="50" w:type="pct"/>
            <w:hideMark/>
          </w:tcPr>
          <w:p w14:paraId="31517377" w14:textId="77777777" w:rsidR="005B6D40" w:rsidRDefault="005B6D40">
            <w:pPr>
              <w:rPr>
                <w:rFonts w:eastAsia="Times New Roman"/>
              </w:rPr>
            </w:pPr>
            <w:r>
              <w:rPr>
                <w:rFonts w:eastAsia="Times New Roman"/>
                <w:noProof/>
              </w:rPr>
              <w:drawing>
                <wp:inline distT="0" distB="0" distL="0" distR="0" wp14:anchorId="18EAD522" wp14:editId="03FF3706">
                  <wp:extent cx="914400" cy="762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1CC763F0" w14:textId="77777777" w:rsidR="005B6D40" w:rsidRDefault="005B6D40">
            <w:pPr>
              <w:rPr>
                <w:rFonts w:eastAsia="Times New Roman"/>
              </w:rPr>
            </w:pPr>
            <w:r>
              <w:rPr>
                <w:rFonts w:eastAsia="Times New Roman"/>
                <w:noProof/>
              </w:rPr>
              <w:drawing>
                <wp:inline distT="0" distB="0" distL="0" distR="0" wp14:anchorId="70EE8119" wp14:editId="08DB8476">
                  <wp:extent cx="7620" cy="762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přípravy a výstavby dálnice D 47 (předložil místopředseda vlády a ministr dopravy)</w:t>
            </w:r>
          </w:p>
        </w:tc>
      </w:tr>
      <w:tr w:rsidR="00000000" w14:paraId="16E15A19" w14:textId="77777777">
        <w:trPr>
          <w:tblCellSpacing w:w="0" w:type="dxa"/>
        </w:trPr>
        <w:tc>
          <w:tcPr>
            <w:tcW w:w="50" w:type="pct"/>
            <w:hideMark/>
          </w:tcPr>
          <w:p w14:paraId="63797177" w14:textId="77777777" w:rsidR="005B6D40" w:rsidRDefault="005B6D40">
            <w:pPr>
              <w:rPr>
                <w:rFonts w:eastAsia="Times New Roman"/>
              </w:rPr>
            </w:pPr>
            <w:r>
              <w:rPr>
                <w:rFonts w:eastAsia="Times New Roman"/>
                <w:noProof/>
              </w:rPr>
              <w:drawing>
                <wp:inline distT="0" distB="0" distL="0" distR="0" wp14:anchorId="68755764" wp14:editId="78A67DD4">
                  <wp:extent cx="914400" cy="762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02C8E2" w14:textId="77777777" w:rsidR="005B6D40" w:rsidRDefault="005B6D40">
            <w:pPr>
              <w:rPr>
                <w:rFonts w:eastAsia="Times New Roman"/>
              </w:rPr>
            </w:pPr>
            <w:r>
              <w:rPr>
                <w:rFonts w:eastAsia="Times New Roman"/>
                <w:noProof/>
              </w:rPr>
              <w:drawing>
                <wp:inline distT="0" distB="0" distL="0" distR="0" wp14:anchorId="26361A70" wp14:editId="04A10E3D">
                  <wp:extent cx="7620" cy="762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1092/05</w:t>
            </w:r>
          </w:p>
        </w:tc>
      </w:tr>
    </w:tbl>
    <w:p w14:paraId="5E4A3C4F"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8BFAAD" w14:textId="77777777">
        <w:trPr>
          <w:tblCellSpacing w:w="0" w:type="dxa"/>
        </w:trPr>
        <w:tc>
          <w:tcPr>
            <w:tcW w:w="50" w:type="pct"/>
            <w:hideMark/>
          </w:tcPr>
          <w:p w14:paraId="60F88AA0" w14:textId="77777777" w:rsidR="005B6D40" w:rsidRDefault="005B6D40">
            <w:pPr>
              <w:rPr>
                <w:rFonts w:eastAsia="Times New Roman"/>
              </w:rPr>
            </w:pPr>
            <w:r>
              <w:rPr>
                <w:rFonts w:eastAsia="Times New Roman"/>
                <w:noProof/>
              </w:rPr>
              <w:drawing>
                <wp:inline distT="0" distB="0" distL="0" distR="0" wp14:anchorId="31ABDB94" wp14:editId="2913970E">
                  <wp:extent cx="914400" cy="762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39EAF37E" w14:textId="77777777" w:rsidR="005B6D40" w:rsidRDefault="005B6D40">
            <w:pPr>
              <w:rPr>
                <w:rFonts w:eastAsia="Times New Roman"/>
              </w:rPr>
            </w:pPr>
            <w:r>
              <w:rPr>
                <w:rFonts w:eastAsia="Times New Roman"/>
                <w:noProof/>
              </w:rPr>
              <w:drawing>
                <wp:inline distT="0" distB="0" distL="0" distR="0" wp14:anchorId="6F96C934" wp14:editId="06B1B6EC">
                  <wp:extent cx="7620" cy="762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realizaci programu "Česká hudba 2004 - nedílná součást evropské kultury (předložil ministr kultury)</w:t>
            </w:r>
          </w:p>
        </w:tc>
      </w:tr>
      <w:tr w:rsidR="00000000" w14:paraId="79C1BB2C" w14:textId="77777777">
        <w:trPr>
          <w:tblCellSpacing w:w="0" w:type="dxa"/>
        </w:trPr>
        <w:tc>
          <w:tcPr>
            <w:tcW w:w="50" w:type="pct"/>
            <w:hideMark/>
          </w:tcPr>
          <w:p w14:paraId="661C606A" w14:textId="77777777" w:rsidR="005B6D40" w:rsidRDefault="005B6D40">
            <w:pPr>
              <w:rPr>
                <w:rFonts w:eastAsia="Times New Roman"/>
              </w:rPr>
            </w:pPr>
            <w:r>
              <w:rPr>
                <w:rFonts w:eastAsia="Times New Roman"/>
                <w:noProof/>
              </w:rPr>
              <w:drawing>
                <wp:inline distT="0" distB="0" distL="0" distR="0" wp14:anchorId="6AC325EB" wp14:editId="5B928C53">
                  <wp:extent cx="914400" cy="762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ABAABB" w14:textId="77777777" w:rsidR="005B6D40" w:rsidRDefault="005B6D40">
            <w:pPr>
              <w:rPr>
                <w:rFonts w:eastAsia="Times New Roman"/>
              </w:rPr>
            </w:pPr>
            <w:r>
              <w:rPr>
                <w:rFonts w:eastAsia="Times New Roman"/>
                <w:noProof/>
              </w:rPr>
              <w:drawing>
                <wp:inline distT="0" distB="0" distL="0" distR="0" wp14:anchorId="201E31D5" wp14:editId="416A7E83">
                  <wp:extent cx="7620" cy="762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1081/05</w:t>
            </w:r>
          </w:p>
        </w:tc>
      </w:tr>
    </w:tbl>
    <w:p w14:paraId="18366EC3"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83A753" w14:textId="77777777">
        <w:trPr>
          <w:tblCellSpacing w:w="0" w:type="dxa"/>
        </w:trPr>
        <w:tc>
          <w:tcPr>
            <w:tcW w:w="50" w:type="pct"/>
            <w:hideMark/>
          </w:tcPr>
          <w:p w14:paraId="7B43F857" w14:textId="77777777" w:rsidR="005B6D40" w:rsidRDefault="005B6D40">
            <w:pPr>
              <w:rPr>
                <w:rFonts w:eastAsia="Times New Roman"/>
              </w:rPr>
            </w:pPr>
            <w:r>
              <w:rPr>
                <w:rFonts w:eastAsia="Times New Roman"/>
                <w:noProof/>
              </w:rPr>
              <w:drawing>
                <wp:inline distT="0" distB="0" distL="0" distR="0" wp14:anchorId="2D844208" wp14:editId="45E5E999">
                  <wp:extent cx="914400" cy="762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799B2913" w14:textId="77777777" w:rsidR="005B6D40" w:rsidRDefault="005B6D40">
            <w:pPr>
              <w:rPr>
                <w:rFonts w:eastAsia="Times New Roman"/>
              </w:rPr>
            </w:pPr>
            <w:r>
              <w:rPr>
                <w:rFonts w:eastAsia="Times New Roman"/>
                <w:noProof/>
              </w:rPr>
              <w:drawing>
                <wp:inline distT="0" distB="0" distL="0" distR="0" wp14:anchorId="203F715E" wp14:editId="3CECF45F">
                  <wp:extent cx="7620" cy="762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prací na reformě veřejné správy k 30. červnu 2005 (předložil ministr vnitra)</w:t>
            </w:r>
          </w:p>
        </w:tc>
      </w:tr>
      <w:tr w:rsidR="00000000" w14:paraId="4D2D3660" w14:textId="77777777">
        <w:trPr>
          <w:tblCellSpacing w:w="0" w:type="dxa"/>
        </w:trPr>
        <w:tc>
          <w:tcPr>
            <w:tcW w:w="50" w:type="pct"/>
            <w:hideMark/>
          </w:tcPr>
          <w:p w14:paraId="65B70ADE" w14:textId="77777777" w:rsidR="005B6D40" w:rsidRDefault="005B6D40">
            <w:pPr>
              <w:rPr>
                <w:rFonts w:eastAsia="Times New Roman"/>
              </w:rPr>
            </w:pPr>
            <w:r>
              <w:rPr>
                <w:rFonts w:eastAsia="Times New Roman"/>
                <w:noProof/>
              </w:rPr>
              <w:drawing>
                <wp:inline distT="0" distB="0" distL="0" distR="0" wp14:anchorId="6967B674" wp14:editId="4ACF6717">
                  <wp:extent cx="914400" cy="762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28E02F" w14:textId="77777777" w:rsidR="005B6D40" w:rsidRDefault="005B6D40">
            <w:pPr>
              <w:rPr>
                <w:rFonts w:eastAsia="Times New Roman"/>
              </w:rPr>
            </w:pPr>
            <w:r>
              <w:rPr>
                <w:rFonts w:eastAsia="Times New Roman"/>
                <w:noProof/>
              </w:rPr>
              <w:drawing>
                <wp:inline distT="0" distB="0" distL="0" distR="0" wp14:anchorId="11B2CD3A" wp14:editId="1377E4D1">
                  <wp:extent cx="7620" cy="762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1113/05</w:t>
            </w:r>
          </w:p>
        </w:tc>
      </w:tr>
    </w:tbl>
    <w:p w14:paraId="5A8BEFC4"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608227" w14:textId="77777777">
        <w:trPr>
          <w:tblCellSpacing w:w="0" w:type="dxa"/>
        </w:trPr>
        <w:tc>
          <w:tcPr>
            <w:tcW w:w="50" w:type="pct"/>
            <w:hideMark/>
          </w:tcPr>
          <w:p w14:paraId="457A2BD0" w14:textId="77777777" w:rsidR="005B6D40" w:rsidRDefault="005B6D40">
            <w:pPr>
              <w:rPr>
                <w:rFonts w:eastAsia="Times New Roman"/>
              </w:rPr>
            </w:pPr>
            <w:r>
              <w:rPr>
                <w:rFonts w:eastAsia="Times New Roman"/>
                <w:noProof/>
              </w:rPr>
              <w:drawing>
                <wp:inline distT="0" distB="0" distL="0" distR="0" wp14:anchorId="7991E8FC" wp14:editId="6DA3FB30">
                  <wp:extent cx="914400" cy="762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7AEF9CD5" w14:textId="77777777" w:rsidR="005B6D40" w:rsidRDefault="005B6D40">
            <w:pPr>
              <w:rPr>
                <w:rFonts w:eastAsia="Times New Roman"/>
              </w:rPr>
            </w:pPr>
            <w:r>
              <w:rPr>
                <w:rFonts w:eastAsia="Times New Roman"/>
                <w:noProof/>
              </w:rPr>
              <w:drawing>
                <wp:inline distT="0" distB="0" distL="0" distR="0" wp14:anchorId="46E85327" wp14:editId="59CADC9A">
                  <wp:extent cx="7620" cy="762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Změny plánu kontrolní činnosti NKÚ na rok 2005 (předložil vedoucí Úřadu vlády)</w:t>
            </w:r>
          </w:p>
        </w:tc>
      </w:tr>
      <w:tr w:rsidR="00000000" w14:paraId="22506969" w14:textId="77777777">
        <w:trPr>
          <w:tblCellSpacing w:w="0" w:type="dxa"/>
        </w:trPr>
        <w:tc>
          <w:tcPr>
            <w:tcW w:w="50" w:type="pct"/>
            <w:hideMark/>
          </w:tcPr>
          <w:p w14:paraId="726DE5DC" w14:textId="77777777" w:rsidR="005B6D40" w:rsidRDefault="005B6D40">
            <w:pPr>
              <w:rPr>
                <w:rFonts w:eastAsia="Times New Roman"/>
              </w:rPr>
            </w:pPr>
            <w:r>
              <w:rPr>
                <w:rFonts w:eastAsia="Times New Roman"/>
                <w:noProof/>
              </w:rPr>
              <w:drawing>
                <wp:inline distT="0" distB="0" distL="0" distR="0" wp14:anchorId="567DED31" wp14:editId="38014432">
                  <wp:extent cx="914400" cy="762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182500" w14:textId="77777777" w:rsidR="005B6D40" w:rsidRDefault="005B6D40">
            <w:pPr>
              <w:rPr>
                <w:rFonts w:eastAsia="Times New Roman"/>
              </w:rPr>
            </w:pPr>
            <w:r>
              <w:rPr>
                <w:rFonts w:eastAsia="Times New Roman"/>
                <w:noProof/>
              </w:rPr>
              <w:drawing>
                <wp:inline distT="0" distB="0" distL="0" distR="0" wp14:anchorId="23A21260" wp14:editId="1BA7A90C">
                  <wp:extent cx="7620" cy="762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1079/05</w:t>
            </w:r>
          </w:p>
        </w:tc>
      </w:tr>
    </w:tbl>
    <w:p w14:paraId="01E8B717"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018EFA" w14:textId="77777777">
        <w:trPr>
          <w:tblCellSpacing w:w="0" w:type="dxa"/>
        </w:trPr>
        <w:tc>
          <w:tcPr>
            <w:tcW w:w="50" w:type="pct"/>
            <w:hideMark/>
          </w:tcPr>
          <w:p w14:paraId="57C4ADF1" w14:textId="77777777" w:rsidR="005B6D40" w:rsidRDefault="005B6D40">
            <w:pPr>
              <w:rPr>
                <w:rFonts w:eastAsia="Times New Roman"/>
              </w:rPr>
            </w:pPr>
            <w:r>
              <w:rPr>
                <w:rFonts w:eastAsia="Times New Roman"/>
                <w:noProof/>
              </w:rPr>
              <w:drawing>
                <wp:inline distT="0" distB="0" distL="0" distR="0" wp14:anchorId="0A0CDF5E" wp14:editId="2AE1E0DB">
                  <wp:extent cx="914400" cy="762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2F51E66C" w14:textId="77777777" w:rsidR="005B6D40" w:rsidRDefault="005B6D40">
            <w:pPr>
              <w:rPr>
                <w:rFonts w:eastAsia="Times New Roman"/>
              </w:rPr>
            </w:pPr>
            <w:r>
              <w:rPr>
                <w:rFonts w:eastAsia="Times New Roman"/>
                <w:noProof/>
              </w:rPr>
              <w:drawing>
                <wp:inline distT="0" distB="0" distL="0" distR="0" wp14:anchorId="367C04E1" wp14:editId="4ED404FA">
                  <wp:extent cx="7620" cy="762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ze zasedání Rady pro zaměstnanost, sociální politiku, zdraví a ochranu spotřebitele, Lucemburk, 2. června 2005 (předložil místopředseda vlády a ministr práce a sociálních věcí)</w:t>
            </w:r>
          </w:p>
        </w:tc>
      </w:tr>
      <w:tr w:rsidR="00000000" w14:paraId="5CB8F0E3" w14:textId="77777777">
        <w:trPr>
          <w:tblCellSpacing w:w="0" w:type="dxa"/>
        </w:trPr>
        <w:tc>
          <w:tcPr>
            <w:tcW w:w="50" w:type="pct"/>
            <w:hideMark/>
          </w:tcPr>
          <w:p w14:paraId="7AD7138A" w14:textId="77777777" w:rsidR="005B6D40" w:rsidRDefault="005B6D40">
            <w:pPr>
              <w:rPr>
                <w:rFonts w:eastAsia="Times New Roman"/>
              </w:rPr>
            </w:pPr>
            <w:r>
              <w:rPr>
                <w:rFonts w:eastAsia="Times New Roman"/>
                <w:noProof/>
              </w:rPr>
              <w:drawing>
                <wp:inline distT="0" distB="0" distL="0" distR="0" wp14:anchorId="36CFD179" wp14:editId="5DA3E2F3">
                  <wp:extent cx="914400" cy="762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1585C0" w14:textId="77777777" w:rsidR="005B6D40" w:rsidRDefault="005B6D40">
            <w:pPr>
              <w:rPr>
                <w:rFonts w:eastAsia="Times New Roman"/>
              </w:rPr>
            </w:pPr>
            <w:r>
              <w:rPr>
                <w:rFonts w:eastAsia="Times New Roman"/>
                <w:noProof/>
              </w:rPr>
              <w:drawing>
                <wp:inline distT="0" distB="0" distL="0" distR="0" wp14:anchorId="734675DE" wp14:editId="7124AD92">
                  <wp:extent cx="7620" cy="762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1054/05</w:t>
            </w:r>
          </w:p>
        </w:tc>
      </w:tr>
    </w:tbl>
    <w:p w14:paraId="3DFE2203"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D00D873" w14:textId="77777777">
        <w:trPr>
          <w:tblCellSpacing w:w="0" w:type="dxa"/>
        </w:trPr>
        <w:tc>
          <w:tcPr>
            <w:tcW w:w="50" w:type="pct"/>
            <w:hideMark/>
          </w:tcPr>
          <w:p w14:paraId="596B95FE" w14:textId="77777777" w:rsidR="005B6D40" w:rsidRDefault="005B6D40">
            <w:pPr>
              <w:rPr>
                <w:rFonts w:eastAsia="Times New Roman"/>
              </w:rPr>
            </w:pPr>
            <w:r>
              <w:rPr>
                <w:rFonts w:eastAsia="Times New Roman"/>
                <w:noProof/>
              </w:rPr>
              <w:drawing>
                <wp:inline distT="0" distB="0" distL="0" distR="0" wp14:anchorId="2723B7D8" wp14:editId="2050B269">
                  <wp:extent cx="914400" cy="762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0F66275D" w14:textId="77777777" w:rsidR="005B6D40" w:rsidRDefault="005B6D40">
            <w:pPr>
              <w:rPr>
                <w:rFonts w:eastAsia="Times New Roman"/>
              </w:rPr>
            </w:pPr>
            <w:r>
              <w:rPr>
                <w:rFonts w:eastAsia="Times New Roman"/>
                <w:noProof/>
              </w:rPr>
              <w:drawing>
                <wp:inline distT="0" distB="0" distL="0" distR="0" wp14:anchorId="52D930EC" wp14:editId="7136B236">
                  <wp:extent cx="7620" cy="762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podpisu Programu spolupráce k Dohodě o spolupráci mezi Francouzským společenstvím Belgie a Valonského regionu na jedné straně a Českou republikou na straně druhé (předložil ministr zahraničních věcí)</w:t>
            </w:r>
          </w:p>
        </w:tc>
      </w:tr>
      <w:tr w:rsidR="00000000" w14:paraId="2E19367D" w14:textId="77777777">
        <w:trPr>
          <w:tblCellSpacing w:w="0" w:type="dxa"/>
        </w:trPr>
        <w:tc>
          <w:tcPr>
            <w:tcW w:w="50" w:type="pct"/>
            <w:hideMark/>
          </w:tcPr>
          <w:p w14:paraId="047CA06D" w14:textId="77777777" w:rsidR="005B6D40" w:rsidRDefault="005B6D40">
            <w:pPr>
              <w:rPr>
                <w:rFonts w:eastAsia="Times New Roman"/>
              </w:rPr>
            </w:pPr>
            <w:r>
              <w:rPr>
                <w:rFonts w:eastAsia="Times New Roman"/>
                <w:noProof/>
              </w:rPr>
              <w:drawing>
                <wp:inline distT="0" distB="0" distL="0" distR="0" wp14:anchorId="5A5FB1B5" wp14:editId="243162C5">
                  <wp:extent cx="914400" cy="762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23379C" w14:textId="77777777" w:rsidR="005B6D40" w:rsidRDefault="005B6D40">
            <w:pPr>
              <w:rPr>
                <w:rFonts w:eastAsia="Times New Roman"/>
              </w:rPr>
            </w:pPr>
            <w:r>
              <w:rPr>
                <w:rFonts w:eastAsia="Times New Roman"/>
                <w:noProof/>
              </w:rPr>
              <w:drawing>
                <wp:inline distT="0" distB="0" distL="0" distR="0" wp14:anchorId="15A6D644" wp14:editId="3C76B91C">
                  <wp:extent cx="7620" cy="76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1108/05</w:t>
            </w:r>
          </w:p>
        </w:tc>
      </w:tr>
    </w:tbl>
    <w:p w14:paraId="184C1295"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77BA371" w14:textId="77777777">
        <w:trPr>
          <w:tblCellSpacing w:w="0" w:type="dxa"/>
        </w:trPr>
        <w:tc>
          <w:tcPr>
            <w:tcW w:w="50" w:type="pct"/>
            <w:hideMark/>
          </w:tcPr>
          <w:p w14:paraId="3971A84F" w14:textId="77777777" w:rsidR="005B6D40" w:rsidRDefault="005B6D40">
            <w:pPr>
              <w:rPr>
                <w:rFonts w:eastAsia="Times New Roman"/>
              </w:rPr>
            </w:pPr>
            <w:r>
              <w:rPr>
                <w:rFonts w:eastAsia="Times New Roman"/>
                <w:noProof/>
              </w:rPr>
              <w:drawing>
                <wp:inline distT="0" distB="0" distL="0" distR="0" wp14:anchorId="31A828CF" wp14:editId="1B326B89">
                  <wp:extent cx="914400" cy="762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5852B1CB" w14:textId="77777777" w:rsidR="005B6D40" w:rsidRDefault="005B6D40">
            <w:pPr>
              <w:rPr>
                <w:rFonts w:eastAsia="Times New Roman"/>
              </w:rPr>
            </w:pPr>
            <w:r>
              <w:rPr>
                <w:rFonts w:eastAsia="Times New Roman"/>
                <w:noProof/>
              </w:rPr>
              <w:drawing>
                <wp:inline distT="0" distB="0" distL="0" distR="0" wp14:anchorId="7854348B" wp14:editId="5170A72A">
                  <wp:extent cx="7620" cy="762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pracovní návštěvě ministra zahraničních věcí v Srbsku a Černé Hoře ve dnech 8. – 10. června 2005 (předložil ministr zahraničních věcí)</w:t>
            </w:r>
          </w:p>
        </w:tc>
      </w:tr>
      <w:tr w:rsidR="00000000" w14:paraId="75D3A605" w14:textId="77777777">
        <w:trPr>
          <w:tblCellSpacing w:w="0" w:type="dxa"/>
        </w:trPr>
        <w:tc>
          <w:tcPr>
            <w:tcW w:w="50" w:type="pct"/>
            <w:hideMark/>
          </w:tcPr>
          <w:p w14:paraId="5D3A1910" w14:textId="77777777" w:rsidR="005B6D40" w:rsidRDefault="005B6D40">
            <w:pPr>
              <w:rPr>
                <w:rFonts w:eastAsia="Times New Roman"/>
              </w:rPr>
            </w:pPr>
            <w:r>
              <w:rPr>
                <w:rFonts w:eastAsia="Times New Roman"/>
                <w:noProof/>
              </w:rPr>
              <w:drawing>
                <wp:inline distT="0" distB="0" distL="0" distR="0" wp14:anchorId="69C9DB09" wp14:editId="7FE4CDDE">
                  <wp:extent cx="914400" cy="762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E07420" w14:textId="77777777" w:rsidR="005B6D40" w:rsidRDefault="005B6D40">
            <w:pPr>
              <w:rPr>
                <w:rFonts w:eastAsia="Times New Roman"/>
              </w:rPr>
            </w:pPr>
            <w:r>
              <w:rPr>
                <w:rFonts w:eastAsia="Times New Roman"/>
                <w:noProof/>
              </w:rPr>
              <w:drawing>
                <wp:inline distT="0" distB="0" distL="0" distR="0" wp14:anchorId="07BAC98B" wp14:editId="23D291C5">
                  <wp:extent cx="7620" cy="762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1109/05</w:t>
            </w:r>
          </w:p>
        </w:tc>
      </w:tr>
    </w:tbl>
    <w:p w14:paraId="53950913"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C32635" w14:textId="77777777">
        <w:trPr>
          <w:tblCellSpacing w:w="0" w:type="dxa"/>
        </w:trPr>
        <w:tc>
          <w:tcPr>
            <w:tcW w:w="50" w:type="pct"/>
            <w:hideMark/>
          </w:tcPr>
          <w:p w14:paraId="1789F01A" w14:textId="77777777" w:rsidR="005B6D40" w:rsidRDefault="005B6D40">
            <w:pPr>
              <w:rPr>
                <w:rFonts w:eastAsia="Times New Roman"/>
              </w:rPr>
            </w:pPr>
            <w:r>
              <w:rPr>
                <w:rFonts w:eastAsia="Times New Roman"/>
                <w:noProof/>
              </w:rPr>
              <w:drawing>
                <wp:inline distT="0" distB="0" distL="0" distR="0" wp14:anchorId="602EF5DA" wp14:editId="049A8A62">
                  <wp:extent cx="914400" cy="7620"/>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21CCD2E4" w14:textId="77777777" w:rsidR="005B6D40" w:rsidRDefault="005B6D40">
            <w:pPr>
              <w:rPr>
                <w:rFonts w:eastAsia="Times New Roman"/>
              </w:rPr>
            </w:pPr>
            <w:r>
              <w:rPr>
                <w:rFonts w:eastAsia="Times New Roman"/>
                <w:noProof/>
              </w:rPr>
              <w:drawing>
                <wp:inline distT="0" distB="0" distL="0" distR="0" wp14:anchorId="37BB9171" wp14:editId="31C76C9A">
                  <wp:extent cx="7620" cy="762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účasti ministra obrany České republiky na pravidelném formálním zasedání ministrů obrany zemí NATO v Bruselu ve dnech 9.-10. června 2005 (předložil ministr obrany)</w:t>
            </w:r>
          </w:p>
        </w:tc>
      </w:tr>
      <w:tr w:rsidR="00000000" w14:paraId="426B2F72" w14:textId="77777777">
        <w:trPr>
          <w:tblCellSpacing w:w="0" w:type="dxa"/>
        </w:trPr>
        <w:tc>
          <w:tcPr>
            <w:tcW w:w="50" w:type="pct"/>
            <w:hideMark/>
          </w:tcPr>
          <w:p w14:paraId="5E9D8DA1" w14:textId="77777777" w:rsidR="005B6D40" w:rsidRDefault="005B6D40">
            <w:pPr>
              <w:rPr>
                <w:rFonts w:eastAsia="Times New Roman"/>
              </w:rPr>
            </w:pPr>
            <w:r>
              <w:rPr>
                <w:rFonts w:eastAsia="Times New Roman"/>
                <w:noProof/>
              </w:rPr>
              <w:drawing>
                <wp:inline distT="0" distB="0" distL="0" distR="0" wp14:anchorId="4A9E0D89" wp14:editId="2C7A2673">
                  <wp:extent cx="914400" cy="762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4F332D" w14:textId="77777777" w:rsidR="005B6D40" w:rsidRDefault="005B6D40">
            <w:pPr>
              <w:rPr>
                <w:rFonts w:eastAsia="Times New Roman"/>
              </w:rPr>
            </w:pPr>
            <w:r>
              <w:rPr>
                <w:rFonts w:eastAsia="Times New Roman"/>
                <w:noProof/>
              </w:rPr>
              <w:drawing>
                <wp:inline distT="0" distB="0" distL="0" distR="0" wp14:anchorId="6521CFE9" wp14:editId="5D31F815">
                  <wp:extent cx="7620" cy="762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1111/05</w:t>
            </w:r>
          </w:p>
        </w:tc>
      </w:tr>
    </w:tbl>
    <w:p w14:paraId="25080A0C" w14:textId="77777777" w:rsidR="005B6D40" w:rsidRDefault="005B6D40">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ABA3F6" w14:textId="77777777">
        <w:trPr>
          <w:tblCellSpacing w:w="0" w:type="dxa"/>
        </w:trPr>
        <w:tc>
          <w:tcPr>
            <w:tcW w:w="50" w:type="pct"/>
            <w:hideMark/>
          </w:tcPr>
          <w:p w14:paraId="40763BD6" w14:textId="77777777" w:rsidR="005B6D40" w:rsidRDefault="005B6D40">
            <w:pPr>
              <w:rPr>
                <w:rFonts w:eastAsia="Times New Roman"/>
              </w:rPr>
            </w:pPr>
            <w:r>
              <w:rPr>
                <w:rFonts w:eastAsia="Times New Roman"/>
                <w:noProof/>
              </w:rPr>
              <w:drawing>
                <wp:inline distT="0" distB="0" distL="0" distR="0" wp14:anchorId="610720AF" wp14:editId="697DB85B">
                  <wp:extent cx="914400" cy="762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12E2538B" w14:textId="77777777" w:rsidR="005B6D40" w:rsidRDefault="005B6D40">
            <w:pPr>
              <w:rPr>
                <w:rFonts w:eastAsia="Times New Roman"/>
              </w:rPr>
            </w:pPr>
            <w:r>
              <w:rPr>
                <w:rFonts w:eastAsia="Times New Roman"/>
                <w:noProof/>
              </w:rPr>
              <w:drawing>
                <wp:inline distT="0" distB="0" distL="0" distR="0" wp14:anchorId="171672A6" wp14:editId="5338F9E2">
                  <wp:extent cx="7620" cy="762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návštěvě ministra obrany v Islámské republice Afghánistán ve dnech 18. - 19. června 2005 (předložil ministr obrany)</w:t>
            </w:r>
          </w:p>
        </w:tc>
      </w:tr>
      <w:tr w:rsidR="00000000" w14:paraId="43A320A8" w14:textId="77777777">
        <w:trPr>
          <w:tblCellSpacing w:w="0" w:type="dxa"/>
        </w:trPr>
        <w:tc>
          <w:tcPr>
            <w:tcW w:w="50" w:type="pct"/>
            <w:hideMark/>
          </w:tcPr>
          <w:p w14:paraId="46BDCB24" w14:textId="77777777" w:rsidR="005B6D40" w:rsidRDefault="005B6D40">
            <w:pPr>
              <w:rPr>
                <w:rFonts w:eastAsia="Times New Roman"/>
              </w:rPr>
            </w:pPr>
            <w:r>
              <w:rPr>
                <w:rFonts w:eastAsia="Times New Roman"/>
                <w:noProof/>
              </w:rPr>
              <w:drawing>
                <wp:inline distT="0" distB="0" distL="0" distR="0" wp14:anchorId="4BD73A0D" wp14:editId="1ADAF498">
                  <wp:extent cx="914400" cy="762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26F572" w14:textId="77777777" w:rsidR="005B6D40" w:rsidRDefault="005B6D40">
            <w:pPr>
              <w:rPr>
                <w:rFonts w:eastAsia="Times New Roman"/>
              </w:rPr>
            </w:pPr>
            <w:r>
              <w:rPr>
                <w:rFonts w:eastAsia="Times New Roman"/>
                <w:noProof/>
              </w:rPr>
              <w:drawing>
                <wp:inline distT="0" distB="0" distL="0" distR="0" wp14:anchorId="5CE625F6" wp14:editId="044B37CC">
                  <wp:extent cx="7620" cy="762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1112/05</w:t>
            </w:r>
          </w:p>
        </w:tc>
      </w:tr>
    </w:tbl>
    <w:p w14:paraId="6428ABD0"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D06356" w14:textId="77777777">
        <w:trPr>
          <w:tblCellSpacing w:w="0" w:type="dxa"/>
        </w:trPr>
        <w:tc>
          <w:tcPr>
            <w:tcW w:w="50" w:type="pct"/>
            <w:hideMark/>
          </w:tcPr>
          <w:p w14:paraId="07544227" w14:textId="77777777" w:rsidR="005B6D40" w:rsidRDefault="005B6D40">
            <w:pPr>
              <w:rPr>
                <w:rFonts w:eastAsia="Times New Roman"/>
              </w:rPr>
            </w:pPr>
            <w:r>
              <w:rPr>
                <w:rFonts w:eastAsia="Times New Roman"/>
                <w:noProof/>
              </w:rPr>
              <w:drawing>
                <wp:inline distT="0" distB="0" distL="0" distR="0" wp14:anchorId="54A83006" wp14:editId="534748BF">
                  <wp:extent cx="914400" cy="762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467A81BF" w14:textId="77777777" w:rsidR="005B6D40" w:rsidRDefault="005B6D40">
            <w:pPr>
              <w:rPr>
                <w:rFonts w:eastAsia="Times New Roman"/>
              </w:rPr>
            </w:pPr>
            <w:r>
              <w:rPr>
                <w:rFonts w:eastAsia="Times New Roman"/>
                <w:noProof/>
              </w:rPr>
              <w:drawing>
                <wp:inline distT="0" distB="0" distL="0" distR="0" wp14:anchorId="70BE96CF" wp14:editId="5AAC71B8">
                  <wp:extent cx="7620" cy="762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oficiální návštěvy ministra zahraničních věcí Estonské republiky Urmase Paeta v České republice ve dnech 27. – 29. června 2005 (předložil ministr zahraničních věcí)</w:t>
            </w:r>
          </w:p>
        </w:tc>
      </w:tr>
      <w:tr w:rsidR="00000000" w14:paraId="1C950E38" w14:textId="77777777">
        <w:trPr>
          <w:tblCellSpacing w:w="0" w:type="dxa"/>
        </w:trPr>
        <w:tc>
          <w:tcPr>
            <w:tcW w:w="50" w:type="pct"/>
            <w:hideMark/>
          </w:tcPr>
          <w:p w14:paraId="297FCA1D" w14:textId="77777777" w:rsidR="005B6D40" w:rsidRDefault="005B6D40">
            <w:pPr>
              <w:rPr>
                <w:rFonts w:eastAsia="Times New Roman"/>
              </w:rPr>
            </w:pPr>
            <w:r>
              <w:rPr>
                <w:rFonts w:eastAsia="Times New Roman"/>
                <w:noProof/>
              </w:rPr>
              <w:drawing>
                <wp:inline distT="0" distB="0" distL="0" distR="0" wp14:anchorId="249376B0" wp14:editId="483D056B">
                  <wp:extent cx="914400" cy="762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797548" w14:textId="77777777" w:rsidR="005B6D40" w:rsidRDefault="005B6D40">
            <w:pPr>
              <w:rPr>
                <w:rFonts w:eastAsia="Times New Roman"/>
              </w:rPr>
            </w:pPr>
            <w:r>
              <w:rPr>
                <w:rFonts w:eastAsia="Times New Roman"/>
                <w:noProof/>
              </w:rPr>
              <w:drawing>
                <wp:inline distT="0" distB="0" distL="0" distR="0" wp14:anchorId="6805BEA6" wp14:editId="3F6FCBE8">
                  <wp:extent cx="7620" cy="7620"/>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1114/05</w:t>
            </w:r>
          </w:p>
        </w:tc>
      </w:tr>
    </w:tbl>
    <w:p w14:paraId="1D4F43A0" w14:textId="77777777" w:rsidR="005B6D40" w:rsidRDefault="005B6D40">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5A5BB6" w14:textId="77777777">
        <w:trPr>
          <w:tblCellSpacing w:w="0" w:type="dxa"/>
        </w:trPr>
        <w:tc>
          <w:tcPr>
            <w:tcW w:w="50" w:type="pct"/>
            <w:hideMark/>
          </w:tcPr>
          <w:p w14:paraId="04E21D55" w14:textId="77777777" w:rsidR="005B6D40" w:rsidRDefault="005B6D40">
            <w:pPr>
              <w:rPr>
                <w:rFonts w:eastAsia="Times New Roman"/>
              </w:rPr>
            </w:pPr>
            <w:r>
              <w:rPr>
                <w:rFonts w:eastAsia="Times New Roman"/>
                <w:noProof/>
              </w:rPr>
              <w:drawing>
                <wp:inline distT="0" distB="0" distL="0" distR="0" wp14:anchorId="3EEE68CF" wp14:editId="5B37ABC2">
                  <wp:extent cx="914400" cy="762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8BEEF0" w14:textId="77777777" w:rsidR="005B6D40" w:rsidRDefault="005B6D40">
            <w:pPr>
              <w:rPr>
                <w:rFonts w:eastAsia="Times New Roman"/>
              </w:rPr>
            </w:pPr>
            <w:r>
              <w:rPr>
                <w:rFonts w:eastAsia="Times New Roman"/>
                <w:noProof/>
              </w:rPr>
              <w:drawing>
                <wp:inline distT="0" distB="0" distL="0" distR="0" wp14:anchorId="01C51429" wp14:editId="00A324D7">
                  <wp:extent cx="7620" cy="762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ABFF897" w14:textId="77777777">
        <w:trPr>
          <w:tblCellSpacing w:w="0" w:type="dxa"/>
        </w:trPr>
        <w:tc>
          <w:tcPr>
            <w:tcW w:w="50" w:type="pct"/>
            <w:hideMark/>
          </w:tcPr>
          <w:p w14:paraId="457D0599" w14:textId="77777777" w:rsidR="005B6D40" w:rsidRDefault="005B6D40">
            <w:pPr>
              <w:rPr>
                <w:rFonts w:eastAsia="Times New Roman"/>
              </w:rPr>
            </w:pPr>
            <w:r>
              <w:rPr>
                <w:rFonts w:eastAsia="Times New Roman"/>
                <w:noProof/>
              </w:rPr>
              <w:drawing>
                <wp:inline distT="0" distB="0" distL="0" distR="0" wp14:anchorId="0DC90B93" wp14:editId="74CDCB1A">
                  <wp:extent cx="914400" cy="762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4C8610" w14:textId="77777777" w:rsidR="005B6D40" w:rsidRDefault="005B6D40">
            <w:pPr>
              <w:rPr>
                <w:rFonts w:eastAsia="Times New Roman"/>
              </w:rPr>
            </w:pPr>
            <w:r>
              <w:rPr>
                <w:rFonts w:eastAsia="Times New Roman"/>
                <w:noProof/>
              </w:rPr>
              <w:drawing>
                <wp:inline distT="0" distB="0" distL="0" distR="0" wp14:anchorId="15F5A72E" wp14:editId="0C1B49A2">
                  <wp:extent cx="7620" cy="762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1B09E76" w14:textId="77777777" w:rsidR="005B6D40" w:rsidRDefault="005B6D40">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67BE58E9" w14:textId="77777777">
        <w:trPr>
          <w:tblCellSpacing w:w="0" w:type="dxa"/>
        </w:trPr>
        <w:tc>
          <w:tcPr>
            <w:tcW w:w="5100" w:type="dxa"/>
            <w:hideMark/>
          </w:tcPr>
          <w:p w14:paraId="3FBBD408" w14:textId="77777777" w:rsidR="005B6D40" w:rsidRDefault="005B6D40">
            <w:pPr>
              <w:rPr>
                <w:rFonts w:eastAsia="Times New Roman"/>
              </w:rPr>
            </w:pPr>
            <w:r>
              <w:rPr>
                <w:rFonts w:eastAsia="Times New Roman"/>
                <w:noProof/>
              </w:rPr>
              <w:drawing>
                <wp:inline distT="0" distB="0" distL="0" distR="0" wp14:anchorId="0DE48EFE" wp14:editId="144E5029">
                  <wp:extent cx="7620" cy="762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23C21578" w14:textId="77777777" w:rsidR="005B6D40" w:rsidRDefault="005B6D40">
            <w:pPr>
              <w:rPr>
                <w:rFonts w:eastAsia="Times New Roman"/>
              </w:rPr>
            </w:pPr>
            <w:r>
              <w:rPr>
                <w:rFonts w:eastAsia="Times New Roman"/>
                <w:sz w:val="27"/>
                <w:szCs w:val="27"/>
              </w:rPr>
              <w:t>Předseda vlády</w:t>
            </w:r>
            <w:r>
              <w:rPr>
                <w:rFonts w:eastAsia="Times New Roman"/>
                <w:sz w:val="27"/>
                <w:szCs w:val="27"/>
              </w:rPr>
              <w:br/>
              <w:t xml:space="preserve">Ing. Jiří P a r o u b e k , v. r. </w:t>
            </w:r>
          </w:p>
        </w:tc>
      </w:tr>
    </w:tbl>
    <w:p w14:paraId="0C65C4F4"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2E4E30F0" w14:textId="77777777">
        <w:trPr>
          <w:tblCellSpacing w:w="0" w:type="dxa"/>
        </w:trPr>
        <w:tc>
          <w:tcPr>
            <w:tcW w:w="1695" w:type="dxa"/>
            <w:hideMark/>
          </w:tcPr>
          <w:p w14:paraId="3741841B" w14:textId="77777777" w:rsidR="005B6D40" w:rsidRDefault="005B6D40">
            <w:pPr>
              <w:rPr>
                <w:rFonts w:eastAsia="Times New Roman"/>
              </w:rPr>
            </w:pPr>
            <w:r>
              <w:rPr>
                <w:rFonts w:eastAsia="Times New Roman"/>
                <w:sz w:val="27"/>
                <w:szCs w:val="27"/>
              </w:rPr>
              <w:t>Zapsala:</w:t>
            </w:r>
          </w:p>
        </w:tc>
        <w:tc>
          <w:tcPr>
            <w:tcW w:w="6810" w:type="dxa"/>
            <w:hideMark/>
          </w:tcPr>
          <w:p w14:paraId="6775D3E0" w14:textId="77777777" w:rsidR="005B6D40" w:rsidRDefault="005B6D40">
            <w:pPr>
              <w:rPr>
                <w:rFonts w:eastAsia="Times New Roman"/>
              </w:rPr>
            </w:pPr>
            <w:r>
              <w:rPr>
                <w:rFonts w:eastAsia="Times New Roman"/>
                <w:sz w:val="27"/>
                <w:szCs w:val="27"/>
              </w:rPr>
              <w:t>JUDr. Hana Hanusová</w:t>
            </w:r>
          </w:p>
        </w:tc>
      </w:tr>
    </w:tbl>
    <w:p w14:paraId="08B824A2" w14:textId="77777777" w:rsidR="005B6D40" w:rsidRDefault="005B6D40">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5E3BE3" w14:textId="77777777">
        <w:trPr>
          <w:tblCellSpacing w:w="0" w:type="dxa"/>
        </w:trPr>
        <w:tc>
          <w:tcPr>
            <w:tcW w:w="50" w:type="pct"/>
            <w:hideMark/>
          </w:tcPr>
          <w:p w14:paraId="1B620C3B" w14:textId="77777777" w:rsidR="005B6D40" w:rsidRDefault="005B6D40">
            <w:pPr>
              <w:rPr>
                <w:rFonts w:eastAsia="Times New Roman"/>
              </w:rPr>
            </w:pPr>
            <w:r>
              <w:rPr>
                <w:rFonts w:eastAsia="Times New Roman"/>
                <w:noProof/>
              </w:rPr>
              <w:drawing>
                <wp:inline distT="0" distB="0" distL="0" distR="0" wp14:anchorId="1B65FCFA" wp14:editId="32A6D29F">
                  <wp:extent cx="914400" cy="762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7C01D0" w14:textId="77777777" w:rsidR="005B6D40" w:rsidRDefault="005B6D40">
            <w:pPr>
              <w:rPr>
                <w:rFonts w:eastAsia="Times New Roman"/>
              </w:rPr>
            </w:pPr>
            <w:r>
              <w:rPr>
                <w:rFonts w:eastAsia="Times New Roman"/>
                <w:noProof/>
              </w:rPr>
              <w:drawing>
                <wp:inline distT="0" distB="0" distL="0" distR="0" wp14:anchorId="44EAE265" wp14:editId="01FC2538">
                  <wp:extent cx="7620" cy="762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919763" w14:textId="77777777">
        <w:trPr>
          <w:tblCellSpacing w:w="0" w:type="dxa"/>
        </w:trPr>
        <w:tc>
          <w:tcPr>
            <w:tcW w:w="50" w:type="pct"/>
            <w:hideMark/>
          </w:tcPr>
          <w:p w14:paraId="5D2C5D90" w14:textId="77777777" w:rsidR="005B6D40" w:rsidRDefault="005B6D40">
            <w:pPr>
              <w:rPr>
                <w:rFonts w:eastAsia="Times New Roman"/>
              </w:rPr>
            </w:pPr>
            <w:r>
              <w:rPr>
                <w:rFonts w:eastAsia="Times New Roman"/>
                <w:noProof/>
              </w:rPr>
              <w:drawing>
                <wp:inline distT="0" distB="0" distL="0" distR="0" wp14:anchorId="412C97BB" wp14:editId="66C5B83A">
                  <wp:extent cx="914400" cy="762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0E3EF3" w14:textId="77777777" w:rsidR="005B6D40" w:rsidRDefault="005B6D40">
            <w:pPr>
              <w:rPr>
                <w:rFonts w:eastAsia="Times New Roman"/>
              </w:rPr>
            </w:pPr>
            <w:r>
              <w:rPr>
                <w:rFonts w:eastAsia="Times New Roman"/>
                <w:noProof/>
              </w:rPr>
              <w:drawing>
                <wp:inline distT="0" distB="0" distL="0" distR="0" wp14:anchorId="4A396B00" wp14:editId="17CAC85A">
                  <wp:extent cx="7620" cy="762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F69AA1F" w14:textId="77777777" w:rsidR="005B6D40" w:rsidRDefault="005B6D40">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6D40"/>
    <w:rsid w:val="005B6D40"/>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1DCAF"/>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7551">
      <w:marLeft w:val="0"/>
      <w:marRight w:val="0"/>
      <w:marTop w:val="0"/>
      <w:marBottom w:val="0"/>
      <w:divBdr>
        <w:top w:val="none" w:sz="0" w:space="0" w:color="auto"/>
        <w:left w:val="none" w:sz="0" w:space="0" w:color="auto"/>
        <w:bottom w:val="none" w:sz="0" w:space="0" w:color="auto"/>
        <w:right w:val="none" w:sz="0" w:space="0" w:color="auto"/>
      </w:divBdr>
    </w:div>
    <w:div w:id="953168132">
      <w:marLeft w:val="0"/>
      <w:marRight w:val="0"/>
      <w:marTop w:val="0"/>
      <w:marBottom w:val="0"/>
      <w:divBdr>
        <w:top w:val="none" w:sz="0" w:space="0" w:color="auto"/>
        <w:left w:val="none" w:sz="0" w:space="0" w:color="auto"/>
        <w:bottom w:val="none" w:sz="0" w:space="0" w:color="auto"/>
        <w:right w:val="none" w:sz="0" w:space="0" w:color="auto"/>
      </w:divBdr>
    </w:div>
    <w:div w:id="167256245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9d960a7bf947adf0c1256c8a00755e91\736323762f86d63fc125703b004d67c4%3fOpen&amp;Name=CN=Vladkyne\O=Vlada\C=CZ&amp;Id=C1256A62004E5036" TargetMode="External"/><Relationship Id="rId18" Type="http://schemas.openxmlformats.org/officeDocument/2006/relationships/hyperlink" Target="file:///c:\redir.nsf%3fRedirect&amp;To=\9d960a7bf947adf0c1256c8a00755e91\ff869660c7651fafc125703b004d6dad%3fOpen&amp;Name=CN=Vladkyne\O=Vlada\C=CZ&amp;Id=C1256A62004E5036" TargetMode="External"/><Relationship Id="rId26" Type="http://schemas.openxmlformats.org/officeDocument/2006/relationships/hyperlink" Target="file:///c:\redir.nsf%3fRedirect&amp;To=\9d960a7bf947adf0c1256c8a00755e91\4abe3e01c4f989dbc125703b004d7796%3fOpen&amp;Name=CN=Vladkyne\O=Vlada\C=CZ&amp;Id=C1256A62004E5036" TargetMode="External"/><Relationship Id="rId39" Type="http://schemas.openxmlformats.org/officeDocument/2006/relationships/hyperlink" Target="file:///c:\redir.nsf%3fRedirect&amp;To=\9d960a7bf947adf0c1256c8a00755e91\1c1269cf2c84a4c6c125703b004d870e%3fOpen&amp;Name=CN=Vladkyne\O=Vlada\C=CZ&amp;Id=C1256A62004E5036" TargetMode="External"/><Relationship Id="rId21" Type="http://schemas.openxmlformats.org/officeDocument/2006/relationships/hyperlink" Target="file:///c:\redir.nsf%3fRedirect&amp;To=\9d960a7bf947adf0c1256c8a00755e91\91c0b551ccbbf54ac125703b004d718f%3fOpen&amp;Name=CN=Vladkyne\O=Vlada\C=CZ&amp;Id=C1256A62004E5036" TargetMode="External"/><Relationship Id="rId34" Type="http://schemas.openxmlformats.org/officeDocument/2006/relationships/hyperlink" Target="file:///c:\redir.nsf%3fRedirect&amp;To=\9d960a7bf947adf0c1256c8a00755e91\1c720eda10e42882c125703b004d8148%3fOpen&amp;Name=CN=Vladkyne\O=Vlada\C=CZ&amp;Id=C1256A62004E5036" TargetMode="External"/><Relationship Id="rId42" Type="http://schemas.openxmlformats.org/officeDocument/2006/relationships/hyperlink" Target="file:///c:\redir.nsf%3fRedirect&amp;To=\9d960a7bf947adf0c1256c8a00755e91\5a166b3ed7d3f281c125703b004d8a4b%3fOpen&amp;Name=CN=Vladkyne\O=Vlada\C=CZ&amp;Id=C1256A62004E5036" TargetMode="External"/><Relationship Id="rId47" Type="http://schemas.openxmlformats.org/officeDocument/2006/relationships/hyperlink" Target="file:///c:\redir.nsf%3fRedirect&amp;To=\9d960a7bf947adf0c1256c8a00755e91\5d3da81ea9aa741cc125703b004d900b%3fOpen&amp;Name=CN=Vladkyne\O=Vlada\C=CZ&amp;Id=C1256A62004E5036" TargetMode="External"/><Relationship Id="rId50" Type="http://schemas.openxmlformats.org/officeDocument/2006/relationships/hyperlink" Target="file:///c:\redir.nsf%3fRedirect&amp;To=\9d960a7bf947adf0c1256c8a00755e91\374c3a43f6c6a3e6c125703e001f6653%3fOpen&amp;Name=CN=Vladkyne\O=Vlada\C=CZ&amp;Id=C1256A62004E5036" TargetMode="External"/><Relationship Id="rId55" Type="http://schemas.openxmlformats.org/officeDocument/2006/relationships/fontTable" Target="fontTable.xml"/><Relationship Id="rId7" Type="http://schemas.openxmlformats.org/officeDocument/2006/relationships/hyperlink" Target="file:///c:\Users\jzilt\Documents\OtherFirms\Gor\vlada_zaznamy\web\cs%3fOpen&amp;2005" TargetMode="External"/><Relationship Id="rId2" Type="http://schemas.openxmlformats.org/officeDocument/2006/relationships/settings" Target="settings.xml"/><Relationship Id="rId16" Type="http://schemas.openxmlformats.org/officeDocument/2006/relationships/hyperlink" Target="file:///c:\redir.nsf%3fRedirect&amp;To=\9d960a7bf947adf0c1256c8a00755e91\b0eb599e463407adc125703b004d6b2b%3fOpen&amp;Name=CN=Vladkyne\O=Vlada\C=CZ&amp;Id=C1256A62004E5036" TargetMode="External"/><Relationship Id="rId29" Type="http://schemas.openxmlformats.org/officeDocument/2006/relationships/hyperlink" Target="file:///c:\redir.nsf%3fRedirect&amp;To=\9d960a7bf947adf0c1256c8a00755e91\2a86f4cdb7cd5965c125703c00298542%3fOpen&amp;Name=CN=Vladkyne\O=Vlada\C=CZ&amp;Id=C1256A62004E5036" TargetMode="External"/><Relationship Id="rId11" Type="http://schemas.openxmlformats.org/officeDocument/2006/relationships/hyperlink" Target="file:///c:\redir.nsf%3fRedirect&amp;To=\9d960a7bf947adf0c1256c8a00755e91\c39a2998c7ee085ac125703b004d63dc%3fOpen&amp;Name=CN=Vladkyne\O=Vlada\C=CZ&amp;Id=C1256A62004E5036" TargetMode="External"/><Relationship Id="rId24" Type="http://schemas.openxmlformats.org/officeDocument/2006/relationships/hyperlink" Target="file:///c:\redir.nsf%3fRedirect&amp;To=\9d960a7bf947adf0c1256c8a00755e91\5125ce94ab054162c125703b004d7522%3fOpen&amp;Name=CN=Vladkyne\O=Vlada\C=CZ&amp;Id=C1256A62004E5036" TargetMode="External"/><Relationship Id="rId32" Type="http://schemas.openxmlformats.org/officeDocument/2006/relationships/hyperlink" Target="file:///c:\redir.nsf%3fRedirect&amp;To=\9d960a7bf947adf0c1256c8a00755e91\9c8ea8766e3c5f01c125703b004d7ed0%3fOpen&amp;Name=CN=Vladkyne\O=Vlada\C=CZ&amp;Id=C1256A62004E5036" TargetMode="External"/><Relationship Id="rId37" Type="http://schemas.openxmlformats.org/officeDocument/2006/relationships/hyperlink" Target="file:///c:\redir.nsf%3fRedirect&amp;To=\9d960a7bf947adf0c1256c8a00755e91\a79b3c62243c5210c125703b004d84e5%3fOpen&amp;Name=CN=Vladkyne\O=Vlada\C=CZ&amp;Id=C1256A62004E5036" TargetMode="External"/><Relationship Id="rId40" Type="http://schemas.openxmlformats.org/officeDocument/2006/relationships/hyperlink" Target="file:///c:\redir.nsf%3fRedirect&amp;To=\9d960a7bf947adf0c1256c8a00755e91\998b04aa965abf23c125703b004d8821%3fOpen&amp;Name=CN=Vladkyne\O=Vlada\C=CZ&amp;Id=C1256A62004E5036" TargetMode="External"/><Relationship Id="rId45" Type="http://schemas.openxmlformats.org/officeDocument/2006/relationships/hyperlink" Target="file:///c:\redir.nsf%3fRedirect&amp;To=\9d960a7bf947adf0c1256c8a00755e91\37cba57d44a73d6dc125703b004d8d8f%3fOpen&amp;Name=CN=Vladkyne\O=Vlada\C=CZ&amp;Id=C1256A62004E5036" TargetMode="External"/><Relationship Id="rId53" Type="http://schemas.openxmlformats.org/officeDocument/2006/relationships/hyperlink" Target="file:///c:\redir.nsf%3fRedirect&amp;To=\9d960a7bf947adf0c1256c8a00755e91\fba50a10b0988222c125703e001f74fc%3fOpen&amp;Name=CN=Vladkyne\O=Vlada\C=CZ&amp;Id=C1256A62004E5036" TargetMode="External"/><Relationship Id="rId5" Type="http://schemas.openxmlformats.org/officeDocument/2006/relationships/hyperlink" Target="http://www.vlada.cz/cz/jednani-vlady/default.htm" TargetMode="External"/><Relationship Id="rId10" Type="http://schemas.openxmlformats.org/officeDocument/2006/relationships/image" Target="file:///c:\icons\ecblank.gif" TargetMode="External"/><Relationship Id="rId19" Type="http://schemas.openxmlformats.org/officeDocument/2006/relationships/hyperlink" Target="file:///c:\redir.nsf%3fRedirect&amp;To=\9d960a7bf947adf0c1256c8a00755e91\ed7264960541cf45c125703b004d6f4b%3fOpen&amp;Name=CN=Vladkyne\O=Vlada\C=CZ&amp;Id=C1256A62004E5036" TargetMode="External"/><Relationship Id="rId31" Type="http://schemas.openxmlformats.org/officeDocument/2006/relationships/hyperlink" Target="file:///c:\redir.nsf%3fRedirect&amp;To=\9d960a7bf947adf0c1256c8a00755e91\84a723e7e6987f41c125703b004d7d50%3fOpen&amp;Name=CN=Vladkyne\O=Vlada\C=CZ&amp;Id=C1256A62004E5036" TargetMode="External"/><Relationship Id="rId44" Type="http://schemas.openxmlformats.org/officeDocument/2006/relationships/hyperlink" Target="file:///c:\redir.nsf%3fRedirect&amp;To=\9d960a7bf947adf0c1256c8a00755e91\813759cc8c0559a1c125703b004d8c7e%3fOpen&amp;Name=CN=Vladkyne\O=Vlada\C=CZ&amp;Id=C1256A62004E5036" TargetMode="External"/><Relationship Id="rId52" Type="http://schemas.openxmlformats.org/officeDocument/2006/relationships/hyperlink" Target="file:///c:\redir.nsf%3fRedirect&amp;To=\9d960a7bf947adf0c1256c8a00755e91\e67a3e486e541fd0c125703e001f7070%3fOpen&amp;Name=CN=Vladkyne\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9d960a7bf947adf0c1256c8a00755e91\dffd2a534017afedc125703b004d68e2%3fOpen&amp;Name=CN=Vladkyne\O=Vlada\C=CZ&amp;Id=C1256A62004E5036" TargetMode="External"/><Relationship Id="rId22" Type="http://schemas.openxmlformats.org/officeDocument/2006/relationships/hyperlink" Target="file:///c:\redir.nsf%3fRedirect&amp;To=\9d960a7bf947adf0c1256c8a00755e91\b4f82ce4343c45eac125703b004d72bf%3fOpen&amp;Name=CN=Vladkyne\O=Vlada\C=CZ&amp;Id=C1256A62004E5036" TargetMode="External"/><Relationship Id="rId27" Type="http://schemas.openxmlformats.org/officeDocument/2006/relationships/hyperlink" Target="file:///c:\redir.nsf%3fRedirect&amp;To=\9d960a7bf947adf0c1256c8a00755e91\b78109b9d0f84392c125703b004d78cd%3fOpen&amp;Name=CN=Vladkyne\O=Vlada\C=CZ&amp;Id=C1256A62004E5036" TargetMode="External"/><Relationship Id="rId30" Type="http://schemas.openxmlformats.org/officeDocument/2006/relationships/hyperlink" Target="file:///c:\redir.nsf%3fRedirect&amp;To=\9d960a7bf947adf0c1256c8a00755e91\a1882b24bb33d32cc125703b004d7afd%3fOpen&amp;Name=CN=Vladkyne\O=Vlada\C=CZ&amp;Id=C1256A62004E5036" TargetMode="External"/><Relationship Id="rId35" Type="http://schemas.openxmlformats.org/officeDocument/2006/relationships/hyperlink" Target="file:///c:\redir.nsf%3fRedirect&amp;To=\9d960a7bf947adf0c1256c8a00755e91\3a3ded192f177049c125703b004d82aa%3fOpen&amp;Name=CN=Vladkyne\O=Vlada\C=CZ&amp;Id=C1256A62004E5036" TargetMode="External"/><Relationship Id="rId43" Type="http://schemas.openxmlformats.org/officeDocument/2006/relationships/hyperlink" Target="file:///c:\redir.nsf%3fRedirect&amp;To=\9d960a7bf947adf0c1256c8a00755e91\639eefa430d17e42c125703b004d8b69%3fOpen&amp;Name=CN=Vladkyne\O=Vlada\C=CZ&amp;Id=C1256A62004E5036" TargetMode="External"/><Relationship Id="rId48" Type="http://schemas.openxmlformats.org/officeDocument/2006/relationships/hyperlink" Target="file:///c:\redir.nsf%3fRedirect&amp;To=\9d960a7bf947adf0c1256c8a00755e91\094e8dc7fcf73f88c125703b004d94e4%3fOpen&amp;Name=CN=Vladkyne\O=Vlada\C=CZ&amp;Id=C1256A62004E5036" TargetMode="External"/><Relationship Id="rId56" Type="http://schemas.openxmlformats.org/officeDocument/2006/relationships/theme" Target="theme/theme1.xml"/><Relationship Id="rId8" Type="http://schemas.openxmlformats.org/officeDocument/2006/relationships/hyperlink" Target="file:///c:\Users\jzilt\Documents\OtherFirms\Gor\vlada_zaznamy\web\cs%3fOpen&amp;2005&amp;07-13" TargetMode="External"/><Relationship Id="rId51" Type="http://schemas.openxmlformats.org/officeDocument/2006/relationships/hyperlink" Target="file:///c:\redir.nsf%3fRedirect&amp;To=\9d960a7bf947adf0c1256c8a00755e91\d30b05d22201f27dc125703e001f6b06%3fOpen&amp;Name=CN=Vladkyne\O=Vlada\C=CZ&amp;Id=C1256A62004E5036" TargetMode="External"/><Relationship Id="rId3" Type="http://schemas.openxmlformats.org/officeDocument/2006/relationships/webSettings" Target="webSettings.xml"/><Relationship Id="rId12" Type="http://schemas.openxmlformats.org/officeDocument/2006/relationships/hyperlink" Target="file:///c:\redir.nsf%3fRedirect&amp;To=\9d960a7bf947adf0c1256c8a00755e91\901b7250381e195cc125703b004d6676%3fOpen&amp;Name=CN=Vladkyne\O=Vlada\C=CZ&amp;Id=C1256A62004E5036" TargetMode="External"/><Relationship Id="rId17" Type="http://schemas.openxmlformats.org/officeDocument/2006/relationships/hyperlink" Target="file:///c:\redir.nsf%3fRedirect&amp;To=\9d960a7bf947adf0c1256c8a00755e91\e89115fd329a7718c125703b004d6c68%3fOpen&amp;Name=CN=Vladkyne\O=Vlada\C=CZ&amp;Id=C1256A62004E5036" TargetMode="External"/><Relationship Id="rId25" Type="http://schemas.openxmlformats.org/officeDocument/2006/relationships/hyperlink" Target="file:///c:\redir.nsf%3fRedirect&amp;To=\9d960a7bf947adf0c1256c8a00755e91\88f06e9908f96600c125703b004d764d%3fOpen&amp;Name=CN=Vladkyne\O=Vlada\C=CZ&amp;Id=C1256A62004E5036" TargetMode="External"/><Relationship Id="rId33" Type="http://schemas.openxmlformats.org/officeDocument/2006/relationships/hyperlink" Target="file:///c:\redir.nsf%3fRedirect&amp;To=\9d960a7bf947adf0c1256c8a00755e91\c65e06c440320fa8c125703b004d8025%3fOpen&amp;Name=CN=Vladkyne\O=Vlada\C=CZ&amp;Id=C1256A62004E5036" TargetMode="External"/><Relationship Id="rId38" Type="http://schemas.openxmlformats.org/officeDocument/2006/relationships/hyperlink" Target="file:///c:\redir.nsf%3fRedirect&amp;To=\9d960a7bf947adf0c1256c8a00755e91\bf4662e3075dba71c125703b004d85f9%3fOpen&amp;Name=CN=Vladkyne\O=Vlada\C=CZ&amp;Id=C1256A62004E5036" TargetMode="External"/><Relationship Id="rId46" Type="http://schemas.openxmlformats.org/officeDocument/2006/relationships/hyperlink" Target="file:///c:\redir.nsf%3fRedirect&amp;To=\9d960a7bf947adf0c1256c8a00755e91\f44391c7227bcb6ac125703b004d8ef4%3fOpen&amp;Name=CN=Vladkyne\O=Vlada\C=CZ&amp;Id=C1256A62004E5036" TargetMode="External"/><Relationship Id="rId20" Type="http://schemas.openxmlformats.org/officeDocument/2006/relationships/hyperlink" Target="file:///c:\redir.nsf%3fRedirect&amp;To=\9d960a7bf947adf0c1256c8a00755e91\db6686ea59c374cac125703b004d7071%3fOpen&amp;Name=CN=Vladkyne\O=Vlada\C=CZ&amp;Id=C1256A62004E5036" TargetMode="External"/><Relationship Id="rId41" Type="http://schemas.openxmlformats.org/officeDocument/2006/relationships/hyperlink" Target="file:///c:\redir.nsf%3fRedirect&amp;To=\9d960a7bf947adf0c1256c8a00755e91\0d38cf31a676a38ec125703b004d8938%3fOpen&amp;Name=CN=Vladkyne\O=Vlada\C=CZ&amp;Id=C1256A62004E5036" TargetMode="External"/><Relationship Id="rId54" Type="http://schemas.openxmlformats.org/officeDocument/2006/relationships/hyperlink" Target="file:///c:\redir.nsf%3fRedirect&amp;To=\9d960a7bf947adf0c1256c8a00755e91\2629ac6a76b2488dc125703e001f87db%3fOpen&amp;Name=CN=Vladkyne\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5" Type="http://schemas.openxmlformats.org/officeDocument/2006/relationships/hyperlink" Target="file:///c:\redir.nsf%3fRedirect&amp;To=\9d960a7bf947adf0c1256c8a00755e91\3e76c463bb3aaac7c125703b004d69f2%3fOpen&amp;Name=CN=Vladkyne\O=Vlada\C=CZ&amp;Id=C1256A62004E5036" TargetMode="External"/><Relationship Id="rId23" Type="http://schemas.openxmlformats.org/officeDocument/2006/relationships/hyperlink" Target="file:///c:\redir.nsf%3fRedirect&amp;To=\9d960a7bf947adf0c1256c8a00755e91\c7aba7cfc5377dd3c125703b004d73f2%3fOpen&amp;Name=CN=Vladkyne\O=Vlada\C=CZ&amp;Id=C1256A62004E5036" TargetMode="External"/><Relationship Id="rId28" Type="http://schemas.openxmlformats.org/officeDocument/2006/relationships/hyperlink" Target="file:///c:\redir.nsf%3fRedirect&amp;To=\9d960a7bf947adf0c1256c8a00755e91\15982bdc264038dec125703b004d79ea%3fOpen&amp;Name=CN=Vladkyne\O=Vlada\C=CZ&amp;Id=C1256A62004E5036" TargetMode="External"/><Relationship Id="rId36" Type="http://schemas.openxmlformats.org/officeDocument/2006/relationships/hyperlink" Target="file:///c:\redir.nsf%3fRedirect&amp;To=\9d960a7bf947adf0c1256c8a00755e91\70554b3bec34ac2bc125703b004d83d2%3fOpen&amp;Name=CN=Vladkyne\O=Vlada\C=CZ&amp;Id=C1256A62004E5036" TargetMode="External"/><Relationship Id="rId49" Type="http://schemas.openxmlformats.org/officeDocument/2006/relationships/hyperlink" Target="file:///c:\redir.nsf%3fRedirect&amp;To=\9d960a7bf947adf0c1256c8a00755e91\dece3e93727133cac125703b004d9750%3fOpen&amp;Name=CN=Vladkyne\O=Vlada\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4740</Words>
  <Characters>27018</Characters>
  <Application>Microsoft Office Word</Application>
  <DocSecurity>0</DocSecurity>
  <Lines>225</Lines>
  <Paragraphs>63</Paragraphs>
  <ScaleCrop>false</ScaleCrop>
  <Company>Profinit EU s.r.o.</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28. schůze - 2005-07-13</dc:title>
  <dc:subject/>
  <dc:creator>Žilt Juraj</dc:creator>
  <cp:keywords/>
  <dc:description/>
  <cp:lastModifiedBy>Žilt Juraj</cp:lastModifiedBy>
  <cp:revision>2</cp:revision>
  <dcterms:created xsi:type="dcterms:W3CDTF">2025-05-04T06:41:00Z</dcterms:created>
  <dcterms:modified xsi:type="dcterms:W3CDTF">2025-05-04T06:41:00Z</dcterms:modified>
</cp:coreProperties>
</file>