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90C77D" w14:textId="77777777" w:rsidR="00D76DF5" w:rsidRDefault="00D76DF5">
      <w:pPr>
        <w:pStyle w:val="z-TopofForm"/>
      </w:pPr>
      <w:r>
        <w:t>Top of Form</w:t>
      </w:r>
    </w:p>
    <w:p w14:paraId="2841C713" w14:textId="1F8682AA" w:rsidR="00D76DF5" w:rsidRDefault="00D76DF5">
      <w:pPr>
        <w:pStyle w:val="Heading5"/>
        <w:divId w:val="16983072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2005-07-20</w:t>
        </w:r>
      </w:hyperlink>
    </w:p>
    <w:p w14:paraId="7E7EF45F" w14:textId="77777777" w:rsidR="00D76DF5" w:rsidRDefault="00D76DF5">
      <w:pPr>
        <w:rPr>
          <w:rFonts w:eastAsia="Times New Roman"/>
        </w:rPr>
      </w:pPr>
    </w:p>
    <w:p w14:paraId="6771E3DC" w14:textId="77777777" w:rsidR="00D76DF5" w:rsidRDefault="00D76DF5">
      <w:pPr>
        <w:divId w:val="12455261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3F58CC" w14:textId="77777777" w:rsidR="00D76DF5" w:rsidRDefault="00D76DF5">
      <w:pPr>
        <w:divId w:val="1650212664"/>
        <w:rPr>
          <w:rFonts w:eastAsia="Times New Roman"/>
        </w:rPr>
      </w:pPr>
      <w:r>
        <w:rPr>
          <w:rFonts w:eastAsia="Times New Roman"/>
        </w:rPr>
        <w:pict w14:anchorId="557A6176"/>
      </w:r>
      <w:r>
        <w:rPr>
          <w:rFonts w:eastAsia="Times New Roman"/>
        </w:rPr>
        <w:pict w14:anchorId="52F9CFF9"/>
      </w:r>
      <w:r>
        <w:rPr>
          <w:rFonts w:eastAsia="Times New Roman"/>
          <w:noProof/>
        </w:rPr>
        <w:drawing>
          <wp:inline distT="0" distB="0" distL="0" distR="0" wp14:anchorId="54AC67B6" wp14:editId="75138C4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56D5" w14:textId="77777777" w:rsidR="00D76DF5" w:rsidRDefault="00D76D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D9C13BB" w14:textId="77777777">
        <w:trPr>
          <w:tblCellSpacing w:w="0" w:type="dxa"/>
        </w:trPr>
        <w:tc>
          <w:tcPr>
            <w:tcW w:w="2500" w:type="pct"/>
            <w:hideMark/>
          </w:tcPr>
          <w:p w14:paraId="1696299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14</w:t>
            </w:r>
          </w:p>
        </w:tc>
        <w:tc>
          <w:tcPr>
            <w:tcW w:w="2500" w:type="pct"/>
            <w:hideMark/>
          </w:tcPr>
          <w:p w14:paraId="19C60AE1" w14:textId="77777777" w:rsidR="00D76DF5" w:rsidRDefault="00D76D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20. července 2005</w:t>
            </w:r>
          </w:p>
        </w:tc>
      </w:tr>
    </w:tbl>
    <w:p w14:paraId="47ADDD67" w14:textId="77777777" w:rsidR="00D76DF5" w:rsidRDefault="00D76D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20. července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(29. schůze)</w:t>
      </w:r>
    </w:p>
    <w:p w14:paraId="7413848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AE31A8" w14:textId="77777777">
        <w:trPr>
          <w:tblCellSpacing w:w="0" w:type="dxa"/>
        </w:trPr>
        <w:tc>
          <w:tcPr>
            <w:tcW w:w="50" w:type="pct"/>
            <w:hideMark/>
          </w:tcPr>
          <w:p w14:paraId="2BD0B75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A685A" wp14:editId="6681FA4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1156AC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AFE0A" wp14:editId="5AA0785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960A7F2" w14:textId="77777777">
        <w:trPr>
          <w:tblCellSpacing w:w="0" w:type="dxa"/>
        </w:trPr>
        <w:tc>
          <w:tcPr>
            <w:tcW w:w="50" w:type="pct"/>
            <w:hideMark/>
          </w:tcPr>
          <w:p w14:paraId="0EB3B9F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63A23" wp14:editId="10612CF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15BE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6571E" wp14:editId="3D4908D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B9401" w14:textId="77777777">
        <w:trPr>
          <w:tblCellSpacing w:w="0" w:type="dxa"/>
        </w:trPr>
        <w:tc>
          <w:tcPr>
            <w:tcW w:w="50" w:type="pct"/>
            <w:hideMark/>
          </w:tcPr>
          <w:p w14:paraId="5C17AF0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606F0" wp14:editId="54A4FA4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202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3695C" wp14:editId="618DE54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6BED6C" w14:textId="77777777">
        <w:trPr>
          <w:tblCellSpacing w:w="0" w:type="dxa"/>
        </w:trPr>
        <w:tc>
          <w:tcPr>
            <w:tcW w:w="50" w:type="pct"/>
            <w:hideMark/>
          </w:tcPr>
          <w:p w14:paraId="0DA9C1A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0F1F7" wp14:editId="086F542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714F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CBB61" wp14:editId="47AD563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vlády, místopředsedy vlády a ministra práce a sociálních věcí a ministra zahraničních věcí o aktuální evropské problematice.</w:t>
            </w:r>
          </w:p>
        </w:tc>
      </w:tr>
    </w:tbl>
    <w:p w14:paraId="728009B8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6CBF1" w14:textId="77777777">
        <w:trPr>
          <w:tblCellSpacing w:w="0" w:type="dxa"/>
        </w:trPr>
        <w:tc>
          <w:tcPr>
            <w:tcW w:w="50" w:type="pct"/>
            <w:hideMark/>
          </w:tcPr>
          <w:p w14:paraId="3501CE9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0B3D3" wp14:editId="648F829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FE6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0B124" wp14:editId="79E8A25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AC42D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3CFAC1" w14:textId="77777777">
        <w:trPr>
          <w:tblCellSpacing w:w="0" w:type="dxa"/>
        </w:trPr>
        <w:tc>
          <w:tcPr>
            <w:tcW w:w="50" w:type="pct"/>
            <w:hideMark/>
          </w:tcPr>
          <w:p w14:paraId="0C64D4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80186" wp14:editId="044F548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330912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9EF8B" wp14:editId="65178C0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některých druzích veřejné podpory kultury a o změně některých zákonů </w:t>
            </w:r>
          </w:p>
        </w:tc>
      </w:tr>
      <w:tr w:rsidR="00000000" w14:paraId="60647756" w14:textId="77777777">
        <w:trPr>
          <w:tblCellSpacing w:w="0" w:type="dxa"/>
        </w:trPr>
        <w:tc>
          <w:tcPr>
            <w:tcW w:w="50" w:type="pct"/>
            <w:hideMark/>
          </w:tcPr>
          <w:p w14:paraId="436C8E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49F92" wp14:editId="564A7D8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12DB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9310" wp14:editId="3DBF6E1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294/05</w:t>
            </w:r>
          </w:p>
        </w:tc>
      </w:tr>
      <w:tr w:rsidR="00000000" w14:paraId="5998A0C7" w14:textId="77777777">
        <w:trPr>
          <w:tblCellSpacing w:w="0" w:type="dxa"/>
        </w:trPr>
        <w:tc>
          <w:tcPr>
            <w:tcW w:w="50" w:type="pct"/>
            <w:hideMark/>
          </w:tcPr>
          <w:p w14:paraId="094309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EEE7FB" wp14:editId="2F467C8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4B10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4E425" wp14:editId="28513EC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09E72" w14:textId="77777777">
        <w:trPr>
          <w:tblCellSpacing w:w="0" w:type="dxa"/>
        </w:trPr>
        <w:tc>
          <w:tcPr>
            <w:tcW w:w="50" w:type="pct"/>
            <w:hideMark/>
          </w:tcPr>
          <w:p w14:paraId="4F5CCB8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12763" wp14:editId="0BB0E06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907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E78D0" wp14:editId="298D746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01B46A5" w14:textId="78C12B8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924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29655" w14:textId="77777777">
        <w:trPr>
          <w:tblCellSpacing w:w="0" w:type="dxa"/>
        </w:trPr>
        <w:tc>
          <w:tcPr>
            <w:tcW w:w="50" w:type="pct"/>
            <w:hideMark/>
          </w:tcPr>
          <w:p w14:paraId="5171E9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7F0D5" wp14:editId="559EEB8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7D1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F67B3" wp14:editId="65FA11F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na základě upřesnění zástupce předkladatele materiálu vypuštěn z návrhu zákona § 17 a další související ustanovení.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A0E02D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C82E2" w14:textId="77777777">
        <w:trPr>
          <w:tblCellSpacing w:w="0" w:type="dxa"/>
        </w:trPr>
        <w:tc>
          <w:tcPr>
            <w:tcW w:w="50" w:type="pct"/>
            <w:hideMark/>
          </w:tcPr>
          <w:p w14:paraId="768EA76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F5B89" wp14:editId="27B782D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9B9CD7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262EB" wp14:editId="3039A6C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veřejných zakázkách a zákona, kterým se mění některé zákony v souvislosti s přijetím zákona o veřejných zakázkách</w:t>
            </w:r>
          </w:p>
        </w:tc>
      </w:tr>
      <w:tr w:rsidR="00000000" w14:paraId="39D9C9B5" w14:textId="77777777">
        <w:trPr>
          <w:tblCellSpacing w:w="0" w:type="dxa"/>
        </w:trPr>
        <w:tc>
          <w:tcPr>
            <w:tcW w:w="50" w:type="pct"/>
            <w:hideMark/>
          </w:tcPr>
          <w:p w14:paraId="2305EF7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06FEC" wp14:editId="279270B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0A07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B47B1" wp14:editId="3DFA2D0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679/05</w:t>
            </w:r>
          </w:p>
        </w:tc>
      </w:tr>
      <w:tr w:rsidR="00000000" w14:paraId="75294D5A" w14:textId="77777777">
        <w:trPr>
          <w:tblCellSpacing w:w="0" w:type="dxa"/>
        </w:trPr>
        <w:tc>
          <w:tcPr>
            <w:tcW w:w="50" w:type="pct"/>
            <w:hideMark/>
          </w:tcPr>
          <w:p w14:paraId="731BE69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B284" wp14:editId="59D6576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B08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40860" wp14:editId="5D220B5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905D0" w14:textId="77777777">
        <w:trPr>
          <w:tblCellSpacing w:w="0" w:type="dxa"/>
        </w:trPr>
        <w:tc>
          <w:tcPr>
            <w:tcW w:w="50" w:type="pct"/>
            <w:hideMark/>
          </w:tcPr>
          <w:p w14:paraId="4C89736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8DDFE" wp14:editId="1B0942A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DEEA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DB696" wp14:editId="396276C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D40B62F" w14:textId="55D3F9CD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925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A82C6D" w14:textId="77777777">
        <w:trPr>
          <w:tblCellSpacing w:w="0" w:type="dxa"/>
        </w:trPr>
        <w:tc>
          <w:tcPr>
            <w:tcW w:w="50" w:type="pct"/>
            <w:hideMark/>
          </w:tcPr>
          <w:p w14:paraId="5699F6B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290EC" wp14:editId="732E7A2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A11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15B39" wp14:editId="09E57BF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§ 3 a § 14 návrhu zákona o veřejných zakázkách upraven podle písemně předaných připomínek guvernéra České národní banky.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1EBD094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FB853" w14:textId="77777777">
        <w:trPr>
          <w:tblCellSpacing w:w="0" w:type="dxa"/>
        </w:trPr>
        <w:tc>
          <w:tcPr>
            <w:tcW w:w="50" w:type="pct"/>
            <w:hideMark/>
          </w:tcPr>
          <w:p w14:paraId="5519745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0850C" wp14:editId="318CF58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90B9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4F40C" wp14:editId="4403315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veřejně soukromých partnerstvích (koncesní zákon)</w:t>
            </w:r>
          </w:p>
        </w:tc>
      </w:tr>
      <w:tr w:rsidR="00000000" w14:paraId="73D0FFBF" w14:textId="77777777">
        <w:trPr>
          <w:tblCellSpacing w:w="0" w:type="dxa"/>
        </w:trPr>
        <w:tc>
          <w:tcPr>
            <w:tcW w:w="50" w:type="pct"/>
            <w:hideMark/>
          </w:tcPr>
          <w:p w14:paraId="2CBF34E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80323" wp14:editId="01ED223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C3E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68348" wp14:editId="092718D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680/05</w:t>
            </w:r>
          </w:p>
        </w:tc>
      </w:tr>
      <w:tr w:rsidR="00000000" w14:paraId="0492D195" w14:textId="77777777">
        <w:trPr>
          <w:tblCellSpacing w:w="0" w:type="dxa"/>
        </w:trPr>
        <w:tc>
          <w:tcPr>
            <w:tcW w:w="50" w:type="pct"/>
            <w:hideMark/>
          </w:tcPr>
          <w:p w14:paraId="33F048A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06C47" wp14:editId="1176C2C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0420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A45CD" wp14:editId="4EF47B3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DAA38" w14:textId="77777777">
        <w:trPr>
          <w:tblCellSpacing w:w="0" w:type="dxa"/>
        </w:trPr>
        <w:tc>
          <w:tcPr>
            <w:tcW w:w="50" w:type="pct"/>
            <w:hideMark/>
          </w:tcPr>
          <w:p w14:paraId="0F7EE0F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82AED" wp14:editId="64038B2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991D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F4FAE" wp14:editId="3BA0BC9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2680580" w14:textId="5E830CB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926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4132E9" w14:textId="77777777">
        <w:trPr>
          <w:tblCellSpacing w:w="0" w:type="dxa"/>
        </w:trPr>
        <w:tc>
          <w:tcPr>
            <w:tcW w:w="50" w:type="pct"/>
            <w:hideMark/>
          </w:tcPr>
          <w:p w14:paraId="7BA7F39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701320" wp14:editId="069A686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7C30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4E11B" wp14:editId="0C5CBBE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1 návrhu zákona podle připomínky místopředsedy vlády a ministra dopravy a § 17 a § 20 tohoto návrhu zákona podle připomínky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B4B1958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261E6" w14:textId="77777777">
        <w:trPr>
          <w:tblCellSpacing w:w="0" w:type="dxa"/>
        </w:trPr>
        <w:tc>
          <w:tcPr>
            <w:tcW w:w="50" w:type="pct"/>
            <w:hideMark/>
          </w:tcPr>
          <w:p w14:paraId="2B1812D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14064" wp14:editId="3130345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596D19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5AD2D" wp14:editId="6EE1659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veřejně soukromých partnerstvích (koncesní zákon)</w:t>
            </w:r>
          </w:p>
        </w:tc>
      </w:tr>
      <w:tr w:rsidR="00000000" w14:paraId="3918AD9D" w14:textId="77777777">
        <w:trPr>
          <w:tblCellSpacing w:w="0" w:type="dxa"/>
        </w:trPr>
        <w:tc>
          <w:tcPr>
            <w:tcW w:w="50" w:type="pct"/>
            <w:hideMark/>
          </w:tcPr>
          <w:p w14:paraId="0EA26D3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28427" wp14:editId="7394BE9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423A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041FB" wp14:editId="03D00AB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681/05</w:t>
            </w:r>
          </w:p>
        </w:tc>
      </w:tr>
      <w:tr w:rsidR="00000000" w14:paraId="6F1C2CF5" w14:textId="77777777">
        <w:trPr>
          <w:tblCellSpacing w:w="0" w:type="dxa"/>
        </w:trPr>
        <w:tc>
          <w:tcPr>
            <w:tcW w:w="50" w:type="pct"/>
            <w:hideMark/>
          </w:tcPr>
          <w:p w14:paraId="02C921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88BE3" wp14:editId="175B692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081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D7693" wp14:editId="531ABFD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ABDD0" w14:textId="77777777">
        <w:trPr>
          <w:tblCellSpacing w:w="0" w:type="dxa"/>
        </w:trPr>
        <w:tc>
          <w:tcPr>
            <w:tcW w:w="50" w:type="pct"/>
            <w:hideMark/>
          </w:tcPr>
          <w:p w14:paraId="26F592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E7E29" wp14:editId="2C7AC9A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9422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7E96E" wp14:editId="47E31D4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1. místopředsedou vlády a ministrem financí a přijala</w:t>
            </w:r>
          </w:p>
        </w:tc>
      </w:tr>
    </w:tbl>
    <w:p w14:paraId="14909587" w14:textId="4B0D42F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E184C" w14:textId="77777777">
        <w:trPr>
          <w:tblCellSpacing w:w="0" w:type="dxa"/>
        </w:trPr>
        <w:tc>
          <w:tcPr>
            <w:tcW w:w="50" w:type="pct"/>
            <w:hideMark/>
          </w:tcPr>
          <w:p w14:paraId="09C5220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6A0BA" wp14:editId="20B0F66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7330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9D0EB" wp14:editId="080098B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66D348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CC0277" w14:textId="77777777">
        <w:trPr>
          <w:tblCellSpacing w:w="0" w:type="dxa"/>
        </w:trPr>
        <w:tc>
          <w:tcPr>
            <w:tcW w:w="50" w:type="pct"/>
            <w:hideMark/>
          </w:tcPr>
          <w:p w14:paraId="73C4496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094E8" wp14:editId="3D8D40A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C418D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52ABD" wp14:editId="4E75951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256/2004 Sb., o podnikání na kapitálovém trhu a některé další zákony</w:t>
            </w:r>
          </w:p>
        </w:tc>
      </w:tr>
      <w:tr w:rsidR="00000000" w14:paraId="7C637A51" w14:textId="77777777">
        <w:trPr>
          <w:tblCellSpacing w:w="0" w:type="dxa"/>
        </w:trPr>
        <w:tc>
          <w:tcPr>
            <w:tcW w:w="50" w:type="pct"/>
            <w:hideMark/>
          </w:tcPr>
          <w:p w14:paraId="728736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553B9" wp14:editId="6BC994C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6E1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E904F" wp14:editId="59D2E8B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476/05</w:t>
            </w:r>
          </w:p>
        </w:tc>
      </w:tr>
      <w:tr w:rsidR="00000000" w14:paraId="4E340D24" w14:textId="77777777">
        <w:trPr>
          <w:tblCellSpacing w:w="0" w:type="dxa"/>
        </w:trPr>
        <w:tc>
          <w:tcPr>
            <w:tcW w:w="50" w:type="pct"/>
            <w:hideMark/>
          </w:tcPr>
          <w:p w14:paraId="0F587F2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668EF" wp14:editId="416451F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282E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A6DD1" wp14:editId="6543BE0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DF6E9" w14:textId="77777777">
        <w:trPr>
          <w:tblCellSpacing w:w="0" w:type="dxa"/>
        </w:trPr>
        <w:tc>
          <w:tcPr>
            <w:tcW w:w="50" w:type="pct"/>
            <w:hideMark/>
          </w:tcPr>
          <w:p w14:paraId="3DE8ED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DB083" wp14:editId="3DC9849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3966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10140" wp14:editId="16C9F76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3C62E66" w14:textId="297AFD9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69843" w14:textId="77777777">
        <w:trPr>
          <w:tblCellSpacing w:w="0" w:type="dxa"/>
        </w:trPr>
        <w:tc>
          <w:tcPr>
            <w:tcW w:w="50" w:type="pct"/>
            <w:hideMark/>
          </w:tcPr>
          <w:p w14:paraId="34EECC2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3F2EB" wp14:editId="472B016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AF0D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2AD8E" wp14:editId="2E28FD3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5C1D9A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91AC5A" w14:textId="77777777">
        <w:trPr>
          <w:tblCellSpacing w:w="0" w:type="dxa"/>
        </w:trPr>
        <w:tc>
          <w:tcPr>
            <w:tcW w:w="50" w:type="pct"/>
            <w:hideMark/>
          </w:tcPr>
          <w:p w14:paraId="10E87F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6547B" wp14:editId="3D63F36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2807EE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DDF62" wp14:editId="7DEF7D1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životním a existenčním minimu</w:t>
            </w:r>
          </w:p>
        </w:tc>
      </w:tr>
      <w:tr w:rsidR="00000000" w14:paraId="02276BAD" w14:textId="77777777">
        <w:trPr>
          <w:tblCellSpacing w:w="0" w:type="dxa"/>
        </w:trPr>
        <w:tc>
          <w:tcPr>
            <w:tcW w:w="50" w:type="pct"/>
            <w:hideMark/>
          </w:tcPr>
          <w:p w14:paraId="2D8DCE4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E573B" wp14:editId="4085731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ECAD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CE81C" wp14:editId="5081613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1069/05</w:t>
            </w:r>
          </w:p>
        </w:tc>
      </w:tr>
      <w:tr w:rsidR="00000000" w14:paraId="739DAB2B" w14:textId="77777777">
        <w:trPr>
          <w:tblCellSpacing w:w="0" w:type="dxa"/>
        </w:trPr>
        <w:tc>
          <w:tcPr>
            <w:tcW w:w="50" w:type="pct"/>
            <w:hideMark/>
          </w:tcPr>
          <w:p w14:paraId="3D5A84B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AB201" wp14:editId="140B86F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25B8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65B59" wp14:editId="3B2B2B1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8A83C" w14:textId="77777777">
        <w:trPr>
          <w:tblCellSpacing w:w="0" w:type="dxa"/>
        </w:trPr>
        <w:tc>
          <w:tcPr>
            <w:tcW w:w="50" w:type="pct"/>
            <w:hideMark/>
          </w:tcPr>
          <w:p w14:paraId="02BC971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0EF52" wp14:editId="4489C7B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E358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FE11E" wp14:editId="002C35B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A3AB9A5" w14:textId="72DAA31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43FADB" w14:textId="77777777">
        <w:trPr>
          <w:tblCellSpacing w:w="0" w:type="dxa"/>
        </w:trPr>
        <w:tc>
          <w:tcPr>
            <w:tcW w:w="50" w:type="pct"/>
            <w:hideMark/>
          </w:tcPr>
          <w:p w14:paraId="39F0E37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62E43" wp14:editId="5CF9865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2C45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2F90A" wp14:editId="6638DB2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5FB5994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A29DAC" w14:textId="77777777">
        <w:trPr>
          <w:tblCellSpacing w:w="0" w:type="dxa"/>
        </w:trPr>
        <w:tc>
          <w:tcPr>
            <w:tcW w:w="50" w:type="pct"/>
            <w:hideMark/>
          </w:tcPr>
          <w:p w14:paraId="46A8818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B93C6" wp14:editId="3EA0E66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97E983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3BE3B" wp14:editId="3395BBD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pomoci v hmotné nouzi</w:t>
            </w:r>
          </w:p>
        </w:tc>
      </w:tr>
      <w:tr w:rsidR="00000000" w14:paraId="24845D61" w14:textId="77777777">
        <w:trPr>
          <w:tblCellSpacing w:w="0" w:type="dxa"/>
        </w:trPr>
        <w:tc>
          <w:tcPr>
            <w:tcW w:w="50" w:type="pct"/>
            <w:hideMark/>
          </w:tcPr>
          <w:p w14:paraId="3187969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42237" wp14:editId="40B15C2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9072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99C55" wp14:editId="2A5F6A5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1070/05</w:t>
            </w:r>
          </w:p>
        </w:tc>
      </w:tr>
      <w:tr w:rsidR="00000000" w14:paraId="4DD9543C" w14:textId="77777777">
        <w:trPr>
          <w:tblCellSpacing w:w="0" w:type="dxa"/>
        </w:trPr>
        <w:tc>
          <w:tcPr>
            <w:tcW w:w="50" w:type="pct"/>
            <w:hideMark/>
          </w:tcPr>
          <w:p w14:paraId="04FF0F8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FFA1B" wp14:editId="2DAA978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39E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30476" wp14:editId="314ED91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CE02B" w14:textId="77777777">
        <w:trPr>
          <w:tblCellSpacing w:w="0" w:type="dxa"/>
        </w:trPr>
        <w:tc>
          <w:tcPr>
            <w:tcW w:w="50" w:type="pct"/>
            <w:hideMark/>
          </w:tcPr>
          <w:p w14:paraId="25815AB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C1ADB" wp14:editId="54CF1DE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2CF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BC2D3" wp14:editId="462DD53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5109B6D" w14:textId="0FDFA3A7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BB984" w14:textId="77777777">
        <w:trPr>
          <w:tblCellSpacing w:w="0" w:type="dxa"/>
        </w:trPr>
        <w:tc>
          <w:tcPr>
            <w:tcW w:w="50" w:type="pct"/>
            <w:hideMark/>
          </w:tcPr>
          <w:p w14:paraId="09277B3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8B002" wp14:editId="50653C8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EC5E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0E8C7" wp14:editId="277F084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4738BB12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D1A8A" w14:textId="77777777">
        <w:trPr>
          <w:tblCellSpacing w:w="0" w:type="dxa"/>
        </w:trPr>
        <w:tc>
          <w:tcPr>
            <w:tcW w:w="50" w:type="pct"/>
            <w:hideMark/>
          </w:tcPr>
          <w:p w14:paraId="666D6B4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DCB3C" wp14:editId="421A9A2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EB905B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8D6D0" wp14:editId="2F759AB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životním a existenčním minimu a zákona o pomoci v hmotné nouzi</w:t>
            </w:r>
          </w:p>
        </w:tc>
      </w:tr>
      <w:tr w:rsidR="00000000" w14:paraId="466118CB" w14:textId="77777777">
        <w:trPr>
          <w:tblCellSpacing w:w="0" w:type="dxa"/>
        </w:trPr>
        <w:tc>
          <w:tcPr>
            <w:tcW w:w="50" w:type="pct"/>
            <w:hideMark/>
          </w:tcPr>
          <w:p w14:paraId="569010E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D3E50" wp14:editId="700C691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52FA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96683" wp14:editId="7A4E757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1071/05</w:t>
            </w:r>
          </w:p>
        </w:tc>
      </w:tr>
      <w:tr w:rsidR="00000000" w14:paraId="6D540D43" w14:textId="77777777">
        <w:trPr>
          <w:tblCellSpacing w:w="0" w:type="dxa"/>
        </w:trPr>
        <w:tc>
          <w:tcPr>
            <w:tcW w:w="50" w:type="pct"/>
            <w:hideMark/>
          </w:tcPr>
          <w:p w14:paraId="1600ED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E7509" wp14:editId="72DCA35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051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284D1" wp14:editId="655DFB7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C6D14" w14:textId="77777777">
        <w:trPr>
          <w:tblCellSpacing w:w="0" w:type="dxa"/>
        </w:trPr>
        <w:tc>
          <w:tcPr>
            <w:tcW w:w="50" w:type="pct"/>
            <w:hideMark/>
          </w:tcPr>
          <w:p w14:paraId="4C8DB3B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63278" wp14:editId="744AFEAE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4F87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95849" wp14:editId="735CEB1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D618AAF" w14:textId="7EFCF84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150B6" w14:textId="77777777">
        <w:trPr>
          <w:tblCellSpacing w:w="0" w:type="dxa"/>
        </w:trPr>
        <w:tc>
          <w:tcPr>
            <w:tcW w:w="50" w:type="pct"/>
            <w:hideMark/>
          </w:tcPr>
          <w:p w14:paraId="72121D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4CED1" wp14:editId="096EF79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1BF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C9F78" wp14:editId="421E62A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8C224A5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B44EC" w14:textId="77777777">
        <w:trPr>
          <w:tblCellSpacing w:w="0" w:type="dxa"/>
        </w:trPr>
        <w:tc>
          <w:tcPr>
            <w:tcW w:w="50" w:type="pct"/>
            <w:hideMark/>
          </w:tcPr>
          <w:p w14:paraId="6B048F3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AC8DB" wp14:editId="72B83CF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F69F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8C866" wp14:editId="68FCA8B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247/1995 Sb., o volbách do Parlamentu České republiky a o změně a doplnění některých dalších zákonů, ve znění pozdějších předpisů, zákon č. 150/2002 Sb., soudní řád správní, ve znění pozdějších předpisů, a zákon č. 2/1969 Sb., o zřízení ministerstev a jiných ústředních orgánů státní správy České republiky, ve znění pozdějších předpisů</w:t>
            </w:r>
          </w:p>
        </w:tc>
      </w:tr>
      <w:tr w:rsidR="00000000" w14:paraId="71651041" w14:textId="77777777">
        <w:trPr>
          <w:tblCellSpacing w:w="0" w:type="dxa"/>
        </w:trPr>
        <w:tc>
          <w:tcPr>
            <w:tcW w:w="50" w:type="pct"/>
            <w:hideMark/>
          </w:tcPr>
          <w:p w14:paraId="006FBFB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1BFD6" wp14:editId="52894D8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BA3B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03D9C" wp14:editId="04F8766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843/05</w:t>
            </w:r>
          </w:p>
        </w:tc>
      </w:tr>
      <w:tr w:rsidR="00000000" w14:paraId="5D496519" w14:textId="77777777">
        <w:trPr>
          <w:tblCellSpacing w:w="0" w:type="dxa"/>
        </w:trPr>
        <w:tc>
          <w:tcPr>
            <w:tcW w:w="50" w:type="pct"/>
            <w:hideMark/>
          </w:tcPr>
          <w:p w14:paraId="4D2D725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2C9BF" wp14:editId="7962820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76C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3E225" wp14:editId="22A792E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1D0D4" w14:textId="77777777">
        <w:trPr>
          <w:tblCellSpacing w:w="0" w:type="dxa"/>
        </w:trPr>
        <w:tc>
          <w:tcPr>
            <w:tcW w:w="50" w:type="pct"/>
            <w:hideMark/>
          </w:tcPr>
          <w:p w14:paraId="63B84E4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BDCF3" wp14:editId="6F1803C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F6CE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50D23" wp14:editId="64E59B4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F5538F7" w14:textId="0D0AA04E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13CE7" w14:textId="77777777">
        <w:trPr>
          <w:tblCellSpacing w:w="0" w:type="dxa"/>
        </w:trPr>
        <w:tc>
          <w:tcPr>
            <w:tcW w:w="50" w:type="pct"/>
            <w:hideMark/>
          </w:tcPr>
          <w:p w14:paraId="037767E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3E3E3" wp14:editId="79CA728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A9CE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87092" wp14:editId="01236E7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F4A499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B68E47" w14:textId="77777777">
        <w:trPr>
          <w:tblCellSpacing w:w="0" w:type="dxa"/>
        </w:trPr>
        <w:tc>
          <w:tcPr>
            <w:tcW w:w="50" w:type="pct"/>
            <w:hideMark/>
          </w:tcPr>
          <w:p w14:paraId="7FF671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20534" wp14:editId="309E6F4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C5C3D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02F31" wp14:editId="72BF455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střetu zájmů, o kontrole majetku nabytého za dobu výkonu funkce, o neslučitelnosti některých funkcí a o změně některých souvisejících zákonů (zákon o střetu zájmů)</w:t>
            </w:r>
          </w:p>
        </w:tc>
      </w:tr>
      <w:tr w:rsidR="00000000" w14:paraId="608A2271" w14:textId="77777777">
        <w:trPr>
          <w:tblCellSpacing w:w="0" w:type="dxa"/>
        </w:trPr>
        <w:tc>
          <w:tcPr>
            <w:tcW w:w="50" w:type="pct"/>
            <w:hideMark/>
          </w:tcPr>
          <w:p w14:paraId="1B7D2CB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2F816" wp14:editId="6E843EB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9F43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7647F" wp14:editId="338750F3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1809/04</w:t>
            </w:r>
          </w:p>
        </w:tc>
      </w:tr>
      <w:tr w:rsidR="00000000" w14:paraId="627FA7A3" w14:textId="77777777">
        <w:trPr>
          <w:tblCellSpacing w:w="0" w:type="dxa"/>
        </w:trPr>
        <w:tc>
          <w:tcPr>
            <w:tcW w:w="50" w:type="pct"/>
            <w:hideMark/>
          </w:tcPr>
          <w:p w14:paraId="2E5821B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95AEF" wp14:editId="586268CD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1589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B627A" wp14:editId="16DDD2A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78395" w14:textId="77777777">
        <w:trPr>
          <w:tblCellSpacing w:w="0" w:type="dxa"/>
        </w:trPr>
        <w:tc>
          <w:tcPr>
            <w:tcW w:w="50" w:type="pct"/>
            <w:hideMark/>
          </w:tcPr>
          <w:p w14:paraId="564F06C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69BC4" wp14:editId="67F2A54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510F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AED3B" wp14:editId="382BCDD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DEFAE0A" w14:textId="4A235DF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EDF665" w14:textId="77777777">
        <w:trPr>
          <w:tblCellSpacing w:w="0" w:type="dxa"/>
        </w:trPr>
        <w:tc>
          <w:tcPr>
            <w:tcW w:w="50" w:type="pct"/>
            <w:hideMark/>
          </w:tcPr>
          <w:p w14:paraId="1EF4975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5AAE6" wp14:editId="39F9E69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EB9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E8B3" wp14:editId="545EFD8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12764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72B47" w14:textId="77777777">
        <w:trPr>
          <w:tblCellSpacing w:w="0" w:type="dxa"/>
        </w:trPr>
        <w:tc>
          <w:tcPr>
            <w:tcW w:w="50" w:type="pct"/>
            <w:hideMark/>
          </w:tcPr>
          <w:p w14:paraId="074F75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22B51" wp14:editId="2EB4B07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E51153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3CB74" wp14:editId="120120B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ověřování a uznávání výsledků dalšího vzdělávání a o změně některých zákonů (zákon o uznávání výsledků dalšího vzdělávání)</w:t>
            </w:r>
          </w:p>
        </w:tc>
      </w:tr>
      <w:tr w:rsidR="00000000" w14:paraId="6BD218AC" w14:textId="77777777">
        <w:trPr>
          <w:tblCellSpacing w:w="0" w:type="dxa"/>
        </w:trPr>
        <w:tc>
          <w:tcPr>
            <w:tcW w:w="50" w:type="pct"/>
            <w:hideMark/>
          </w:tcPr>
          <w:p w14:paraId="4334364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1FFAD" wp14:editId="74CA63D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2584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520B3" wp14:editId="29A4349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1034/05</w:t>
            </w:r>
          </w:p>
        </w:tc>
      </w:tr>
      <w:tr w:rsidR="00000000" w14:paraId="2A6090CD" w14:textId="77777777">
        <w:trPr>
          <w:tblCellSpacing w:w="0" w:type="dxa"/>
        </w:trPr>
        <w:tc>
          <w:tcPr>
            <w:tcW w:w="50" w:type="pct"/>
            <w:hideMark/>
          </w:tcPr>
          <w:p w14:paraId="7609801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25C39" wp14:editId="7318C89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4954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4AA3E" wp14:editId="3193CE6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4741B" w14:textId="77777777">
        <w:trPr>
          <w:tblCellSpacing w:w="0" w:type="dxa"/>
        </w:trPr>
        <w:tc>
          <w:tcPr>
            <w:tcW w:w="50" w:type="pct"/>
            <w:hideMark/>
          </w:tcPr>
          <w:p w14:paraId="559FDC8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178D8" wp14:editId="4C65B7E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C92B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C2287" wp14:editId="04D5958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jednání.</w:t>
            </w:r>
          </w:p>
        </w:tc>
      </w:tr>
    </w:tbl>
    <w:p w14:paraId="3517078D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A3562A" w14:textId="77777777">
        <w:trPr>
          <w:tblCellSpacing w:w="0" w:type="dxa"/>
        </w:trPr>
        <w:tc>
          <w:tcPr>
            <w:tcW w:w="50" w:type="pct"/>
            <w:hideMark/>
          </w:tcPr>
          <w:p w14:paraId="4F897A9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6E31F" wp14:editId="1ED3C5C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1194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70888" wp14:editId="4EEF2DC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D6AE4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7482E" w14:textId="77777777">
        <w:trPr>
          <w:tblCellSpacing w:w="0" w:type="dxa"/>
        </w:trPr>
        <w:tc>
          <w:tcPr>
            <w:tcW w:w="50" w:type="pct"/>
            <w:hideMark/>
          </w:tcPr>
          <w:p w14:paraId="386A7A4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D4753" wp14:editId="20660EE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7E2D52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7506D" wp14:editId="5EB50D2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111/1994 Sb., o silniční dopravě, ve znění pozdějších předpisů,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předpisů, zákon č. 361/2000 Sb., o provozu na pozemních komunikacích a o změnách některých</w:t>
            </w:r>
            <w:r>
              <w:rPr>
                <w:rFonts w:eastAsia="Times New Roman"/>
                <w:sz w:val="27"/>
                <w:szCs w:val="27"/>
              </w:rPr>
              <w:t xml:space="preserve"> zákonů, ve znění pozdějších předpisů, zákon č. 634/2004 Sb., o správních poplatcích a zákon č. 200/1990 Sb., o přestupcích, ve znění pozdějších předpisů</w:t>
            </w:r>
          </w:p>
        </w:tc>
      </w:tr>
      <w:tr w:rsidR="00000000" w14:paraId="1C3115C1" w14:textId="77777777">
        <w:trPr>
          <w:tblCellSpacing w:w="0" w:type="dxa"/>
        </w:trPr>
        <w:tc>
          <w:tcPr>
            <w:tcW w:w="50" w:type="pct"/>
            <w:hideMark/>
          </w:tcPr>
          <w:p w14:paraId="0C38C3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6B423" wp14:editId="7BF97F2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03D6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0C0BC" wp14:editId="253EA89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614/05</w:t>
            </w:r>
          </w:p>
        </w:tc>
      </w:tr>
      <w:tr w:rsidR="00000000" w14:paraId="0B830B38" w14:textId="77777777">
        <w:trPr>
          <w:tblCellSpacing w:w="0" w:type="dxa"/>
        </w:trPr>
        <w:tc>
          <w:tcPr>
            <w:tcW w:w="50" w:type="pct"/>
            <w:hideMark/>
          </w:tcPr>
          <w:p w14:paraId="221C458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77157" wp14:editId="3723FC6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469F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80277" wp14:editId="34A38EC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1E4A0" w14:textId="77777777">
        <w:trPr>
          <w:tblCellSpacing w:w="0" w:type="dxa"/>
        </w:trPr>
        <w:tc>
          <w:tcPr>
            <w:tcW w:w="50" w:type="pct"/>
            <w:hideMark/>
          </w:tcPr>
          <w:p w14:paraId="3D5223E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88850" wp14:editId="398224C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9515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8C2BA" wp14:editId="40E32AD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2DC9130" w14:textId="253A831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934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AB3DC9" w14:textId="77777777">
        <w:trPr>
          <w:tblCellSpacing w:w="0" w:type="dxa"/>
        </w:trPr>
        <w:tc>
          <w:tcPr>
            <w:tcW w:w="50" w:type="pct"/>
            <w:hideMark/>
          </w:tcPr>
          <w:p w14:paraId="32BAA7B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0638F" wp14:editId="522847C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10A0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68D88" wp14:editId="09809E5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v návrhu zákona, kterým se mění zákon č. 111/1994 Sb., o silniční dopravě, navržena dále změna § 35b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6E102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1D50B" w14:textId="77777777">
        <w:trPr>
          <w:tblCellSpacing w:w="0" w:type="dxa"/>
        </w:trPr>
        <w:tc>
          <w:tcPr>
            <w:tcW w:w="50" w:type="pct"/>
            <w:hideMark/>
          </w:tcPr>
          <w:p w14:paraId="466F651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7DDF4" wp14:editId="2E1AABC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A86F06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C34AD" wp14:editId="30BDACB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49/1997 Sb., o civilním letectví a o změně a doplnění zákona č. 455/1991 Sb., o živnostenském podnikání (živnostenský zákon), ve znění pozdějších předpisů, a některé další zákony </w:t>
            </w:r>
          </w:p>
        </w:tc>
      </w:tr>
      <w:tr w:rsidR="00000000" w14:paraId="4B41F247" w14:textId="77777777">
        <w:trPr>
          <w:tblCellSpacing w:w="0" w:type="dxa"/>
        </w:trPr>
        <w:tc>
          <w:tcPr>
            <w:tcW w:w="50" w:type="pct"/>
            <w:hideMark/>
          </w:tcPr>
          <w:p w14:paraId="5816EC3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7901D" wp14:editId="0C80AC1D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12FC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78683" wp14:editId="1BD02F5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358/05</w:t>
            </w:r>
          </w:p>
        </w:tc>
      </w:tr>
      <w:tr w:rsidR="00000000" w14:paraId="5F457532" w14:textId="77777777">
        <w:trPr>
          <w:tblCellSpacing w:w="0" w:type="dxa"/>
        </w:trPr>
        <w:tc>
          <w:tcPr>
            <w:tcW w:w="50" w:type="pct"/>
            <w:hideMark/>
          </w:tcPr>
          <w:p w14:paraId="3BF86E9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5486B" wp14:editId="71A7F79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7EE8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2BAC4" wp14:editId="5653D9B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37290" w14:textId="77777777">
        <w:trPr>
          <w:tblCellSpacing w:w="0" w:type="dxa"/>
        </w:trPr>
        <w:tc>
          <w:tcPr>
            <w:tcW w:w="50" w:type="pct"/>
            <w:hideMark/>
          </w:tcPr>
          <w:p w14:paraId="06ADF1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49D51" wp14:editId="1CA42A1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5838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F328E" wp14:editId="5373640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39ED1B5" w14:textId="6D45F6CD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935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7FAEC" w14:textId="77777777">
        <w:trPr>
          <w:tblCellSpacing w:w="0" w:type="dxa"/>
        </w:trPr>
        <w:tc>
          <w:tcPr>
            <w:tcW w:w="50" w:type="pct"/>
            <w:hideMark/>
          </w:tcPr>
          <w:p w14:paraId="0EDFEC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03BDB" wp14:editId="2B94EA9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27BE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89F3D" wp14:editId="7F01AEB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první návrhu zákona Změna zákona č. 49/1997 Sb., o civilním letectví a o změně a doplnění zákona č. 455/1991 Sb., o živnostenském podnikání (živnostenský zákon), ve znění pozdějších předpisů, podle písemných a dále upřesněných připomínek předkladatele materiálu.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4521DC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E441C" w14:textId="77777777">
        <w:trPr>
          <w:tblCellSpacing w:w="0" w:type="dxa"/>
        </w:trPr>
        <w:tc>
          <w:tcPr>
            <w:tcW w:w="50" w:type="pct"/>
            <w:hideMark/>
          </w:tcPr>
          <w:p w14:paraId="6D4E3B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88E39" wp14:editId="3D9528B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D4326A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74EF2" wp14:editId="30AC4D5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477/2001 Sb., o obalech a o změně některých zákonů (zákon o obalech), ve znění pozdějších předpisů</w:t>
            </w:r>
          </w:p>
        </w:tc>
      </w:tr>
      <w:tr w:rsidR="00000000" w14:paraId="338BBE1A" w14:textId="77777777">
        <w:trPr>
          <w:tblCellSpacing w:w="0" w:type="dxa"/>
        </w:trPr>
        <w:tc>
          <w:tcPr>
            <w:tcW w:w="50" w:type="pct"/>
            <w:hideMark/>
          </w:tcPr>
          <w:p w14:paraId="3DF7BA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EE721" wp14:editId="0595BA8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F0E1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08E59" wp14:editId="6801E1F8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520/05</w:t>
            </w:r>
          </w:p>
        </w:tc>
      </w:tr>
      <w:tr w:rsidR="00000000" w14:paraId="15021A85" w14:textId="77777777">
        <w:trPr>
          <w:tblCellSpacing w:w="0" w:type="dxa"/>
        </w:trPr>
        <w:tc>
          <w:tcPr>
            <w:tcW w:w="50" w:type="pct"/>
            <w:hideMark/>
          </w:tcPr>
          <w:p w14:paraId="1308C51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6C7AE" wp14:editId="556716D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CB39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4B5AF" wp14:editId="571AEA8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C76CDE" w14:textId="77777777">
        <w:trPr>
          <w:tblCellSpacing w:w="0" w:type="dxa"/>
        </w:trPr>
        <w:tc>
          <w:tcPr>
            <w:tcW w:w="50" w:type="pct"/>
            <w:hideMark/>
          </w:tcPr>
          <w:p w14:paraId="0CC02D6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3B22E" wp14:editId="28F75B9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B383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17145" wp14:editId="64E32D7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A85BE9" w14:textId="4DA988D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D99BE4" w14:textId="77777777">
        <w:trPr>
          <w:tblCellSpacing w:w="0" w:type="dxa"/>
        </w:trPr>
        <w:tc>
          <w:tcPr>
            <w:tcW w:w="50" w:type="pct"/>
            <w:hideMark/>
          </w:tcPr>
          <w:p w14:paraId="12DADCA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53B46" wp14:editId="32CFD9F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EBDF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A14E0" wp14:editId="312FB30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3E75D5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E8BC4B" w14:textId="77777777">
        <w:trPr>
          <w:tblCellSpacing w:w="0" w:type="dxa"/>
        </w:trPr>
        <w:tc>
          <w:tcPr>
            <w:tcW w:w="50" w:type="pct"/>
            <w:hideMark/>
          </w:tcPr>
          <w:p w14:paraId="063B5DE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43C36" wp14:editId="6DB6923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E8DFB2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46DCD" wp14:editId="7AC503E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prevenci závažných havárií způsobených vybranými nebezpečnými chemickými látkami a chemickými přípravky a o změně zákona č. 258/2000 Sb., ve znění pozdějších předpisů, a zákona č. 320/2002 Sb., ve znění pozdějších předpisů (zákon o prevenci závažných havárií)</w:t>
            </w:r>
          </w:p>
        </w:tc>
      </w:tr>
      <w:tr w:rsidR="00000000" w14:paraId="7A17AD48" w14:textId="77777777">
        <w:trPr>
          <w:tblCellSpacing w:w="0" w:type="dxa"/>
        </w:trPr>
        <w:tc>
          <w:tcPr>
            <w:tcW w:w="50" w:type="pct"/>
            <w:hideMark/>
          </w:tcPr>
          <w:p w14:paraId="568C5AC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371C2" wp14:editId="17A00C3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3030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0C994" wp14:editId="234236C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255/05</w:t>
            </w:r>
          </w:p>
        </w:tc>
      </w:tr>
      <w:tr w:rsidR="00000000" w14:paraId="20B7B5B4" w14:textId="77777777">
        <w:trPr>
          <w:tblCellSpacing w:w="0" w:type="dxa"/>
        </w:trPr>
        <w:tc>
          <w:tcPr>
            <w:tcW w:w="50" w:type="pct"/>
            <w:hideMark/>
          </w:tcPr>
          <w:p w14:paraId="795F948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CBF52" wp14:editId="3B8481C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1ABC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2C890" wp14:editId="7F853B6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B2945" w14:textId="77777777">
        <w:trPr>
          <w:tblCellSpacing w:w="0" w:type="dxa"/>
        </w:trPr>
        <w:tc>
          <w:tcPr>
            <w:tcW w:w="50" w:type="pct"/>
            <w:hideMark/>
          </w:tcPr>
          <w:p w14:paraId="42C28E0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44791" wp14:editId="177A503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ED7D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4B702" wp14:editId="14CD9DD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AB37ED" w14:textId="719BD88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302543" w14:textId="77777777">
        <w:trPr>
          <w:tblCellSpacing w:w="0" w:type="dxa"/>
        </w:trPr>
        <w:tc>
          <w:tcPr>
            <w:tcW w:w="50" w:type="pct"/>
            <w:hideMark/>
          </w:tcPr>
          <w:p w14:paraId="718D3C3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C4FD1" wp14:editId="51FEC63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CD26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6014B" wp14:editId="1F6C7CA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A125A8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913E4" w14:textId="77777777">
        <w:trPr>
          <w:tblCellSpacing w:w="0" w:type="dxa"/>
        </w:trPr>
        <w:tc>
          <w:tcPr>
            <w:tcW w:w="50" w:type="pct"/>
            <w:hideMark/>
          </w:tcPr>
          <w:p w14:paraId="4D26AE3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5F2EC" wp14:editId="397517A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FF5C2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A6725" wp14:editId="7BF3D6B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výzkumu na lidských embryonálních kmenových buňkách a souvisejících činnostech a o změně některých zákonů</w:t>
            </w:r>
          </w:p>
        </w:tc>
      </w:tr>
      <w:tr w:rsidR="00000000" w14:paraId="287FC473" w14:textId="77777777">
        <w:trPr>
          <w:tblCellSpacing w:w="0" w:type="dxa"/>
        </w:trPr>
        <w:tc>
          <w:tcPr>
            <w:tcW w:w="50" w:type="pct"/>
            <w:hideMark/>
          </w:tcPr>
          <w:p w14:paraId="2CED167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160B5" wp14:editId="0267D00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3271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37E71" wp14:editId="1236AB3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613/05</w:t>
            </w:r>
          </w:p>
        </w:tc>
      </w:tr>
      <w:tr w:rsidR="00000000" w14:paraId="1456A0A2" w14:textId="77777777">
        <w:trPr>
          <w:tblCellSpacing w:w="0" w:type="dxa"/>
        </w:trPr>
        <w:tc>
          <w:tcPr>
            <w:tcW w:w="50" w:type="pct"/>
            <w:hideMark/>
          </w:tcPr>
          <w:p w14:paraId="48A0258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3389E" wp14:editId="51AFE4D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B826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B8F21" wp14:editId="5EDEE29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A2B60" w14:textId="77777777">
        <w:trPr>
          <w:tblCellSpacing w:w="0" w:type="dxa"/>
        </w:trPr>
        <w:tc>
          <w:tcPr>
            <w:tcW w:w="50" w:type="pct"/>
            <w:hideMark/>
          </w:tcPr>
          <w:p w14:paraId="5A5D19F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6BF00" wp14:editId="42FA332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97A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A0677" wp14:editId="3126B0C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ministryněmi školství, mládeže a tělovýchovy a zdravotnictví a přijala</w:t>
            </w:r>
          </w:p>
        </w:tc>
      </w:tr>
    </w:tbl>
    <w:p w14:paraId="694ECE3A" w14:textId="31DB79B6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B19AD" w14:textId="77777777">
        <w:trPr>
          <w:tblCellSpacing w:w="0" w:type="dxa"/>
        </w:trPr>
        <w:tc>
          <w:tcPr>
            <w:tcW w:w="50" w:type="pct"/>
            <w:hideMark/>
          </w:tcPr>
          <w:p w14:paraId="0F4A646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8F9A5" wp14:editId="546DF4A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BB63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E751F" wp14:editId="71EFD55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3.</w:t>
            </w:r>
          </w:p>
        </w:tc>
      </w:tr>
    </w:tbl>
    <w:p w14:paraId="2564E1A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01643" w14:textId="77777777">
        <w:trPr>
          <w:tblCellSpacing w:w="0" w:type="dxa"/>
        </w:trPr>
        <w:tc>
          <w:tcPr>
            <w:tcW w:w="50" w:type="pct"/>
            <w:hideMark/>
          </w:tcPr>
          <w:p w14:paraId="2A32B64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760F7" wp14:editId="19AFA3CC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687115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B8834" wp14:editId="5B14E41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219/1999 Sb., o ozbrojených silách České republiky, ve znění pozdějších předpisů, a zákon č. 200/1990 Sb., o přestupcích, ve znění pozdějších předpisů</w:t>
            </w:r>
          </w:p>
        </w:tc>
      </w:tr>
      <w:tr w:rsidR="00000000" w14:paraId="1E1788CB" w14:textId="77777777">
        <w:trPr>
          <w:tblCellSpacing w:w="0" w:type="dxa"/>
        </w:trPr>
        <w:tc>
          <w:tcPr>
            <w:tcW w:w="50" w:type="pct"/>
            <w:hideMark/>
          </w:tcPr>
          <w:p w14:paraId="1C52C6E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039B4" wp14:editId="113280F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57F7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A3DA6" wp14:editId="276BF2C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744/05</w:t>
            </w:r>
          </w:p>
        </w:tc>
      </w:tr>
      <w:tr w:rsidR="00000000" w14:paraId="6C0DFFA5" w14:textId="77777777">
        <w:trPr>
          <w:tblCellSpacing w:w="0" w:type="dxa"/>
        </w:trPr>
        <w:tc>
          <w:tcPr>
            <w:tcW w:w="50" w:type="pct"/>
            <w:hideMark/>
          </w:tcPr>
          <w:p w14:paraId="07E78CB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E9915" wp14:editId="2953A91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D3DF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A0DDB" wp14:editId="104236C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BF4E4" w14:textId="77777777">
        <w:trPr>
          <w:tblCellSpacing w:w="0" w:type="dxa"/>
        </w:trPr>
        <w:tc>
          <w:tcPr>
            <w:tcW w:w="50" w:type="pct"/>
            <w:hideMark/>
          </w:tcPr>
          <w:p w14:paraId="7015468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BDD7C" wp14:editId="2EACC78C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F0D3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0161C" wp14:editId="280CF841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31EA1EC" w14:textId="48B1C3D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939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A8ECB0" w14:textId="77777777">
        <w:trPr>
          <w:tblCellSpacing w:w="0" w:type="dxa"/>
        </w:trPr>
        <w:tc>
          <w:tcPr>
            <w:tcW w:w="50" w:type="pct"/>
            <w:hideMark/>
          </w:tcPr>
          <w:p w14:paraId="0936C5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CA56A" wp14:editId="58829824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0FFF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3859B" wp14:editId="78F94DB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do části první, čl. I, Změna zákona o ozbrojených silách České republiky, vložen nový bod 62 podle připomínky ministra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608D1818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4673F" w14:textId="77777777">
        <w:trPr>
          <w:tblCellSpacing w:w="0" w:type="dxa"/>
        </w:trPr>
        <w:tc>
          <w:tcPr>
            <w:tcW w:w="50" w:type="pct"/>
            <w:hideMark/>
          </w:tcPr>
          <w:p w14:paraId="1FE229D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67CF5" wp14:editId="52948E0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26AC2E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8B5C0" wp14:editId="5701441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regulaci prostituce a návrh zákona, kterým se mění některé zákony v souvislosti s přijetím zákona o regulaci prostituce</w:t>
            </w:r>
          </w:p>
        </w:tc>
      </w:tr>
      <w:tr w:rsidR="00000000" w14:paraId="6131C253" w14:textId="77777777">
        <w:trPr>
          <w:tblCellSpacing w:w="0" w:type="dxa"/>
        </w:trPr>
        <w:tc>
          <w:tcPr>
            <w:tcW w:w="50" w:type="pct"/>
            <w:hideMark/>
          </w:tcPr>
          <w:p w14:paraId="4DB9A65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F03AB" wp14:editId="7D5CAFF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02C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8097F" wp14:editId="65F13AC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669/05</w:t>
            </w:r>
          </w:p>
        </w:tc>
      </w:tr>
      <w:tr w:rsidR="00000000" w14:paraId="78463660" w14:textId="77777777">
        <w:trPr>
          <w:tblCellSpacing w:w="0" w:type="dxa"/>
        </w:trPr>
        <w:tc>
          <w:tcPr>
            <w:tcW w:w="50" w:type="pct"/>
            <w:hideMark/>
          </w:tcPr>
          <w:p w14:paraId="4CF8DE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7F459" wp14:editId="1915EC4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30AE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70416" wp14:editId="0304B01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65204" w14:textId="77777777">
        <w:trPr>
          <w:tblCellSpacing w:w="0" w:type="dxa"/>
        </w:trPr>
        <w:tc>
          <w:tcPr>
            <w:tcW w:w="50" w:type="pct"/>
            <w:hideMark/>
          </w:tcPr>
          <w:p w14:paraId="38A107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40BA4" wp14:editId="789F6FA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3198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AC7FD" wp14:editId="4226ED7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FE5295C" w14:textId="1C28A7EE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FB034" w14:textId="77777777">
        <w:trPr>
          <w:tblCellSpacing w:w="0" w:type="dxa"/>
        </w:trPr>
        <w:tc>
          <w:tcPr>
            <w:tcW w:w="50" w:type="pct"/>
            <w:hideMark/>
          </w:tcPr>
          <w:p w14:paraId="75709A5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166D7" wp14:editId="1B833A2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D04D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B6B53" wp14:editId="1231119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10 a proti 3.</w:t>
            </w:r>
          </w:p>
        </w:tc>
      </w:tr>
    </w:tbl>
    <w:p w14:paraId="19E79DB9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CBD396" w14:textId="77777777">
        <w:trPr>
          <w:tblCellSpacing w:w="0" w:type="dxa"/>
        </w:trPr>
        <w:tc>
          <w:tcPr>
            <w:tcW w:w="50" w:type="pct"/>
            <w:hideMark/>
          </w:tcPr>
          <w:p w14:paraId="659A8C1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D924B" wp14:editId="0F62346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4FD059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1B95F" wp14:editId="1CB15CD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na úseku cestovních dokladů</w:t>
            </w:r>
          </w:p>
        </w:tc>
      </w:tr>
      <w:tr w:rsidR="00000000" w14:paraId="5729910B" w14:textId="77777777">
        <w:trPr>
          <w:tblCellSpacing w:w="0" w:type="dxa"/>
        </w:trPr>
        <w:tc>
          <w:tcPr>
            <w:tcW w:w="50" w:type="pct"/>
            <w:hideMark/>
          </w:tcPr>
          <w:p w14:paraId="0B80EC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24F3C" wp14:editId="19E6891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356E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5039A" wp14:editId="73080E2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1149/05</w:t>
            </w:r>
          </w:p>
        </w:tc>
      </w:tr>
      <w:tr w:rsidR="00000000" w14:paraId="25183EED" w14:textId="77777777">
        <w:trPr>
          <w:tblCellSpacing w:w="0" w:type="dxa"/>
        </w:trPr>
        <w:tc>
          <w:tcPr>
            <w:tcW w:w="50" w:type="pct"/>
            <w:hideMark/>
          </w:tcPr>
          <w:p w14:paraId="70AE249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3B487" wp14:editId="6A01681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EADA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364BE" wp14:editId="443CA8D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BDF6A" w14:textId="77777777">
        <w:trPr>
          <w:tblCellSpacing w:w="0" w:type="dxa"/>
        </w:trPr>
        <w:tc>
          <w:tcPr>
            <w:tcW w:w="50" w:type="pct"/>
            <w:hideMark/>
          </w:tcPr>
          <w:p w14:paraId="2E32D57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4FA98" wp14:editId="33AE7A8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478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4B30" wp14:editId="6B7153B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186B828" w14:textId="74B51D9B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941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96CDF" w14:textId="77777777">
        <w:trPr>
          <w:tblCellSpacing w:w="0" w:type="dxa"/>
        </w:trPr>
        <w:tc>
          <w:tcPr>
            <w:tcW w:w="50" w:type="pct"/>
            <w:hideMark/>
          </w:tcPr>
          <w:p w14:paraId="4853976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5872B" wp14:editId="6A3F67D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4C94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FA09D" wp14:editId="4441640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pátá návrhu zákona Změna zákona o občanských průkazech, čl. IV, bod 1, § 4 odst. 8 podle připomínky ministryně informatiky a dále s tím, že bude upravena část první návrhu zákona Změna zákona o cestovních dokladech, podle připomínky místopředsedy vlády a ministra spravedlnosti.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29A291F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97E16" w14:textId="77777777">
        <w:trPr>
          <w:tblCellSpacing w:w="0" w:type="dxa"/>
        </w:trPr>
        <w:tc>
          <w:tcPr>
            <w:tcW w:w="50" w:type="pct"/>
            <w:hideMark/>
          </w:tcPr>
          <w:p w14:paraId="5CC55F6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734D7" wp14:editId="78A2DCD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AE8F91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F21EA" wp14:editId="48C4C096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Příprava státního rozpočtu na rok 2006 </w:t>
            </w:r>
          </w:p>
        </w:tc>
      </w:tr>
      <w:tr w:rsidR="00000000" w14:paraId="0D22C0A0" w14:textId="77777777">
        <w:trPr>
          <w:tblCellSpacing w:w="0" w:type="dxa"/>
        </w:trPr>
        <w:tc>
          <w:tcPr>
            <w:tcW w:w="50" w:type="pct"/>
            <w:hideMark/>
          </w:tcPr>
          <w:p w14:paraId="5F5706C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D0545" wp14:editId="57600C8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CED9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E2097" wp14:editId="70C5108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1144/05</w:t>
            </w:r>
          </w:p>
        </w:tc>
      </w:tr>
      <w:tr w:rsidR="00000000" w14:paraId="2C39A2E3" w14:textId="77777777">
        <w:trPr>
          <w:tblCellSpacing w:w="0" w:type="dxa"/>
        </w:trPr>
        <w:tc>
          <w:tcPr>
            <w:tcW w:w="50" w:type="pct"/>
            <w:hideMark/>
          </w:tcPr>
          <w:p w14:paraId="094471A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701EC" wp14:editId="34B1ABA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8B7A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2F53F" wp14:editId="3557219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0A187" w14:textId="77777777">
        <w:trPr>
          <w:tblCellSpacing w:w="0" w:type="dxa"/>
        </w:trPr>
        <w:tc>
          <w:tcPr>
            <w:tcW w:w="50" w:type="pct"/>
            <w:hideMark/>
          </w:tcPr>
          <w:p w14:paraId="3A2A9A8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178EC" wp14:editId="3578DD5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82D5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0F446" wp14:editId="03382A2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BF164A0" w14:textId="68157E2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66A8C" w14:textId="77777777">
        <w:trPr>
          <w:tblCellSpacing w:w="0" w:type="dxa"/>
        </w:trPr>
        <w:tc>
          <w:tcPr>
            <w:tcW w:w="50" w:type="pct"/>
            <w:hideMark/>
          </w:tcPr>
          <w:p w14:paraId="06AE2AE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6C6DC" wp14:editId="2AF7967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01B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4ABC5" wp14:editId="064EA28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2.</w:t>
            </w:r>
          </w:p>
        </w:tc>
      </w:tr>
    </w:tbl>
    <w:p w14:paraId="0C02335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C9E564" w14:textId="77777777">
        <w:trPr>
          <w:tblCellSpacing w:w="0" w:type="dxa"/>
        </w:trPr>
        <w:tc>
          <w:tcPr>
            <w:tcW w:w="50" w:type="pct"/>
            <w:hideMark/>
          </w:tcPr>
          <w:p w14:paraId="4B781FB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DAF32" wp14:editId="34F6D3B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A668A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45F41" wp14:editId="1A6729A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Pospíšila a dalších na vydání zákona o úpadku a způsobu jeho řešení (insolvenční zákon) (sněmovní tisk č. 1044)</w:t>
            </w:r>
          </w:p>
        </w:tc>
      </w:tr>
      <w:tr w:rsidR="00000000" w14:paraId="7F3BA6D2" w14:textId="77777777">
        <w:trPr>
          <w:tblCellSpacing w:w="0" w:type="dxa"/>
        </w:trPr>
        <w:tc>
          <w:tcPr>
            <w:tcW w:w="50" w:type="pct"/>
            <w:hideMark/>
          </w:tcPr>
          <w:p w14:paraId="1E7205A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62BB7" wp14:editId="21B7AD8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050E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7CCD0" wp14:editId="5AC912B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1178/05</w:t>
            </w:r>
          </w:p>
        </w:tc>
      </w:tr>
      <w:tr w:rsidR="00000000" w14:paraId="6C6CF1AF" w14:textId="77777777">
        <w:trPr>
          <w:tblCellSpacing w:w="0" w:type="dxa"/>
        </w:trPr>
        <w:tc>
          <w:tcPr>
            <w:tcW w:w="50" w:type="pct"/>
            <w:hideMark/>
          </w:tcPr>
          <w:p w14:paraId="2E7BB36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FD76F" wp14:editId="1C58BF2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DA26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AF2F3" wp14:editId="2037005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17A62" w14:textId="77777777">
        <w:trPr>
          <w:tblCellSpacing w:w="0" w:type="dxa"/>
        </w:trPr>
        <w:tc>
          <w:tcPr>
            <w:tcW w:w="50" w:type="pct"/>
            <w:hideMark/>
          </w:tcPr>
          <w:p w14:paraId="2A80A8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4B596" wp14:editId="2A872D3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7868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F2673" wp14:editId="71D2C07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340CD0E" w14:textId="5B4FD5A0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C8A5E0" w14:textId="77777777">
        <w:trPr>
          <w:tblCellSpacing w:w="0" w:type="dxa"/>
        </w:trPr>
        <w:tc>
          <w:tcPr>
            <w:tcW w:w="50" w:type="pct"/>
            <w:hideMark/>
          </w:tcPr>
          <w:p w14:paraId="0807688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ED2BA" wp14:editId="4856EB4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DA9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D0E76" wp14:editId="43708E8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690661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85B70" w14:textId="77777777">
        <w:trPr>
          <w:tblCellSpacing w:w="0" w:type="dxa"/>
        </w:trPr>
        <w:tc>
          <w:tcPr>
            <w:tcW w:w="50" w:type="pct"/>
            <w:hideMark/>
          </w:tcPr>
          <w:p w14:paraId="2CA9EA9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8735C" wp14:editId="550E719A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D9928A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91157" wp14:editId="108AFBC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Vlastimila Aubrechta, Hany Orgoníkové. Evžena Snítilého, Lubomíra Suka, Miroslava Pátka, Oldřicha Vojíře, Květostavy Čelišové a dalších na vydání zákona, kterým se mění zákon č. 114/1992 Sb., o ochraně přírody a krajiny (sněmovní tisk č. 1034)</w:t>
            </w:r>
          </w:p>
        </w:tc>
      </w:tr>
      <w:tr w:rsidR="00000000" w14:paraId="0E1ECE02" w14:textId="77777777">
        <w:trPr>
          <w:tblCellSpacing w:w="0" w:type="dxa"/>
        </w:trPr>
        <w:tc>
          <w:tcPr>
            <w:tcW w:w="50" w:type="pct"/>
            <w:hideMark/>
          </w:tcPr>
          <w:p w14:paraId="0698C55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95AC8" wp14:editId="194C769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6379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D25DD" wp14:editId="675267E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1128/05</w:t>
            </w:r>
          </w:p>
        </w:tc>
      </w:tr>
      <w:tr w:rsidR="00000000" w14:paraId="354E7249" w14:textId="77777777">
        <w:trPr>
          <w:tblCellSpacing w:w="0" w:type="dxa"/>
        </w:trPr>
        <w:tc>
          <w:tcPr>
            <w:tcW w:w="50" w:type="pct"/>
            <w:hideMark/>
          </w:tcPr>
          <w:p w14:paraId="4ED1E0C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9C45D" wp14:editId="779F18B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8A85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545FB" wp14:editId="6CDA8BE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84CF5" w14:textId="77777777">
        <w:trPr>
          <w:tblCellSpacing w:w="0" w:type="dxa"/>
        </w:trPr>
        <w:tc>
          <w:tcPr>
            <w:tcW w:w="50" w:type="pct"/>
            <w:hideMark/>
          </w:tcPr>
          <w:p w14:paraId="1D83373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69921" wp14:editId="249D4A0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9BA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E9E01" wp14:editId="3470589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FCD091A" w14:textId="18C69F9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0E6B19" w14:textId="77777777">
        <w:trPr>
          <w:tblCellSpacing w:w="0" w:type="dxa"/>
        </w:trPr>
        <w:tc>
          <w:tcPr>
            <w:tcW w:w="50" w:type="pct"/>
            <w:hideMark/>
          </w:tcPr>
          <w:p w14:paraId="57E309D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28219" wp14:editId="5C45E79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CEC9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2D5B7" wp14:editId="335D8DF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17 přítomných členů vlády hlasovalo pro 17.</w:t>
            </w:r>
          </w:p>
        </w:tc>
      </w:tr>
    </w:tbl>
    <w:p w14:paraId="512F8808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32297" w14:textId="77777777">
        <w:trPr>
          <w:tblCellSpacing w:w="0" w:type="dxa"/>
        </w:trPr>
        <w:tc>
          <w:tcPr>
            <w:tcW w:w="50" w:type="pct"/>
            <w:hideMark/>
          </w:tcPr>
          <w:p w14:paraId="27826EC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D322D" wp14:editId="261AB2B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1DF9F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6E7D0" wp14:editId="60380A2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Vojtěcha Filipa, Zuzky Rujbrové, Svatomíra Recmana, Miroslava Grebeníčka a Pavla Kováčika na vydání zákona o přiznání k majetku a o změně zákona č. 586/1992 Sb., o daních z příjmů, ve znění pozdějších předpisů (zákon o přiznání k majetku) (sněmovní tisk č. 1036)</w:t>
            </w:r>
          </w:p>
        </w:tc>
      </w:tr>
      <w:tr w:rsidR="00000000" w14:paraId="77BB654F" w14:textId="77777777">
        <w:trPr>
          <w:tblCellSpacing w:w="0" w:type="dxa"/>
        </w:trPr>
        <w:tc>
          <w:tcPr>
            <w:tcW w:w="50" w:type="pct"/>
            <w:hideMark/>
          </w:tcPr>
          <w:p w14:paraId="2C82AB1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9D4B4" wp14:editId="0591DE2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B2A1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33835" wp14:editId="3E90272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1130/05</w:t>
            </w:r>
          </w:p>
        </w:tc>
      </w:tr>
      <w:tr w:rsidR="00000000" w14:paraId="73F968A9" w14:textId="77777777">
        <w:trPr>
          <w:tblCellSpacing w:w="0" w:type="dxa"/>
        </w:trPr>
        <w:tc>
          <w:tcPr>
            <w:tcW w:w="50" w:type="pct"/>
            <w:hideMark/>
          </w:tcPr>
          <w:p w14:paraId="6B2A928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A5A68" wp14:editId="48AB28D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4A84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99604" wp14:editId="470D0B3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1AE26" w14:textId="77777777">
        <w:trPr>
          <w:tblCellSpacing w:w="0" w:type="dxa"/>
        </w:trPr>
        <w:tc>
          <w:tcPr>
            <w:tcW w:w="50" w:type="pct"/>
            <w:hideMark/>
          </w:tcPr>
          <w:p w14:paraId="423121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42F2B" wp14:editId="36427DE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563C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5F039" wp14:editId="233D8F9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4F2AE29" w14:textId="20A04AA9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B736D8" w14:textId="77777777">
        <w:trPr>
          <w:tblCellSpacing w:w="0" w:type="dxa"/>
        </w:trPr>
        <w:tc>
          <w:tcPr>
            <w:tcW w:w="50" w:type="pct"/>
            <w:hideMark/>
          </w:tcPr>
          <w:p w14:paraId="1D104A3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AD912" wp14:editId="1A263E04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CDD0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5D4F4" wp14:editId="6E6762A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12 a proti nikdo.</w:t>
            </w:r>
          </w:p>
        </w:tc>
      </w:tr>
    </w:tbl>
    <w:p w14:paraId="66BFE13F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FCE0BF" w14:textId="77777777">
        <w:trPr>
          <w:tblCellSpacing w:w="0" w:type="dxa"/>
        </w:trPr>
        <w:tc>
          <w:tcPr>
            <w:tcW w:w="50" w:type="pct"/>
            <w:hideMark/>
          </w:tcPr>
          <w:p w14:paraId="6A3113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00ACB" wp14:editId="26EABFB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7C587E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9FBF8" wp14:editId="5DD411D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Vlastimila Tlustého na vydání zákona, kterým se mění zákon č. 229/1991 Sb., o úpravě vlastnických vztahů k půdě a jinému zemědělskému majetku, ve znění pozdějších předpisů, a zákon č. 253/2003 Sb., kterým se mění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</w:t>
            </w:r>
            <w:r>
              <w:rPr>
                <w:rFonts w:eastAsia="Times New Roman"/>
                <w:sz w:val="27"/>
                <w:szCs w:val="27"/>
              </w:rPr>
              <w:t>ovitostí, ve znění pozdějších předpisů, ve znění zákona č. 253/2001 Sb., a některé další zákony (sněmovní tisk č. 1021)</w:t>
            </w:r>
          </w:p>
        </w:tc>
      </w:tr>
      <w:tr w:rsidR="00000000" w14:paraId="6C1F7029" w14:textId="77777777">
        <w:trPr>
          <w:tblCellSpacing w:w="0" w:type="dxa"/>
        </w:trPr>
        <w:tc>
          <w:tcPr>
            <w:tcW w:w="50" w:type="pct"/>
            <w:hideMark/>
          </w:tcPr>
          <w:p w14:paraId="5346E23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C45A9" wp14:editId="70C929DA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1484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778A5" wp14:editId="66BC33DF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1018/05</w:t>
            </w:r>
          </w:p>
        </w:tc>
      </w:tr>
      <w:tr w:rsidR="00000000" w14:paraId="5378BBB6" w14:textId="77777777">
        <w:trPr>
          <w:tblCellSpacing w:w="0" w:type="dxa"/>
        </w:trPr>
        <w:tc>
          <w:tcPr>
            <w:tcW w:w="50" w:type="pct"/>
            <w:hideMark/>
          </w:tcPr>
          <w:p w14:paraId="0D1ECBF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EDB6F" wp14:editId="03D520F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3419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E964C" wp14:editId="21B8B10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88DEE" w14:textId="77777777">
        <w:trPr>
          <w:tblCellSpacing w:w="0" w:type="dxa"/>
        </w:trPr>
        <w:tc>
          <w:tcPr>
            <w:tcW w:w="50" w:type="pct"/>
            <w:hideMark/>
          </w:tcPr>
          <w:p w14:paraId="59C61E3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C6E6D" wp14:editId="6BD5225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3044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430A9" wp14:editId="521BAC5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379D7C0" w14:textId="04F77780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3ADAE" w14:textId="77777777">
        <w:trPr>
          <w:tblCellSpacing w:w="0" w:type="dxa"/>
        </w:trPr>
        <w:tc>
          <w:tcPr>
            <w:tcW w:w="50" w:type="pct"/>
            <w:hideMark/>
          </w:tcPr>
          <w:p w14:paraId="3456B6F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07E59" wp14:editId="2FEBDAE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70AB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976BC" wp14:editId="658CC13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5DCACEE4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07A3AB" w14:textId="77777777">
        <w:trPr>
          <w:tblCellSpacing w:w="0" w:type="dxa"/>
        </w:trPr>
        <w:tc>
          <w:tcPr>
            <w:tcW w:w="50" w:type="pct"/>
            <w:hideMark/>
          </w:tcPr>
          <w:p w14:paraId="486FE33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D60A7" wp14:editId="3ED1C24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76C550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809CC" wp14:editId="053C9A5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219/2000 Sb., o majetku České republiky a jejím vystupování v právních vztazích, ve znění pozdějších předpisů (sněmovní tisk č. 1030)</w:t>
            </w:r>
          </w:p>
        </w:tc>
      </w:tr>
      <w:tr w:rsidR="00000000" w14:paraId="5A42C4A5" w14:textId="77777777">
        <w:trPr>
          <w:tblCellSpacing w:w="0" w:type="dxa"/>
        </w:trPr>
        <w:tc>
          <w:tcPr>
            <w:tcW w:w="50" w:type="pct"/>
            <w:hideMark/>
          </w:tcPr>
          <w:p w14:paraId="5A1ED00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91303" wp14:editId="6E5AF7A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20895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CEB1D" wp14:editId="6034842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1094/05</w:t>
            </w:r>
          </w:p>
        </w:tc>
      </w:tr>
      <w:tr w:rsidR="00000000" w14:paraId="70B4E6EB" w14:textId="77777777">
        <w:trPr>
          <w:tblCellSpacing w:w="0" w:type="dxa"/>
        </w:trPr>
        <w:tc>
          <w:tcPr>
            <w:tcW w:w="50" w:type="pct"/>
            <w:hideMark/>
          </w:tcPr>
          <w:p w14:paraId="4E7EE48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FF84F" wp14:editId="34A5C47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2E3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FEECA" wp14:editId="1F288D2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F6EFF" w14:textId="77777777">
        <w:trPr>
          <w:tblCellSpacing w:w="0" w:type="dxa"/>
        </w:trPr>
        <w:tc>
          <w:tcPr>
            <w:tcW w:w="50" w:type="pct"/>
            <w:hideMark/>
          </w:tcPr>
          <w:p w14:paraId="670BB07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B0B58" wp14:editId="2FAF1F7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CCE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5D7E3" wp14:editId="3448154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422002F" w14:textId="027DDA2B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6A5B06" w14:textId="77777777">
        <w:trPr>
          <w:tblCellSpacing w:w="0" w:type="dxa"/>
        </w:trPr>
        <w:tc>
          <w:tcPr>
            <w:tcW w:w="50" w:type="pct"/>
            <w:hideMark/>
          </w:tcPr>
          <w:p w14:paraId="776DD2D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426C5" wp14:editId="39302A5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EF5D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4E5C2" wp14:editId="0D7F060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032E32D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36753E" w14:textId="77777777">
        <w:trPr>
          <w:tblCellSpacing w:w="0" w:type="dxa"/>
        </w:trPr>
        <w:tc>
          <w:tcPr>
            <w:tcW w:w="50" w:type="pct"/>
            <w:hideMark/>
          </w:tcPr>
          <w:p w14:paraId="0B4201B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68651" wp14:editId="442BBA7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E480D6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DA71F" wp14:editId="2721311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Břetislava Petra, Radima Turka, Miroslava Opálky, Josefa Víchy a dalších na vydání zákona, kterým se mění zákon č. 185/2001 Sb., o odpadech a o změně některých dalších zákonů, ve znění pozdějších předpisů a zákon č. 455/1991 Sb., o živnostenském podnikání (živnostenský zákon), ve znění pozdějších předpisů (sněmovní tisk č. 1031)</w:t>
            </w:r>
          </w:p>
        </w:tc>
      </w:tr>
      <w:tr w:rsidR="00000000" w14:paraId="55AAA32C" w14:textId="77777777">
        <w:trPr>
          <w:tblCellSpacing w:w="0" w:type="dxa"/>
        </w:trPr>
        <w:tc>
          <w:tcPr>
            <w:tcW w:w="50" w:type="pct"/>
            <w:hideMark/>
          </w:tcPr>
          <w:p w14:paraId="1D3CA31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44D17" wp14:editId="05EE452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A765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E80F8" wp14:editId="1306613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1125/05</w:t>
            </w:r>
          </w:p>
        </w:tc>
      </w:tr>
      <w:tr w:rsidR="00000000" w14:paraId="7E2B80E8" w14:textId="77777777">
        <w:trPr>
          <w:tblCellSpacing w:w="0" w:type="dxa"/>
        </w:trPr>
        <w:tc>
          <w:tcPr>
            <w:tcW w:w="50" w:type="pct"/>
            <w:hideMark/>
          </w:tcPr>
          <w:p w14:paraId="0E42B85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D555F" wp14:editId="3E51132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67D8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87989" wp14:editId="283B69B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2A2DD9" w14:textId="77777777">
        <w:trPr>
          <w:tblCellSpacing w:w="0" w:type="dxa"/>
        </w:trPr>
        <w:tc>
          <w:tcPr>
            <w:tcW w:w="50" w:type="pct"/>
            <w:hideMark/>
          </w:tcPr>
          <w:p w14:paraId="65FD39B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36F5F" wp14:editId="3DE4337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B2D6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7B059" wp14:editId="34554F2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72DBEB8" w14:textId="656B4DF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948.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59A505" w14:textId="77777777">
        <w:trPr>
          <w:tblCellSpacing w:w="0" w:type="dxa"/>
        </w:trPr>
        <w:tc>
          <w:tcPr>
            <w:tcW w:w="50" w:type="pct"/>
            <w:hideMark/>
          </w:tcPr>
          <w:p w14:paraId="00FA470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A58B8" wp14:editId="38BA649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2A0A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27F60" wp14:editId="17CD636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C1C964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51D5B" w14:textId="77777777">
        <w:trPr>
          <w:tblCellSpacing w:w="0" w:type="dxa"/>
        </w:trPr>
        <w:tc>
          <w:tcPr>
            <w:tcW w:w="50" w:type="pct"/>
            <w:hideMark/>
          </w:tcPr>
          <w:p w14:paraId="2FBF1CA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A9AD1" wp14:editId="3DC21333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1BA34B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76C1C" wp14:editId="6FAB4D2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Františka Beneše, Miroslava Opálky, Anny Čurdové, Josefa Smýkala, Ludvíka Hovorky, Josefa Víchy, Taťány Fischerové, Svatopluka Karáska a dalších na vydání zákona o prodejní době v zastavárnách a některých jiných provozovnách (sněmovní tisk č. 1025)</w:t>
            </w:r>
          </w:p>
        </w:tc>
      </w:tr>
      <w:tr w:rsidR="00000000" w14:paraId="0BDDCBFF" w14:textId="77777777">
        <w:trPr>
          <w:tblCellSpacing w:w="0" w:type="dxa"/>
        </w:trPr>
        <w:tc>
          <w:tcPr>
            <w:tcW w:w="50" w:type="pct"/>
            <w:hideMark/>
          </w:tcPr>
          <w:p w14:paraId="60C413D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CC3D7" wp14:editId="79B1D8C2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9C23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57985" wp14:editId="36A3C4A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1032/05</w:t>
            </w:r>
          </w:p>
        </w:tc>
      </w:tr>
      <w:tr w:rsidR="00000000" w14:paraId="706BC6E6" w14:textId="77777777">
        <w:trPr>
          <w:tblCellSpacing w:w="0" w:type="dxa"/>
        </w:trPr>
        <w:tc>
          <w:tcPr>
            <w:tcW w:w="50" w:type="pct"/>
            <w:hideMark/>
          </w:tcPr>
          <w:p w14:paraId="56E7B8B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BEC45" wp14:editId="1B63F65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5744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E81A8" wp14:editId="2CF0F54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12D78" w14:textId="77777777">
        <w:trPr>
          <w:tblCellSpacing w:w="0" w:type="dxa"/>
        </w:trPr>
        <w:tc>
          <w:tcPr>
            <w:tcW w:w="50" w:type="pct"/>
            <w:hideMark/>
          </w:tcPr>
          <w:p w14:paraId="71BA5B5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D95AE" wp14:editId="4564109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F072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D9600" wp14:editId="11D03E5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ACA1C13" w14:textId="2A9FD7E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949.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B1A17" w14:textId="77777777">
        <w:trPr>
          <w:tblCellSpacing w:w="0" w:type="dxa"/>
        </w:trPr>
        <w:tc>
          <w:tcPr>
            <w:tcW w:w="50" w:type="pct"/>
            <w:hideMark/>
          </w:tcPr>
          <w:p w14:paraId="16A3E9A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550BF" wp14:editId="6A279CD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89D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965F0" wp14:editId="3F885CA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D84C2E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9BF5A" w14:textId="77777777">
        <w:trPr>
          <w:tblCellSpacing w:w="0" w:type="dxa"/>
        </w:trPr>
        <w:tc>
          <w:tcPr>
            <w:tcW w:w="50" w:type="pct"/>
            <w:hideMark/>
          </w:tcPr>
          <w:p w14:paraId="59366D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6B8BF" wp14:editId="32FA67E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81ADB3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1E8B5" wp14:editId="6BF93A0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Viléma Holáně, Miroslava Kalouska, Jana Kasala, Jaromíra Talíře a dalších na vydání zákona, kterým se mění zákon č. 255/1946 Sb., o příslušnících československé armády v zahraničí a o některých jiných účastnících národního boje za osvobození, ve znění zákona č. 101/1964 Sb. (sněmovní tisk č. 1027)</w:t>
            </w:r>
          </w:p>
        </w:tc>
      </w:tr>
      <w:tr w:rsidR="00000000" w14:paraId="6A6784DB" w14:textId="77777777">
        <w:trPr>
          <w:tblCellSpacing w:w="0" w:type="dxa"/>
        </w:trPr>
        <w:tc>
          <w:tcPr>
            <w:tcW w:w="50" w:type="pct"/>
            <w:hideMark/>
          </w:tcPr>
          <w:p w14:paraId="630EB3C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3E2F4" wp14:editId="08967E5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3386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97EF7" wp14:editId="2008756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1060/05</w:t>
            </w:r>
          </w:p>
        </w:tc>
      </w:tr>
      <w:tr w:rsidR="00000000" w14:paraId="7F9A350A" w14:textId="77777777">
        <w:trPr>
          <w:tblCellSpacing w:w="0" w:type="dxa"/>
        </w:trPr>
        <w:tc>
          <w:tcPr>
            <w:tcW w:w="50" w:type="pct"/>
            <w:hideMark/>
          </w:tcPr>
          <w:p w14:paraId="2060C3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D395F" wp14:editId="67DEF7D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F1F2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7809F" wp14:editId="396E3B7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8ED26" w14:textId="77777777">
        <w:trPr>
          <w:tblCellSpacing w:w="0" w:type="dxa"/>
        </w:trPr>
        <w:tc>
          <w:tcPr>
            <w:tcW w:w="50" w:type="pct"/>
            <w:hideMark/>
          </w:tcPr>
          <w:p w14:paraId="59F1AAB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C06B1" wp14:editId="7DC9928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FA99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651F" wp14:editId="121C22C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1FEC3F7" w14:textId="02127D1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950.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14F94" w14:textId="77777777">
        <w:trPr>
          <w:tblCellSpacing w:w="0" w:type="dxa"/>
        </w:trPr>
        <w:tc>
          <w:tcPr>
            <w:tcW w:w="50" w:type="pct"/>
            <w:hideMark/>
          </w:tcPr>
          <w:p w14:paraId="45B0A98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E7E23" wp14:editId="15E9E2C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589B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B804" wp14:editId="251C4A3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1.</w:t>
            </w:r>
          </w:p>
        </w:tc>
      </w:tr>
    </w:tbl>
    <w:p w14:paraId="0736C4A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AF3CD" w14:textId="77777777">
        <w:trPr>
          <w:tblCellSpacing w:w="0" w:type="dxa"/>
        </w:trPr>
        <w:tc>
          <w:tcPr>
            <w:tcW w:w="50" w:type="pct"/>
            <w:hideMark/>
          </w:tcPr>
          <w:p w14:paraId="5B22CC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90FBA" wp14:editId="78BD3F4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111ECE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1E93B" wp14:editId="08CD2CEA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Janečka, Viléma Holáně a Vladimíra Říhy na vydání zákona, kterým se mění zákon č. 258/2000 Sb., o ochraně veřejného zdraví a o změně některých souvisejících zákonů, ve znění pozdějších předpisů (sněmovní tisk č. 1028)</w:t>
            </w:r>
          </w:p>
        </w:tc>
      </w:tr>
      <w:tr w:rsidR="00000000" w14:paraId="3B2CC615" w14:textId="77777777">
        <w:trPr>
          <w:tblCellSpacing w:w="0" w:type="dxa"/>
        </w:trPr>
        <w:tc>
          <w:tcPr>
            <w:tcW w:w="50" w:type="pct"/>
            <w:hideMark/>
          </w:tcPr>
          <w:p w14:paraId="2A27BF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0D47D" wp14:editId="4C24A43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18F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BAB0B" wp14:editId="1E9D842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1061/05</w:t>
            </w:r>
          </w:p>
        </w:tc>
      </w:tr>
      <w:tr w:rsidR="00000000" w14:paraId="73998210" w14:textId="77777777">
        <w:trPr>
          <w:tblCellSpacing w:w="0" w:type="dxa"/>
        </w:trPr>
        <w:tc>
          <w:tcPr>
            <w:tcW w:w="50" w:type="pct"/>
            <w:hideMark/>
          </w:tcPr>
          <w:p w14:paraId="3FB7D4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3F775" wp14:editId="1398FFD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C30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AFD98" wp14:editId="27FF960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DD0C0" w14:textId="77777777">
        <w:trPr>
          <w:tblCellSpacing w:w="0" w:type="dxa"/>
        </w:trPr>
        <w:tc>
          <w:tcPr>
            <w:tcW w:w="50" w:type="pct"/>
            <w:hideMark/>
          </w:tcPr>
          <w:p w14:paraId="631F8C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C1E82" wp14:editId="1E9B1408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3AD5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C303A" wp14:editId="71B2F92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5AE300B" w14:textId="4230366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951.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102C4" w14:textId="77777777">
        <w:trPr>
          <w:tblCellSpacing w:w="0" w:type="dxa"/>
        </w:trPr>
        <w:tc>
          <w:tcPr>
            <w:tcW w:w="50" w:type="pct"/>
            <w:hideMark/>
          </w:tcPr>
          <w:p w14:paraId="5675C4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E714A" wp14:editId="171D0F6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9E0C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4D56F" wp14:editId="75DCD631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76D3F65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61B7B" w14:textId="77777777">
        <w:trPr>
          <w:tblCellSpacing w:w="0" w:type="dxa"/>
        </w:trPr>
        <w:tc>
          <w:tcPr>
            <w:tcW w:w="50" w:type="pct"/>
            <w:hideMark/>
          </w:tcPr>
          <w:p w14:paraId="3C9E38F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211F5" wp14:editId="3447BD18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CFCB2D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E1A6F" wp14:editId="66B8F08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Zlínského kraje na vydání zákona, kterým se mění zákon č. 254/2001 Sb., o vodách a o změně některých zákonů (vodní zákon), ve znění pozdějších předpisů (sněmovní tisk č. 1032)</w:t>
            </w:r>
          </w:p>
        </w:tc>
      </w:tr>
      <w:tr w:rsidR="00000000" w14:paraId="398869DB" w14:textId="77777777">
        <w:trPr>
          <w:tblCellSpacing w:w="0" w:type="dxa"/>
        </w:trPr>
        <w:tc>
          <w:tcPr>
            <w:tcW w:w="50" w:type="pct"/>
            <w:hideMark/>
          </w:tcPr>
          <w:p w14:paraId="5938FFB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18ECA" wp14:editId="50FFCA5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62A7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2B8EA" wp14:editId="037C90C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1126/05</w:t>
            </w:r>
          </w:p>
        </w:tc>
      </w:tr>
      <w:tr w:rsidR="00000000" w14:paraId="66D071B3" w14:textId="77777777">
        <w:trPr>
          <w:tblCellSpacing w:w="0" w:type="dxa"/>
        </w:trPr>
        <w:tc>
          <w:tcPr>
            <w:tcW w:w="50" w:type="pct"/>
            <w:hideMark/>
          </w:tcPr>
          <w:p w14:paraId="4151C0D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BA6E5" wp14:editId="0BCE7D2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EC5A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2FE82" wp14:editId="070A7874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A8D8CA" w14:textId="77777777">
        <w:trPr>
          <w:tblCellSpacing w:w="0" w:type="dxa"/>
        </w:trPr>
        <w:tc>
          <w:tcPr>
            <w:tcW w:w="50" w:type="pct"/>
            <w:hideMark/>
          </w:tcPr>
          <w:p w14:paraId="65A6D3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BA899" wp14:editId="353FC0B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C5F1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1CD40" wp14:editId="30BC121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5917249" w14:textId="77FEDA1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952.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E43BF" w14:textId="77777777">
        <w:trPr>
          <w:tblCellSpacing w:w="0" w:type="dxa"/>
        </w:trPr>
        <w:tc>
          <w:tcPr>
            <w:tcW w:w="50" w:type="pct"/>
            <w:hideMark/>
          </w:tcPr>
          <w:p w14:paraId="07DA172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F40F8" wp14:editId="763C358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6718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F1253" wp14:editId="4ECEEBAB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7E9F25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68FCC7" w14:textId="77777777">
        <w:trPr>
          <w:tblCellSpacing w:w="0" w:type="dxa"/>
        </w:trPr>
        <w:tc>
          <w:tcPr>
            <w:tcW w:w="50" w:type="pct"/>
            <w:hideMark/>
          </w:tcPr>
          <w:p w14:paraId="1501F8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3E027" wp14:editId="282B1AA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795D06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939AE" wp14:editId="2F167B9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Ludvíka Hovorky, Tomáše Kvapila a dalších na vydání zákona, kterým se mění zákon č. 328/1999 Sb., o občanských průkazech, ve znění pozdějších předpisů (sněmovní tisk č. 1035)</w:t>
            </w:r>
          </w:p>
        </w:tc>
      </w:tr>
      <w:tr w:rsidR="00000000" w14:paraId="03A78A14" w14:textId="77777777">
        <w:trPr>
          <w:tblCellSpacing w:w="0" w:type="dxa"/>
        </w:trPr>
        <w:tc>
          <w:tcPr>
            <w:tcW w:w="50" w:type="pct"/>
            <w:hideMark/>
          </w:tcPr>
          <w:p w14:paraId="6BB60D5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100BE" wp14:editId="31D6302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AEBD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2D5D7" wp14:editId="64D2420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1129/05</w:t>
            </w:r>
          </w:p>
        </w:tc>
      </w:tr>
      <w:tr w:rsidR="00000000" w14:paraId="3697F91B" w14:textId="77777777">
        <w:trPr>
          <w:tblCellSpacing w:w="0" w:type="dxa"/>
        </w:trPr>
        <w:tc>
          <w:tcPr>
            <w:tcW w:w="50" w:type="pct"/>
            <w:hideMark/>
          </w:tcPr>
          <w:p w14:paraId="4D68E0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B7409" wp14:editId="10DF67B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3DA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BC235" wp14:editId="23765175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2F38D" w14:textId="77777777">
        <w:trPr>
          <w:tblCellSpacing w:w="0" w:type="dxa"/>
        </w:trPr>
        <w:tc>
          <w:tcPr>
            <w:tcW w:w="50" w:type="pct"/>
            <w:hideMark/>
          </w:tcPr>
          <w:p w14:paraId="7F3C62B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FC60E" wp14:editId="16FDC4A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4D60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F0687" wp14:editId="5E5A2F2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C36467B" w14:textId="50C178EB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953.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F81DF" w14:textId="77777777">
        <w:trPr>
          <w:tblCellSpacing w:w="0" w:type="dxa"/>
        </w:trPr>
        <w:tc>
          <w:tcPr>
            <w:tcW w:w="50" w:type="pct"/>
            <w:hideMark/>
          </w:tcPr>
          <w:p w14:paraId="293AC9D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0ABC9" wp14:editId="145B2114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EA2F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0B4B1" wp14:editId="26F0952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E465089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036F6" w14:textId="77777777">
        <w:trPr>
          <w:tblCellSpacing w:w="0" w:type="dxa"/>
        </w:trPr>
        <w:tc>
          <w:tcPr>
            <w:tcW w:w="50" w:type="pct"/>
            <w:hideMark/>
          </w:tcPr>
          <w:p w14:paraId="3A8C497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71BD6" wp14:editId="1E13C7B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2EA84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0C151" wp14:editId="04652F7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Vlastimila Aubrechta a Květoslavy Čelišové na vydání zákona, kterým se mění zákon č. 314/2002 Sb., o stanovení obcí s pověřeným obecním úřadem a stanovení obcí s rozšířenou působností (sněmovní tisk č. 1033)</w:t>
            </w:r>
          </w:p>
        </w:tc>
      </w:tr>
      <w:tr w:rsidR="00000000" w14:paraId="72BB9C92" w14:textId="77777777">
        <w:trPr>
          <w:tblCellSpacing w:w="0" w:type="dxa"/>
        </w:trPr>
        <w:tc>
          <w:tcPr>
            <w:tcW w:w="50" w:type="pct"/>
            <w:hideMark/>
          </w:tcPr>
          <w:p w14:paraId="3F7966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AEFED" wp14:editId="42332F1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6FE5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15C18" wp14:editId="0956D20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1127/05</w:t>
            </w:r>
          </w:p>
        </w:tc>
      </w:tr>
      <w:tr w:rsidR="00000000" w14:paraId="20F793C5" w14:textId="77777777">
        <w:trPr>
          <w:tblCellSpacing w:w="0" w:type="dxa"/>
        </w:trPr>
        <w:tc>
          <w:tcPr>
            <w:tcW w:w="50" w:type="pct"/>
            <w:hideMark/>
          </w:tcPr>
          <w:p w14:paraId="22728DB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4DB37" wp14:editId="351ACA69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2947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3FA88" wp14:editId="623F0BD2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CA836" w14:textId="77777777">
        <w:trPr>
          <w:tblCellSpacing w:w="0" w:type="dxa"/>
        </w:trPr>
        <w:tc>
          <w:tcPr>
            <w:tcW w:w="50" w:type="pct"/>
            <w:hideMark/>
          </w:tcPr>
          <w:p w14:paraId="54ECB8E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55E04" wp14:editId="73E49A6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EECB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4C1FB" wp14:editId="65927C3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FDDF723" w14:textId="3F1788ED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954.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7CC9A" w14:textId="77777777">
        <w:trPr>
          <w:tblCellSpacing w:w="0" w:type="dxa"/>
        </w:trPr>
        <w:tc>
          <w:tcPr>
            <w:tcW w:w="50" w:type="pct"/>
            <w:hideMark/>
          </w:tcPr>
          <w:p w14:paraId="515EB32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364FA" wp14:editId="6035AA5A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CF82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52F3E" wp14:editId="5E820A41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7790F5C7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DAE43" w14:textId="77777777">
        <w:trPr>
          <w:tblCellSpacing w:w="0" w:type="dxa"/>
        </w:trPr>
        <w:tc>
          <w:tcPr>
            <w:tcW w:w="50" w:type="pct"/>
            <w:hideMark/>
          </w:tcPr>
          <w:p w14:paraId="0F31B8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04A50" wp14:editId="7ABFABB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1752FF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B5E5A" wp14:editId="68CF78A3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Karase, Waltera Bartoše, Petra Plevy, Jaroslava Plachého a dalších na vydání zákona, kterým se mění zákon č. 561/2004 Sb., o předškolním, základním, středním, vyšším odborném a jiném vzdělávání (školský zákon) (sněmovní tisk č. 1023)</w:t>
            </w:r>
          </w:p>
        </w:tc>
      </w:tr>
      <w:tr w:rsidR="00000000" w14:paraId="1C12F728" w14:textId="77777777">
        <w:trPr>
          <w:tblCellSpacing w:w="0" w:type="dxa"/>
        </w:trPr>
        <w:tc>
          <w:tcPr>
            <w:tcW w:w="50" w:type="pct"/>
            <w:hideMark/>
          </w:tcPr>
          <w:p w14:paraId="12D2F52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3EC2A" wp14:editId="0097F72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433C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067CE" wp14:editId="01CB3A3C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1019/05</w:t>
            </w:r>
          </w:p>
        </w:tc>
      </w:tr>
      <w:tr w:rsidR="00000000" w14:paraId="468835E5" w14:textId="77777777">
        <w:trPr>
          <w:tblCellSpacing w:w="0" w:type="dxa"/>
        </w:trPr>
        <w:tc>
          <w:tcPr>
            <w:tcW w:w="50" w:type="pct"/>
            <w:hideMark/>
          </w:tcPr>
          <w:p w14:paraId="1EA0689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5BA0E" wp14:editId="613F960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91F0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AC349" wp14:editId="1DD2AB54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B8EC60" w14:textId="77777777">
        <w:trPr>
          <w:tblCellSpacing w:w="0" w:type="dxa"/>
        </w:trPr>
        <w:tc>
          <w:tcPr>
            <w:tcW w:w="50" w:type="pct"/>
            <w:hideMark/>
          </w:tcPr>
          <w:p w14:paraId="728870A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366E5" wp14:editId="3B8F2D91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7788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3ED5D" wp14:editId="2345F2E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E510467" w14:textId="2C24B305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955.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D58B2" w14:textId="77777777">
        <w:trPr>
          <w:tblCellSpacing w:w="0" w:type="dxa"/>
        </w:trPr>
        <w:tc>
          <w:tcPr>
            <w:tcW w:w="50" w:type="pct"/>
            <w:hideMark/>
          </w:tcPr>
          <w:p w14:paraId="6522C2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3A9BC" wp14:editId="4F135EC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B566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7A4BA" wp14:editId="4CE7426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5C308AD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D2E0BD" w14:textId="77777777">
        <w:trPr>
          <w:tblCellSpacing w:w="0" w:type="dxa"/>
        </w:trPr>
        <w:tc>
          <w:tcPr>
            <w:tcW w:w="50" w:type="pct"/>
            <w:hideMark/>
          </w:tcPr>
          <w:p w14:paraId="4D4C42B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AF9D3" wp14:editId="777F0B62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1A9093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4B8D8" wp14:editId="6494154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Koncepce rozvoje Komunikační infrastruktury veřejné správy </w:t>
            </w:r>
          </w:p>
        </w:tc>
      </w:tr>
      <w:tr w:rsidR="00000000" w14:paraId="7BF91821" w14:textId="77777777">
        <w:trPr>
          <w:tblCellSpacing w:w="0" w:type="dxa"/>
        </w:trPr>
        <w:tc>
          <w:tcPr>
            <w:tcW w:w="50" w:type="pct"/>
            <w:hideMark/>
          </w:tcPr>
          <w:p w14:paraId="51048C2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02FD6" wp14:editId="4237FAAF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0884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8F286" wp14:editId="1E9CEE8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1132/05</w:t>
            </w:r>
          </w:p>
        </w:tc>
      </w:tr>
      <w:tr w:rsidR="00000000" w14:paraId="40E1706E" w14:textId="77777777">
        <w:trPr>
          <w:tblCellSpacing w:w="0" w:type="dxa"/>
        </w:trPr>
        <w:tc>
          <w:tcPr>
            <w:tcW w:w="50" w:type="pct"/>
            <w:hideMark/>
          </w:tcPr>
          <w:p w14:paraId="1E1FB25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8520C" wp14:editId="73F03A0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A3D6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EE3B3" wp14:editId="24A23D0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0FD2B" w14:textId="77777777">
        <w:trPr>
          <w:tblCellSpacing w:w="0" w:type="dxa"/>
        </w:trPr>
        <w:tc>
          <w:tcPr>
            <w:tcW w:w="50" w:type="pct"/>
            <w:hideMark/>
          </w:tcPr>
          <w:p w14:paraId="23A2FCA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CA1DD" wp14:editId="22AA9772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3AAE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0A325" wp14:editId="32FF74C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367D47DE" w14:textId="61461C5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956.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F6A5B" w14:textId="77777777">
        <w:trPr>
          <w:tblCellSpacing w:w="0" w:type="dxa"/>
        </w:trPr>
        <w:tc>
          <w:tcPr>
            <w:tcW w:w="50" w:type="pct"/>
            <w:hideMark/>
          </w:tcPr>
          <w:p w14:paraId="7F3AE3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06BFC" wp14:editId="15AB6D07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ABCF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26E25" wp14:editId="62C8820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1BFE1C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AD0738" w14:textId="77777777">
        <w:trPr>
          <w:tblCellSpacing w:w="0" w:type="dxa"/>
        </w:trPr>
        <w:tc>
          <w:tcPr>
            <w:tcW w:w="50" w:type="pct"/>
            <w:hideMark/>
          </w:tcPr>
          <w:p w14:paraId="0944618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0C7F8" wp14:editId="077439E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F5E95F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D3CD7" wp14:editId="1273BE41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boje proti obchodování s lidmi (pro období 2005 – 2007)</w:t>
            </w:r>
          </w:p>
        </w:tc>
      </w:tr>
      <w:tr w:rsidR="00000000" w14:paraId="15A3D0A0" w14:textId="77777777">
        <w:trPr>
          <w:tblCellSpacing w:w="0" w:type="dxa"/>
        </w:trPr>
        <w:tc>
          <w:tcPr>
            <w:tcW w:w="50" w:type="pct"/>
            <w:hideMark/>
          </w:tcPr>
          <w:p w14:paraId="2AFAAFE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6754A" wp14:editId="78DE8221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C2D5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31BB6" wp14:editId="42BAC20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1159/05</w:t>
            </w:r>
          </w:p>
        </w:tc>
      </w:tr>
      <w:tr w:rsidR="00000000" w14:paraId="319AA60C" w14:textId="77777777">
        <w:trPr>
          <w:tblCellSpacing w:w="0" w:type="dxa"/>
        </w:trPr>
        <w:tc>
          <w:tcPr>
            <w:tcW w:w="50" w:type="pct"/>
            <w:hideMark/>
          </w:tcPr>
          <w:p w14:paraId="48874D3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14C46" wp14:editId="59C7DDD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8F3B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654B9" wp14:editId="193D3253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8F711E" w14:textId="77777777">
        <w:trPr>
          <w:tblCellSpacing w:w="0" w:type="dxa"/>
        </w:trPr>
        <w:tc>
          <w:tcPr>
            <w:tcW w:w="50" w:type="pct"/>
            <w:hideMark/>
          </w:tcPr>
          <w:p w14:paraId="14E0E9C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049F5" wp14:editId="7AE2117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58C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618A4" wp14:editId="43AC2DC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CF34C69" w14:textId="5F0D704D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957.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EFBD5" w14:textId="77777777">
        <w:trPr>
          <w:tblCellSpacing w:w="0" w:type="dxa"/>
        </w:trPr>
        <w:tc>
          <w:tcPr>
            <w:tcW w:w="50" w:type="pct"/>
            <w:hideMark/>
          </w:tcPr>
          <w:p w14:paraId="7CC7410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63D0F" wp14:editId="504140A4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728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9A566" wp14:editId="742B216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BFEE2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C5CB4" w14:textId="77777777">
        <w:trPr>
          <w:tblCellSpacing w:w="0" w:type="dxa"/>
        </w:trPr>
        <w:tc>
          <w:tcPr>
            <w:tcW w:w="50" w:type="pct"/>
            <w:hideMark/>
          </w:tcPr>
          <w:p w14:paraId="24201B7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C72A9" wp14:editId="33B790F1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ECB9BF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03556" wp14:editId="4E4AD82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České republiky pro účely Společné úmluvy o bezpečnosti při nakládání s vyhořelým palivem a o bezpečnosti při nakládání s radioaktivními odpady</w:t>
            </w:r>
          </w:p>
        </w:tc>
      </w:tr>
      <w:tr w:rsidR="00000000" w14:paraId="41B5A543" w14:textId="77777777">
        <w:trPr>
          <w:tblCellSpacing w:w="0" w:type="dxa"/>
        </w:trPr>
        <w:tc>
          <w:tcPr>
            <w:tcW w:w="50" w:type="pct"/>
            <w:hideMark/>
          </w:tcPr>
          <w:p w14:paraId="14ED41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3BEBE" wp14:editId="2FC93FB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7077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D1369" wp14:editId="62FE802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1147/05</w:t>
            </w:r>
          </w:p>
        </w:tc>
      </w:tr>
      <w:tr w:rsidR="00000000" w14:paraId="0930A527" w14:textId="77777777">
        <w:trPr>
          <w:tblCellSpacing w:w="0" w:type="dxa"/>
        </w:trPr>
        <w:tc>
          <w:tcPr>
            <w:tcW w:w="50" w:type="pct"/>
            <w:hideMark/>
          </w:tcPr>
          <w:p w14:paraId="7091D72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65BC9" wp14:editId="357C1A24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6D4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3B509" wp14:editId="2A4511EF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2E429" w14:textId="77777777">
        <w:trPr>
          <w:tblCellSpacing w:w="0" w:type="dxa"/>
        </w:trPr>
        <w:tc>
          <w:tcPr>
            <w:tcW w:w="50" w:type="pct"/>
            <w:hideMark/>
          </w:tcPr>
          <w:p w14:paraId="2A3C7AC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DB473" wp14:editId="0C90633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EBAD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AFABE" wp14:editId="63B2029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1047BDC2" w14:textId="50FED68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958.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38080" w14:textId="77777777">
        <w:trPr>
          <w:tblCellSpacing w:w="0" w:type="dxa"/>
        </w:trPr>
        <w:tc>
          <w:tcPr>
            <w:tcW w:w="50" w:type="pct"/>
            <w:hideMark/>
          </w:tcPr>
          <w:p w14:paraId="2B476C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B5F0F" wp14:editId="181A9F5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DFD1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06F40" wp14:editId="1E98DA7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556EDD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7586F" w14:textId="77777777">
        <w:trPr>
          <w:tblCellSpacing w:w="0" w:type="dxa"/>
        </w:trPr>
        <w:tc>
          <w:tcPr>
            <w:tcW w:w="50" w:type="pct"/>
            <w:hideMark/>
          </w:tcPr>
          <w:p w14:paraId="768AEF3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2F15B" wp14:editId="30F22B3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B0931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B4AD" wp14:editId="062D31C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Environmentální, ekonomické a další faktory omezující rozvoj podnikání v ČR</w:t>
            </w:r>
          </w:p>
        </w:tc>
      </w:tr>
      <w:tr w:rsidR="00000000" w14:paraId="5DE4246D" w14:textId="77777777">
        <w:trPr>
          <w:tblCellSpacing w:w="0" w:type="dxa"/>
        </w:trPr>
        <w:tc>
          <w:tcPr>
            <w:tcW w:w="50" w:type="pct"/>
            <w:hideMark/>
          </w:tcPr>
          <w:p w14:paraId="26C8752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C8754" wp14:editId="3D404CAD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29F3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A544C" wp14:editId="7B10E47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1167/05</w:t>
            </w:r>
          </w:p>
        </w:tc>
      </w:tr>
      <w:tr w:rsidR="00000000" w14:paraId="22889174" w14:textId="77777777">
        <w:trPr>
          <w:tblCellSpacing w:w="0" w:type="dxa"/>
        </w:trPr>
        <w:tc>
          <w:tcPr>
            <w:tcW w:w="50" w:type="pct"/>
            <w:hideMark/>
          </w:tcPr>
          <w:p w14:paraId="145663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88E0E" wp14:editId="130E822F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8BA8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50969" wp14:editId="0C66CDCD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3D7419" w14:textId="77777777">
        <w:trPr>
          <w:tblCellSpacing w:w="0" w:type="dxa"/>
        </w:trPr>
        <w:tc>
          <w:tcPr>
            <w:tcW w:w="50" w:type="pct"/>
            <w:hideMark/>
          </w:tcPr>
          <w:p w14:paraId="6C40E2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1DDFA" wp14:editId="7FDDBBF9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8219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13ED5" wp14:editId="1154697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629BBF8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C3434F" w14:textId="77777777">
        <w:trPr>
          <w:tblCellSpacing w:w="0" w:type="dxa"/>
        </w:trPr>
        <w:tc>
          <w:tcPr>
            <w:tcW w:w="50" w:type="pct"/>
            <w:hideMark/>
          </w:tcPr>
          <w:p w14:paraId="0C1016E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FC0D7" wp14:editId="6A75EF8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04A985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36FA7" wp14:editId="6C8F306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Ministerstva dopravy č. 327 240 Výstavba dálnice D 47 Lipník nad Bečvou - Ostrava - státní hranice ČR/Polsko</w:t>
            </w:r>
          </w:p>
        </w:tc>
      </w:tr>
      <w:tr w:rsidR="00000000" w14:paraId="60FA80B2" w14:textId="77777777">
        <w:trPr>
          <w:tblCellSpacing w:w="0" w:type="dxa"/>
        </w:trPr>
        <w:tc>
          <w:tcPr>
            <w:tcW w:w="50" w:type="pct"/>
            <w:hideMark/>
          </w:tcPr>
          <w:p w14:paraId="65F9F1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1F933" wp14:editId="1A020281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A513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6D4B2" wp14:editId="1EBA959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1135/05</w:t>
            </w:r>
          </w:p>
        </w:tc>
      </w:tr>
      <w:tr w:rsidR="00000000" w14:paraId="0E86A88E" w14:textId="77777777">
        <w:trPr>
          <w:tblCellSpacing w:w="0" w:type="dxa"/>
        </w:trPr>
        <w:tc>
          <w:tcPr>
            <w:tcW w:w="50" w:type="pct"/>
            <w:hideMark/>
          </w:tcPr>
          <w:p w14:paraId="0528251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9B564" wp14:editId="4A80C0F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31FC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81634" wp14:editId="41F8AB7F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1FC227" w14:textId="77777777">
        <w:trPr>
          <w:tblCellSpacing w:w="0" w:type="dxa"/>
        </w:trPr>
        <w:tc>
          <w:tcPr>
            <w:tcW w:w="50" w:type="pct"/>
            <w:hideMark/>
          </w:tcPr>
          <w:p w14:paraId="5EFCF6E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80279" wp14:editId="28E3C5E8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9A3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C2920" wp14:editId="4A32944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B680A11" w14:textId="68AE58C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959.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33BBC8" w14:textId="77777777">
        <w:trPr>
          <w:tblCellSpacing w:w="0" w:type="dxa"/>
        </w:trPr>
        <w:tc>
          <w:tcPr>
            <w:tcW w:w="50" w:type="pct"/>
            <w:hideMark/>
          </w:tcPr>
          <w:p w14:paraId="3156F4F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F57F7" wp14:editId="778E4EF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133F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8F27D" wp14:editId="1FFB7044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B7F04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E6237F" w14:textId="77777777">
        <w:trPr>
          <w:tblCellSpacing w:w="0" w:type="dxa"/>
        </w:trPr>
        <w:tc>
          <w:tcPr>
            <w:tcW w:w="50" w:type="pct"/>
            <w:hideMark/>
          </w:tcPr>
          <w:p w14:paraId="3B88A62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EA5CA" wp14:editId="28FAFBF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45C383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20F4C" wp14:editId="4731B02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dokumentace programu reprodukce majetku 214110 Rozvoj a obnova materiálně-technické základny Policie ČR</w:t>
            </w:r>
          </w:p>
        </w:tc>
      </w:tr>
      <w:tr w:rsidR="00000000" w14:paraId="60F1C102" w14:textId="77777777">
        <w:trPr>
          <w:tblCellSpacing w:w="0" w:type="dxa"/>
        </w:trPr>
        <w:tc>
          <w:tcPr>
            <w:tcW w:w="50" w:type="pct"/>
            <w:hideMark/>
          </w:tcPr>
          <w:p w14:paraId="77ECA6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F7DF7" wp14:editId="16D0569B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9489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74509" wp14:editId="3340441C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1141/05</w:t>
            </w:r>
          </w:p>
        </w:tc>
      </w:tr>
      <w:tr w:rsidR="00000000" w14:paraId="6CDBD658" w14:textId="77777777">
        <w:trPr>
          <w:tblCellSpacing w:w="0" w:type="dxa"/>
        </w:trPr>
        <w:tc>
          <w:tcPr>
            <w:tcW w:w="50" w:type="pct"/>
            <w:hideMark/>
          </w:tcPr>
          <w:p w14:paraId="35865DD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1B7D8" wp14:editId="6276B2DB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BD5F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87025" wp14:editId="04B32D9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0D9A47" w14:textId="77777777">
        <w:trPr>
          <w:tblCellSpacing w:w="0" w:type="dxa"/>
        </w:trPr>
        <w:tc>
          <w:tcPr>
            <w:tcW w:w="50" w:type="pct"/>
            <w:hideMark/>
          </w:tcPr>
          <w:p w14:paraId="48BACC9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79300" wp14:editId="16FF4EDA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819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0D198" wp14:editId="77F58A3C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2E45183" w14:textId="4DA668CA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960.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8A0840" w14:textId="77777777">
        <w:trPr>
          <w:tblCellSpacing w:w="0" w:type="dxa"/>
        </w:trPr>
        <w:tc>
          <w:tcPr>
            <w:tcW w:w="50" w:type="pct"/>
            <w:hideMark/>
          </w:tcPr>
          <w:p w14:paraId="1C17DF8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50DB8" wp14:editId="1FAC114E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6850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09F6D" wp14:editId="2990D40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6B6D9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2C89C" w14:textId="77777777">
        <w:trPr>
          <w:tblCellSpacing w:w="0" w:type="dxa"/>
        </w:trPr>
        <w:tc>
          <w:tcPr>
            <w:tcW w:w="50" w:type="pct"/>
            <w:hideMark/>
          </w:tcPr>
          <w:p w14:paraId="2E59359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278DE" wp14:editId="2983A734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2F69D0F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24577" wp14:editId="641FBC5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plnění úkolů v rámci Integrovaného systému ochrany movitého kulturního dědictví </w:t>
            </w:r>
          </w:p>
        </w:tc>
      </w:tr>
      <w:tr w:rsidR="00000000" w14:paraId="39DA15D0" w14:textId="77777777">
        <w:trPr>
          <w:tblCellSpacing w:w="0" w:type="dxa"/>
        </w:trPr>
        <w:tc>
          <w:tcPr>
            <w:tcW w:w="50" w:type="pct"/>
            <w:hideMark/>
          </w:tcPr>
          <w:p w14:paraId="7956CE9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88AAE" wp14:editId="013CF67A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FEF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861D1" wp14:editId="145D4AF3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1068/05</w:t>
            </w:r>
          </w:p>
        </w:tc>
      </w:tr>
      <w:tr w:rsidR="00000000" w14:paraId="7EEC573D" w14:textId="77777777">
        <w:trPr>
          <w:tblCellSpacing w:w="0" w:type="dxa"/>
        </w:trPr>
        <w:tc>
          <w:tcPr>
            <w:tcW w:w="50" w:type="pct"/>
            <w:hideMark/>
          </w:tcPr>
          <w:p w14:paraId="7E83AA3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0F7D9" wp14:editId="58011E6E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6287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934FB" wp14:editId="1C7264E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1E4ACA" w14:textId="77777777">
        <w:trPr>
          <w:tblCellSpacing w:w="0" w:type="dxa"/>
        </w:trPr>
        <w:tc>
          <w:tcPr>
            <w:tcW w:w="50" w:type="pct"/>
            <w:hideMark/>
          </w:tcPr>
          <w:p w14:paraId="4BDBCDD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635C7" wp14:editId="7C9A0C26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3EB7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10D8F" wp14:editId="3B01F54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128178E" w14:textId="0CFF65B5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961.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BA2623" w14:textId="77777777">
        <w:trPr>
          <w:tblCellSpacing w:w="0" w:type="dxa"/>
        </w:trPr>
        <w:tc>
          <w:tcPr>
            <w:tcW w:w="50" w:type="pct"/>
            <w:hideMark/>
          </w:tcPr>
          <w:p w14:paraId="4A1C52D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A6AF8" wp14:editId="57569A5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2DB0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AD052" wp14:editId="0CC6AACA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55F132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E930F" w14:textId="77777777">
        <w:trPr>
          <w:tblCellSpacing w:w="0" w:type="dxa"/>
        </w:trPr>
        <w:tc>
          <w:tcPr>
            <w:tcW w:w="50" w:type="pct"/>
            <w:hideMark/>
          </w:tcPr>
          <w:p w14:paraId="3512D4F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2C86C" wp14:editId="661FA42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E8104B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A8DD1" wp14:editId="4F4F7699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uvolnění finančních prostředků ve prospěch rozpočtu kapitoly 314 - Ministerstvo vnitra na rok 2005 a zajištění prostředků na léta 2006 a 2007 v souvislosti s přijetím zákona č. 203/2005 Sb., o odškodnění obětí okupace Československa vojsky Svazu sovětských socialistických republik, Německé demokratické republiky, Polské lidové republiky, Maďarské lidové republiky a Bulharské lidové republiky</w:t>
            </w:r>
          </w:p>
        </w:tc>
      </w:tr>
      <w:tr w:rsidR="00000000" w14:paraId="4238C4F4" w14:textId="77777777">
        <w:trPr>
          <w:tblCellSpacing w:w="0" w:type="dxa"/>
        </w:trPr>
        <w:tc>
          <w:tcPr>
            <w:tcW w:w="50" w:type="pct"/>
            <w:hideMark/>
          </w:tcPr>
          <w:p w14:paraId="2C7C71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5A619" wp14:editId="4041D0BE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0A28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1E3B0" wp14:editId="55B8A889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1137/05</w:t>
            </w:r>
          </w:p>
        </w:tc>
      </w:tr>
      <w:tr w:rsidR="00000000" w14:paraId="1ED68952" w14:textId="77777777">
        <w:trPr>
          <w:tblCellSpacing w:w="0" w:type="dxa"/>
        </w:trPr>
        <w:tc>
          <w:tcPr>
            <w:tcW w:w="50" w:type="pct"/>
            <w:hideMark/>
          </w:tcPr>
          <w:p w14:paraId="16E8944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66231" wp14:editId="6391C425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DB7F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EB12E" wp14:editId="36802793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A5DF7D" w14:textId="77777777">
        <w:trPr>
          <w:tblCellSpacing w:w="0" w:type="dxa"/>
        </w:trPr>
        <w:tc>
          <w:tcPr>
            <w:tcW w:w="50" w:type="pct"/>
            <w:hideMark/>
          </w:tcPr>
          <w:p w14:paraId="275ED0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B0186" wp14:editId="22F66AB1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1A3C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7C943" wp14:editId="42A0FBB0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37BAD87" w14:textId="0E33D78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962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22E6F" w14:textId="77777777">
        <w:trPr>
          <w:tblCellSpacing w:w="0" w:type="dxa"/>
        </w:trPr>
        <w:tc>
          <w:tcPr>
            <w:tcW w:w="50" w:type="pct"/>
            <w:hideMark/>
          </w:tcPr>
          <w:p w14:paraId="1ABCFC3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45B71" wp14:editId="3794C2FC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3D01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91B95" wp14:editId="3573FB6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EC47B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9AAB5" w14:textId="77777777">
        <w:trPr>
          <w:tblCellSpacing w:w="0" w:type="dxa"/>
        </w:trPr>
        <w:tc>
          <w:tcPr>
            <w:tcW w:w="50" w:type="pct"/>
            <w:hideMark/>
          </w:tcPr>
          <w:p w14:paraId="478921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02A7B" wp14:editId="78EA93E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72E0F2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8582F" wp14:editId="3E9BF27E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vlády, kterým se mění usnesení vlády České republiky č. 9 ze dne 7. ledna 2004 ke zprávě o výsledcích vrchního státního dozoru v lesích a návrzích opatření</w:t>
            </w:r>
          </w:p>
        </w:tc>
      </w:tr>
      <w:tr w:rsidR="00000000" w14:paraId="557CE7A0" w14:textId="77777777">
        <w:trPr>
          <w:tblCellSpacing w:w="0" w:type="dxa"/>
        </w:trPr>
        <w:tc>
          <w:tcPr>
            <w:tcW w:w="50" w:type="pct"/>
            <w:hideMark/>
          </w:tcPr>
          <w:p w14:paraId="7FD6C38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2A96E" wp14:editId="041AE31E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83A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796A5" wp14:editId="6AAAF9E0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1139/05</w:t>
            </w:r>
          </w:p>
        </w:tc>
      </w:tr>
      <w:tr w:rsidR="00000000" w14:paraId="6AD95EB2" w14:textId="77777777">
        <w:trPr>
          <w:tblCellSpacing w:w="0" w:type="dxa"/>
        </w:trPr>
        <w:tc>
          <w:tcPr>
            <w:tcW w:w="50" w:type="pct"/>
            <w:hideMark/>
          </w:tcPr>
          <w:p w14:paraId="33CEDB2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10095" wp14:editId="24C037C9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9AAC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8E3D2" wp14:editId="24B8EC45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46880" w14:textId="77777777">
        <w:trPr>
          <w:tblCellSpacing w:w="0" w:type="dxa"/>
        </w:trPr>
        <w:tc>
          <w:tcPr>
            <w:tcW w:w="50" w:type="pct"/>
            <w:hideMark/>
          </w:tcPr>
          <w:p w14:paraId="3012BA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CEC01" wp14:editId="5306D38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FEA1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CE058" wp14:editId="656759B2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6F99872" w14:textId="5381FC7E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963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ECA2F" w14:textId="77777777">
        <w:trPr>
          <w:tblCellSpacing w:w="0" w:type="dxa"/>
        </w:trPr>
        <w:tc>
          <w:tcPr>
            <w:tcW w:w="50" w:type="pct"/>
            <w:hideMark/>
          </w:tcPr>
          <w:p w14:paraId="305A0B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8F7AD" wp14:editId="2C7284E9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1D54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1A90C" wp14:editId="7D9F195B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se přípravy návrhu věcného záměru nového zákona o lesích zúčastní i zástupce podniku Vojenské lesy a statky ČR, s.p.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1FF4BAD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F9F00" w14:textId="77777777">
        <w:trPr>
          <w:tblCellSpacing w:w="0" w:type="dxa"/>
        </w:trPr>
        <w:tc>
          <w:tcPr>
            <w:tcW w:w="50" w:type="pct"/>
            <w:hideMark/>
          </w:tcPr>
          <w:p w14:paraId="3A06D8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CBCC1" wp14:editId="27022C54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33ACB09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B61CB" wp14:editId="479362F7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červen 2005</w:t>
            </w:r>
          </w:p>
        </w:tc>
      </w:tr>
      <w:tr w:rsidR="00000000" w14:paraId="374E259D" w14:textId="77777777">
        <w:trPr>
          <w:tblCellSpacing w:w="0" w:type="dxa"/>
        </w:trPr>
        <w:tc>
          <w:tcPr>
            <w:tcW w:w="50" w:type="pct"/>
            <w:hideMark/>
          </w:tcPr>
          <w:p w14:paraId="2383661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87CBC" wp14:editId="03E644C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F745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9C30A" wp14:editId="29EC1F51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1172/05</w:t>
            </w:r>
          </w:p>
        </w:tc>
      </w:tr>
      <w:tr w:rsidR="00000000" w14:paraId="5279A5FC" w14:textId="77777777">
        <w:trPr>
          <w:tblCellSpacing w:w="0" w:type="dxa"/>
        </w:trPr>
        <w:tc>
          <w:tcPr>
            <w:tcW w:w="50" w:type="pct"/>
            <w:hideMark/>
          </w:tcPr>
          <w:p w14:paraId="4C05B7E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A213E" wp14:editId="025A37EC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BF3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FF787" wp14:editId="1767E8FD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55720" w14:textId="77777777">
        <w:trPr>
          <w:tblCellSpacing w:w="0" w:type="dxa"/>
        </w:trPr>
        <w:tc>
          <w:tcPr>
            <w:tcW w:w="50" w:type="pct"/>
            <w:hideMark/>
          </w:tcPr>
          <w:p w14:paraId="1FE19B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1EE75" wp14:editId="3005A8FD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607C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0CB5F" wp14:editId="3EF6F712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59CC4DCD" w14:textId="4214AB8F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964.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C3A05" w14:textId="77777777">
        <w:trPr>
          <w:tblCellSpacing w:w="0" w:type="dxa"/>
        </w:trPr>
        <w:tc>
          <w:tcPr>
            <w:tcW w:w="50" w:type="pct"/>
            <w:hideMark/>
          </w:tcPr>
          <w:p w14:paraId="0DD18FE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1352C" wp14:editId="4911A556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9A5D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0B19A" wp14:editId="46AA473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C3A9088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C6C7B" w14:textId="77777777">
        <w:trPr>
          <w:tblCellSpacing w:w="0" w:type="dxa"/>
        </w:trPr>
        <w:tc>
          <w:tcPr>
            <w:tcW w:w="50" w:type="pct"/>
            <w:hideMark/>
          </w:tcPr>
          <w:p w14:paraId="5DC78C8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B2D3A" wp14:editId="4982C38A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4B669F5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46B30" wp14:editId="30E0D30D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bezúplatného převodu pozemků parc. č. 876 a 877 v kat. území Nové Město z majetku České republiky na občanské sdružení Český svaz včelařů </w:t>
            </w:r>
          </w:p>
        </w:tc>
      </w:tr>
      <w:tr w:rsidR="00000000" w14:paraId="2BF693BE" w14:textId="77777777">
        <w:trPr>
          <w:tblCellSpacing w:w="0" w:type="dxa"/>
        </w:trPr>
        <w:tc>
          <w:tcPr>
            <w:tcW w:w="50" w:type="pct"/>
            <w:hideMark/>
          </w:tcPr>
          <w:p w14:paraId="00DA7F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D5F8E" wp14:editId="6817AF83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1A3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52820" wp14:editId="13D15747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1138/05</w:t>
            </w:r>
          </w:p>
        </w:tc>
      </w:tr>
      <w:tr w:rsidR="00000000" w14:paraId="562E0AE1" w14:textId="77777777">
        <w:trPr>
          <w:tblCellSpacing w:w="0" w:type="dxa"/>
        </w:trPr>
        <w:tc>
          <w:tcPr>
            <w:tcW w:w="50" w:type="pct"/>
            <w:hideMark/>
          </w:tcPr>
          <w:p w14:paraId="2D8E9F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DF7D0" wp14:editId="6FE8C92A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9527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A51F5" wp14:editId="7FA70E06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965389" w14:textId="77777777">
        <w:trPr>
          <w:tblCellSpacing w:w="0" w:type="dxa"/>
        </w:trPr>
        <w:tc>
          <w:tcPr>
            <w:tcW w:w="50" w:type="pct"/>
            <w:hideMark/>
          </w:tcPr>
          <w:p w14:paraId="3F643D8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1FD35" wp14:editId="00EBAC01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9D53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25C5B" wp14:editId="630DFF86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s tím, že toto projednávání dokončí na jednání své schůze dne 17. srpna 2005.</w:t>
            </w:r>
          </w:p>
        </w:tc>
      </w:tr>
    </w:tbl>
    <w:p w14:paraId="050F8876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30263D" w14:textId="77777777">
        <w:trPr>
          <w:tblCellSpacing w:w="0" w:type="dxa"/>
        </w:trPr>
        <w:tc>
          <w:tcPr>
            <w:tcW w:w="50" w:type="pct"/>
            <w:hideMark/>
          </w:tcPr>
          <w:p w14:paraId="3FF2DA9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0B5C9" wp14:editId="3B1AAE65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9279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13262" wp14:editId="08169D57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637EB5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8761E" w14:textId="77777777">
        <w:trPr>
          <w:tblCellSpacing w:w="0" w:type="dxa"/>
        </w:trPr>
        <w:tc>
          <w:tcPr>
            <w:tcW w:w="50" w:type="pct"/>
            <w:hideMark/>
          </w:tcPr>
          <w:p w14:paraId="5A4B77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ECDDF" wp14:editId="754CD7D9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1C3B7F1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198FE" wp14:editId="7857172B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vládou Kyrgyzské republiky o zamezení dvojímu zdanění a zabránění daňovému úniku v oboru daní z příjmu</w:t>
            </w:r>
          </w:p>
        </w:tc>
      </w:tr>
      <w:tr w:rsidR="00000000" w14:paraId="4FEECF15" w14:textId="77777777">
        <w:trPr>
          <w:tblCellSpacing w:w="0" w:type="dxa"/>
        </w:trPr>
        <w:tc>
          <w:tcPr>
            <w:tcW w:w="50" w:type="pct"/>
            <w:hideMark/>
          </w:tcPr>
          <w:p w14:paraId="5B283D0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0D717" wp14:editId="46E85A9B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A377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8D090" wp14:editId="3095FF80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1140/05</w:t>
            </w:r>
          </w:p>
        </w:tc>
      </w:tr>
      <w:tr w:rsidR="00000000" w14:paraId="3CCD621E" w14:textId="77777777">
        <w:trPr>
          <w:tblCellSpacing w:w="0" w:type="dxa"/>
        </w:trPr>
        <w:tc>
          <w:tcPr>
            <w:tcW w:w="50" w:type="pct"/>
            <w:hideMark/>
          </w:tcPr>
          <w:p w14:paraId="178B465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7AD84" wp14:editId="5B485687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5B4F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C4E04" wp14:editId="1BB9A22F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5104F" w14:textId="77777777">
        <w:trPr>
          <w:tblCellSpacing w:w="0" w:type="dxa"/>
        </w:trPr>
        <w:tc>
          <w:tcPr>
            <w:tcW w:w="50" w:type="pct"/>
            <w:hideMark/>
          </w:tcPr>
          <w:p w14:paraId="2E39FDA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F976E" wp14:editId="0EB11857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5BB7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F7468" wp14:editId="75219976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místopředseda vládou a ministrem financí a ministrem zahraničních věcí a přijala</w:t>
            </w:r>
          </w:p>
        </w:tc>
      </w:tr>
    </w:tbl>
    <w:p w14:paraId="523F5EE6" w14:textId="75A895A9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965.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CDFAF" w14:textId="77777777">
        <w:trPr>
          <w:tblCellSpacing w:w="0" w:type="dxa"/>
        </w:trPr>
        <w:tc>
          <w:tcPr>
            <w:tcW w:w="50" w:type="pct"/>
            <w:hideMark/>
          </w:tcPr>
          <w:p w14:paraId="642870E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94259" wp14:editId="6F431B2F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F1A9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6C585" wp14:editId="73846B6F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D8E3714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165DD6" w14:textId="77777777">
        <w:trPr>
          <w:tblCellSpacing w:w="0" w:type="dxa"/>
        </w:trPr>
        <w:tc>
          <w:tcPr>
            <w:tcW w:w="50" w:type="pct"/>
            <w:hideMark/>
          </w:tcPr>
          <w:p w14:paraId="03E3F9D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A85B9" wp14:editId="2688E28D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5BF5A06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7F49E" wp14:editId="6B20307B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transpozice platných směrnic ES a plnění dalších legislativních závazků vyplývajících z členství ČR v EU</w:t>
            </w:r>
          </w:p>
        </w:tc>
      </w:tr>
      <w:tr w:rsidR="00000000" w14:paraId="5C5C9616" w14:textId="77777777">
        <w:trPr>
          <w:tblCellSpacing w:w="0" w:type="dxa"/>
        </w:trPr>
        <w:tc>
          <w:tcPr>
            <w:tcW w:w="50" w:type="pct"/>
            <w:hideMark/>
          </w:tcPr>
          <w:p w14:paraId="6A1AC8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CBDB" wp14:editId="4CC95D0F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FA7F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3F3BF" wp14:editId="06AAC46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1145/05</w:t>
            </w:r>
          </w:p>
        </w:tc>
      </w:tr>
      <w:tr w:rsidR="00000000" w14:paraId="6641DFCD" w14:textId="77777777">
        <w:trPr>
          <w:tblCellSpacing w:w="0" w:type="dxa"/>
        </w:trPr>
        <w:tc>
          <w:tcPr>
            <w:tcW w:w="50" w:type="pct"/>
            <w:hideMark/>
          </w:tcPr>
          <w:p w14:paraId="66F6A98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3B80" wp14:editId="4E7D764A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26A3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FD817" wp14:editId="4C81B0B6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3EA16" w14:textId="77777777">
        <w:trPr>
          <w:tblCellSpacing w:w="0" w:type="dxa"/>
        </w:trPr>
        <w:tc>
          <w:tcPr>
            <w:tcW w:w="50" w:type="pct"/>
            <w:hideMark/>
          </w:tcPr>
          <w:p w14:paraId="0833A62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52576" wp14:editId="115AF690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AB2A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1ABDB" wp14:editId="601ADD94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2D823CA" w14:textId="7E97B38A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966.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FA96D0" w14:textId="77777777">
        <w:trPr>
          <w:tblCellSpacing w:w="0" w:type="dxa"/>
        </w:trPr>
        <w:tc>
          <w:tcPr>
            <w:tcW w:w="50" w:type="pct"/>
            <w:hideMark/>
          </w:tcPr>
          <w:p w14:paraId="38E1AF0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35BA0" wp14:editId="58CEA8F8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4BE0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51382" wp14:editId="0E3A0B71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7890F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9F94F" w14:textId="77777777">
        <w:trPr>
          <w:tblCellSpacing w:w="0" w:type="dxa"/>
        </w:trPr>
        <w:tc>
          <w:tcPr>
            <w:tcW w:w="50" w:type="pct"/>
            <w:hideMark/>
          </w:tcPr>
          <w:p w14:paraId="5D5E20A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59DC7" wp14:editId="1512D02F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7F18A1F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95C57" wp14:editId="00E8311A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 doplněk plánu vojenských cvičení jednotek a štábů Armády České republiky se zahraničními partnery na území České republiky i mimo ně v roce 2005</w:t>
            </w:r>
          </w:p>
        </w:tc>
      </w:tr>
      <w:tr w:rsidR="00000000" w14:paraId="4BD3B319" w14:textId="77777777">
        <w:trPr>
          <w:tblCellSpacing w:w="0" w:type="dxa"/>
        </w:trPr>
        <w:tc>
          <w:tcPr>
            <w:tcW w:w="50" w:type="pct"/>
            <w:hideMark/>
          </w:tcPr>
          <w:p w14:paraId="6CAE4C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06E76" wp14:editId="198A91AB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F6D5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3022B" wp14:editId="32771C8A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1165/05</w:t>
            </w:r>
          </w:p>
        </w:tc>
      </w:tr>
      <w:tr w:rsidR="00000000" w14:paraId="04AA0C64" w14:textId="77777777">
        <w:trPr>
          <w:tblCellSpacing w:w="0" w:type="dxa"/>
        </w:trPr>
        <w:tc>
          <w:tcPr>
            <w:tcW w:w="50" w:type="pct"/>
            <w:hideMark/>
          </w:tcPr>
          <w:p w14:paraId="138A9AF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EA9C9" wp14:editId="62143AB7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83AF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D6F40" wp14:editId="2D41ABE3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E12AA" w14:textId="77777777">
        <w:trPr>
          <w:tblCellSpacing w:w="0" w:type="dxa"/>
        </w:trPr>
        <w:tc>
          <w:tcPr>
            <w:tcW w:w="50" w:type="pct"/>
            <w:hideMark/>
          </w:tcPr>
          <w:p w14:paraId="0AAA0DD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C01CD" wp14:editId="098DE340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14C0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3D68F" wp14:editId="625AEA4A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08EDC1A" w14:textId="7EDC8997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967.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3BD389" w14:textId="77777777">
        <w:trPr>
          <w:tblCellSpacing w:w="0" w:type="dxa"/>
        </w:trPr>
        <w:tc>
          <w:tcPr>
            <w:tcW w:w="50" w:type="pct"/>
            <w:hideMark/>
          </w:tcPr>
          <w:p w14:paraId="239E8AD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AF784" wp14:editId="6F566C99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139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12E21" wp14:editId="19A38E45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32EF43B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12680" w14:textId="77777777">
        <w:trPr>
          <w:tblCellSpacing w:w="0" w:type="dxa"/>
        </w:trPr>
        <w:tc>
          <w:tcPr>
            <w:tcW w:w="50" w:type="pct"/>
            <w:hideMark/>
          </w:tcPr>
          <w:p w14:paraId="3B5C3D8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59E38" wp14:editId="30E3AA2E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5CB0F9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46667" wp14:editId="28D94008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Rozpočtovému výboru Poslanecké sněmovny Parlamentu ČR o souhlas se změnami závazných ukazatelů státního rozpočtu roku 2005 v kapitole 333 - Ministerstvo školství, mládeže a tělovýchovy </w:t>
            </w:r>
          </w:p>
        </w:tc>
      </w:tr>
      <w:tr w:rsidR="00000000" w14:paraId="29EDA3B8" w14:textId="77777777">
        <w:trPr>
          <w:tblCellSpacing w:w="0" w:type="dxa"/>
        </w:trPr>
        <w:tc>
          <w:tcPr>
            <w:tcW w:w="50" w:type="pct"/>
            <w:hideMark/>
          </w:tcPr>
          <w:p w14:paraId="203EBDF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A38BE" wp14:editId="38DF8F97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B634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46107" wp14:editId="1E5B4D3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1156/05</w:t>
            </w:r>
          </w:p>
        </w:tc>
      </w:tr>
      <w:tr w:rsidR="00000000" w14:paraId="393F56F5" w14:textId="77777777">
        <w:trPr>
          <w:tblCellSpacing w:w="0" w:type="dxa"/>
        </w:trPr>
        <w:tc>
          <w:tcPr>
            <w:tcW w:w="50" w:type="pct"/>
            <w:hideMark/>
          </w:tcPr>
          <w:p w14:paraId="1CAE91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D3030" wp14:editId="221E5DAF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CE1C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B78D" wp14:editId="571A5FCF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EA6BC" w14:textId="77777777">
        <w:trPr>
          <w:tblCellSpacing w:w="0" w:type="dxa"/>
        </w:trPr>
        <w:tc>
          <w:tcPr>
            <w:tcW w:w="50" w:type="pct"/>
            <w:hideMark/>
          </w:tcPr>
          <w:p w14:paraId="4DF7B4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A5BE6" wp14:editId="39044CEA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8F36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775FC" wp14:editId="3A46419A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F4F5EDB" w14:textId="3D2E2B5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968.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EF0547" w14:textId="77777777">
        <w:trPr>
          <w:tblCellSpacing w:w="0" w:type="dxa"/>
        </w:trPr>
        <w:tc>
          <w:tcPr>
            <w:tcW w:w="50" w:type="pct"/>
            <w:hideMark/>
          </w:tcPr>
          <w:p w14:paraId="72F6A1E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F90EE" wp14:editId="6B77C816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D99B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3D4B9" wp14:editId="5E44AA3A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CAA621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3D3360" w14:textId="77777777">
        <w:trPr>
          <w:tblCellSpacing w:w="0" w:type="dxa"/>
        </w:trPr>
        <w:tc>
          <w:tcPr>
            <w:tcW w:w="50" w:type="pct"/>
            <w:hideMark/>
          </w:tcPr>
          <w:p w14:paraId="4F82CCF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35801" wp14:editId="3193C52D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67FE4F8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02CA3" wp14:editId="5ABD222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Litovelské Pomoraví - povolení vstupu mimo cesty do Národní přírodní rezervace (NPR) Ramena řeky Moravy pro Bc. Lukáše Krejčího, studenta Přírodovědecké fakulty MU Brno, za účelem zpracování diplomové práce</w:t>
            </w:r>
          </w:p>
        </w:tc>
      </w:tr>
      <w:tr w:rsidR="00000000" w14:paraId="13FBC122" w14:textId="77777777">
        <w:trPr>
          <w:tblCellSpacing w:w="0" w:type="dxa"/>
        </w:trPr>
        <w:tc>
          <w:tcPr>
            <w:tcW w:w="50" w:type="pct"/>
            <w:hideMark/>
          </w:tcPr>
          <w:p w14:paraId="20E8BB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45A89" wp14:editId="01A1F2DE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E840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EF1DC" wp14:editId="35C15C24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1174/05</w:t>
            </w:r>
          </w:p>
        </w:tc>
      </w:tr>
      <w:tr w:rsidR="00000000" w14:paraId="3C057B2F" w14:textId="77777777">
        <w:trPr>
          <w:tblCellSpacing w:w="0" w:type="dxa"/>
        </w:trPr>
        <w:tc>
          <w:tcPr>
            <w:tcW w:w="50" w:type="pct"/>
            <w:hideMark/>
          </w:tcPr>
          <w:p w14:paraId="3C2CFED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8A080" wp14:editId="3E323D05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9F8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BBF96" wp14:editId="62D19E01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7407C4" w14:textId="77777777">
        <w:trPr>
          <w:tblCellSpacing w:w="0" w:type="dxa"/>
        </w:trPr>
        <w:tc>
          <w:tcPr>
            <w:tcW w:w="50" w:type="pct"/>
            <w:hideMark/>
          </w:tcPr>
          <w:p w14:paraId="395383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77544" wp14:editId="194A7092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3064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D53B9" wp14:editId="7B11D35E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5AB25C" w14:textId="2D6A18C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969.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2B7F6" w14:textId="77777777">
        <w:trPr>
          <w:tblCellSpacing w:w="0" w:type="dxa"/>
        </w:trPr>
        <w:tc>
          <w:tcPr>
            <w:tcW w:w="50" w:type="pct"/>
            <w:hideMark/>
          </w:tcPr>
          <w:p w14:paraId="37794A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6C451" wp14:editId="31064B57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FFA5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52271" wp14:editId="6387411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AE83D98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3FD32" w14:textId="77777777">
        <w:trPr>
          <w:tblCellSpacing w:w="0" w:type="dxa"/>
        </w:trPr>
        <w:tc>
          <w:tcPr>
            <w:tcW w:w="50" w:type="pct"/>
            <w:hideMark/>
          </w:tcPr>
          <w:p w14:paraId="3A8FD94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8C261" wp14:editId="54A5F7D3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3B8EF90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14BC4" wp14:editId="5E64908B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KRNAP a NP Šumava (§ 16 odst. 1 písm. d/, e) a odst. 2 písm. b/ zákona), vybraných chráněných krajinných oblastí (§ 26, odst. 1, písm.c/ zákona) a národních přírodních rezervací (§ 29, písm. d/ zákona) za účelem vstupu a vjezdu do I. zón uvedených národních parků a vybraných národních přírodních rezervací a vjezdu a setrvávání s motorovými vozidly mimo silnice a místní komunikace a místa vyhraz</w:t>
            </w:r>
            <w:r>
              <w:rPr>
                <w:rFonts w:eastAsia="Times New Roman"/>
                <w:sz w:val="27"/>
                <w:szCs w:val="27"/>
              </w:rPr>
              <w:t>ená se souhlasem orgánu ochrany přírody v II. a III. zónách uvedených národních parků a vybraných chráněných krajinných oblastí</w:t>
            </w:r>
          </w:p>
        </w:tc>
      </w:tr>
      <w:tr w:rsidR="00000000" w14:paraId="486AA582" w14:textId="77777777">
        <w:trPr>
          <w:tblCellSpacing w:w="0" w:type="dxa"/>
        </w:trPr>
        <w:tc>
          <w:tcPr>
            <w:tcW w:w="50" w:type="pct"/>
            <w:hideMark/>
          </w:tcPr>
          <w:p w14:paraId="094552D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A0587" wp14:editId="4282EE80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7B65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471E7" wp14:editId="299276B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1175/05</w:t>
            </w:r>
          </w:p>
        </w:tc>
      </w:tr>
      <w:tr w:rsidR="00000000" w14:paraId="1396EA09" w14:textId="77777777">
        <w:trPr>
          <w:tblCellSpacing w:w="0" w:type="dxa"/>
        </w:trPr>
        <w:tc>
          <w:tcPr>
            <w:tcW w:w="50" w:type="pct"/>
            <w:hideMark/>
          </w:tcPr>
          <w:p w14:paraId="3E5C42C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5054" wp14:editId="6F30A9A3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A518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8CD9F" wp14:editId="56252CE5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E38C0" w14:textId="77777777">
        <w:trPr>
          <w:tblCellSpacing w:w="0" w:type="dxa"/>
        </w:trPr>
        <w:tc>
          <w:tcPr>
            <w:tcW w:w="50" w:type="pct"/>
            <w:hideMark/>
          </w:tcPr>
          <w:p w14:paraId="1F9D191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28C0" wp14:editId="64804C9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835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79DB8" wp14:editId="243A534B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53F951" w14:textId="31401D1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970.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F3E37" w14:textId="77777777">
        <w:trPr>
          <w:tblCellSpacing w:w="0" w:type="dxa"/>
        </w:trPr>
        <w:tc>
          <w:tcPr>
            <w:tcW w:w="50" w:type="pct"/>
            <w:hideMark/>
          </w:tcPr>
          <w:p w14:paraId="52904A8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A279B" wp14:editId="70EE4A76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8F0E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B731A" wp14:editId="4C6B6504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6528B76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239F06" w14:textId="77777777">
        <w:trPr>
          <w:tblCellSpacing w:w="0" w:type="dxa"/>
        </w:trPr>
        <w:tc>
          <w:tcPr>
            <w:tcW w:w="50" w:type="pct"/>
            <w:hideMark/>
          </w:tcPr>
          <w:p w14:paraId="37BD12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F299D" wp14:editId="13BC4534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B81298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79536" wp14:editId="75E410BB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Národní přírodní rezervace Bohdanečský rybník a rybník Matka</w:t>
            </w:r>
          </w:p>
        </w:tc>
      </w:tr>
      <w:tr w:rsidR="00000000" w14:paraId="33A395CE" w14:textId="77777777">
        <w:trPr>
          <w:tblCellSpacing w:w="0" w:type="dxa"/>
        </w:trPr>
        <w:tc>
          <w:tcPr>
            <w:tcW w:w="50" w:type="pct"/>
            <w:hideMark/>
          </w:tcPr>
          <w:p w14:paraId="529887D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2C726" wp14:editId="6D7EE853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F20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3AB18" wp14:editId="79E783C5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1176/05</w:t>
            </w:r>
          </w:p>
        </w:tc>
      </w:tr>
      <w:tr w:rsidR="00000000" w14:paraId="40BBA6A5" w14:textId="77777777">
        <w:trPr>
          <w:tblCellSpacing w:w="0" w:type="dxa"/>
        </w:trPr>
        <w:tc>
          <w:tcPr>
            <w:tcW w:w="50" w:type="pct"/>
            <w:hideMark/>
          </w:tcPr>
          <w:p w14:paraId="25B6BFA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7046B" wp14:editId="25314D6C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4206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E5D3" wp14:editId="4C44B554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4A990" w14:textId="77777777">
        <w:trPr>
          <w:tblCellSpacing w:w="0" w:type="dxa"/>
        </w:trPr>
        <w:tc>
          <w:tcPr>
            <w:tcW w:w="50" w:type="pct"/>
            <w:hideMark/>
          </w:tcPr>
          <w:p w14:paraId="79F4EDC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D4417" wp14:editId="6359E166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272A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8E4FF" wp14:editId="5DE5B412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FE9C4B2" w14:textId="1AC2AD2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971.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515C3B" w14:textId="77777777">
        <w:trPr>
          <w:tblCellSpacing w:w="0" w:type="dxa"/>
        </w:trPr>
        <w:tc>
          <w:tcPr>
            <w:tcW w:w="50" w:type="pct"/>
            <w:hideMark/>
          </w:tcPr>
          <w:p w14:paraId="162B89C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A0189" wp14:editId="5C59CD4B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24C9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59EFE" wp14:editId="4A5173E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34C0452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F62A73" w14:textId="77777777">
        <w:trPr>
          <w:tblCellSpacing w:w="0" w:type="dxa"/>
        </w:trPr>
        <w:tc>
          <w:tcPr>
            <w:tcW w:w="50" w:type="pct"/>
            <w:hideMark/>
          </w:tcPr>
          <w:p w14:paraId="264EA32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93C77" wp14:editId="75F17440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31D6793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59EFB" wp14:editId="31B0D408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ze základních ochranných podmínek NP Šumava uvedených v ustanovení § 16, odst.1, písm.e) zákona za účelem pořádání a organizování hromadné turistické akce mimo místa vyhrazená se souhlasen orgánu ochrany přírody</w:t>
            </w:r>
          </w:p>
        </w:tc>
      </w:tr>
      <w:tr w:rsidR="00000000" w14:paraId="096AD0BA" w14:textId="77777777">
        <w:trPr>
          <w:tblCellSpacing w:w="0" w:type="dxa"/>
        </w:trPr>
        <w:tc>
          <w:tcPr>
            <w:tcW w:w="50" w:type="pct"/>
            <w:hideMark/>
          </w:tcPr>
          <w:p w14:paraId="7DC738F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3105E" wp14:editId="4157E1B5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16E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AA462" wp14:editId="73013650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1177/05</w:t>
            </w:r>
          </w:p>
        </w:tc>
      </w:tr>
      <w:tr w:rsidR="00000000" w14:paraId="368F85BF" w14:textId="77777777">
        <w:trPr>
          <w:tblCellSpacing w:w="0" w:type="dxa"/>
        </w:trPr>
        <w:tc>
          <w:tcPr>
            <w:tcW w:w="50" w:type="pct"/>
            <w:hideMark/>
          </w:tcPr>
          <w:p w14:paraId="61D61EA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D9ECA" wp14:editId="24116B73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1BCA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D9DE" wp14:editId="6AD9F13D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A9F6A" w14:textId="77777777">
        <w:trPr>
          <w:tblCellSpacing w:w="0" w:type="dxa"/>
        </w:trPr>
        <w:tc>
          <w:tcPr>
            <w:tcW w:w="50" w:type="pct"/>
            <w:hideMark/>
          </w:tcPr>
          <w:p w14:paraId="3B0ACF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897F6" wp14:editId="52BA9A4C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4DC7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E3EF5" wp14:editId="2C8225AE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428BB6" w14:textId="228D9E0E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972.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81F1CC" w14:textId="77777777">
        <w:trPr>
          <w:tblCellSpacing w:w="0" w:type="dxa"/>
        </w:trPr>
        <w:tc>
          <w:tcPr>
            <w:tcW w:w="50" w:type="pct"/>
            <w:hideMark/>
          </w:tcPr>
          <w:p w14:paraId="27F695A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C5489" wp14:editId="6073DAD1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87EB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E75F7" wp14:editId="7520701A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25E53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4B8B05" w14:textId="77777777">
        <w:trPr>
          <w:tblCellSpacing w:w="0" w:type="dxa"/>
        </w:trPr>
        <w:tc>
          <w:tcPr>
            <w:tcW w:w="50" w:type="pct"/>
            <w:hideMark/>
          </w:tcPr>
          <w:p w14:paraId="15D855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97A72" wp14:editId="675B61EB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2766A16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873FA" wp14:editId="2015FE1C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hodnotící komise pro posouzení a hodnocení nabídek uchazečů zadávacího řízení na dodavatele stavby projektu CCI 2004/CZ/16/C/PE/007 "Klatovy-čisté město"</w:t>
            </w:r>
          </w:p>
        </w:tc>
      </w:tr>
      <w:tr w:rsidR="00000000" w14:paraId="5ABB5F5A" w14:textId="77777777">
        <w:trPr>
          <w:tblCellSpacing w:w="0" w:type="dxa"/>
        </w:trPr>
        <w:tc>
          <w:tcPr>
            <w:tcW w:w="50" w:type="pct"/>
            <w:hideMark/>
          </w:tcPr>
          <w:p w14:paraId="1821100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24C2C" wp14:editId="66F0D8D9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1259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BE4C2" wp14:editId="0343BDD9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1173/05</w:t>
            </w:r>
          </w:p>
        </w:tc>
      </w:tr>
      <w:tr w:rsidR="00000000" w14:paraId="665B1A4B" w14:textId="77777777">
        <w:trPr>
          <w:tblCellSpacing w:w="0" w:type="dxa"/>
        </w:trPr>
        <w:tc>
          <w:tcPr>
            <w:tcW w:w="50" w:type="pct"/>
            <w:hideMark/>
          </w:tcPr>
          <w:p w14:paraId="6145EF9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6D95D" wp14:editId="455DB315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4486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C057F" wp14:editId="005B9CF3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5CB56" w14:textId="77777777">
        <w:trPr>
          <w:tblCellSpacing w:w="0" w:type="dxa"/>
        </w:trPr>
        <w:tc>
          <w:tcPr>
            <w:tcW w:w="50" w:type="pct"/>
            <w:hideMark/>
          </w:tcPr>
          <w:p w14:paraId="500C9EE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0D883" wp14:editId="169F0950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85D0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4FD41" wp14:editId="01E4937D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664408" w14:textId="69D31258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</w:rPr>
          <w:t>usnesení č. 973.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9A9F82" w14:textId="77777777">
        <w:trPr>
          <w:tblCellSpacing w:w="0" w:type="dxa"/>
        </w:trPr>
        <w:tc>
          <w:tcPr>
            <w:tcW w:w="50" w:type="pct"/>
            <w:hideMark/>
          </w:tcPr>
          <w:p w14:paraId="4C4CE40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AD30A" wp14:editId="097EFC0F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5228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87243" wp14:editId="5E6451A0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E631D7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07C1B0" w14:textId="77777777">
        <w:trPr>
          <w:tblCellSpacing w:w="0" w:type="dxa"/>
        </w:trPr>
        <w:tc>
          <w:tcPr>
            <w:tcW w:w="50" w:type="pct"/>
            <w:hideMark/>
          </w:tcPr>
          <w:p w14:paraId="5712E95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C466F" wp14:editId="0B46EBF7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0B8F499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71BD4" wp14:editId="69535739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na dodavatele stavby v rámci projektu Univerzity Pardubice Fakulta chemicko-technologická 1.-3. stavba, etapa realizace podle zákona č. 40/2004 Sb., o veřejných zakázkách, ve znění pozdějších předpisů </w:t>
            </w:r>
          </w:p>
        </w:tc>
      </w:tr>
      <w:tr w:rsidR="00000000" w14:paraId="1F90670B" w14:textId="77777777">
        <w:trPr>
          <w:tblCellSpacing w:w="0" w:type="dxa"/>
        </w:trPr>
        <w:tc>
          <w:tcPr>
            <w:tcW w:w="50" w:type="pct"/>
            <w:hideMark/>
          </w:tcPr>
          <w:p w14:paraId="2B9E328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6234A" wp14:editId="46C491D8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4A08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BDBA3" wp14:editId="0DC60A0F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1153/05</w:t>
            </w:r>
          </w:p>
        </w:tc>
      </w:tr>
      <w:tr w:rsidR="00000000" w14:paraId="15DE5A6A" w14:textId="77777777">
        <w:trPr>
          <w:tblCellSpacing w:w="0" w:type="dxa"/>
        </w:trPr>
        <w:tc>
          <w:tcPr>
            <w:tcW w:w="50" w:type="pct"/>
            <w:hideMark/>
          </w:tcPr>
          <w:p w14:paraId="01CDC36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C8F16" wp14:editId="2289E3DC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EE9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7307D" wp14:editId="0C0BE7EB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B08C5" w14:textId="77777777">
        <w:trPr>
          <w:tblCellSpacing w:w="0" w:type="dxa"/>
        </w:trPr>
        <w:tc>
          <w:tcPr>
            <w:tcW w:w="50" w:type="pct"/>
            <w:hideMark/>
          </w:tcPr>
          <w:p w14:paraId="0E3F4E2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CDC8E" wp14:editId="3135FBEE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515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EAE6D" wp14:editId="71468B0C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0CC3426" w14:textId="2DF9A84B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 974.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F5C86" w14:textId="77777777">
        <w:trPr>
          <w:tblCellSpacing w:w="0" w:type="dxa"/>
        </w:trPr>
        <w:tc>
          <w:tcPr>
            <w:tcW w:w="50" w:type="pct"/>
            <w:hideMark/>
          </w:tcPr>
          <w:p w14:paraId="74F973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14A83" wp14:editId="5BA466DE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817A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B4656" wp14:editId="44963C77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5D3CC5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016792" w14:textId="77777777">
        <w:trPr>
          <w:tblCellSpacing w:w="0" w:type="dxa"/>
        </w:trPr>
        <w:tc>
          <w:tcPr>
            <w:tcW w:w="50" w:type="pct"/>
            <w:hideMark/>
          </w:tcPr>
          <w:p w14:paraId="20F1455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A784C" wp14:editId="0B05D800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62FD99C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C2A0D" wp14:editId="71261B72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na dodavatele stavby v rámci projektu „STK – Nová budova Národní technické knihovny“ </w:t>
            </w:r>
          </w:p>
        </w:tc>
      </w:tr>
      <w:tr w:rsidR="00000000" w14:paraId="4208C96F" w14:textId="77777777">
        <w:trPr>
          <w:tblCellSpacing w:w="0" w:type="dxa"/>
        </w:trPr>
        <w:tc>
          <w:tcPr>
            <w:tcW w:w="50" w:type="pct"/>
            <w:hideMark/>
          </w:tcPr>
          <w:p w14:paraId="6EEF24A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7E5D0" wp14:editId="0A385114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EFC7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B310D" wp14:editId="4FE58FD2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1154/05</w:t>
            </w:r>
          </w:p>
        </w:tc>
      </w:tr>
      <w:tr w:rsidR="00000000" w14:paraId="10B5B436" w14:textId="77777777">
        <w:trPr>
          <w:tblCellSpacing w:w="0" w:type="dxa"/>
        </w:trPr>
        <w:tc>
          <w:tcPr>
            <w:tcW w:w="50" w:type="pct"/>
            <w:hideMark/>
          </w:tcPr>
          <w:p w14:paraId="66247D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B4BCC" wp14:editId="7627A926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F204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1010D" wp14:editId="57E23F71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B9279" w14:textId="77777777">
        <w:trPr>
          <w:tblCellSpacing w:w="0" w:type="dxa"/>
        </w:trPr>
        <w:tc>
          <w:tcPr>
            <w:tcW w:w="50" w:type="pct"/>
            <w:hideMark/>
          </w:tcPr>
          <w:p w14:paraId="25CF37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8A539" wp14:editId="69D74702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06EE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C06A0" wp14:editId="6826D501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522EFDC7" w14:textId="407147C1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2" w:history="1">
        <w:r>
          <w:rPr>
            <w:rStyle w:val="Hyperlink"/>
            <w:rFonts w:eastAsia="Times New Roman"/>
            <w:sz w:val="27"/>
            <w:szCs w:val="27"/>
          </w:rPr>
          <w:t>usnesení č. 975.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E330A" w14:textId="77777777">
        <w:trPr>
          <w:tblCellSpacing w:w="0" w:type="dxa"/>
        </w:trPr>
        <w:tc>
          <w:tcPr>
            <w:tcW w:w="50" w:type="pct"/>
            <w:hideMark/>
          </w:tcPr>
          <w:p w14:paraId="6FCAA29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68000" wp14:editId="3E295B6A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D73B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4BC10" wp14:editId="71CF8162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E58D982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4A031B" w14:textId="77777777">
        <w:trPr>
          <w:tblCellSpacing w:w="0" w:type="dxa"/>
        </w:trPr>
        <w:tc>
          <w:tcPr>
            <w:tcW w:w="50" w:type="pct"/>
            <w:hideMark/>
          </w:tcPr>
          <w:p w14:paraId="519CFFA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3890F" wp14:editId="5CCDD30C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0F08A9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661F4" wp14:editId="5E88AB60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v rámci projektu ev. č. 23511E-0003 „FN v Motole - řešení havarijní situace v dětské části“</w:t>
            </w:r>
          </w:p>
        </w:tc>
      </w:tr>
      <w:tr w:rsidR="00000000" w14:paraId="2D3675B3" w14:textId="77777777">
        <w:trPr>
          <w:tblCellSpacing w:w="0" w:type="dxa"/>
        </w:trPr>
        <w:tc>
          <w:tcPr>
            <w:tcW w:w="50" w:type="pct"/>
            <w:hideMark/>
          </w:tcPr>
          <w:p w14:paraId="6466032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364A2" wp14:editId="34D85DC3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452B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1E38B" wp14:editId="56D3464D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1148/05</w:t>
            </w:r>
          </w:p>
        </w:tc>
      </w:tr>
      <w:tr w:rsidR="00000000" w14:paraId="2EE57F8C" w14:textId="77777777">
        <w:trPr>
          <w:tblCellSpacing w:w="0" w:type="dxa"/>
        </w:trPr>
        <w:tc>
          <w:tcPr>
            <w:tcW w:w="50" w:type="pct"/>
            <w:hideMark/>
          </w:tcPr>
          <w:p w14:paraId="1D4E1C7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CED17" wp14:editId="76603B28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78D5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A6963" wp14:editId="4439F579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A2D13C" w14:textId="77777777">
        <w:trPr>
          <w:tblCellSpacing w:w="0" w:type="dxa"/>
        </w:trPr>
        <w:tc>
          <w:tcPr>
            <w:tcW w:w="50" w:type="pct"/>
            <w:hideMark/>
          </w:tcPr>
          <w:p w14:paraId="355AE1E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AFC1E" wp14:editId="34F710F2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8E55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1EC1C" wp14:editId="32DB99A2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3F41BF3E" w14:textId="491C0E9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3" w:history="1">
        <w:r>
          <w:rPr>
            <w:rStyle w:val="Hyperlink"/>
            <w:rFonts w:eastAsia="Times New Roman"/>
            <w:sz w:val="27"/>
            <w:szCs w:val="27"/>
          </w:rPr>
          <w:t>usnesení č. 976.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F7DC2F" w14:textId="77777777">
        <w:trPr>
          <w:tblCellSpacing w:w="0" w:type="dxa"/>
        </w:trPr>
        <w:tc>
          <w:tcPr>
            <w:tcW w:w="50" w:type="pct"/>
            <w:hideMark/>
          </w:tcPr>
          <w:p w14:paraId="58527C3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9CD1" wp14:editId="2C09C3E9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37FB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D8E26" wp14:editId="56330CBD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C6DA35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1AF951" w14:textId="77777777">
        <w:trPr>
          <w:tblCellSpacing w:w="0" w:type="dxa"/>
        </w:trPr>
        <w:tc>
          <w:tcPr>
            <w:tcW w:w="50" w:type="pct"/>
            <w:hideMark/>
          </w:tcPr>
          <w:p w14:paraId="66ADE2A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C8CB1" wp14:editId="682E60ED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37DCA10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96366" wp14:editId="58773132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Výstavba dopravní infrastruktury a její finanční zajištění v roce 2005 a 2006</w:t>
            </w:r>
          </w:p>
        </w:tc>
      </w:tr>
      <w:tr w:rsidR="00000000" w14:paraId="7B9AA265" w14:textId="77777777">
        <w:trPr>
          <w:tblCellSpacing w:w="0" w:type="dxa"/>
        </w:trPr>
        <w:tc>
          <w:tcPr>
            <w:tcW w:w="50" w:type="pct"/>
            <w:hideMark/>
          </w:tcPr>
          <w:p w14:paraId="73DB55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72FA4" wp14:editId="7BDB96AB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B9E0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01422" wp14:editId="7981397C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1188/05</w:t>
            </w:r>
          </w:p>
        </w:tc>
      </w:tr>
      <w:tr w:rsidR="00000000" w14:paraId="22E0B21C" w14:textId="77777777">
        <w:trPr>
          <w:tblCellSpacing w:w="0" w:type="dxa"/>
        </w:trPr>
        <w:tc>
          <w:tcPr>
            <w:tcW w:w="50" w:type="pct"/>
            <w:hideMark/>
          </w:tcPr>
          <w:p w14:paraId="765508C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741C8" wp14:editId="78F379AF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FBA7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01B4C" wp14:editId="4673FBAA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9CE12" w14:textId="77777777">
        <w:trPr>
          <w:tblCellSpacing w:w="0" w:type="dxa"/>
        </w:trPr>
        <w:tc>
          <w:tcPr>
            <w:tcW w:w="50" w:type="pct"/>
            <w:hideMark/>
          </w:tcPr>
          <w:p w14:paraId="211D97F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A866A" wp14:editId="5F5392A8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BB6A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E246E" wp14:editId="19384AEF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FE3805A" w14:textId="27AD52E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4" w:history="1">
        <w:r>
          <w:rPr>
            <w:rStyle w:val="Hyperlink"/>
            <w:rFonts w:eastAsia="Times New Roman"/>
            <w:sz w:val="27"/>
            <w:szCs w:val="27"/>
          </w:rPr>
          <w:t>usnesení č. 977.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AA409A" w14:textId="77777777">
        <w:trPr>
          <w:tblCellSpacing w:w="0" w:type="dxa"/>
        </w:trPr>
        <w:tc>
          <w:tcPr>
            <w:tcW w:w="50" w:type="pct"/>
            <w:hideMark/>
          </w:tcPr>
          <w:p w14:paraId="45BFC1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F646E" wp14:editId="40DC8CE1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2DC4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56110" wp14:editId="17398E0A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257D2A7D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F15F9A" w14:textId="77777777">
        <w:trPr>
          <w:tblCellSpacing w:w="0" w:type="dxa"/>
        </w:trPr>
        <w:tc>
          <w:tcPr>
            <w:tcW w:w="50" w:type="pct"/>
            <w:hideMark/>
          </w:tcPr>
          <w:p w14:paraId="4DD3CF6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AC657" wp14:editId="3667ADA1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51C7B18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CD1E7" wp14:editId="498D71A5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Plnění opatření na D1</w:t>
            </w:r>
          </w:p>
        </w:tc>
      </w:tr>
      <w:tr w:rsidR="00000000" w14:paraId="581EAA06" w14:textId="77777777">
        <w:trPr>
          <w:tblCellSpacing w:w="0" w:type="dxa"/>
        </w:trPr>
        <w:tc>
          <w:tcPr>
            <w:tcW w:w="50" w:type="pct"/>
            <w:hideMark/>
          </w:tcPr>
          <w:p w14:paraId="6AED8A8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DA1E7" wp14:editId="07490864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974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3A645" wp14:editId="2D9E528D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1189/05</w:t>
            </w:r>
          </w:p>
        </w:tc>
      </w:tr>
      <w:tr w:rsidR="00000000" w14:paraId="3EF60A79" w14:textId="77777777">
        <w:trPr>
          <w:tblCellSpacing w:w="0" w:type="dxa"/>
        </w:trPr>
        <w:tc>
          <w:tcPr>
            <w:tcW w:w="50" w:type="pct"/>
            <w:hideMark/>
          </w:tcPr>
          <w:p w14:paraId="2B6D870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1A884" wp14:editId="5F3A99C2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262D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97E17" wp14:editId="60D737A8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28285" w14:textId="77777777">
        <w:trPr>
          <w:tblCellSpacing w:w="0" w:type="dxa"/>
        </w:trPr>
        <w:tc>
          <w:tcPr>
            <w:tcW w:w="50" w:type="pct"/>
            <w:hideMark/>
          </w:tcPr>
          <w:p w14:paraId="7FFCAB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F192C" wp14:editId="15F59177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3D5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A4BF7" wp14:editId="39A0EC04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235D4D3" w14:textId="20C82099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5" w:history="1">
        <w:r>
          <w:rPr>
            <w:rStyle w:val="Hyperlink"/>
            <w:rFonts w:eastAsia="Times New Roman"/>
            <w:sz w:val="27"/>
            <w:szCs w:val="27"/>
          </w:rPr>
          <w:t>usnesení č. 978.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8FBB6" w14:textId="77777777">
        <w:trPr>
          <w:tblCellSpacing w:w="0" w:type="dxa"/>
        </w:trPr>
        <w:tc>
          <w:tcPr>
            <w:tcW w:w="50" w:type="pct"/>
            <w:hideMark/>
          </w:tcPr>
          <w:p w14:paraId="0632787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B3283" wp14:editId="101DBC5C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3866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FD722" wp14:editId="437D18A8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82D2F1D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D0835" w14:textId="77777777">
        <w:trPr>
          <w:tblCellSpacing w:w="0" w:type="dxa"/>
        </w:trPr>
        <w:tc>
          <w:tcPr>
            <w:tcW w:w="50" w:type="pct"/>
            <w:hideMark/>
          </w:tcPr>
          <w:p w14:paraId="387535A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7AEB0" wp14:editId="5A655E9E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60.</w:t>
            </w:r>
          </w:p>
        </w:tc>
        <w:tc>
          <w:tcPr>
            <w:tcW w:w="5000" w:type="pct"/>
            <w:hideMark/>
          </w:tcPr>
          <w:p w14:paraId="0397A0B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BB494" wp14:editId="567B8228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České inkasní, s.r.o. ve společnosti Strojimport, a.s.</w:t>
            </w:r>
          </w:p>
        </w:tc>
      </w:tr>
      <w:tr w:rsidR="00000000" w14:paraId="64428C44" w14:textId="77777777">
        <w:trPr>
          <w:tblCellSpacing w:w="0" w:type="dxa"/>
        </w:trPr>
        <w:tc>
          <w:tcPr>
            <w:tcW w:w="50" w:type="pct"/>
            <w:hideMark/>
          </w:tcPr>
          <w:p w14:paraId="0830CBE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D240D" wp14:editId="539CF9A9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AE6B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2BAA9" wp14:editId="775FBF4E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1186/05</w:t>
            </w:r>
          </w:p>
        </w:tc>
      </w:tr>
      <w:tr w:rsidR="00000000" w14:paraId="31C192FF" w14:textId="77777777">
        <w:trPr>
          <w:tblCellSpacing w:w="0" w:type="dxa"/>
        </w:trPr>
        <w:tc>
          <w:tcPr>
            <w:tcW w:w="50" w:type="pct"/>
            <w:hideMark/>
          </w:tcPr>
          <w:p w14:paraId="680C01F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B1257" wp14:editId="083B68F4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444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607D8" wp14:editId="35D7D3F1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C1F71" w14:textId="77777777">
        <w:trPr>
          <w:tblCellSpacing w:w="0" w:type="dxa"/>
        </w:trPr>
        <w:tc>
          <w:tcPr>
            <w:tcW w:w="50" w:type="pct"/>
            <w:hideMark/>
          </w:tcPr>
          <w:p w14:paraId="6A30FE8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AA2A9" wp14:editId="4B6F0CA1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15C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45127" wp14:editId="1DEA4F1D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22F345B" w14:textId="2E02351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6" w:history="1">
        <w:r>
          <w:rPr>
            <w:rStyle w:val="Hyperlink"/>
            <w:rFonts w:eastAsia="Times New Roman"/>
            <w:sz w:val="27"/>
            <w:szCs w:val="27"/>
          </w:rPr>
          <w:t>usnesení č. 979.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E4572" w14:textId="77777777">
        <w:trPr>
          <w:tblCellSpacing w:w="0" w:type="dxa"/>
        </w:trPr>
        <w:tc>
          <w:tcPr>
            <w:tcW w:w="50" w:type="pct"/>
            <w:hideMark/>
          </w:tcPr>
          <w:p w14:paraId="67F835B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9CE72" wp14:editId="64A1CD1E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3273B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6F2B5" wp14:editId="72D9D86D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0AD399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1C451" w14:textId="77777777">
        <w:trPr>
          <w:tblCellSpacing w:w="0" w:type="dxa"/>
        </w:trPr>
        <w:tc>
          <w:tcPr>
            <w:tcW w:w="50" w:type="pct"/>
            <w:hideMark/>
          </w:tcPr>
          <w:p w14:paraId="65645C5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0C329" wp14:editId="775BD595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61.</w:t>
            </w:r>
          </w:p>
        </w:tc>
        <w:tc>
          <w:tcPr>
            <w:tcW w:w="5000" w:type="pct"/>
            <w:hideMark/>
          </w:tcPr>
          <w:p w14:paraId="56384D1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D9F3B" wp14:editId="207255B4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výkonného sekretáře Rady hospodářské a sociální dohody České republiky</w:t>
            </w:r>
          </w:p>
        </w:tc>
      </w:tr>
      <w:tr w:rsidR="00000000" w14:paraId="4072C8E5" w14:textId="77777777">
        <w:trPr>
          <w:tblCellSpacing w:w="0" w:type="dxa"/>
        </w:trPr>
        <w:tc>
          <w:tcPr>
            <w:tcW w:w="50" w:type="pct"/>
            <w:hideMark/>
          </w:tcPr>
          <w:p w14:paraId="7E053F4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EA7DD" wp14:editId="2D8AC272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957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25E3D" wp14:editId="55F6274C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1185/05</w:t>
            </w:r>
          </w:p>
        </w:tc>
      </w:tr>
      <w:tr w:rsidR="00000000" w14:paraId="7E8FB0A9" w14:textId="77777777">
        <w:trPr>
          <w:tblCellSpacing w:w="0" w:type="dxa"/>
        </w:trPr>
        <w:tc>
          <w:tcPr>
            <w:tcW w:w="50" w:type="pct"/>
            <w:hideMark/>
          </w:tcPr>
          <w:p w14:paraId="0E91C7B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E5FFB" wp14:editId="5CC50410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79F1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B886" wp14:editId="7A68B6EE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779C69" w14:textId="77777777">
        <w:trPr>
          <w:tblCellSpacing w:w="0" w:type="dxa"/>
        </w:trPr>
        <w:tc>
          <w:tcPr>
            <w:tcW w:w="50" w:type="pct"/>
            <w:hideMark/>
          </w:tcPr>
          <w:p w14:paraId="69794C2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EC8E4" wp14:editId="69AD9330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AC79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499C4" wp14:editId="3CBBBB50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BB83698" w14:textId="3CA8C68A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7" w:history="1">
        <w:r>
          <w:rPr>
            <w:rStyle w:val="Hyperlink"/>
            <w:rFonts w:eastAsia="Times New Roman"/>
            <w:sz w:val="27"/>
            <w:szCs w:val="27"/>
          </w:rPr>
          <w:t>usnesení č. 980.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BD8672" w14:textId="77777777">
        <w:trPr>
          <w:tblCellSpacing w:w="0" w:type="dxa"/>
        </w:trPr>
        <w:tc>
          <w:tcPr>
            <w:tcW w:w="50" w:type="pct"/>
            <w:hideMark/>
          </w:tcPr>
          <w:p w14:paraId="151345E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DAE01" wp14:editId="6CD909D8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C88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B871F" wp14:editId="1B5BA095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DB851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83494" w14:textId="77777777">
        <w:trPr>
          <w:tblCellSpacing w:w="0" w:type="dxa"/>
        </w:trPr>
        <w:tc>
          <w:tcPr>
            <w:tcW w:w="50" w:type="pct"/>
            <w:hideMark/>
          </w:tcPr>
          <w:p w14:paraId="468F01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C3252" wp14:editId="2B93447D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62.</w:t>
            </w:r>
          </w:p>
        </w:tc>
        <w:tc>
          <w:tcPr>
            <w:tcW w:w="5000" w:type="pct"/>
            <w:hideMark/>
          </w:tcPr>
          <w:p w14:paraId="7749D11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73AF0" wp14:editId="4F5CE69F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40/2004 Sb., o veřejných zakázkách ve znění pozdějších předpisů</w:t>
            </w:r>
          </w:p>
        </w:tc>
      </w:tr>
      <w:tr w:rsidR="00000000" w14:paraId="0A4255A5" w14:textId="77777777">
        <w:trPr>
          <w:tblCellSpacing w:w="0" w:type="dxa"/>
        </w:trPr>
        <w:tc>
          <w:tcPr>
            <w:tcW w:w="50" w:type="pct"/>
            <w:hideMark/>
          </w:tcPr>
          <w:p w14:paraId="1835F31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84F02" wp14:editId="6BCBD31F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BDE0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F2C79" wp14:editId="1509DA21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1187/05</w:t>
            </w:r>
          </w:p>
        </w:tc>
      </w:tr>
      <w:tr w:rsidR="00000000" w14:paraId="26990A26" w14:textId="77777777">
        <w:trPr>
          <w:tblCellSpacing w:w="0" w:type="dxa"/>
        </w:trPr>
        <w:tc>
          <w:tcPr>
            <w:tcW w:w="50" w:type="pct"/>
            <w:hideMark/>
          </w:tcPr>
          <w:p w14:paraId="2DDC41E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1D1FF" wp14:editId="7EE1EB57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9262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E624A" wp14:editId="0EDD8A20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85078" w14:textId="77777777">
        <w:trPr>
          <w:tblCellSpacing w:w="0" w:type="dxa"/>
        </w:trPr>
        <w:tc>
          <w:tcPr>
            <w:tcW w:w="50" w:type="pct"/>
            <w:hideMark/>
          </w:tcPr>
          <w:p w14:paraId="582709F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8ADE9" wp14:editId="3C04BE01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6A22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9F798" wp14:editId="3C9C43C8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3B3E761" w14:textId="5BFC045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8" w:history="1">
        <w:r>
          <w:rPr>
            <w:rStyle w:val="Hyperlink"/>
            <w:rFonts w:eastAsia="Times New Roman"/>
            <w:sz w:val="27"/>
            <w:szCs w:val="27"/>
          </w:rPr>
          <w:t>usnesení č. 981.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2C9409" w14:textId="77777777">
        <w:trPr>
          <w:tblCellSpacing w:w="0" w:type="dxa"/>
        </w:trPr>
        <w:tc>
          <w:tcPr>
            <w:tcW w:w="50" w:type="pct"/>
            <w:hideMark/>
          </w:tcPr>
          <w:p w14:paraId="07C061A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2706" wp14:editId="45A2E314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E65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E3E33" wp14:editId="12D4EC64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38271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5DAD0" w14:textId="77777777">
        <w:trPr>
          <w:tblCellSpacing w:w="0" w:type="dxa"/>
        </w:trPr>
        <w:tc>
          <w:tcPr>
            <w:tcW w:w="50" w:type="pct"/>
            <w:hideMark/>
          </w:tcPr>
          <w:p w14:paraId="423F6C2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D8535" wp14:editId="236C03AB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63.</w:t>
            </w:r>
          </w:p>
        </w:tc>
        <w:tc>
          <w:tcPr>
            <w:tcW w:w="5000" w:type="pct"/>
            <w:hideMark/>
          </w:tcPr>
          <w:p w14:paraId="1624D7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5808E" wp14:editId="76B17B5C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Národním alokačním plánu České republiky 2005-2007</w:t>
            </w:r>
          </w:p>
        </w:tc>
      </w:tr>
      <w:tr w:rsidR="00000000" w14:paraId="50E38FBD" w14:textId="77777777">
        <w:trPr>
          <w:tblCellSpacing w:w="0" w:type="dxa"/>
        </w:trPr>
        <w:tc>
          <w:tcPr>
            <w:tcW w:w="50" w:type="pct"/>
            <w:hideMark/>
          </w:tcPr>
          <w:p w14:paraId="2A580CE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665F9" wp14:editId="6912BB13">
                  <wp:extent cx="91440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4656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FBBE5" wp14:editId="20F7FA90">
                  <wp:extent cx="7620" cy="762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1190/05</w:t>
            </w:r>
          </w:p>
        </w:tc>
      </w:tr>
      <w:tr w:rsidR="00000000" w14:paraId="4E3AB368" w14:textId="77777777">
        <w:trPr>
          <w:tblCellSpacing w:w="0" w:type="dxa"/>
        </w:trPr>
        <w:tc>
          <w:tcPr>
            <w:tcW w:w="50" w:type="pct"/>
            <w:hideMark/>
          </w:tcPr>
          <w:p w14:paraId="450E25A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42CE5" wp14:editId="0C4B2B14">
                  <wp:extent cx="914400" cy="762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6F89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06898" wp14:editId="02797041">
                  <wp:extent cx="7620" cy="762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28CD5" w14:textId="77777777">
        <w:trPr>
          <w:tblCellSpacing w:w="0" w:type="dxa"/>
        </w:trPr>
        <w:tc>
          <w:tcPr>
            <w:tcW w:w="50" w:type="pct"/>
            <w:hideMark/>
          </w:tcPr>
          <w:p w14:paraId="3D0189B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429B6" wp14:editId="7150D228">
                  <wp:extent cx="914400" cy="762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D827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B2B5A" wp14:editId="0FDAFCBB">
                  <wp:extent cx="7620" cy="762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průmyslu a obchodu a přijala</w:t>
            </w:r>
          </w:p>
        </w:tc>
      </w:tr>
    </w:tbl>
    <w:p w14:paraId="2DF1A86A" w14:textId="57EBADC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9" w:history="1">
        <w:r>
          <w:rPr>
            <w:rStyle w:val="Hyperlink"/>
            <w:rFonts w:eastAsia="Times New Roman"/>
            <w:sz w:val="27"/>
            <w:szCs w:val="27"/>
          </w:rPr>
          <w:t>usnesení č. 982.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9F3529" w14:textId="77777777">
        <w:trPr>
          <w:tblCellSpacing w:w="0" w:type="dxa"/>
        </w:trPr>
        <w:tc>
          <w:tcPr>
            <w:tcW w:w="50" w:type="pct"/>
            <w:hideMark/>
          </w:tcPr>
          <w:p w14:paraId="2AD6A69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E4E06" wp14:editId="28A42FF2">
                  <wp:extent cx="914400" cy="762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22F5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022BE" wp14:editId="74D1A5F7">
                  <wp:extent cx="7620" cy="762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59C738D7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3879E" w14:textId="77777777">
        <w:trPr>
          <w:tblCellSpacing w:w="0" w:type="dxa"/>
        </w:trPr>
        <w:tc>
          <w:tcPr>
            <w:tcW w:w="50" w:type="pct"/>
            <w:hideMark/>
          </w:tcPr>
          <w:p w14:paraId="4ADC6CD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8F7DB" wp14:editId="03A9619B">
                  <wp:extent cx="914400" cy="762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64.</w:t>
            </w:r>
          </w:p>
        </w:tc>
        <w:tc>
          <w:tcPr>
            <w:tcW w:w="5000" w:type="pct"/>
            <w:hideMark/>
          </w:tcPr>
          <w:p w14:paraId="0549558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23102" wp14:editId="18EEC7F6">
                  <wp:extent cx="7620" cy="762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Lubomíra Zaorálka, Václava Exnera, Vojtěcha Filipa, Michala Haška, Jana Kasala, Jitky Kupčové, Ivana Langra, Miroslavy Němcové, Vlastimila Ostrého a Jana Vidíma na vydání zákona, kterým se mění zákon č. 90/1995 Sb., o jednacím řádu Poslanecké sněmovny, ve znění pozdějších předpisů (sněmovní tisk č. 1046)</w:t>
            </w:r>
          </w:p>
        </w:tc>
      </w:tr>
      <w:tr w:rsidR="00000000" w14:paraId="0547F366" w14:textId="77777777">
        <w:trPr>
          <w:tblCellSpacing w:w="0" w:type="dxa"/>
        </w:trPr>
        <w:tc>
          <w:tcPr>
            <w:tcW w:w="50" w:type="pct"/>
            <w:hideMark/>
          </w:tcPr>
          <w:p w14:paraId="2A56953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9DE9E" wp14:editId="2D5E1A5B">
                  <wp:extent cx="914400" cy="762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7FAA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5EF6D" wp14:editId="605EDE52">
                  <wp:extent cx="7620" cy="762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1191/05</w:t>
            </w:r>
          </w:p>
        </w:tc>
      </w:tr>
      <w:tr w:rsidR="00000000" w14:paraId="555697BC" w14:textId="77777777">
        <w:trPr>
          <w:tblCellSpacing w:w="0" w:type="dxa"/>
        </w:trPr>
        <w:tc>
          <w:tcPr>
            <w:tcW w:w="50" w:type="pct"/>
            <w:hideMark/>
          </w:tcPr>
          <w:p w14:paraId="345146E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3D2B2" wp14:editId="0636C784">
                  <wp:extent cx="914400" cy="762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9E44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0C60D" wp14:editId="130ADC48">
                  <wp:extent cx="7620" cy="762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91CB4" w14:textId="77777777">
        <w:trPr>
          <w:tblCellSpacing w:w="0" w:type="dxa"/>
        </w:trPr>
        <w:tc>
          <w:tcPr>
            <w:tcW w:w="50" w:type="pct"/>
            <w:hideMark/>
          </w:tcPr>
          <w:p w14:paraId="7607E66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17DDD" wp14:editId="0E365A9C">
                  <wp:extent cx="914400" cy="762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E045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EC58C" wp14:editId="412D7283">
                  <wp:extent cx="7620" cy="762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6EEE77A" w14:textId="481EDE8C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0" w:history="1">
        <w:r>
          <w:rPr>
            <w:rStyle w:val="Hyperlink"/>
            <w:rFonts w:eastAsia="Times New Roman"/>
            <w:sz w:val="27"/>
            <w:szCs w:val="27"/>
          </w:rPr>
          <w:t>usnesení č. 983.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FFF7A" w14:textId="77777777">
        <w:trPr>
          <w:tblCellSpacing w:w="0" w:type="dxa"/>
        </w:trPr>
        <w:tc>
          <w:tcPr>
            <w:tcW w:w="50" w:type="pct"/>
            <w:hideMark/>
          </w:tcPr>
          <w:p w14:paraId="763315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EDF97" wp14:editId="0F2448B9">
                  <wp:extent cx="914400" cy="762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D61D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6A2C4" wp14:editId="5F9F36EE">
                  <wp:extent cx="7620" cy="762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9D8BAE5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531A0" w14:textId="77777777">
        <w:trPr>
          <w:tblCellSpacing w:w="0" w:type="dxa"/>
        </w:trPr>
        <w:tc>
          <w:tcPr>
            <w:tcW w:w="50" w:type="pct"/>
            <w:hideMark/>
          </w:tcPr>
          <w:p w14:paraId="7A86B9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B40DE" wp14:editId="1CC480E2">
                  <wp:extent cx="914400" cy="762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65.</w:t>
            </w:r>
          </w:p>
        </w:tc>
        <w:tc>
          <w:tcPr>
            <w:tcW w:w="5000" w:type="pct"/>
            <w:hideMark/>
          </w:tcPr>
          <w:p w14:paraId="1D7EF40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117DF" wp14:editId="0E4DA194">
                  <wp:extent cx="7620" cy="762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hospodářského růstu České republiky</w:t>
            </w:r>
          </w:p>
        </w:tc>
      </w:tr>
      <w:tr w:rsidR="00000000" w14:paraId="1E61C417" w14:textId="77777777">
        <w:trPr>
          <w:tblCellSpacing w:w="0" w:type="dxa"/>
        </w:trPr>
        <w:tc>
          <w:tcPr>
            <w:tcW w:w="50" w:type="pct"/>
            <w:hideMark/>
          </w:tcPr>
          <w:p w14:paraId="072D829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C5CE4" wp14:editId="4DC48486">
                  <wp:extent cx="914400" cy="762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8C9C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CDF86" wp14:editId="79B7DF28">
                  <wp:extent cx="7620" cy="762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1199/05</w:t>
            </w:r>
          </w:p>
        </w:tc>
      </w:tr>
      <w:tr w:rsidR="00000000" w14:paraId="19E98491" w14:textId="77777777">
        <w:trPr>
          <w:tblCellSpacing w:w="0" w:type="dxa"/>
        </w:trPr>
        <w:tc>
          <w:tcPr>
            <w:tcW w:w="50" w:type="pct"/>
            <w:hideMark/>
          </w:tcPr>
          <w:p w14:paraId="27AC764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90CAD" wp14:editId="76680829">
                  <wp:extent cx="914400" cy="762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360E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DF965" wp14:editId="03254BC5">
                  <wp:extent cx="7620" cy="762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4DBA5" w14:textId="77777777">
        <w:trPr>
          <w:tblCellSpacing w:w="0" w:type="dxa"/>
        </w:trPr>
        <w:tc>
          <w:tcPr>
            <w:tcW w:w="50" w:type="pct"/>
            <w:hideMark/>
          </w:tcPr>
          <w:p w14:paraId="2E8F71D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88142" wp14:editId="34E39FC4">
                  <wp:extent cx="914400" cy="762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E08C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4E411" wp14:editId="6E5E2D0D">
                  <wp:extent cx="7620" cy="762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2F1B18BE" w14:textId="663D8A84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1" w:history="1">
        <w:r>
          <w:rPr>
            <w:rStyle w:val="Hyperlink"/>
            <w:rFonts w:eastAsia="Times New Roman"/>
            <w:sz w:val="27"/>
            <w:szCs w:val="27"/>
          </w:rPr>
          <w:t>usnesení č. 984.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72E56" w14:textId="77777777">
        <w:trPr>
          <w:tblCellSpacing w:w="0" w:type="dxa"/>
        </w:trPr>
        <w:tc>
          <w:tcPr>
            <w:tcW w:w="50" w:type="pct"/>
            <w:hideMark/>
          </w:tcPr>
          <w:p w14:paraId="3D90F5A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33380" wp14:editId="660B7F01">
                  <wp:extent cx="914400" cy="762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D168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42A78" wp14:editId="3AAE2705">
                  <wp:extent cx="7620" cy="762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54970B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9DC99" w14:textId="77777777">
        <w:trPr>
          <w:tblCellSpacing w:w="0" w:type="dxa"/>
        </w:trPr>
        <w:tc>
          <w:tcPr>
            <w:tcW w:w="50" w:type="pct"/>
            <w:hideMark/>
          </w:tcPr>
          <w:p w14:paraId="6D74C27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BB419" wp14:editId="2FD8EF49">
                  <wp:extent cx="914400" cy="762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66.</w:t>
            </w:r>
          </w:p>
        </w:tc>
        <w:tc>
          <w:tcPr>
            <w:tcW w:w="5000" w:type="pct"/>
            <w:hideMark/>
          </w:tcPr>
          <w:p w14:paraId="33542CD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092F2" wp14:editId="03F21613">
                  <wp:extent cx="7620" cy="762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situace ve společnosti AERO Vodochody, a.s.</w:t>
            </w:r>
          </w:p>
        </w:tc>
      </w:tr>
      <w:tr w:rsidR="00000000" w14:paraId="041DA08F" w14:textId="77777777">
        <w:trPr>
          <w:tblCellSpacing w:w="0" w:type="dxa"/>
        </w:trPr>
        <w:tc>
          <w:tcPr>
            <w:tcW w:w="50" w:type="pct"/>
            <w:hideMark/>
          </w:tcPr>
          <w:p w14:paraId="0FA0A9E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5874E" wp14:editId="7B64A236">
                  <wp:extent cx="914400" cy="762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2F85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FDA97" wp14:editId="1B61BF21">
                  <wp:extent cx="7620" cy="762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1200/05</w:t>
            </w:r>
          </w:p>
        </w:tc>
      </w:tr>
      <w:tr w:rsidR="00000000" w14:paraId="4D922EDF" w14:textId="77777777">
        <w:trPr>
          <w:tblCellSpacing w:w="0" w:type="dxa"/>
        </w:trPr>
        <w:tc>
          <w:tcPr>
            <w:tcW w:w="50" w:type="pct"/>
            <w:hideMark/>
          </w:tcPr>
          <w:p w14:paraId="7FA552F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E1A86" wp14:editId="3C7C4FBC">
                  <wp:extent cx="914400" cy="762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C660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BBCF6" wp14:editId="455CDECB">
                  <wp:extent cx="7620" cy="762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4BB19" w14:textId="77777777">
        <w:trPr>
          <w:tblCellSpacing w:w="0" w:type="dxa"/>
        </w:trPr>
        <w:tc>
          <w:tcPr>
            <w:tcW w:w="50" w:type="pct"/>
            <w:hideMark/>
          </w:tcPr>
          <w:p w14:paraId="7C1CFA2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BD8C8" wp14:editId="0B182BA1">
                  <wp:extent cx="914400" cy="762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6700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E7117" wp14:editId="115562A3">
                  <wp:extent cx="7620" cy="762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průmyslu a obchodu a přijala</w:t>
            </w:r>
          </w:p>
        </w:tc>
      </w:tr>
    </w:tbl>
    <w:p w14:paraId="42BA7FFB" w14:textId="111613A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2" w:history="1">
        <w:r>
          <w:rPr>
            <w:rStyle w:val="Hyperlink"/>
            <w:rFonts w:eastAsia="Times New Roman"/>
            <w:sz w:val="27"/>
            <w:szCs w:val="27"/>
          </w:rPr>
          <w:t>usnesení č. 985.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ED0DB8" w14:textId="77777777">
        <w:trPr>
          <w:tblCellSpacing w:w="0" w:type="dxa"/>
        </w:trPr>
        <w:tc>
          <w:tcPr>
            <w:tcW w:w="50" w:type="pct"/>
            <w:hideMark/>
          </w:tcPr>
          <w:p w14:paraId="07CC881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5D48B" wp14:editId="41A79D5B">
                  <wp:extent cx="914400" cy="762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EA8C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C8320" wp14:editId="504F3F03">
                  <wp:extent cx="7620" cy="762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7C340D4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B18DFF" w14:textId="77777777">
        <w:trPr>
          <w:tblCellSpacing w:w="0" w:type="dxa"/>
        </w:trPr>
        <w:tc>
          <w:tcPr>
            <w:tcW w:w="50" w:type="pct"/>
            <w:hideMark/>
          </w:tcPr>
          <w:p w14:paraId="73ED666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12E82" wp14:editId="78D1F196">
                  <wp:extent cx="914400" cy="762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67.</w:t>
            </w:r>
          </w:p>
        </w:tc>
        <w:tc>
          <w:tcPr>
            <w:tcW w:w="5000" w:type="pct"/>
            <w:hideMark/>
          </w:tcPr>
          <w:p w14:paraId="757E7DE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E08D2" wp14:editId="6615278B">
                  <wp:extent cx="7620" cy="762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dokumentace programu 233 330 Rozvoj materiálně technické základny Masarykovy univerzity v Brně</w:t>
            </w:r>
          </w:p>
        </w:tc>
      </w:tr>
      <w:tr w:rsidR="00000000" w14:paraId="6899EE13" w14:textId="77777777">
        <w:trPr>
          <w:tblCellSpacing w:w="0" w:type="dxa"/>
        </w:trPr>
        <w:tc>
          <w:tcPr>
            <w:tcW w:w="50" w:type="pct"/>
            <w:hideMark/>
          </w:tcPr>
          <w:p w14:paraId="06A119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AF5BB" wp14:editId="57D1F8E6">
                  <wp:extent cx="914400" cy="762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172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673F6" wp14:editId="02DB6722">
                  <wp:extent cx="7620" cy="762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1198/05</w:t>
            </w:r>
          </w:p>
        </w:tc>
      </w:tr>
      <w:tr w:rsidR="00000000" w14:paraId="2A94AD18" w14:textId="77777777">
        <w:trPr>
          <w:tblCellSpacing w:w="0" w:type="dxa"/>
        </w:trPr>
        <w:tc>
          <w:tcPr>
            <w:tcW w:w="50" w:type="pct"/>
            <w:hideMark/>
          </w:tcPr>
          <w:p w14:paraId="744F387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030C2" wp14:editId="262B5F2B">
                  <wp:extent cx="914400" cy="762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6778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EB32F" wp14:editId="285D059E">
                  <wp:extent cx="7620" cy="762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71741" w14:textId="77777777">
        <w:trPr>
          <w:tblCellSpacing w:w="0" w:type="dxa"/>
        </w:trPr>
        <w:tc>
          <w:tcPr>
            <w:tcW w:w="50" w:type="pct"/>
            <w:hideMark/>
          </w:tcPr>
          <w:p w14:paraId="24C141E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D3553" wp14:editId="76E36A18">
                  <wp:extent cx="914400" cy="762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9AF4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A1CB9" wp14:editId="3ADC9E61">
                  <wp:extent cx="7620" cy="762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264033C" w14:textId="01187CC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3" w:history="1">
        <w:r>
          <w:rPr>
            <w:rStyle w:val="Hyperlink"/>
            <w:rFonts w:eastAsia="Times New Roman"/>
            <w:sz w:val="27"/>
            <w:szCs w:val="27"/>
          </w:rPr>
          <w:t>usnesení č. 986.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342F2C" w14:textId="77777777">
        <w:trPr>
          <w:tblCellSpacing w:w="0" w:type="dxa"/>
        </w:trPr>
        <w:tc>
          <w:tcPr>
            <w:tcW w:w="50" w:type="pct"/>
            <w:hideMark/>
          </w:tcPr>
          <w:p w14:paraId="31DD00E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B96B" wp14:editId="7C3A10F7">
                  <wp:extent cx="914400" cy="762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9155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9BE6D" wp14:editId="3CFB4E9D">
                  <wp:extent cx="7620" cy="762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02AE42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0EC00" w14:textId="77777777">
        <w:trPr>
          <w:tblCellSpacing w:w="0" w:type="dxa"/>
        </w:trPr>
        <w:tc>
          <w:tcPr>
            <w:tcW w:w="50" w:type="pct"/>
            <w:hideMark/>
          </w:tcPr>
          <w:p w14:paraId="78E3FCC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3AFE9" wp14:editId="78802D12">
                  <wp:extent cx="914400" cy="762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68.</w:t>
            </w:r>
          </w:p>
        </w:tc>
        <w:tc>
          <w:tcPr>
            <w:tcW w:w="5000" w:type="pct"/>
            <w:hideMark/>
          </w:tcPr>
          <w:p w14:paraId="5D665B1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E0AEA" wp14:editId="1505AB1F">
                  <wp:extent cx="7620" cy="762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peněžních darů krajanským spolkům a společnostem přátel ČR v zahraničí v roce 2005</w:t>
            </w:r>
          </w:p>
        </w:tc>
      </w:tr>
      <w:tr w:rsidR="00000000" w14:paraId="6F0826AB" w14:textId="77777777">
        <w:trPr>
          <w:tblCellSpacing w:w="0" w:type="dxa"/>
        </w:trPr>
        <w:tc>
          <w:tcPr>
            <w:tcW w:w="50" w:type="pct"/>
            <w:hideMark/>
          </w:tcPr>
          <w:p w14:paraId="162A9EC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27E42" wp14:editId="4A327415">
                  <wp:extent cx="914400" cy="762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93B6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C15C2" wp14:editId="5AFB7BEE">
                  <wp:extent cx="7620" cy="762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1193/05</w:t>
            </w:r>
          </w:p>
        </w:tc>
      </w:tr>
      <w:tr w:rsidR="00000000" w14:paraId="3F808AC9" w14:textId="77777777">
        <w:trPr>
          <w:tblCellSpacing w:w="0" w:type="dxa"/>
        </w:trPr>
        <w:tc>
          <w:tcPr>
            <w:tcW w:w="50" w:type="pct"/>
            <w:hideMark/>
          </w:tcPr>
          <w:p w14:paraId="26C068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E4C19" wp14:editId="114A57D7">
                  <wp:extent cx="914400" cy="762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6413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89737" wp14:editId="066DF718">
                  <wp:extent cx="7620" cy="762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F11F3" w14:textId="77777777">
        <w:trPr>
          <w:tblCellSpacing w:w="0" w:type="dxa"/>
        </w:trPr>
        <w:tc>
          <w:tcPr>
            <w:tcW w:w="50" w:type="pct"/>
            <w:hideMark/>
          </w:tcPr>
          <w:p w14:paraId="4159168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D0C97" wp14:editId="60C8D186">
                  <wp:extent cx="914400" cy="762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183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AE543" wp14:editId="09D9FE2E">
                  <wp:extent cx="7620" cy="762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DF07622" w14:textId="4074113D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4" w:history="1">
        <w:r>
          <w:rPr>
            <w:rStyle w:val="Hyperlink"/>
            <w:rFonts w:eastAsia="Times New Roman"/>
            <w:sz w:val="27"/>
            <w:szCs w:val="27"/>
          </w:rPr>
          <w:t>usnesení č. 987.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4BEA4" w14:textId="77777777">
        <w:trPr>
          <w:tblCellSpacing w:w="0" w:type="dxa"/>
        </w:trPr>
        <w:tc>
          <w:tcPr>
            <w:tcW w:w="50" w:type="pct"/>
            <w:hideMark/>
          </w:tcPr>
          <w:p w14:paraId="3CF0F4E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8DF17" wp14:editId="08932790">
                  <wp:extent cx="914400" cy="762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03A2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16741" wp14:editId="03C2D4FA">
                  <wp:extent cx="7620" cy="762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4281C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3380F" w14:textId="77777777">
        <w:trPr>
          <w:tblCellSpacing w:w="0" w:type="dxa"/>
        </w:trPr>
        <w:tc>
          <w:tcPr>
            <w:tcW w:w="50" w:type="pct"/>
            <w:hideMark/>
          </w:tcPr>
          <w:p w14:paraId="2E7A9FB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11C50" wp14:editId="62580A51">
                  <wp:extent cx="914400" cy="762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69.</w:t>
            </w:r>
          </w:p>
        </w:tc>
        <w:tc>
          <w:tcPr>
            <w:tcW w:w="5000" w:type="pct"/>
            <w:hideMark/>
          </w:tcPr>
          <w:p w14:paraId="314E0E3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0BCC9" wp14:editId="59A7526B">
                  <wp:extent cx="7620" cy="762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Václava Klause v Islandské republice ve dnech 21. – 24. srpna 2005</w:t>
            </w:r>
          </w:p>
        </w:tc>
      </w:tr>
      <w:tr w:rsidR="00000000" w14:paraId="78E097A0" w14:textId="77777777">
        <w:trPr>
          <w:tblCellSpacing w:w="0" w:type="dxa"/>
        </w:trPr>
        <w:tc>
          <w:tcPr>
            <w:tcW w:w="50" w:type="pct"/>
            <w:hideMark/>
          </w:tcPr>
          <w:p w14:paraId="370A4B2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1C631" wp14:editId="5BECE7D1">
                  <wp:extent cx="914400" cy="762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1D76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6289A" wp14:editId="77D06718">
                  <wp:extent cx="7620" cy="762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1192/05</w:t>
            </w:r>
          </w:p>
        </w:tc>
      </w:tr>
      <w:tr w:rsidR="00000000" w14:paraId="54350701" w14:textId="77777777">
        <w:trPr>
          <w:tblCellSpacing w:w="0" w:type="dxa"/>
        </w:trPr>
        <w:tc>
          <w:tcPr>
            <w:tcW w:w="50" w:type="pct"/>
            <w:hideMark/>
          </w:tcPr>
          <w:p w14:paraId="5B25CA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00B0B" wp14:editId="2F845A45">
                  <wp:extent cx="914400" cy="762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35B5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7E887" wp14:editId="0FF04642">
                  <wp:extent cx="7620" cy="762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8643D" w14:textId="77777777">
        <w:trPr>
          <w:tblCellSpacing w:w="0" w:type="dxa"/>
        </w:trPr>
        <w:tc>
          <w:tcPr>
            <w:tcW w:w="50" w:type="pct"/>
            <w:hideMark/>
          </w:tcPr>
          <w:p w14:paraId="115A93B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402D5" wp14:editId="6DAD6956">
                  <wp:extent cx="914400" cy="762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2CC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EFEC8" wp14:editId="4470FFEB">
                  <wp:extent cx="7620" cy="762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D8A4ABC" w14:textId="76B4FE45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5" w:history="1">
        <w:r>
          <w:rPr>
            <w:rStyle w:val="Hyperlink"/>
            <w:rFonts w:eastAsia="Times New Roman"/>
            <w:sz w:val="27"/>
            <w:szCs w:val="27"/>
          </w:rPr>
          <w:t>usnesení č. 988.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0671F0" w14:textId="77777777">
        <w:trPr>
          <w:tblCellSpacing w:w="0" w:type="dxa"/>
        </w:trPr>
        <w:tc>
          <w:tcPr>
            <w:tcW w:w="50" w:type="pct"/>
            <w:hideMark/>
          </w:tcPr>
          <w:p w14:paraId="0D61C83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6BC3A" wp14:editId="093FDF74">
                  <wp:extent cx="914400" cy="762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ACF7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2B92" wp14:editId="3AD0765A">
                  <wp:extent cx="7620" cy="762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24DA5FC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E927B" w14:textId="77777777">
        <w:trPr>
          <w:tblCellSpacing w:w="0" w:type="dxa"/>
        </w:trPr>
        <w:tc>
          <w:tcPr>
            <w:tcW w:w="50" w:type="pct"/>
            <w:hideMark/>
          </w:tcPr>
          <w:p w14:paraId="47E564F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92D57" wp14:editId="7A2D49DA">
                  <wp:extent cx="914400" cy="762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70.</w:t>
            </w:r>
          </w:p>
        </w:tc>
        <w:tc>
          <w:tcPr>
            <w:tcW w:w="5000" w:type="pct"/>
            <w:hideMark/>
          </w:tcPr>
          <w:p w14:paraId="465EB2C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73BF0" wp14:editId="174336E3">
                  <wp:extent cx="7620" cy="762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ze dne 21. července 1999 č. 741 + P</w:t>
            </w:r>
          </w:p>
        </w:tc>
      </w:tr>
      <w:tr w:rsidR="00000000" w14:paraId="5E03326B" w14:textId="77777777">
        <w:trPr>
          <w:tblCellSpacing w:w="0" w:type="dxa"/>
        </w:trPr>
        <w:tc>
          <w:tcPr>
            <w:tcW w:w="50" w:type="pct"/>
            <w:hideMark/>
          </w:tcPr>
          <w:p w14:paraId="7646460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D6DFF" wp14:editId="1A9186B6">
                  <wp:extent cx="914400" cy="762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8A5F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9BAFF" wp14:editId="30B7C265">
                  <wp:extent cx="7620" cy="762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1204/05</w:t>
            </w:r>
          </w:p>
        </w:tc>
      </w:tr>
      <w:tr w:rsidR="00000000" w14:paraId="68733A19" w14:textId="77777777">
        <w:trPr>
          <w:tblCellSpacing w:w="0" w:type="dxa"/>
        </w:trPr>
        <w:tc>
          <w:tcPr>
            <w:tcW w:w="50" w:type="pct"/>
            <w:hideMark/>
          </w:tcPr>
          <w:p w14:paraId="3BB216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97CE7" wp14:editId="45296616">
                  <wp:extent cx="914400" cy="762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B8ED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2E5C" wp14:editId="4C856D7E">
                  <wp:extent cx="7620" cy="762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74A13" w14:textId="77777777">
        <w:trPr>
          <w:tblCellSpacing w:w="0" w:type="dxa"/>
        </w:trPr>
        <w:tc>
          <w:tcPr>
            <w:tcW w:w="50" w:type="pct"/>
            <w:hideMark/>
          </w:tcPr>
          <w:p w14:paraId="2788BE2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64E18" wp14:editId="13AEC7F6">
                  <wp:extent cx="914400" cy="762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4B02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9E8A8" wp14:editId="4F9F4906">
                  <wp:extent cx="7620" cy="762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1817653" w14:textId="2681598F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6" w:history="1">
        <w:r>
          <w:rPr>
            <w:rStyle w:val="Hyperlink"/>
            <w:rFonts w:eastAsia="Times New Roman"/>
            <w:sz w:val="27"/>
            <w:szCs w:val="27"/>
          </w:rPr>
          <w:t>usnesení č. 989.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7C610F" w14:textId="77777777">
        <w:trPr>
          <w:tblCellSpacing w:w="0" w:type="dxa"/>
        </w:trPr>
        <w:tc>
          <w:tcPr>
            <w:tcW w:w="50" w:type="pct"/>
            <w:hideMark/>
          </w:tcPr>
          <w:p w14:paraId="7EA5033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15CC6" wp14:editId="1110D97F">
                  <wp:extent cx="914400" cy="762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8AC7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48E24" wp14:editId="687DCCF9">
                  <wp:extent cx="7620" cy="762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1A47FDF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96F83" w14:textId="77777777">
        <w:trPr>
          <w:tblCellSpacing w:w="0" w:type="dxa"/>
        </w:trPr>
        <w:tc>
          <w:tcPr>
            <w:tcW w:w="50" w:type="pct"/>
            <w:hideMark/>
          </w:tcPr>
          <w:p w14:paraId="7ECA7EE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D5AC1" wp14:editId="0FFF5FFA">
                  <wp:extent cx="914400" cy="762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71.</w:t>
            </w:r>
          </w:p>
        </w:tc>
        <w:tc>
          <w:tcPr>
            <w:tcW w:w="5000" w:type="pct"/>
            <w:hideMark/>
          </w:tcPr>
          <w:p w14:paraId="3974400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1C6B2" wp14:editId="6C008270">
                  <wp:extent cx="7620" cy="762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zmocněnce vlády pro přípravu a uspořádání Mistrovství světa v klasickém lyžování v roce 2009 v České republice</w:t>
            </w:r>
          </w:p>
        </w:tc>
      </w:tr>
      <w:tr w:rsidR="00000000" w14:paraId="74CF5169" w14:textId="77777777">
        <w:trPr>
          <w:tblCellSpacing w:w="0" w:type="dxa"/>
        </w:trPr>
        <w:tc>
          <w:tcPr>
            <w:tcW w:w="50" w:type="pct"/>
            <w:hideMark/>
          </w:tcPr>
          <w:p w14:paraId="39C7D10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8F27A" wp14:editId="089B32D3">
                  <wp:extent cx="914400" cy="762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BBF1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98FD6" wp14:editId="350FCDA6">
                  <wp:extent cx="7620" cy="762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1202/05</w:t>
            </w:r>
          </w:p>
        </w:tc>
      </w:tr>
      <w:tr w:rsidR="00000000" w14:paraId="39B0DE70" w14:textId="77777777">
        <w:trPr>
          <w:tblCellSpacing w:w="0" w:type="dxa"/>
        </w:trPr>
        <w:tc>
          <w:tcPr>
            <w:tcW w:w="50" w:type="pct"/>
            <w:hideMark/>
          </w:tcPr>
          <w:p w14:paraId="50732AD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12907" wp14:editId="569FD592">
                  <wp:extent cx="914400" cy="762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F8A7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12EAF" wp14:editId="0FF8D7F4">
                  <wp:extent cx="7620" cy="762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F7DAE" w14:textId="77777777">
        <w:trPr>
          <w:tblCellSpacing w:w="0" w:type="dxa"/>
        </w:trPr>
        <w:tc>
          <w:tcPr>
            <w:tcW w:w="50" w:type="pct"/>
            <w:hideMark/>
          </w:tcPr>
          <w:p w14:paraId="5152406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16017" wp14:editId="765031E3">
                  <wp:extent cx="914400" cy="762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EC2A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6C201" wp14:editId="1B9D99F9">
                  <wp:extent cx="7620" cy="762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C854856" w14:textId="5D976800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7" w:history="1">
        <w:r>
          <w:rPr>
            <w:rStyle w:val="Hyperlink"/>
            <w:rFonts w:eastAsia="Times New Roman"/>
            <w:sz w:val="27"/>
            <w:szCs w:val="27"/>
          </w:rPr>
          <w:t>usnesení č. 990.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E9C9E" w14:textId="77777777">
        <w:trPr>
          <w:tblCellSpacing w:w="0" w:type="dxa"/>
        </w:trPr>
        <w:tc>
          <w:tcPr>
            <w:tcW w:w="50" w:type="pct"/>
            <w:hideMark/>
          </w:tcPr>
          <w:p w14:paraId="5034FA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8B7CF" wp14:editId="1D202537">
                  <wp:extent cx="914400" cy="762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A042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7E7A" wp14:editId="464103CF">
                  <wp:extent cx="7620" cy="762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103B3FA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FE574" w14:textId="77777777">
        <w:trPr>
          <w:tblCellSpacing w:w="0" w:type="dxa"/>
        </w:trPr>
        <w:tc>
          <w:tcPr>
            <w:tcW w:w="50" w:type="pct"/>
            <w:hideMark/>
          </w:tcPr>
          <w:p w14:paraId="4C06A75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BEED8" wp14:editId="6146BBB8">
                  <wp:extent cx="914400" cy="762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72.</w:t>
            </w:r>
          </w:p>
        </w:tc>
        <w:tc>
          <w:tcPr>
            <w:tcW w:w="5000" w:type="pct"/>
            <w:hideMark/>
          </w:tcPr>
          <w:p w14:paraId="364F7A9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C6738" wp14:editId="1830C655">
                  <wp:extent cx="7620" cy="762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Zahájení akvizičního procesu obnovy letadlového parku dopravního letectva Armády České republiky</w:t>
            </w:r>
          </w:p>
        </w:tc>
      </w:tr>
      <w:tr w:rsidR="00000000" w14:paraId="656232D7" w14:textId="77777777">
        <w:trPr>
          <w:tblCellSpacing w:w="0" w:type="dxa"/>
        </w:trPr>
        <w:tc>
          <w:tcPr>
            <w:tcW w:w="50" w:type="pct"/>
            <w:hideMark/>
          </w:tcPr>
          <w:p w14:paraId="3CB255C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56F71" wp14:editId="7700FD3E">
                  <wp:extent cx="914400" cy="762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092F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02064" wp14:editId="2BE799AF">
                  <wp:extent cx="7620" cy="762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1212/05</w:t>
            </w:r>
          </w:p>
        </w:tc>
      </w:tr>
      <w:tr w:rsidR="00000000" w14:paraId="38582862" w14:textId="77777777">
        <w:trPr>
          <w:tblCellSpacing w:w="0" w:type="dxa"/>
        </w:trPr>
        <w:tc>
          <w:tcPr>
            <w:tcW w:w="50" w:type="pct"/>
            <w:hideMark/>
          </w:tcPr>
          <w:p w14:paraId="034555A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FA411" wp14:editId="604603AE">
                  <wp:extent cx="914400" cy="762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3783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80C70" wp14:editId="44D229E9">
                  <wp:extent cx="7620" cy="762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ACD63" w14:textId="77777777">
        <w:trPr>
          <w:tblCellSpacing w:w="0" w:type="dxa"/>
        </w:trPr>
        <w:tc>
          <w:tcPr>
            <w:tcW w:w="50" w:type="pct"/>
            <w:hideMark/>
          </w:tcPr>
          <w:p w14:paraId="291203E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EA7FC" wp14:editId="5A9F4E4E">
                  <wp:extent cx="914400" cy="762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2BA52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BE56C" wp14:editId="0DED26F8">
                  <wp:extent cx="7620" cy="762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856261C" w14:textId="2E95CD0A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8" w:history="1">
        <w:r>
          <w:rPr>
            <w:rStyle w:val="Hyperlink"/>
            <w:rFonts w:eastAsia="Times New Roman"/>
            <w:sz w:val="27"/>
            <w:szCs w:val="27"/>
          </w:rPr>
          <w:t>usnesení č. 991.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BB052" w14:textId="77777777">
        <w:trPr>
          <w:tblCellSpacing w:w="0" w:type="dxa"/>
        </w:trPr>
        <w:tc>
          <w:tcPr>
            <w:tcW w:w="50" w:type="pct"/>
            <w:hideMark/>
          </w:tcPr>
          <w:p w14:paraId="3C00BD2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CBD8D" wp14:editId="4400B2AC">
                  <wp:extent cx="914400" cy="762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5C88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35243" wp14:editId="6B07D61D">
                  <wp:extent cx="7620" cy="762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383799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AB30F7" w14:textId="77777777">
        <w:trPr>
          <w:tblCellSpacing w:w="0" w:type="dxa"/>
        </w:trPr>
        <w:tc>
          <w:tcPr>
            <w:tcW w:w="50" w:type="pct"/>
            <w:hideMark/>
          </w:tcPr>
          <w:p w14:paraId="06B99B2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E0774" wp14:editId="7D60BCC9">
                  <wp:extent cx="914400" cy="762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73.</w:t>
            </w:r>
          </w:p>
        </w:tc>
        <w:tc>
          <w:tcPr>
            <w:tcW w:w="5000" w:type="pct"/>
            <w:hideMark/>
          </w:tcPr>
          <w:p w14:paraId="19823EA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76E73" wp14:editId="0094D5F9">
                  <wp:extent cx="7620" cy="762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státním dluhopisovém programu </w:t>
            </w:r>
            <w:r>
              <w:rPr>
                <w:rFonts w:eastAsia="Times New Roman"/>
                <w:sz w:val="27"/>
                <w:szCs w:val="27"/>
              </w:rPr>
              <w:t>na úhradu závazku za státní záruku za konsolidaci a stabilizaci bankovního sektoru ve prospěch České národní banky</w:t>
            </w:r>
          </w:p>
        </w:tc>
      </w:tr>
      <w:tr w:rsidR="00000000" w14:paraId="62335003" w14:textId="77777777">
        <w:trPr>
          <w:tblCellSpacing w:w="0" w:type="dxa"/>
        </w:trPr>
        <w:tc>
          <w:tcPr>
            <w:tcW w:w="50" w:type="pct"/>
            <w:hideMark/>
          </w:tcPr>
          <w:p w14:paraId="26823D7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15AAB" wp14:editId="28603F36">
                  <wp:extent cx="914400" cy="762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CA78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5D356" wp14:editId="5069401D">
                  <wp:extent cx="7620" cy="762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1201/05</w:t>
            </w:r>
          </w:p>
        </w:tc>
      </w:tr>
      <w:tr w:rsidR="00000000" w14:paraId="0EDBA012" w14:textId="77777777">
        <w:trPr>
          <w:tblCellSpacing w:w="0" w:type="dxa"/>
        </w:trPr>
        <w:tc>
          <w:tcPr>
            <w:tcW w:w="50" w:type="pct"/>
            <w:hideMark/>
          </w:tcPr>
          <w:p w14:paraId="6591740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D8960" wp14:editId="181C16D9">
                  <wp:extent cx="914400" cy="762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C404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536C3" wp14:editId="45328598">
                  <wp:extent cx="7620" cy="762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A4486" w14:textId="77777777">
        <w:trPr>
          <w:tblCellSpacing w:w="0" w:type="dxa"/>
        </w:trPr>
        <w:tc>
          <w:tcPr>
            <w:tcW w:w="50" w:type="pct"/>
            <w:hideMark/>
          </w:tcPr>
          <w:p w14:paraId="1A987AB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BFF3F" wp14:editId="1EBBE45D">
                  <wp:extent cx="914400" cy="762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80CA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47A69" wp14:editId="5D48D194">
                  <wp:extent cx="7620" cy="762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723AB10" w14:textId="33D99EB9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79" w:history="1">
        <w:r>
          <w:rPr>
            <w:rStyle w:val="Hyperlink"/>
            <w:rFonts w:eastAsia="Times New Roman"/>
            <w:sz w:val="27"/>
            <w:szCs w:val="27"/>
          </w:rPr>
          <w:t>usnesení č. 992.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20763" w14:textId="77777777">
        <w:trPr>
          <w:tblCellSpacing w:w="0" w:type="dxa"/>
        </w:trPr>
        <w:tc>
          <w:tcPr>
            <w:tcW w:w="50" w:type="pct"/>
            <w:hideMark/>
          </w:tcPr>
          <w:p w14:paraId="6E664B3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D06E3" wp14:editId="1C1E106D">
                  <wp:extent cx="914400" cy="762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17FD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8F6E5" wp14:editId="7DD48C19">
                  <wp:extent cx="7620" cy="762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9924836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2245DD" w14:textId="77777777">
        <w:trPr>
          <w:tblCellSpacing w:w="0" w:type="dxa"/>
        </w:trPr>
        <w:tc>
          <w:tcPr>
            <w:tcW w:w="50" w:type="pct"/>
            <w:hideMark/>
          </w:tcPr>
          <w:p w14:paraId="7BE94B5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A446" wp14:editId="191E01C0">
                  <wp:extent cx="914400" cy="762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74.</w:t>
            </w:r>
          </w:p>
        </w:tc>
        <w:tc>
          <w:tcPr>
            <w:tcW w:w="5000" w:type="pct"/>
            <w:hideMark/>
          </w:tcPr>
          <w:p w14:paraId="3FFCD91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5E0F1" wp14:editId="41034E40">
                  <wp:extent cx="7620" cy="762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202/1990 Sb., o loteriích a jiných podobných hrách, ve znění pozdějších předpisů</w:t>
            </w:r>
          </w:p>
        </w:tc>
      </w:tr>
      <w:tr w:rsidR="00000000" w14:paraId="2957A996" w14:textId="77777777">
        <w:trPr>
          <w:tblCellSpacing w:w="0" w:type="dxa"/>
        </w:trPr>
        <w:tc>
          <w:tcPr>
            <w:tcW w:w="50" w:type="pct"/>
            <w:hideMark/>
          </w:tcPr>
          <w:p w14:paraId="57DF13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DB8C7" wp14:editId="730687BA">
                  <wp:extent cx="914400" cy="762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3301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1D7D0" wp14:editId="62114078">
                  <wp:extent cx="7620" cy="762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477/05</w:t>
            </w:r>
          </w:p>
        </w:tc>
      </w:tr>
      <w:tr w:rsidR="00000000" w14:paraId="359DC170" w14:textId="77777777">
        <w:trPr>
          <w:tblCellSpacing w:w="0" w:type="dxa"/>
        </w:trPr>
        <w:tc>
          <w:tcPr>
            <w:tcW w:w="50" w:type="pct"/>
            <w:hideMark/>
          </w:tcPr>
          <w:p w14:paraId="231195D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329BD" wp14:editId="07C511F4">
                  <wp:extent cx="914400" cy="762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D40D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E6C66" wp14:editId="11A145B9">
                  <wp:extent cx="7620" cy="762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37CEF" w14:textId="77777777">
        <w:trPr>
          <w:tblCellSpacing w:w="0" w:type="dxa"/>
        </w:trPr>
        <w:tc>
          <w:tcPr>
            <w:tcW w:w="50" w:type="pct"/>
            <w:hideMark/>
          </w:tcPr>
          <w:p w14:paraId="0012C23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C7450" wp14:editId="5A072469">
                  <wp:extent cx="914400" cy="762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1EB0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CBA04" wp14:editId="06491E8C">
                  <wp:extent cx="7620" cy="762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32CC62D" w14:textId="50D80213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80" w:history="1">
        <w:r>
          <w:rPr>
            <w:rStyle w:val="Hyperlink"/>
            <w:rFonts w:eastAsia="Times New Roman"/>
            <w:sz w:val="27"/>
            <w:szCs w:val="27"/>
          </w:rPr>
          <w:t>usnesení č. 993.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476E5" w14:textId="77777777">
        <w:trPr>
          <w:tblCellSpacing w:w="0" w:type="dxa"/>
        </w:trPr>
        <w:tc>
          <w:tcPr>
            <w:tcW w:w="50" w:type="pct"/>
            <w:hideMark/>
          </w:tcPr>
          <w:p w14:paraId="07BB6E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59456" wp14:editId="42B878EA">
                  <wp:extent cx="914400" cy="762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119B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38266" wp14:editId="33AE5148">
                  <wp:extent cx="7620" cy="762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BA1FADE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A6726F" w14:textId="77777777">
        <w:trPr>
          <w:tblCellSpacing w:w="0" w:type="dxa"/>
        </w:trPr>
        <w:tc>
          <w:tcPr>
            <w:tcW w:w="50" w:type="pct"/>
            <w:hideMark/>
          </w:tcPr>
          <w:p w14:paraId="2022020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102E9" wp14:editId="278970A0">
                  <wp:extent cx="914400" cy="762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75.</w:t>
            </w:r>
          </w:p>
        </w:tc>
        <w:tc>
          <w:tcPr>
            <w:tcW w:w="5000" w:type="pct"/>
            <w:hideMark/>
          </w:tcPr>
          <w:p w14:paraId="53B45ED2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264A4" wp14:editId="7CCBE275">
                  <wp:extent cx="7620" cy="762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předsedy Úřadu pro ochranu hospodářské soutěže</w:t>
            </w:r>
          </w:p>
        </w:tc>
      </w:tr>
      <w:tr w:rsidR="00000000" w14:paraId="68D28CD5" w14:textId="77777777">
        <w:trPr>
          <w:tblCellSpacing w:w="0" w:type="dxa"/>
        </w:trPr>
        <w:tc>
          <w:tcPr>
            <w:tcW w:w="50" w:type="pct"/>
            <w:hideMark/>
          </w:tcPr>
          <w:p w14:paraId="1180E57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B9E83" wp14:editId="1CBCD2BF">
                  <wp:extent cx="914400" cy="762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0CC1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DA3FC" wp14:editId="41B8AFAC">
                  <wp:extent cx="7620" cy="762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1211/05</w:t>
            </w:r>
          </w:p>
        </w:tc>
      </w:tr>
      <w:tr w:rsidR="00000000" w14:paraId="49AB87E1" w14:textId="77777777">
        <w:trPr>
          <w:tblCellSpacing w:w="0" w:type="dxa"/>
        </w:trPr>
        <w:tc>
          <w:tcPr>
            <w:tcW w:w="50" w:type="pct"/>
            <w:hideMark/>
          </w:tcPr>
          <w:p w14:paraId="7071B89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82B01" wp14:editId="36D6B72E">
                  <wp:extent cx="914400" cy="762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38AAA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E362D" wp14:editId="7BB14DB6">
                  <wp:extent cx="7620" cy="762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D810F" w14:textId="77777777">
        <w:trPr>
          <w:tblCellSpacing w:w="0" w:type="dxa"/>
        </w:trPr>
        <w:tc>
          <w:tcPr>
            <w:tcW w:w="50" w:type="pct"/>
            <w:hideMark/>
          </w:tcPr>
          <w:p w14:paraId="5488A0B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F3880" wp14:editId="69276A3A">
                  <wp:extent cx="914400" cy="762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9C45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32A35" wp14:editId="681705BF">
                  <wp:extent cx="7620" cy="762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6A8D25A4" w14:textId="7215CCD2" w:rsidR="00D76DF5" w:rsidRDefault="00D76D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81" w:history="1">
        <w:r>
          <w:rPr>
            <w:rStyle w:val="Hyperlink"/>
            <w:rFonts w:eastAsia="Times New Roman"/>
            <w:sz w:val="27"/>
            <w:szCs w:val="27"/>
          </w:rPr>
          <w:t>usnesení č. 994.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24516" w14:textId="77777777">
        <w:trPr>
          <w:tblCellSpacing w:w="0" w:type="dxa"/>
        </w:trPr>
        <w:tc>
          <w:tcPr>
            <w:tcW w:w="50" w:type="pct"/>
            <w:hideMark/>
          </w:tcPr>
          <w:p w14:paraId="43E9F4E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47010" wp14:editId="1A8C036F">
                  <wp:extent cx="914400" cy="762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4D9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C8934" wp14:editId="46D83521">
                  <wp:extent cx="7620" cy="762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13 a proti 3.</w:t>
            </w:r>
          </w:p>
        </w:tc>
      </w:tr>
    </w:tbl>
    <w:p w14:paraId="13212886" w14:textId="77777777" w:rsidR="00D76DF5" w:rsidRDefault="00D76DF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1C5F4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E49D2D" w14:textId="77777777">
        <w:trPr>
          <w:tblCellSpacing w:w="0" w:type="dxa"/>
        </w:trPr>
        <w:tc>
          <w:tcPr>
            <w:tcW w:w="50" w:type="pct"/>
            <w:hideMark/>
          </w:tcPr>
          <w:p w14:paraId="2D7F162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B1764" wp14:editId="603D4073">
                  <wp:extent cx="914400" cy="762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F815D4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75FD" wp14:editId="79612833">
                  <wp:extent cx="7620" cy="762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přípravy zavedení výkonového zpoplatnění vybrané dálniční a silniční sítě (předložil místopředseda vlády a ministr dopravy)</w:t>
            </w:r>
          </w:p>
        </w:tc>
      </w:tr>
      <w:tr w:rsidR="00000000" w14:paraId="5F31DAE4" w14:textId="77777777">
        <w:trPr>
          <w:tblCellSpacing w:w="0" w:type="dxa"/>
        </w:trPr>
        <w:tc>
          <w:tcPr>
            <w:tcW w:w="50" w:type="pct"/>
            <w:hideMark/>
          </w:tcPr>
          <w:p w14:paraId="7D6E914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01CB3" wp14:editId="5F69AF5B">
                  <wp:extent cx="914400" cy="762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91B8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915F7" wp14:editId="644C91C0">
                  <wp:extent cx="7620" cy="762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1164/05</w:t>
            </w:r>
          </w:p>
        </w:tc>
      </w:tr>
    </w:tbl>
    <w:p w14:paraId="16A7364C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9A53EC" w14:textId="77777777">
        <w:trPr>
          <w:tblCellSpacing w:w="0" w:type="dxa"/>
        </w:trPr>
        <w:tc>
          <w:tcPr>
            <w:tcW w:w="50" w:type="pct"/>
            <w:hideMark/>
          </w:tcPr>
          <w:p w14:paraId="27DAB07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057AD" wp14:editId="1EB07B64">
                  <wp:extent cx="914400" cy="762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AFA6B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A623F" wp14:editId="3918108F">
                  <wp:extent cx="7620" cy="762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finanční policie (předložili ministr vnitra a 1. místopředseda vlády a ministr financí)</w:t>
            </w:r>
          </w:p>
        </w:tc>
      </w:tr>
      <w:tr w:rsidR="00000000" w14:paraId="02074DFE" w14:textId="77777777">
        <w:trPr>
          <w:tblCellSpacing w:w="0" w:type="dxa"/>
        </w:trPr>
        <w:tc>
          <w:tcPr>
            <w:tcW w:w="50" w:type="pct"/>
            <w:hideMark/>
          </w:tcPr>
          <w:p w14:paraId="7792887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01996" wp14:editId="15226EF4">
                  <wp:extent cx="914400" cy="762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9D6EE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74A00" wp14:editId="63AEC727">
                  <wp:extent cx="7620" cy="762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1166/05</w:t>
            </w:r>
          </w:p>
        </w:tc>
      </w:tr>
    </w:tbl>
    <w:p w14:paraId="6D47C178" w14:textId="77777777" w:rsidR="00D76DF5" w:rsidRDefault="00D76D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4207E" w14:textId="77777777">
        <w:trPr>
          <w:tblCellSpacing w:w="0" w:type="dxa"/>
        </w:trPr>
        <w:tc>
          <w:tcPr>
            <w:tcW w:w="50" w:type="pct"/>
            <w:hideMark/>
          </w:tcPr>
          <w:p w14:paraId="74D5FB4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B0540" wp14:editId="7EA5392B">
                  <wp:extent cx="914400" cy="762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015A5B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F2D6B" wp14:editId="46CE3305">
                  <wp:extent cx="7620" cy="762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usnesení vlády ČR ze dne 29.září 2004 č. 932 k dokončení finanční restrukturalizace společnosti VÁLCOVNY PLECHU, a.s. (předložil 1. místopředseda vlády a ministr financí)</w:t>
            </w:r>
          </w:p>
        </w:tc>
      </w:tr>
      <w:tr w:rsidR="00000000" w14:paraId="713A5735" w14:textId="77777777">
        <w:trPr>
          <w:tblCellSpacing w:w="0" w:type="dxa"/>
        </w:trPr>
        <w:tc>
          <w:tcPr>
            <w:tcW w:w="50" w:type="pct"/>
            <w:hideMark/>
          </w:tcPr>
          <w:p w14:paraId="0CDF840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815CA" wp14:editId="52B8D174">
                  <wp:extent cx="914400" cy="762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7C1F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83EB6" wp14:editId="499A915A">
                  <wp:extent cx="7620" cy="762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1151/05</w:t>
            </w:r>
          </w:p>
        </w:tc>
      </w:tr>
    </w:tbl>
    <w:p w14:paraId="66308AF5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A87DF" w14:textId="77777777">
        <w:trPr>
          <w:tblCellSpacing w:w="0" w:type="dxa"/>
        </w:trPr>
        <w:tc>
          <w:tcPr>
            <w:tcW w:w="50" w:type="pct"/>
            <w:hideMark/>
          </w:tcPr>
          <w:p w14:paraId="6F4FB8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6FD3D" wp14:editId="71EDFB4D">
                  <wp:extent cx="914400" cy="762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072CFC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EB9A0" wp14:editId="02B40453">
                  <wp:extent cx="7620" cy="762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dne 24. května 2005 v Bruselu (část vzdělávání a mládež) (předložila ministryně školství, mládeže a tělovýchovy)</w:t>
            </w:r>
          </w:p>
        </w:tc>
      </w:tr>
      <w:tr w:rsidR="00000000" w14:paraId="7ED8AFE4" w14:textId="77777777">
        <w:trPr>
          <w:tblCellSpacing w:w="0" w:type="dxa"/>
        </w:trPr>
        <w:tc>
          <w:tcPr>
            <w:tcW w:w="50" w:type="pct"/>
            <w:hideMark/>
          </w:tcPr>
          <w:p w14:paraId="565B49C8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6856B" wp14:editId="2E094C97">
                  <wp:extent cx="914400" cy="762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A5A5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C0ADB" wp14:editId="6FC950C4">
                  <wp:extent cx="7620" cy="762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1155/05</w:t>
            </w:r>
          </w:p>
        </w:tc>
      </w:tr>
    </w:tbl>
    <w:p w14:paraId="59E0BA6F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691E9" w14:textId="77777777">
        <w:trPr>
          <w:tblCellSpacing w:w="0" w:type="dxa"/>
        </w:trPr>
        <w:tc>
          <w:tcPr>
            <w:tcW w:w="50" w:type="pct"/>
            <w:hideMark/>
          </w:tcPr>
          <w:p w14:paraId="1D5D10D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C6DE9" wp14:editId="58813D1D">
                  <wp:extent cx="914400" cy="762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5CAE4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6796" wp14:editId="6A1CCE77">
                  <wp:extent cx="7620" cy="762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formálním zasedání Rady EU pro konkurenceschopnost ve dnech 6.-7.6. 2005 v Lucemburku, Lucembursko (předložili ministr průmyslu a obchodu a místopředseda vlády pro ekonomiku)</w:t>
            </w:r>
          </w:p>
        </w:tc>
      </w:tr>
      <w:tr w:rsidR="00000000" w14:paraId="5BD65285" w14:textId="77777777">
        <w:trPr>
          <w:tblCellSpacing w:w="0" w:type="dxa"/>
        </w:trPr>
        <w:tc>
          <w:tcPr>
            <w:tcW w:w="50" w:type="pct"/>
            <w:hideMark/>
          </w:tcPr>
          <w:p w14:paraId="376899B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99780" wp14:editId="4CA5F565">
                  <wp:extent cx="914400" cy="762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E0E4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4131D" wp14:editId="1E1DF6D6">
                  <wp:extent cx="7620" cy="762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1124/05</w:t>
            </w:r>
          </w:p>
        </w:tc>
      </w:tr>
    </w:tbl>
    <w:p w14:paraId="48288FE8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2DF04C" w14:textId="77777777">
        <w:trPr>
          <w:tblCellSpacing w:w="0" w:type="dxa"/>
        </w:trPr>
        <w:tc>
          <w:tcPr>
            <w:tcW w:w="50" w:type="pct"/>
            <w:hideMark/>
          </w:tcPr>
          <w:p w14:paraId="57259E1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3252A" wp14:editId="6E05A9A7">
                  <wp:extent cx="914400" cy="762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92E6D8F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A4CFF" wp14:editId="3F78D10B">
                  <wp:extent cx="7620" cy="762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ve dnech 20. - 21. června 2005 (předložil ministr zemědělství)</w:t>
            </w:r>
          </w:p>
        </w:tc>
      </w:tr>
      <w:tr w:rsidR="00000000" w14:paraId="10E34985" w14:textId="77777777">
        <w:trPr>
          <w:tblCellSpacing w:w="0" w:type="dxa"/>
        </w:trPr>
        <w:tc>
          <w:tcPr>
            <w:tcW w:w="50" w:type="pct"/>
            <w:hideMark/>
          </w:tcPr>
          <w:p w14:paraId="2E687C4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856E2" wp14:editId="0A29E54F">
                  <wp:extent cx="914400" cy="762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4CCD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ECCF0" wp14:editId="5E18C05E">
                  <wp:extent cx="7620" cy="762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1161/05</w:t>
            </w:r>
          </w:p>
        </w:tc>
      </w:tr>
    </w:tbl>
    <w:p w14:paraId="7A883F11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10D701" w14:textId="77777777">
        <w:trPr>
          <w:tblCellSpacing w:w="0" w:type="dxa"/>
        </w:trPr>
        <w:tc>
          <w:tcPr>
            <w:tcW w:w="50" w:type="pct"/>
            <w:hideMark/>
          </w:tcPr>
          <w:p w14:paraId="57E8618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8C44A" wp14:editId="5DAF4B89">
                  <wp:extent cx="914400" cy="762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8F1E5FD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19BF7" wp14:editId="57F91A5C">
                  <wp:extent cx="7620" cy="762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24. června 2005 v Lucemburku (předložil ministr životního prostředí)</w:t>
            </w:r>
          </w:p>
        </w:tc>
      </w:tr>
      <w:tr w:rsidR="00000000" w14:paraId="019FA2DB" w14:textId="77777777">
        <w:trPr>
          <w:tblCellSpacing w:w="0" w:type="dxa"/>
        </w:trPr>
        <w:tc>
          <w:tcPr>
            <w:tcW w:w="50" w:type="pct"/>
            <w:hideMark/>
          </w:tcPr>
          <w:p w14:paraId="78150EC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52E24" wp14:editId="4C77D213">
                  <wp:extent cx="914400" cy="762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44107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3092E" wp14:editId="74440139">
                  <wp:extent cx="7620" cy="762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1152/05</w:t>
            </w:r>
          </w:p>
        </w:tc>
      </w:tr>
    </w:tbl>
    <w:p w14:paraId="643761F4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4422E5" w14:textId="77777777">
        <w:trPr>
          <w:tblCellSpacing w:w="0" w:type="dxa"/>
        </w:trPr>
        <w:tc>
          <w:tcPr>
            <w:tcW w:w="50" w:type="pct"/>
            <w:hideMark/>
          </w:tcPr>
          <w:p w14:paraId="3BB5C8E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FEDE7" wp14:editId="62869D0B">
                  <wp:extent cx="914400" cy="762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7E8FD2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39F03" wp14:editId="7A382521">
                  <wp:extent cx="7620" cy="762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2671. Rady pro dopravu, telekomunikace a energetiku ze dne 27. června 2005 (telekomunikační část) (předložila ministryně informatiky)</w:t>
            </w:r>
          </w:p>
        </w:tc>
      </w:tr>
      <w:tr w:rsidR="00000000" w14:paraId="34699D9B" w14:textId="77777777">
        <w:trPr>
          <w:tblCellSpacing w:w="0" w:type="dxa"/>
        </w:trPr>
        <w:tc>
          <w:tcPr>
            <w:tcW w:w="50" w:type="pct"/>
            <w:hideMark/>
          </w:tcPr>
          <w:p w14:paraId="60FB9CB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56A88" wp14:editId="2004D3E0">
                  <wp:extent cx="914400" cy="762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7ACB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10480" wp14:editId="7D569151">
                  <wp:extent cx="7620" cy="762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1168/05</w:t>
            </w:r>
          </w:p>
        </w:tc>
      </w:tr>
    </w:tbl>
    <w:p w14:paraId="52D014D4" w14:textId="77777777" w:rsidR="00D76DF5" w:rsidRDefault="00D76D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3EB6D5" w14:textId="77777777">
        <w:trPr>
          <w:tblCellSpacing w:w="0" w:type="dxa"/>
        </w:trPr>
        <w:tc>
          <w:tcPr>
            <w:tcW w:w="50" w:type="pct"/>
            <w:hideMark/>
          </w:tcPr>
          <w:p w14:paraId="13BBFAD6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1C323" wp14:editId="2D781984">
                  <wp:extent cx="914400" cy="762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D9293D9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7A3E8" wp14:editId="4FD7FC02">
                  <wp:extent cx="7620" cy="762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Odpověď na dotazník k hodnocení Otevřené metody koordinace v oblasti sociální ochrany pro přípravu sladěného procesu (předložil místopředseda vlády a ministr práce a sociálních věcí)</w:t>
            </w:r>
          </w:p>
        </w:tc>
      </w:tr>
      <w:tr w:rsidR="00000000" w14:paraId="68936FCF" w14:textId="77777777">
        <w:trPr>
          <w:tblCellSpacing w:w="0" w:type="dxa"/>
        </w:trPr>
        <w:tc>
          <w:tcPr>
            <w:tcW w:w="50" w:type="pct"/>
            <w:hideMark/>
          </w:tcPr>
          <w:p w14:paraId="5FF902C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BB4F7" wp14:editId="0C8A3236">
                  <wp:extent cx="914400" cy="762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BD69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50A39" wp14:editId="385606EC">
                  <wp:extent cx="7620" cy="762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1181/05</w:t>
            </w:r>
          </w:p>
        </w:tc>
      </w:tr>
    </w:tbl>
    <w:p w14:paraId="7B355135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9519E3" w14:textId="77777777">
        <w:trPr>
          <w:tblCellSpacing w:w="0" w:type="dxa"/>
        </w:trPr>
        <w:tc>
          <w:tcPr>
            <w:tcW w:w="50" w:type="pct"/>
            <w:hideMark/>
          </w:tcPr>
          <w:p w14:paraId="4779458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459E2" wp14:editId="5A091E3F">
                  <wp:extent cx="914400" cy="762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26C4B6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A4D5A" wp14:editId="13D62FD8">
                  <wp:extent cx="7620" cy="762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veřejného zdravotního pojištění v roce 2005 (předložila ministryně zdravotnictví)</w:t>
            </w:r>
          </w:p>
        </w:tc>
      </w:tr>
      <w:tr w:rsidR="00000000" w14:paraId="72D8FA36" w14:textId="77777777">
        <w:trPr>
          <w:tblCellSpacing w:w="0" w:type="dxa"/>
        </w:trPr>
        <w:tc>
          <w:tcPr>
            <w:tcW w:w="50" w:type="pct"/>
            <w:hideMark/>
          </w:tcPr>
          <w:p w14:paraId="760EFC2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62326" wp14:editId="6FAF2CB0">
                  <wp:extent cx="914400" cy="762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BF9C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24B82" wp14:editId="26277F8A">
                  <wp:extent cx="7620" cy="762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1197/05</w:t>
            </w:r>
          </w:p>
        </w:tc>
      </w:tr>
    </w:tbl>
    <w:p w14:paraId="0903E40E" w14:textId="77777777" w:rsidR="00D76DF5" w:rsidRDefault="00D76D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B9106" w14:textId="77777777">
        <w:trPr>
          <w:tblCellSpacing w:w="0" w:type="dxa"/>
        </w:trPr>
        <w:tc>
          <w:tcPr>
            <w:tcW w:w="50" w:type="pct"/>
            <w:hideMark/>
          </w:tcPr>
          <w:p w14:paraId="75509911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48548" wp14:editId="498A052E">
                  <wp:extent cx="914400" cy="762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00D12EB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59060" wp14:editId="3DB08479">
                  <wp:extent cx="7620" cy="762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předsedy vlády v Japonsku a pracovní návštěvy v Čínské lidové republice ve dnech 21.-28. června 2005 (předložil ministr zahraničních věcí)</w:t>
            </w:r>
          </w:p>
        </w:tc>
      </w:tr>
      <w:tr w:rsidR="00000000" w14:paraId="1F70E3B2" w14:textId="77777777">
        <w:trPr>
          <w:tblCellSpacing w:w="0" w:type="dxa"/>
        </w:trPr>
        <w:tc>
          <w:tcPr>
            <w:tcW w:w="50" w:type="pct"/>
            <w:hideMark/>
          </w:tcPr>
          <w:p w14:paraId="6B1749E0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6E861" wp14:editId="4A9DA396">
                  <wp:extent cx="914400" cy="762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A0724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97CDF" wp14:editId="47584683">
                  <wp:extent cx="7620" cy="762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1194/05</w:t>
            </w:r>
          </w:p>
        </w:tc>
      </w:tr>
    </w:tbl>
    <w:p w14:paraId="48DBE1A1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2F46BB1" w14:textId="77777777">
        <w:trPr>
          <w:tblCellSpacing w:w="0" w:type="dxa"/>
        </w:trPr>
        <w:tc>
          <w:tcPr>
            <w:tcW w:w="5100" w:type="dxa"/>
            <w:hideMark/>
          </w:tcPr>
          <w:p w14:paraId="366BBFA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5DEB7" wp14:editId="308DE521">
                  <wp:extent cx="7620" cy="762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EA3F4D5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05D436C0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DEF8099" w14:textId="77777777">
        <w:trPr>
          <w:tblCellSpacing w:w="0" w:type="dxa"/>
        </w:trPr>
        <w:tc>
          <w:tcPr>
            <w:tcW w:w="1695" w:type="dxa"/>
            <w:hideMark/>
          </w:tcPr>
          <w:p w14:paraId="3945283C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D256063" w14:textId="77777777" w:rsidR="00D76DF5" w:rsidRDefault="00D76D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38251DC3" w14:textId="77777777" w:rsidR="00D76DF5" w:rsidRDefault="00D76D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2F393D1" w14:textId="77777777" w:rsidR="00D76DF5" w:rsidRDefault="00D76D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5"/>
    <w:rsid w:val="00B3122F"/>
    <w:rsid w:val="00D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6783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52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redir.nsf%3fRedirect&amp;To=\9d960a7bf947adf0c1256c8a00755e91\525b35328973c20bc125703e00412ee6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0a5079b327f7ec3dc125703e004128cf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0e33fecb9360b0d9c125703e00413d58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5062ab4f30e35b0cc125703e00415a37%3fOpen&amp;Name=CN=Vladkyne\O=Vlada\C=CZ&amp;Id=C1256A62004E5036" TargetMode="External"/><Relationship Id="rId63" Type="http://schemas.openxmlformats.org/officeDocument/2006/relationships/hyperlink" Target="file:///c:\redir.nsf%3fRedirect&amp;To=\9d960a7bf947adf0c1256c8a00755e91\f17a05e81e1e2961c125703e004155f3%3fOpen&amp;Name=CN=Vladkyne\O=Vlada\C=CZ&amp;Id=C1256A62004E5036" TargetMode="External"/><Relationship Id="rId68" Type="http://schemas.openxmlformats.org/officeDocument/2006/relationships/hyperlink" Target="file:///c:\redir.nsf%3fRedirect&amp;To=\9d960a7bf947adf0c1256c8a00755e91\82df981c6b96e0a8c125703f00406bcf%3fOpen&amp;Name=CN=Vladkyne\O=Vlada\C=CZ&amp;Id=C1256A62004E5036" TargetMode="External"/><Relationship Id="rId16" Type="http://schemas.openxmlformats.org/officeDocument/2006/relationships/hyperlink" Target="file:///c:\redir.nsf%3fRedirect&amp;To=\9d960a7bf947adf0c1256c8a00755e91\4f91ad1f46ae5371c125703e00412199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b4d76ad80e5c44e0c125703e00411b63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f52bdcfbbbe511dc125703e004133b7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3293fc859049ae9fc125703e00413922%3fOpen&amp;Name=CN=Vladkyne\O=Vlada\C=CZ&amp;Id=C1256A62004E5036" TargetMode="External"/><Relationship Id="rId53" Type="http://schemas.openxmlformats.org/officeDocument/2006/relationships/hyperlink" Target="file:///c:\redir.nsf%3fRedirect&amp;To=\9d960a7bf947adf0c1256c8a00755e91\b6d505f14e01e597c125703e004526e8%3fOpen&amp;Name=CN=Vladkyne\O=Vlada\C=CZ&amp;Id=C1256A62004E5036" TargetMode="External"/><Relationship Id="rId58" Type="http://schemas.openxmlformats.org/officeDocument/2006/relationships/hyperlink" Target="file:///c:\redir.nsf%3fRedirect&amp;To=\9d960a7bf947adf0c1256c8a00755e91\41cc8a39bb7662e6c125703e0041516b%3fOpen&amp;Name=CN=Vladkyne\O=Vlada\C=CZ&amp;Id=C1256A62004E5036" TargetMode="External"/><Relationship Id="rId74" Type="http://schemas.openxmlformats.org/officeDocument/2006/relationships/hyperlink" Target="file:///c:\redir.nsf%3fRedirect&amp;To=\9d960a7bf947adf0c1256c8a00755e91\31985e0791940382c1257043003623a5%3fOpen&amp;Name=CN=Vladkyne\O=Vlada\C=CZ&amp;Id=C1256A62004E5036" TargetMode="External"/><Relationship Id="rId79" Type="http://schemas.openxmlformats.org/officeDocument/2006/relationships/hyperlink" Target="file:///c:\redir.nsf%3fRedirect&amp;To=\9d960a7bf947adf0c1256c8a00755e91\bb22239ad8753196c12570450028f831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redir.nsf%3fRedirect&amp;To=\9d960a7bf947adf0c1256c8a00755e91\2bfa3c82645e20f8c125703e00414e29%3fOpen&amp;Name=CN=Vladkyne\O=Vlada\C=CZ&amp;Id=C1256A62004E5036" TargetMode="External"/><Relationship Id="rId82" Type="http://schemas.openxmlformats.org/officeDocument/2006/relationships/fontTable" Target="fontTable.xml"/><Relationship Id="rId19" Type="http://schemas.openxmlformats.org/officeDocument/2006/relationships/hyperlink" Target="file:///c:\redir.nsf%3fRedirect&amp;To=\9d960a7bf947adf0c1256c8a00755e91\f1f34c0df39421a0c125703e0041252a%3fOpen&amp;Name=CN=Vladkyne\O=Vlada\C=CZ&amp;Id=C1256A62004E5036" TargetMode="External"/><Relationship Id="rId14" Type="http://schemas.openxmlformats.org/officeDocument/2006/relationships/hyperlink" Target="file:///c:\redir.nsf%3fRedirect&amp;To=\9d960a7bf947adf0c1256c8a00755e91\46e165432a816c45c125703e00411f27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d42cf87c3f081b4c125703e00412a29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5c2ff09a17ef8a21c125703e0041300f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e1cf29671d892656c125703e00415814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93d08cb8a6129994c125703e004136ed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3f528740ae7ef618c125703e00433147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35d213113c796d72c125703e004143e3%3fOpen&amp;Name=CN=Vladkyne\O=Vlada\C=CZ&amp;Id=C1256A62004E5036" TargetMode="External"/><Relationship Id="rId56" Type="http://schemas.openxmlformats.org/officeDocument/2006/relationships/hyperlink" Target="file:///c:\redir.nsf%3fRedirect&amp;To=\9d960a7bf947adf0c1256c8a00755e91\57ac4fe9a88e7ac2c125703e00414f3f%3fOpen&amp;Name=CN=Vladkyne\O=Vlada\C=CZ&amp;Id=C1256A62004E5036" TargetMode="External"/><Relationship Id="rId64" Type="http://schemas.openxmlformats.org/officeDocument/2006/relationships/hyperlink" Target="file:///c:\redir.nsf%3fRedirect&amp;To=\9d960a7bf947adf0c1256c8a00755e91\25eacac317e1b240c125703f004059bc%3fOpen&amp;Name=CN=Vladkyne\O=Vlada\C=CZ&amp;Id=C1256A62004E5036" TargetMode="External"/><Relationship Id="rId69" Type="http://schemas.openxmlformats.org/officeDocument/2006/relationships/hyperlink" Target="file:///c:\redir.nsf%3fRedirect&amp;To=\9d960a7bf947adf0c1256c8a00755e91\3d9338f91e026f03c125704300360c42%3fOpen&amp;Name=CN=Vladkyne\O=Vlada\C=CZ&amp;Id=C1256A62004E5036" TargetMode="External"/><Relationship Id="rId77" Type="http://schemas.openxmlformats.org/officeDocument/2006/relationships/hyperlink" Target="file:///c:\redir.nsf%3fRedirect&amp;To=\9d960a7bf947adf0c1256c8a00755e91\cff4ecf1ebd2595ac12570430036305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7-20" TargetMode="External"/><Relationship Id="rId51" Type="http://schemas.openxmlformats.org/officeDocument/2006/relationships/hyperlink" Target="file:///c:\redir.nsf%3fRedirect&amp;To=\9d960a7bf947adf0c1256c8a00755e91\9bdaa08c0b971227c125703e0041473c%3fOpen&amp;Name=CN=Vladkyne\O=Vlada\C=CZ&amp;Id=C1256A62004E5036" TargetMode="External"/><Relationship Id="rId72" Type="http://schemas.openxmlformats.org/officeDocument/2006/relationships/hyperlink" Target="file:///c:\redir.nsf%3fRedirect&amp;To=\9d960a7bf947adf0c1256c8a00755e91\bb09b5edfb2c7decc1257043003619c8%3fOpen&amp;Name=CN=Vladkyne\O=Vlada\C=CZ&amp;Id=C1256A62004E5036" TargetMode="External"/><Relationship Id="rId80" Type="http://schemas.openxmlformats.org/officeDocument/2006/relationships/hyperlink" Target="file:///c:\redir.nsf%3fRedirect&amp;To=\9d960a7bf947adf0c1256c8a00755e91\043a35404bff58f2c12570450028fc83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ef6b59944b8adf81c125703e00411c8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634cd837fed1dd43c125703e004122b9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681669ba72911892c125703e00412dd4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850eb5577cd5754bc125703e004134cb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cef4c5a13f85387bc125703e00413a35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8e5670d77459c544c125703e00414282%3fOpen&amp;Name=CN=Vladkyne\O=Vlada\C=CZ&amp;Id=C1256A62004E5036" TargetMode="External"/><Relationship Id="rId59" Type="http://schemas.openxmlformats.org/officeDocument/2006/relationships/hyperlink" Target="file:///c:\redir.nsf%3fRedirect&amp;To=\9d960a7bf947adf0c1256c8a00755e91\2b9273cfc3549565c125703e00415282%3fOpen&amp;Name=CN=Vladkyne\O=Vlada\C=CZ&amp;Id=C1256A62004E5036" TargetMode="External"/><Relationship Id="rId67" Type="http://schemas.openxmlformats.org/officeDocument/2006/relationships/hyperlink" Target="file:///c:\redir.nsf%3fRedirect&amp;To=\9d960a7bf947adf0c1256c8a00755e91\401ccad93bfa6348c125703f00406824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1f1fb0c4e7bfc6d7c125703e00412667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7ad3dae7df1841b5c125703e00415926%3fOpen&amp;Name=CN=Vladkyne\O=Vlada\C=CZ&amp;Id=C1256A62004E5036" TargetMode="External"/><Relationship Id="rId54" Type="http://schemas.openxmlformats.org/officeDocument/2006/relationships/hyperlink" Target="file:///c:\redir.nsf%3fRedirect&amp;To=\9d960a7bf947adf0c1256c8a00755e91\4d56a57dcf5296d6c125703e00414bda%3fOpen&amp;Name=CN=Vladkyne\O=Vlada\C=CZ&amp;Id=C1256A62004E5036" TargetMode="External"/><Relationship Id="rId62" Type="http://schemas.openxmlformats.org/officeDocument/2006/relationships/hyperlink" Target="file:///c:\redir.nsf%3fRedirect&amp;To=\9d960a7bf947adf0c1256c8a00755e91\9129b293137978eac125703e0045f5aa%3fOpen&amp;Name=CN=Vladkyne\O=Vlada\C=CZ&amp;Id=C1256A62004E5036" TargetMode="External"/><Relationship Id="rId70" Type="http://schemas.openxmlformats.org/officeDocument/2006/relationships/hyperlink" Target="file:///c:\redir.nsf%3fRedirect&amp;To=\9d960a7bf947adf0c1256c8a00755e91\05145a73806a0f7cc1257043003610ab%3fOpen&amp;Name=CN=Vladkyne\O=Vlada\C=CZ&amp;Id=C1256A62004E5036" TargetMode="External"/><Relationship Id="rId75" Type="http://schemas.openxmlformats.org/officeDocument/2006/relationships/hyperlink" Target="file:///c:\redir.nsf%3fRedirect&amp;To=\9d960a7bf947adf0c1256c8a00755e91\21a823f0fd89290dc125704300362759%3fOpen&amp;Name=CN=Vladkyne\O=Vlada\C=CZ&amp;Id=C1256A62004E5036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26e0b7a78a2ac60ec125703e00412053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326cd67f405280e4c125703e00412b80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a7f9bda7c7a1ef92c125703e00413163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63963d56978ed8e8c125703e00413803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d5d1a1e55e284cb4c125703e004144fb%3fOpen&amp;Name=CN=Vladkyne\O=Vlada\C=CZ&amp;Id=C1256A62004E5036" TargetMode="External"/><Relationship Id="rId57" Type="http://schemas.openxmlformats.org/officeDocument/2006/relationships/hyperlink" Target="file:///c:\redir.nsf%3fRedirect&amp;To=\9d960a7bf947adf0c1256c8a00755e91\9d43c55db5e286cac125703e00459eba%3fOpen&amp;Name=CN=Vladkyne\O=Vlada\C=CZ&amp;Id=C1256A62004E5036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redir.nsf%3fRedirect&amp;To=\9d960a7bf947adf0c1256c8a00755e91\4ee291ce9db8eeeec125703e004132a4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75e27df372a13979c125703e00413e92%3fOpen&amp;Name=CN=Vladkyne\O=Vlada\C=CZ&amp;Id=C1256A62004E5036" TargetMode="External"/><Relationship Id="rId52" Type="http://schemas.openxmlformats.org/officeDocument/2006/relationships/hyperlink" Target="file:///c:\redir.nsf%3fRedirect&amp;To=\9d960a7bf947adf0c1256c8a00755e91\6007ca260f469dfbc125703e0041497b%3fOpen&amp;Name=CN=Vladkyne\O=Vlada\C=CZ&amp;Id=C1256A62004E5036" TargetMode="External"/><Relationship Id="rId60" Type="http://schemas.openxmlformats.org/officeDocument/2006/relationships/hyperlink" Target="file:///c:\redir.nsf%3fRedirect&amp;To=\9d960a7bf947adf0c1256c8a00755e91\e984a81fab28e2a5c125703e00415396%3fOpen&amp;Name=CN=Vladkyne\O=Vlada\C=CZ&amp;Id=C1256A62004E5036" TargetMode="External"/><Relationship Id="rId65" Type="http://schemas.openxmlformats.org/officeDocument/2006/relationships/hyperlink" Target="file:///c:\redir.nsf%3fRedirect&amp;To=\9d960a7bf947adf0c1256c8a00755e91\7d0c6c00b6577322c125703f00405e9b%3fOpen&amp;Name=CN=Vladkyne\O=Vlada\C=CZ&amp;Id=C1256A62004E5036" TargetMode="External"/><Relationship Id="rId73" Type="http://schemas.openxmlformats.org/officeDocument/2006/relationships/hyperlink" Target="file:///c:\redir.nsf%3fRedirect&amp;To=\9d960a7bf947adf0c1256c8a00755e91\1cf93123385fac02c125704300361dcb%3fOpen&amp;Name=CN=Vladkyne\O=Vlada\C=CZ&amp;Id=C1256A62004E5036" TargetMode="External"/><Relationship Id="rId78" Type="http://schemas.openxmlformats.org/officeDocument/2006/relationships/hyperlink" Target="file:///c:\redir.nsf%3fRedirect&amp;To=\9d960a7bf947adf0c1256c8a00755e91\7da362a9e8ffaf68c12570450028ee4e%3fOpen&amp;Name=CN=Vladkyne\O=Vlada\C=CZ&amp;Id=C1256A62004E5036" TargetMode="External"/><Relationship Id="rId81" Type="http://schemas.openxmlformats.org/officeDocument/2006/relationships/hyperlink" Target="file:///c:\redir.nsf%3fRedirect&amp;To=\9d960a7bf947adf0c1256c8a00755e91\4ede98b24faa9386c12570450029053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redir.nsf%3fRedirect&amp;To=\9d960a7bf947adf0c1256c8a00755e91\bc3b673c52a374bac125703e00411de9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5de4dd2cfabf086c125703e004123ee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a1a2f0cc922ea43bc125703e00413b42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f5671d0b8e82c600c125703e004135de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73e1632c244abb01c125703e00414624%3fOpen&amp;Name=CN=Vladkyne\O=Vlada\C=CZ&amp;Id=C1256A62004E5036" TargetMode="External"/><Relationship Id="rId55" Type="http://schemas.openxmlformats.org/officeDocument/2006/relationships/hyperlink" Target="file:///c:\redir.nsf%3fRedirect&amp;To=\9d960a7bf947adf0c1256c8a00755e91\959f486fcc1afb3ac125703e00414d02%3fOpen&amp;Name=CN=Vladkyne\O=Vlada\C=CZ&amp;Id=C1256A62004E5036" TargetMode="External"/><Relationship Id="rId76" Type="http://schemas.openxmlformats.org/officeDocument/2006/relationships/hyperlink" Target="file:///c:\redir.nsf%3fRedirect&amp;To=\9d960a7bf947adf0c1256c8a00755e91\8245ee7639fe95e7c125704300362ce3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71" Type="http://schemas.openxmlformats.org/officeDocument/2006/relationships/hyperlink" Target="file:///c:\redir.nsf%3fRedirect&amp;To=\9d960a7bf947adf0c1256c8a00755e91\453bc693af7c4cdac1257043003614b9%3fOpen&amp;Name=CN=Vladkyne\O=Vlada\C=CZ&amp;Id=C1256A62004E5036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redir.nsf%3fRedirect&amp;To=\9d960a7bf947adf0c1256c8a00755e91\c3be9dc7ee7e971dc125703e00426fc1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ea00c727114b8c37c125703e00412ca5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46ee7ddaccb7e03c125703e00413c4f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e02cec69ee2d1691c125703e00413fba%3fOpen&amp;Name=CN=Vladkyne\O=Vlada\C=CZ&amp;Id=C1256A62004E5036" TargetMode="External"/><Relationship Id="rId66" Type="http://schemas.openxmlformats.org/officeDocument/2006/relationships/hyperlink" Target="file:///c:\redir.nsf%3fRedirect&amp;To=\9d960a7bf947adf0c1256c8a00755e91\cfcc4922d0036bedc125703f00406448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6715</Words>
  <Characters>38276</Characters>
  <Application>Microsoft Office Word</Application>
  <DocSecurity>0</DocSecurity>
  <Lines>318</Lines>
  <Paragraphs>89</Paragraphs>
  <ScaleCrop>false</ScaleCrop>
  <Company>Profinit EU s.r.o.</Company>
  <LinksUpToDate>false</LinksUpToDate>
  <CharactersWithSpaces>44902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29. schůze - 2005-07-20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