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437F04" w14:textId="77777777" w:rsidR="00510842" w:rsidRDefault="00510842">
      <w:pPr>
        <w:pStyle w:val="z-TopofForm"/>
      </w:pPr>
      <w:r>
        <w:t>Top of Form</w:t>
      </w:r>
    </w:p>
    <w:p w14:paraId="2B6C813D" w14:textId="1A471797" w:rsidR="00510842" w:rsidRDefault="00510842">
      <w:pPr>
        <w:pStyle w:val="Heading5"/>
        <w:divId w:val="169916153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2006-04-26</w:t>
        </w:r>
      </w:hyperlink>
    </w:p>
    <w:p w14:paraId="7CA6D141" w14:textId="77777777" w:rsidR="00510842" w:rsidRDefault="00510842">
      <w:pPr>
        <w:rPr>
          <w:rFonts w:eastAsia="Times New Roman"/>
        </w:rPr>
      </w:pPr>
    </w:p>
    <w:p w14:paraId="26B6B17C" w14:textId="77777777" w:rsidR="00510842" w:rsidRDefault="00510842">
      <w:pPr>
        <w:divId w:val="7661977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C3BA16" w14:textId="77777777" w:rsidR="00510842" w:rsidRDefault="00510842">
      <w:pPr>
        <w:divId w:val="180047734"/>
        <w:rPr>
          <w:rFonts w:eastAsia="Times New Roman"/>
        </w:rPr>
      </w:pPr>
      <w:r>
        <w:rPr>
          <w:rFonts w:eastAsia="Times New Roman"/>
        </w:rPr>
        <w:pict w14:anchorId="29FC02A3"/>
      </w:r>
      <w:r>
        <w:rPr>
          <w:rFonts w:eastAsia="Times New Roman"/>
        </w:rPr>
        <w:pict w14:anchorId="43FE00C1"/>
      </w:r>
      <w:r>
        <w:rPr>
          <w:rFonts w:eastAsia="Times New Roman"/>
          <w:noProof/>
        </w:rPr>
        <w:drawing>
          <wp:inline distT="0" distB="0" distL="0" distR="0" wp14:anchorId="026FC847" wp14:editId="15630F4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C83D" w14:textId="7777777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87B70A" w14:textId="77777777">
        <w:trPr>
          <w:tblCellSpacing w:w="0" w:type="dxa"/>
        </w:trPr>
        <w:tc>
          <w:tcPr>
            <w:tcW w:w="2500" w:type="pct"/>
            <w:hideMark/>
          </w:tcPr>
          <w:p w14:paraId="08FCBBB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62BABA3E" w14:textId="77777777" w:rsidR="00510842" w:rsidRDefault="0051084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26. dubna 2006</w:t>
            </w:r>
          </w:p>
        </w:tc>
      </w:tr>
    </w:tbl>
    <w:p w14:paraId="6185BE4B" w14:textId="7777777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26. dubna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(17. schůze)</w:t>
      </w:r>
    </w:p>
    <w:p w14:paraId="62E21DE8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BA6F43" w14:textId="77777777">
        <w:trPr>
          <w:tblCellSpacing w:w="0" w:type="dxa"/>
        </w:trPr>
        <w:tc>
          <w:tcPr>
            <w:tcW w:w="50" w:type="pct"/>
            <w:hideMark/>
          </w:tcPr>
          <w:p w14:paraId="17A2453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EF011" wp14:editId="335C86A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7472DF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6A3A2" wp14:editId="36E07E6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9DC0117" w14:textId="77777777">
        <w:trPr>
          <w:tblCellSpacing w:w="0" w:type="dxa"/>
        </w:trPr>
        <w:tc>
          <w:tcPr>
            <w:tcW w:w="50" w:type="pct"/>
            <w:hideMark/>
          </w:tcPr>
          <w:p w14:paraId="5B4B28B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F101C" wp14:editId="22F9ED5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5EA5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232E3" wp14:editId="7A370EF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B24185" w14:textId="77777777">
        <w:trPr>
          <w:tblCellSpacing w:w="0" w:type="dxa"/>
        </w:trPr>
        <w:tc>
          <w:tcPr>
            <w:tcW w:w="50" w:type="pct"/>
            <w:hideMark/>
          </w:tcPr>
          <w:p w14:paraId="0822C85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63E80" wp14:editId="7AD8787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D7F1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2170A" wp14:editId="488AC24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7CE0BE" w14:textId="77777777">
        <w:trPr>
          <w:tblCellSpacing w:w="0" w:type="dxa"/>
        </w:trPr>
        <w:tc>
          <w:tcPr>
            <w:tcW w:w="50" w:type="pct"/>
            <w:hideMark/>
          </w:tcPr>
          <w:p w14:paraId="298857D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B3FD6" wp14:editId="77DCB0C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DD83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5EF45" wp14:editId="0F69206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ministrů zahraničních věcí, obrany, průmyslu a obchodu a 1. náměstka ministra zemědělství M. Tomana.</w:t>
            </w:r>
          </w:p>
        </w:tc>
      </w:tr>
    </w:tbl>
    <w:p w14:paraId="29C6B15E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C1DDC" w14:textId="77777777">
        <w:trPr>
          <w:tblCellSpacing w:w="0" w:type="dxa"/>
        </w:trPr>
        <w:tc>
          <w:tcPr>
            <w:tcW w:w="50" w:type="pct"/>
            <w:hideMark/>
          </w:tcPr>
          <w:p w14:paraId="468F1C8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F0BFBCF" wp14:editId="19C8147C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B46DF9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69C2F" wp14:editId="7D62875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čtvrtletí 2006</w:t>
            </w:r>
          </w:p>
        </w:tc>
      </w:tr>
      <w:tr w:rsidR="00000000" w14:paraId="1CC00CBE" w14:textId="77777777">
        <w:trPr>
          <w:tblCellSpacing w:w="0" w:type="dxa"/>
        </w:trPr>
        <w:tc>
          <w:tcPr>
            <w:tcW w:w="50" w:type="pct"/>
            <w:hideMark/>
          </w:tcPr>
          <w:p w14:paraId="2B126CB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E433C" wp14:editId="1A9624B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29D7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85F6" wp14:editId="347BE84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595/06</w:t>
            </w:r>
          </w:p>
        </w:tc>
      </w:tr>
      <w:tr w:rsidR="00000000" w14:paraId="39B052F8" w14:textId="77777777">
        <w:trPr>
          <w:tblCellSpacing w:w="0" w:type="dxa"/>
        </w:trPr>
        <w:tc>
          <w:tcPr>
            <w:tcW w:w="50" w:type="pct"/>
            <w:hideMark/>
          </w:tcPr>
          <w:p w14:paraId="0EB58A2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2206" wp14:editId="44A4EA1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1A55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45643" wp14:editId="725DF1C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31372" w14:textId="77777777">
        <w:trPr>
          <w:tblCellSpacing w:w="0" w:type="dxa"/>
        </w:trPr>
        <w:tc>
          <w:tcPr>
            <w:tcW w:w="50" w:type="pct"/>
            <w:hideMark/>
          </w:tcPr>
          <w:p w14:paraId="3C6BCA9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123EE" wp14:editId="419C239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6C15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F7384" wp14:editId="51CF3FE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8BDE025" w14:textId="7D4D01C1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318DA2" w14:textId="77777777">
        <w:trPr>
          <w:tblCellSpacing w:w="0" w:type="dxa"/>
        </w:trPr>
        <w:tc>
          <w:tcPr>
            <w:tcW w:w="50" w:type="pct"/>
            <w:hideMark/>
          </w:tcPr>
          <w:p w14:paraId="474CBC3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28C08" wp14:editId="2652DAF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D5C7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6D0DB" wp14:editId="41A731F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136D7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C637B" w14:textId="77777777">
        <w:trPr>
          <w:tblCellSpacing w:w="0" w:type="dxa"/>
        </w:trPr>
        <w:tc>
          <w:tcPr>
            <w:tcW w:w="50" w:type="pct"/>
            <w:hideMark/>
          </w:tcPr>
          <w:p w14:paraId="245B8AE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45A06" wp14:editId="616E5FB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6ECB8D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B9B0B" wp14:editId="6F57D67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NKÚ z kontrolní akce 05/19 "Správa daně z přidané hodnoty"</w:t>
            </w:r>
          </w:p>
        </w:tc>
      </w:tr>
      <w:tr w:rsidR="00000000" w14:paraId="61580636" w14:textId="77777777">
        <w:trPr>
          <w:tblCellSpacing w:w="0" w:type="dxa"/>
        </w:trPr>
        <w:tc>
          <w:tcPr>
            <w:tcW w:w="50" w:type="pct"/>
            <w:hideMark/>
          </w:tcPr>
          <w:p w14:paraId="190128D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BEC3A" wp14:editId="053221C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7D08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56A76" wp14:editId="5512150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583/06</w:t>
            </w:r>
          </w:p>
        </w:tc>
      </w:tr>
      <w:tr w:rsidR="00000000" w14:paraId="7034FB68" w14:textId="77777777">
        <w:trPr>
          <w:tblCellSpacing w:w="0" w:type="dxa"/>
        </w:trPr>
        <w:tc>
          <w:tcPr>
            <w:tcW w:w="50" w:type="pct"/>
            <w:hideMark/>
          </w:tcPr>
          <w:p w14:paraId="08F33BC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E41A8" wp14:editId="6AE98AC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92C4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D7F03" wp14:editId="157E48A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814B8" w14:textId="77777777">
        <w:trPr>
          <w:tblCellSpacing w:w="0" w:type="dxa"/>
        </w:trPr>
        <w:tc>
          <w:tcPr>
            <w:tcW w:w="50" w:type="pct"/>
            <w:hideMark/>
          </w:tcPr>
          <w:p w14:paraId="3B9DAD9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692E7" wp14:editId="7F2E660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9F1A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D3100" wp14:editId="3F1D9CA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prezidenta Nejvyššího kontrolního úřadu projednala materiál předložený 1. místopředsedou vlády a ministrem financí a přijala</w:t>
            </w:r>
          </w:p>
        </w:tc>
      </w:tr>
    </w:tbl>
    <w:p w14:paraId="571F9F26" w14:textId="5D1C187B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017A6" w14:textId="77777777">
        <w:trPr>
          <w:tblCellSpacing w:w="0" w:type="dxa"/>
        </w:trPr>
        <w:tc>
          <w:tcPr>
            <w:tcW w:w="50" w:type="pct"/>
            <w:hideMark/>
          </w:tcPr>
          <w:p w14:paraId="7329598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F695D" wp14:editId="604A058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BAED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3DA4D" wp14:editId="7E9A7AE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7A7FA18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C7421" w14:textId="77777777">
        <w:trPr>
          <w:tblCellSpacing w:w="0" w:type="dxa"/>
        </w:trPr>
        <w:tc>
          <w:tcPr>
            <w:tcW w:w="50" w:type="pct"/>
            <w:hideMark/>
          </w:tcPr>
          <w:p w14:paraId="12324CC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A2CAB" wp14:editId="0F403E8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EB9256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B0FBE" wp14:editId="7387B1E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05/25 "Hospodaření s majetkem státu a finančními prostředky při likvidaci státních podniků" </w:t>
            </w:r>
          </w:p>
        </w:tc>
      </w:tr>
      <w:tr w:rsidR="00000000" w14:paraId="2461311A" w14:textId="77777777">
        <w:trPr>
          <w:tblCellSpacing w:w="0" w:type="dxa"/>
        </w:trPr>
        <w:tc>
          <w:tcPr>
            <w:tcW w:w="50" w:type="pct"/>
            <w:hideMark/>
          </w:tcPr>
          <w:p w14:paraId="175FC0B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1E35C" wp14:editId="243C097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05B0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46AFB" wp14:editId="11C8FAF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562/06</w:t>
            </w:r>
          </w:p>
        </w:tc>
      </w:tr>
      <w:tr w:rsidR="00000000" w14:paraId="6822481E" w14:textId="77777777">
        <w:trPr>
          <w:tblCellSpacing w:w="0" w:type="dxa"/>
        </w:trPr>
        <w:tc>
          <w:tcPr>
            <w:tcW w:w="50" w:type="pct"/>
            <w:hideMark/>
          </w:tcPr>
          <w:p w14:paraId="3FA57B3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0E97D" wp14:editId="491A41B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43BA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8EDFE" wp14:editId="61AEE63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ED9EB" w14:textId="77777777">
        <w:trPr>
          <w:tblCellSpacing w:w="0" w:type="dxa"/>
        </w:trPr>
        <w:tc>
          <w:tcPr>
            <w:tcW w:w="50" w:type="pct"/>
            <w:hideMark/>
          </w:tcPr>
          <w:p w14:paraId="063592C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1B321" wp14:editId="5B01BDD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D652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D04E5" wp14:editId="7611C7F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za účasti prezidenta Nejvyššího kontrolního úřadu projednala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materiál předložený 1. místopředsedou vlády a ministrem financí a přijala</w:t>
            </w:r>
          </w:p>
        </w:tc>
      </w:tr>
    </w:tbl>
    <w:p w14:paraId="546AE828" w14:textId="061C4574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600FEE" w14:textId="77777777">
        <w:trPr>
          <w:tblCellSpacing w:w="0" w:type="dxa"/>
        </w:trPr>
        <w:tc>
          <w:tcPr>
            <w:tcW w:w="50" w:type="pct"/>
            <w:hideMark/>
          </w:tcPr>
          <w:p w14:paraId="245933E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0410B" wp14:editId="0D3C0A6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9EC6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7EF3A" wp14:editId="55516DC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2C4FDA61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749D7" w14:textId="77777777">
        <w:trPr>
          <w:tblCellSpacing w:w="0" w:type="dxa"/>
        </w:trPr>
        <w:tc>
          <w:tcPr>
            <w:tcW w:w="50" w:type="pct"/>
            <w:hideMark/>
          </w:tcPr>
          <w:p w14:paraId="0E79889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DE9E7" wp14:editId="5532FEA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778E78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F8424" wp14:editId="0B5D132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05/24 „Finanční prostředky poskytnuté na odstraňování povodňových škod z roku 2002 v dopravní infrastruktuře“</w:t>
            </w:r>
          </w:p>
        </w:tc>
      </w:tr>
      <w:tr w:rsidR="00000000" w14:paraId="3A480325" w14:textId="77777777">
        <w:trPr>
          <w:tblCellSpacing w:w="0" w:type="dxa"/>
        </w:trPr>
        <w:tc>
          <w:tcPr>
            <w:tcW w:w="50" w:type="pct"/>
            <w:hideMark/>
          </w:tcPr>
          <w:p w14:paraId="43B8732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469E1" wp14:editId="004EA4C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5916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2FC37" wp14:editId="4762B91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529/06</w:t>
            </w:r>
          </w:p>
        </w:tc>
      </w:tr>
      <w:tr w:rsidR="00000000" w14:paraId="79A47DD6" w14:textId="77777777">
        <w:trPr>
          <w:tblCellSpacing w:w="0" w:type="dxa"/>
        </w:trPr>
        <w:tc>
          <w:tcPr>
            <w:tcW w:w="50" w:type="pct"/>
            <w:hideMark/>
          </w:tcPr>
          <w:p w14:paraId="77AD7D6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3EA9F" wp14:editId="612C96D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0C5E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4E34C" wp14:editId="7EB09ED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771F77" w14:textId="77777777">
        <w:trPr>
          <w:tblCellSpacing w:w="0" w:type="dxa"/>
        </w:trPr>
        <w:tc>
          <w:tcPr>
            <w:tcW w:w="50" w:type="pct"/>
            <w:hideMark/>
          </w:tcPr>
          <w:p w14:paraId="367C7BE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B96B2" wp14:editId="156101C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AC5E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F1F31" wp14:editId="1EAC6F1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prezidenta Nejvyššího kontrolního úřadu projednala materiál předložený místopředsedou vlády a ministrem dopravy a přijala</w:t>
            </w:r>
          </w:p>
        </w:tc>
      </w:tr>
    </w:tbl>
    <w:p w14:paraId="7EFEC4F6" w14:textId="771BA5AE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76BE4" w14:textId="77777777">
        <w:trPr>
          <w:tblCellSpacing w:w="0" w:type="dxa"/>
        </w:trPr>
        <w:tc>
          <w:tcPr>
            <w:tcW w:w="50" w:type="pct"/>
            <w:hideMark/>
          </w:tcPr>
          <w:p w14:paraId="0ED6FC1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ED2D2" wp14:editId="175A99B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0E4D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873CD" wp14:editId="6A0F434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6E2B942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B0F32D" w14:textId="77777777">
        <w:trPr>
          <w:tblCellSpacing w:w="0" w:type="dxa"/>
        </w:trPr>
        <w:tc>
          <w:tcPr>
            <w:tcW w:w="50" w:type="pct"/>
            <w:hideMark/>
          </w:tcPr>
          <w:p w14:paraId="02E9F1F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509C1" wp14:editId="7EA420D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3F56F0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C5E8C" wp14:editId="191412A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05/17 – Hospodaření s finančními prostředky státního rozpočtu poskytovanými na zaměstnávání občanů se změněnou pracovní schopností</w:t>
            </w:r>
          </w:p>
        </w:tc>
      </w:tr>
      <w:tr w:rsidR="00000000" w14:paraId="1B5D5908" w14:textId="77777777">
        <w:trPr>
          <w:tblCellSpacing w:w="0" w:type="dxa"/>
        </w:trPr>
        <w:tc>
          <w:tcPr>
            <w:tcW w:w="50" w:type="pct"/>
            <w:hideMark/>
          </w:tcPr>
          <w:p w14:paraId="746DE67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D4D64" wp14:editId="292EC74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ED99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0A3E0" wp14:editId="67BB861D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516/06</w:t>
            </w:r>
          </w:p>
        </w:tc>
      </w:tr>
      <w:tr w:rsidR="00000000" w14:paraId="2BA67E92" w14:textId="77777777">
        <w:trPr>
          <w:tblCellSpacing w:w="0" w:type="dxa"/>
        </w:trPr>
        <w:tc>
          <w:tcPr>
            <w:tcW w:w="50" w:type="pct"/>
            <w:hideMark/>
          </w:tcPr>
          <w:p w14:paraId="672D5B1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4FA27" wp14:editId="5FCD7F0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BD99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05AEF" wp14:editId="61FD5FA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C7427" w14:textId="77777777">
        <w:trPr>
          <w:tblCellSpacing w:w="0" w:type="dxa"/>
        </w:trPr>
        <w:tc>
          <w:tcPr>
            <w:tcW w:w="50" w:type="pct"/>
            <w:hideMark/>
          </w:tcPr>
          <w:p w14:paraId="2D527A4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BB242" wp14:editId="03025BF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A14C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F6309" wp14:editId="73D7023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prezidenta Nejvyššího kontrolního úřadu projednala materiál předložený místopředsedou vlády a ministrem práce a sociálních věcí a přijala</w:t>
            </w:r>
          </w:p>
        </w:tc>
      </w:tr>
    </w:tbl>
    <w:p w14:paraId="50B0F627" w14:textId="0A404769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B60A1" w14:textId="77777777">
        <w:trPr>
          <w:tblCellSpacing w:w="0" w:type="dxa"/>
        </w:trPr>
        <w:tc>
          <w:tcPr>
            <w:tcW w:w="50" w:type="pct"/>
            <w:hideMark/>
          </w:tcPr>
          <w:p w14:paraId="2FE004E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E21A4" wp14:editId="73DD576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9818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E3D65" wp14:editId="593609A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396BDA1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C12195" w14:textId="77777777">
        <w:trPr>
          <w:tblCellSpacing w:w="0" w:type="dxa"/>
        </w:trPr>
        <w:tc>
          <w:tcPr>
            <w:tcW w:w="50" w:type="pct"/>
            <w:hideMark/>
          </w:tcPr>
          <w:p w14:paraId="38F5ABB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D5431" wp14:editId="45338D54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3C990B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1ABD3" wp14:editId="51E9B57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plnění opatření stanovených v Harmonogramu dalšího postupu se stanovením odpovědnosti za plnění jednotlivých úkolů při zabezpečování zjišťování, předávání, vyhodnocování a využívání údajů o radiační, chemické a biologické situaci za stavu ohrožení státu nebo válečného stavu, při řešení krizových situací spojených s teroristickými útoky a pro řešení mimořádných událostí v zahraničí </w:t>
            </w:r>
          </w:p>
        </w:tc>
      </w:tr>
      <w:tr w:rsidR="00000000" w14:paraId="008B1F4C" w14:textId="77777777">
        <w:trPr>
          <w:tblCellSpacing w:w="0" w:type="dxa"/>
        </w:trPr>
        <w:tc>
          <w:tcPr>
            <w:tcW w:w="50" w:type="pct"/>
            <w:hideMark/>
          </w:tcPr>
          <w:p w14:paraId="5A3222F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35AB8" wp14:editId="661BF91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3AB9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EF22B" wp14:editId="560D322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590/06</w:t>
            </w:r>
          </w:p>
        </w:tc>
      </w:tr>
      <w:tr w:rsidR="00000000" w14:paraId="1F2DF127" w14:textId="77777777">
        <w:trPr>
          <w:tblCellSpacing w:w="0" w:type="dxa"/>
        </w:trPr>
        <w:tc>
          <w:tcPr>
            <w:tcW w:w="50" w:type="pct"/>
            <w:hideMark/>
          </w:tcPr>
          <w:p w14:paraId="743C4CB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A473A" wp14:editId="639B715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926A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7ADFB" wp14:editId="07BA69C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53D40" w14:textId="77777777">
        <w:trPr>
          <w:tblCellSpacing w:w="0" w:type="dxa"/>
        </w:trPr>
        <w:tc>
          <w:tcPr>
            <w:tcW w:w="50" w:type="pct"/>
            <w:hideMark/>
          </w:tcPr>
          <w:p w14:paraId="4089160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99B5E" wp14:editId="754A19F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EA82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34178" wp14:editId="6183748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CABA7BA" w14:textId="17F8FCA2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F3B07" w14:textId="77777777">
        <w:trPr>
          <w:tblCellSpacing w:w="0" w:type="dxa"/>
        </w:trPr>
        <w:tc>
          <w:tcPr>
            <w:tcW w:w="50" w:type="pct"/>
            <w:hideMark/>
          </w:tcPr>
          <w:p w14:paraId="704E5E7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5A61" wp14:editId="0D09EDF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BCC0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F572" wp14:editId="46A6F2A7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0285980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D9918A" w14:textId="77777777">
        <w:trPr>
          <w:tblCellSpacing w:w="0" w:type="dxa"/>
        </w:trPr>
        <w:tc>
          <w:tcPr>
            <w:tcW w:w="50" w:type="pct"/>
            <w:hideMark/>
          </w:tcPr>
          <w:p w14:paraId="56FE7B2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7BB26" wp14:editId="5C93696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BC7B0E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FBB5C" wp14:editId="0E03869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cenové kontrole za rok 2005 pro Poslaneckou sněmovnu Parlamentu ČR</w:t>
            </w:r>
          </w:p>
        </w:tc>
      </w:tr>
      <w:tr w:rsidR="00000000" w14:paraId="51231EAE" w14:textId="77777777">
        <w:trPr>
          <w:tblCellSpacing w:w="0" w:type="dxa"/>
        </w:trPr>
        <w:tc>
          <w:tcPr>
            <w:tcW w:w="50" w:type="pct"/>
            <w:hideMark/>
          </w:tcPr>
          <w:p w14:paraId="53B120E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E7A30" wp14:editId="35B25389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7A8C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B8F48" wp14:editId="28F46ED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574/06</w:t>
            </w:r>
          </w:p>
        </w:tc>
      </w:tr>
      <w:tr w:rsidR="00000000" w14:paraId="6A80D099" w14:textId="77777777">
        <w:trPr>
          <w:tblCellSpacing w:w="0" w:type="dxa"/>
        </w:trPr>
        <w:tc>
          <w:tcPr>
            <w:tcW w:w="50" w:type="pct"/>
            <w:hideMark/>
          </w:tcPr>
          <w:p w14:paraId="4B5CD61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CCBA1" wp14:editId="512CA8B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F461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079E6" wp14:editId="5F61401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F9B35" w14:textId="77777777">
        <w:trPr>
          <w:tblCellSpacing w:w="0" w:type="dxa"/>
        </w:trPr>
        <w:tc>
          <w:tcPr>
            <w:tcW w:w="50" w:type="pct"/>
            <w:hideMark/>
          </w:tcPr>
          <w:p w14:paraId="6ACF5B2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4ED3A" wp14:editId="596DA45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9557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7328A" wp14:editId="6C6ABF28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B71FAD9" w14:textId="5053AEE8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3D985" w14:textId="77777777">
        <w:trPr>
          <w:tblCellSpacing w:w="0" w:type="dxa"/>
        </w:trPr>
        <w:tc>
          <w:tcPr>
            <w:tcW w:w="50" w:type="pct"/>
            <w:hideMark/>
          </w:tcPr>
          <w:p w14:paraId="4EB1325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4585E" wp14:editId="312EEB49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4454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520E4" wp14:editId="0FCBAEB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FC737F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1D5CA5" w14:textId="77777777">
        <w:trPr>
          <w:tblCellSpacing w:w="0" w:type="dxa"/>
        </w:trPr>
        <w:tc>
          <w:tcPr>
            <w:tcW w:w="50" w:type="pct"/>
            <w:hideMark/>
          </w:tcPr>
          <w:p w14:paraId="46E7A11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A348B" wp14:editId="00BE635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F1C7E1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67001" wp14:editId="633396F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romských komunit za rok 2005 a Informace o plnění usnesení vlády, týkajících se integrace romských komunit a aktivního postupu státní správy při uskutečňování opatření přijatých souvisejícími usneseními vlády ke dni 31. prosince 2005</w:t>
            </w:r>
          </w:p>
        </w:tc>
      </w:tr>
      <w:tr w:rsidR="00000000" w14:paraId="43E58B46" w14:textId="77777777">
        <w:trPr>
          <w:tblCellSpacing w:w="0" w:type="dxa"/>
        </w:trPr>
        <w:tc>
          <w:tcPr>
            <w:tcW w:w="50" w:type="pct"/>
            <w:hideMark/>
          </w:tcPr>
          <w:p w14:paraId="5877F33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2E3A5" wp14:editId="345420B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9830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8A670" wp14:editId="2195DDD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578/06</w:t>
            </w:r>
          </w:p>
        </w:tc>
      </w:tr>
      <w:tr w:rsidR="00000000" w14:paraId="031EB8E2" w14:textId="77777777">
        <w:trPr>
          <w:tblCellSpacing w:w="0" w:type="dxa"/>
        </w:trPr>
        <w:tc>
          <w:tcPr>
            <w:tcW w:w="50" w:type="pct"/>
            <w:hideMark/>
          </w:tcPr>
          <w:p w14:paraId="581CD87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D7CEC" wp14:editId="3C5E131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A842F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F63C1" wp14:editId="6972830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4AA2C" w14:textId="77777777">
        <w:trPr>
          <w:tblCellSpacing w:w="0" w:type="dxa"/>
        </w:trPr>
        <w:tc>
          <w:tcPr>
            <w:tcW w:w="50" w:type="pct"/>
            <w:hideMark/>
          </w:tcPr>
          <w:p w14:paraId="4CA768D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B248" wp14:editId="19D95C9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6D65B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28817" wp14:editId="3BEBB5C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76141C2" w14:textId="294CBE6C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4A633" w14:textId="77777777">
        <w:trPr>
          <w:tblCellSpacing w:w="0" w:type="dxa"/>
        </w:trPr>
        <w:tc>
          <w:tcPr>
            <w:tcW w:w="50" w:type="pct"/>
            <w:hideMark/>
          </w:tcPr>
          <w:p w14:paraId="69249F5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9111E" wp14:editId="5D02A1D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1D42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764D6" wp14:editId="3BB4344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D8B7B0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463179" w14:textId="77777777">
        <w:trPr>
          <w:tblCellSpacing w:w="0" w:type="dxa"/>
        </w:trPr>
        <w:tc>
          <w:tcPr>
            <w:tcW w:w="50" w:type="pct"/>
            <w:hideMark/>
          </w:tcPr>
          <w:p w14:paraId="350BA78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5FC55" wp14:editId="16EE046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B263ED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A92E5" wp14:editId="305221A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Irácké republiky o vypořádání závazku Irácké republiky vůči České republice</w:t>
            </w:r>
          </w:p>
        </w:tc>
      </w:tr>
      <w:tr w:rsidR="00000000" w14:paraId="698232CB" w14:textId="77777777">
        <w:trPr>
          <w:tblCellSpacing w:w="0" w:type="dxa"/>
        </w:trPr>
        <w:tc>
          <w:tcPr>
            <w:tcW w:w="50" w:type="pct"/>
            <w:hideMark/>
          </w:tcPr>
          <w:p w14:paraId="10E4C79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0C712" wp14:editId="1F41F67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A0DD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9603D" wp14:editId="570DEDA8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597/06</w:t>
            </w:r>
          </w:p>
        </w:tc>
      </w:tr>
      <w:tr w:rsidR="00000000" w14:paraId="44E37B5C" w14:textId="77777777">
        <w:trPr>
          <w:tblCellSpacing w:w="0" w:type="dxa"/>
        </w:trPr>
        <w:tc>
          <w:tcPr>
            <w:tcW w:w="50" w:type="pct"/>
            <w:hideMark/>
          </w:tcPr>
          <w:p w14:paraId="42E3845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33CA4" wp14:editId="161A4E0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8DB5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0BFB" wp14:editId="704860D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6CFF5" w14:textId="77777777">
        <w:trPr>
          <w:tblCellSpacing w:w="0" w:type="dxa"/>
        </w:trPr>
        <w:tc>
          <w:tcPr>
            <w:tcW w:w="50" w:type="pct"/>
            <w:hideMark/>
          </w:tcPr>
          <w:p w14:paraId="660061B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71A74" wp14:editId="427E969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0CB5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47035" wp14:editId="6131680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2D14B8AE" w14:textId="370D818C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33209C" w14:textId="77777777">
        <w:trPr>
          <w:tblCellSpacing w:w="0" w:type="dxa"/>
        </w:trPr>
        <w:tc>
          <w:tcPr>
            <w:tcW w:w="50" w:type="pct"/>
            <w:hideMark/>
          </w:tcPr>
          <w:p w14:paraId="0EFDBA6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1FA3D" wp14:editId="1299DA7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527C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FCF91" wp14:editId="7DAAC59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76C010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44095" w14:textId="77777777">
        <w:trPr>
          <w:tblCellSpacing w:w="0" w:type="dxa"/>
        </w:trPr>
        <w:tc>
          <w:tcPr>
            <w:tcW w:w="50" w:type="pct"/>
            <w:hideMark/>
          </w:tcPr>
          <w:p w14:paraId="2AB2F2E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A27FD" wp14:editId="528CE65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E1DD15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E1BE9" wp14:editId="55316DD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přistoupení k Dohodě o provedení ustanovení Úmluvy Organizace spojených národů o mořském právu ze dne 10. prosince 1982 o zachování a řízení tažných populací ryb a vysoce stěhovavých rybích populací</w:t>
            </w:r>
          </w:p>
        </w:tc>
      </w:tr>
      <w:tr w:rsidR="00000000" w14:paraId="6F6AD883" w14:textId="77777777">
        <w:trPr>
          <w:tblCellSpacing w:w="0" w:type="dxa"/>
        </w:trPr>
        <w:tc>
          <w:tcPr>
            <w:tcW w:w="50" w:type="pct"/>
            <w:hideMark/>
          </w:tcPr>
          <w:p w14:paraId="5D5E6F6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0CEA4" wp14:editId="0B14572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4325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F2F88" wp14:editId="2CAF442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577/06</w:t>
            </w:r>
          </w:p>
        </w:tc>
      </w:tr>
      <w:tr w:rsidR="00000000" w14:paraId="3CB3BAC4" w14:textId="77777777">
        <w:trPr>
          <w:tblCellSpacing w:w="0" w:type="dxa"/>
        </w:trPr>
        <w:tc>
          <w:tcPr>
            <w:tcW w:w="50" w:type="pct"/>
            <w:hideMark/>
          </w:tcPr>
          <w:p w14:paraId="7101154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58A04" wp14:editId="4D1CA81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ADA4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9AF75" wp14:editId="747CF65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1631F" w14:textId="77777777">
        <w:trPr>
          <w:tblCellSpacing w:w="0" w:type="dxa"/>
        </w:trPr>
        <w:tc>
          <w:tcPr>
            <w:tcW w:w="50" w:type="pct"/>
            <w:hideMark/>
          </w:tcPr>
          <w:p w14:paraId="5610D22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260F5" wp14:editId="6B4E879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B4A6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B8E7" wp14:editId="5C833D2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zahraničních věcí a přijala</w:t>
            </w:r>
          </w:p>
        </w:tc>
      </w:tr>
    </w:tbl>
    <w:p w14:paraId="3A848E14" w14:textId="415891B8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2084E3" w14:textId="77777777">
        <w:trPr>
          <w:tblCellSpacing w:w="0" w:type="dxa"/>
        </w:trPr>
        <w:tc>
          <w:tcPr>
            <w:tcW w:w="50" w:type="pct"/>
            <w:hideMark/>
          </w:tcPr>
          <w:p w14:paraId="0A4B6BD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EB739" wp14:editId="6257D14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3B62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5A81A" wp14:editId="1A0ED69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E96B635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CCB17" w14:textId="77777777">
        <w:trPr>
          <w:tblCellSpacing w:w="0" w:type="dxa"/>
        </w:trPr>
        <w:tc>
          <w:tcPr>
            <w:tcW w:w="50" w:type="pct"/>
            <w:hideMark/>
          </w:tcPr>
          <w:p w14:paraId="36D8DC8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A72CF" wp14:editId="31234BE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890251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31164" wp14:editId="065EFF9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České republiky v Jemenské republice a pracovní návštěvy ministra zahraničních věcí České republiky v Islámské republice Afghánistán ve dnech 29. dubna – 3. května 2006</w:t>
            </w:r>
          </w:p>
        </w:tc>
      </w:tr>
      <w:tr w:rsidR="00000000" w14:paraId="728D7803" w14:textId="77777777">
        <w:trPr>
          <w:tblCellSpacing w:w="0" w:type="dxa"/>
        </w:trPr>
        <w:tc>
          <w:tcPr>
            <w:tcW w:w="50" w:type="pct"/>
            <w:hideMark/>
          </w:tcPr>
          <w:p w14:paraId="7337E70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F6081" wp14:editId="02A5EDE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5ED4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3D9B5" wp14:editId="52E3D01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591/06</w:t>
            </w:r>
          </w:p>
        </w:tc>
      </w:tr>
      <w:tr w:rsidR="00000000" w14:paraId="68D4DE6D" w14:textId="77777777">
        <w:trPr>
          <w:tblCellSpacing w:w="0" w:type="dxa"/>
        </w:trPr>
        <w:tc>
          <w:tcPr>
            <w:tcW w:w="50" w:type="pct"/>
            <w:hideMark/>
          </w:tcPr>
          <w:p w14:paraId="3842118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30350" wp14:editId="5692B854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6A35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6450F" wp14:editId="4C84226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EDD69" w14:textId="77777777">
        <w:trPr>
          <w:tblCellSpacing w:w="0" w:type="dxa"/>
        </w:trPr>
        <w:tc>
          <w:tcPr>
            <w:tcW w:w="50" w:type="pct"/>
            <w:hideMark/>
          </w:tcPr>
          <w:p w14:paraId="4965E0A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95823" wp14:editId="4126F47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27F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F9C2" wp14:editId="6B86455D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DF0E533" w14:textId="78870E2D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B5739" w14:textId="77777777">
        <w:trPr>
          <w:tblCellSpacing w:w="0" w:type="dxa"/>
        </w:trPr>
        <w:tc>
          <w:tcPr>
            <w:tcW w:w="50" w:type="pct"/>
            <w:hideMark/>
          </w:tcPr>
          <w:p w14:paraId="4D95D07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00257" wp14:editId="7C06795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C01B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96E6C" wp14:editId="2ABDF61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D9DFBF3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D8F9A" w14:textId="77777777">
        <w:trPr>
          <w:tblCellSpacing w:w="0" w:type="dxa"/>
        </w:trPr>
        <w:tc>
          <w:tcPr>
            <w:tcW w:w="50" w:type="pct"/>
            <w:hideMark/>
          </w:tcPr>
          <w:p w14:paraId="10D775B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5D18" wp14:editId="277E36EA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4CCB30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D76A4" wp14:editId="0F8D3DE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Členský příspěvek České republiky v mezinárodní organizaci daňových správ IOTA (Intra-European Organisation of Tax Administrations)</w:t>
            </w:r>
          </w:p>
        </w:tc>
      </w:tr>
      <w:tr w:rsidR="00000000" w14:paraId="6FBAB580" w14:textId="77777777">
        <w:trPr>
          <w:tblCellSpacing w:w="0" w:type="dxa"/>
        </w:trPr>
        <w:tc>
          <w:tcPr>
            <w:tcW w:w="50" w:type="pct"/>
            <w:hideMark/>
          </w:tcPr>
          <w:p w14:paraId="397AE24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DB0D3" wp14:editId="2EC54E91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7CE1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3E831" wp14:editId="2DCF7FA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580/06</w:t>
            </w:r>
          </w:p>
        </w:tc>
      </w:tr>
      <w:tr w:rsidR="00000000" w14:paraId="4ACCE537" w14:textId="77777777">
        <w:trPr>
          <w:tblCellSpacing w:w="0" w:type="dxa"/>
        </w:trPr>
        <w:tc>
          <w:tcPr>
            <w:tcW w:w="50" w:type="pct"/>
            <w:hideMark/>
          </w:tcPr>
          <w:p w14:paraId="68D1EB9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04FE8" wp14:editId="65E639E4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7852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7CC06" wp14:editId="796AE71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EAECB" w14:textId="77777777">
        <w:trPr>
          <w:tblCellSpacing w:w="0" w:type="dxa"/>
        </w:trPr>
        <w:tc>
          <w:tcPr>
            <w:tcW w:w="50" w:type="pct"/>
            <w:hideMark/>
          </w:tcPr>
          <w:p w14:paraId="31824EF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0EA5A" wp14:editId="109B35C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C275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A8D73" wp14:editId="6BC1482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2246868" w14:textId="431E1B9C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2B89F" w14:textId="77777777">
        <w:trPr>
          <w:tblCellSpacing w:w="0" w:type="dxa"/>
        </w:trPr>
        <w:tc>
          <w:tcPr>
            <w:tcW w:w="50" w:type="pct"/>
            <w:hideMark/>
          </w:tcPr>
          <w:p w14:paraId="49C61C4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AA031" wp14:editId="59E05A5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76FA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64354" wp14:editId="188195D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E31A7FE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D3C875" w14:textId="77777777">
        <w:trPr>
          <w:tblCellSpacing w:w="0" w:type="dxa"/>
        </w:trPr>
        <w:tc>
          <w:tcPr>
            <w:tcW w:w="50" w:type="pct"/>
            <w:hideMark/>
          </w:tcPr>
          <w:p w14:paraId="12069B6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DB537" wp14:editId="2BFDD89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284C05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B2259" wp14:editId="5D11961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5B3940FE" w14:textId="77777777">
        <w:trPr>
          <w:tblCellSpacing w:w="0" w:type="dxa"/>
        </w:trPr>
        <w:tc>
          <w:tcPr>
            <w:tcW w:w="50" w:type="pct"/>
            <w:hideMark/>
          </w:tcPr>
          <w:p w14:paraId="2CBE1E3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79719" wp14:editId="4C2C4A0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9615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11EB3" wp14:editId="43A3944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581/06</w:t>
            </w:r>
          </w:p>
        </w:tc>
      </w:tr>
      <w:tr w:rsidR="00000000" w14:paraId="2A8F6AAF" w14:textId="77777777">
        <w:trPr>
          <w:tblCellSpacing w:w="0" w:type="dxa"/>
        </w:trPr>
        <w:tc>
          <w:tcPr>
            <w:tcW w:w="50" w:type="pct"/>
            <w:hideMark/>
          </w:tcPr>
          <w:p w14:paraId="3E7F350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CBDDC" wp14:editId="4D8C9F1A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3195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07DCA" wp14:editId="41A683F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B6631" w14:textId="77777777">
        <w:trPr>
          <w:tblCellSpacing w:w="0" w:type="dxa"/>
        </w:trPr>
        <w:tc>
          <w:tcPr>
            <w:tcW w:w="50" w:type="pct"/>
            <w:hideMark/>
          </w:tcPr>
          <w:p w14:paraId="5AFC73C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0EBC1" wp14:editId="060102D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22F4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79127" wp14:editId="3BE8803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475C4BA1" w14:textId="088AF535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0BA40" w14:textId="77777777">
        <w:trPr>
          <w:tblCellSpacing w:w="0" w:type="dxa"/>
        </w:trPr>
        <w:tc>
          <w:tcPr>
            <w:tcW w:w="50" w:type="pct"/>
            <w:hideMark/>
          </w:tcPr>
          <w:p w14:paraId="3ACE338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B0841" wp14:editId="2DC89CC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CC72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24440" wp14:editId="1770FE3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B45DAA1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A8E1C5" w14:textId="77777777">
        <w:trPr>
          <w:tblCellSpacing w:w="0" w:type="dxa"/>
        </w:trPr>
        <w:tc>
          <w:tcPr>
            <w:tcW w:w="50" w:type="pct"/>
            <w:hideMark/>
          </w:tcPr>
          <w:p w14:paraId="51E120D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4D825" wp14:editId="5474F9A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4B6A37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B53D1" wp14:editId="2FEB36F8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ustavení vládní koordinační skupiny pro město Terezín v souladu s usnesením vlády ze dne 8. února 2006 č. 129</w:t>
            </w:r>
          </w:p>
        </w:tc>
      </w:tr>
      <w:tr w:rsidR="00000000" w14:paraId="2D7A698B" w14:textId="77777777">
        <w:trPr>
          <w:tblCellSpacing w:w="0" w:type="dxa"/>
        </w:trPr>
        <w:tc>
          <w:tcPr>
            <w:tcW w:w="50" w:type="pct"/>
            <w:hideMark/>
          </w:tcPr>
          <w:p w14:paraId="42EA137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88ADA" wp14:editId="75E3C75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A82D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BE5A" wp14:editId="6D2D5EA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576/06</w:t>
            </w:r>
          </w:p>
        </w:tc>
      </w:tr>
      <w:tr w:rsidR="00000000" w14:paraId="4C1B876B" w14:textId="77777777">
        <w:trPr>
          <w:tblCellSpacing w:w="0" w:type="dxa"/>
        </w:trPr>
        <w:tc>
          <w:tcPr>
            <w:tcW w:w="50" w:type="pct"/>
            <w:hideMark/>
          </w:tcPr>
          <w:p w14:paraId="4C2FC18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441D3" wp14:editId="52ADEE8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F3AB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497B1" wp14:editId="465C671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378FE4" w14:textId="77777777">
        <w:trPr>
          <w:tblCellSpacing w:w="0" w:type="dxa"/>
        </w:trPr>
        <w:tc>
          <w:tcPr>
            <w:tcW w:w="50" w:type="pct"/>
            <w:hideMark/>
          </w:tcPr>
          <w:p w14:paraId="5726FC0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CF9FC" wp14:editId="5B3F1DB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F381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33E1C" wp14:editId="3D52891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E97E6E2" w14:textId="56A1BF68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D7C86" w14:textId="77777777">
        <w:trPr>
          <w:tblCellSpacing w:w="0" w:type="dxa"/>
        </w:trPr>
        <w:tc>
          <w:tcPr>
            <w:tcW w:w="50" w:type="pct"/>
            <w:hideMark/>
          </w:tcPr>
          <w:p w14:paraId="048149C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23E27" wp14:editId="2DF72F3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799A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C2587" wp14:editId="5E989B3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2EDBA7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DF4BD" w14:textId="77777777">
        <w:trPr>
          <w:tblCellSpacing w:w="0" w:type="dxa"/>
        </w:trPr>
        <w:tc>
          <w:tcPr>
            <w:tcW w:w="50" w:type="pct"/>
            <w:hideMark/>
          </w:tcPr>
          <w:p w14:paraId="71AD474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83BEB" wp14:editId="486F682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F94055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BB2CD" wp14:editId="77074E5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217)</w:t>
            </w:r>
          </w:p>
        </w:tc>
      </w:tr>
      <w:tr w:rsidR="00000000" w14:paraId="69F59FCC" w14:textId="77777777">
        <w:trPr>
          <w:tblCellSpacing w:w="0" w:type="dxa"/>
        </w:trPr>
        <w:tc>
          <w:tcPr>
            <w:tcW w:w="50" w:type="pct"/>
            <w:hideMark/>
          </w:tcPr>
          <w:p w14:paraId="22C29C2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65B90" wp14:editId="0203A76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C4A9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A49F9" wp14:editId="1434C5B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596/06</w:t>
            </w:r>
          </w:p>
        </w:tc>
      </w:tr>
      <w:tr w:rsidR="00000000" w14:paraId="249C4BE8" w14:textId="77777777">
        <w:trPr>
          <w:tblCellSpacing w:w="0" w:type="dxa"/>
        </w:trPr>
        <w:tc>
          <w:tcPr>
            <w:tcW w:w="50" w:type="pct"/>
            <w:hideMark/>
          </w:tcPr>
          <w:p w14:paraId="0F00505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1589E" wp14:editId="2E01712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7F84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B126" wp14:editId="33BEB95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4703F" w14:textId="77777777">
        <w:trPr>
          <w:tblCellSpacing w:w="0" w:type="dxa"/>
        </w:trPr>
        <w:tc>
          <w:tcPr>
            <w:tcW w:w="50" w:type="pct"/>
            <w:hideMark/>
          </w:tcPr>
          <w:p w14:paraId="1B18B8C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879AC" wp14:editId="29C0912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59EA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C6A11" wp14:editId="34CDE82A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F62D2DD" w14:textId="1FD3B50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B4C55C" w14:textId="77777777">
        <w:trPr>
          <w:tblCellSpacing w:w="0" w:type="dxa"/>
        </w:trPr>
        <w:tc>
          <w:tcPr>
            <w:tcW w:w="50" w:type="pct"/>
            <w:hideMark/>
          </w:tcPr>
          <w:p w14:paraId="4D40480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072DD" wp14:editId="5B537FCB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18AD1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A8416" wp14:editId="048A04B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04463F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21339D" w14:textId="77777777">
        <w:trPr>
          <w:tblCellSpacing w:w="0" w:type="dxa"/>
        </w:trPr>
        <w:tc>
          <w:tcPr>
            <w:tcW w:w="50" w:type="pct"/>
            <w:hideMark/>
          </w:tcPr>
          <w:p w14:paraId="6C07A10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33685" wp14:editId="50AF70F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BBA321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CCB94" wp14:editId="356ADA8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vyslovení souhlasu se změnami závazných ukazatelů státního rozpočtu České republiky na rok 2006 rozpočtové kapitoly 314 – Ministerstvo vnitra</w:t>
            </w:r>
          </w:p>
        </w:tc>
      </w:tr>
      <w:tr w:rsidR="00000000" w14:paraId="6B3B050F" w14:textId="77777777">
        <w:trPr>
          <w:tblCellSpacing w:w="0" w:type="dxa"/>
        </w:trPr>
        <w:tc>
          <w:tcPr>
            <w:tcW w:w="50" w:type="pct"/>
            <w:hideMark/>
          </w:tcPr>
          <w:p w14:paraId="61C5E6F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E97A7" wp14:editId="651CD25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ACF9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EF475" wp14:editId="41B4E89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589/06</w:t>
            </w:r>
          </w:p>
        </w:tc>
      </w:tr>
      <w:tr w:rsidR="00000000" w14:paraId="4F78E3AC" w14:textId="77777777">
        <w:trPr>
          <w:tblCellSpacing w:w="0" w:type="dxa"/>
        </w:trPr>
        <w:tc>
          <w:tcPr>
            <w:tcW w:w="50" w:type="pct"/>
            <w:hideMark/>
          </w:tcPr>
          <w:p w14:paraId="523E008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C02FB" wp14:editId="031B496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7B28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ABAD2" wp14:editId="0A3DE70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4D5992" w14:textId="77777777">
        <w:trPr>
          <w:tblCellSpacing w:w="0" w:type="dxa"/>
        </w:trPr>
        <w:tc>
          <w:tcPr>
            <w:tcW w:w="50" w:type="pct"/>
            <w:hideMark/>
          </w:tcPr>
          <w:p w14:paraId="6BC3164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5C9A0" wp14:editId="3BA4A1D1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A5EA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AC96" wp14:editId="0749D248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A722562" w14:textId="1DD2457C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D10F9" w14:textId="77777777">
        <w:trPr>
          <w:tblCellSpacing w:w="0" w:type="dxa"/>
        </w:trPr>
        <w:tc>
          <w:tcPr>
            <w:tcW w:w="50" w:type="pct"/>
            <w:hideMark/>
          </w:tcPr>
          <w:p w14:paraId="1810F77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4DB30" wp14:editId="5929A1C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197E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FDA89" wp14:editId="1FDF76B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60DFB2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6E471A" w14:textId="77777777">
        <w:trPr>
          <w:tblCellSpacing w:w="0" w:type="dxa"/>
        </w:trPr>
        <w:tc>
          <w:tcPr>
            <w:tcW w:w="50" w:type="pct"/>
            <w:hideMark/>
          </w:tcPr>
          <w:p w14:paraId="3072953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90B43" wp14:editId="5391F49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6D2575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00F62" wp14:editId="7D3AD89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osobních motorových vozidel po účelové komunikaci na Lysou horu dne 27.5.2006 v rámci Mistrovství České republiky v běhu do vrchu</w:t>
            </w:r>
          </w:p>
        </w:tc>
      </w:tr>
      <w:tr w:rsidR="00000000" w14:paraId="295EC2D6" w14:textId="77777777">
        <w:trPr>
          <w:tblCellSpacing w:w="0" w:type="dxa"/>
        </w:trPr>
        <w:tc>
          <w:tcPr>
            <w:tcW w:w="50" w:type="pct"/>
            <w:hideMark/>
          </w:tcPr>
          <w:p w14:paraId="27AA92C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54A8A" wp14:editId="5B5976DC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CB59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1B0E3" wp14:editId="175BBB9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584/06</w:t>
            </w:r>
          </w:p>
        </w:tc>
      </w:tr>
      <w:tr w:rsidR="00000000" w14:paraId="4F8D1F04" w14:textId="77777777">
        <w:trPr>
          <w:tblCellSpacing w:w="0" w:type="dxa"/>
        </w:trPr>
        <w:tc>
          <w:tcPr>
            <w:tcW w:w="50" w:type="pct"/>
            <w:hideMark/>
          </w:tcPr>
          <w:p w14:paraId="33655DF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7B857" wp14:editId="35A7B574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1A3F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8E06E" wp14:editId="69F6CC2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BC390" w14:textId="77777777">
        <w:trPr>
          <w:tblCellSpacing w:w="0" w:type="dxa"/>
        </w:trPr>
        <w:tc>
          <w:tcPr>
            <w:tcW w:w="50" w:type="pct"/>
            <w:hideMark/>
          </w:tcPr>
          <w:p w14:paraId="73EBAAD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1E4AE" wp14:editId="2FAEC71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560B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9B6EB" wp14:editId="788B3A3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6A53EA" w14:textId="23BC0561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5C54E" w14:textId="77777777">
        <w:trPr>
          <w:tblCellSpacing w:w="0" w:type="dxa"/>
        </w:trPr>
        <w:tc>
          <w:tcPr>
            <w:tcW w:w="50" w:type="pct"/>
            <w:hideMark/>
          </w:tcPr>
          <w:p w14:paraId="0922015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58948" wp14:editId="56B04A4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B1FF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E4555" wp14:editId="5856A8E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E0F304E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1AE8D" w14:textId="77777777">
        <w:trPr>
          <w:tblCellSpacing w:w="0" w:type="dxa"/>
        </w:trPr>
        <w:tc>
          <w:tcPr>
            <w:tcW w:w="50" w:type="pct"/>
            <w:hideMark/>
          </w:tcPr>
          <w:p w14:paraId="17BCFAA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B0D73" wp14:editId="4A5FB29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7E7A13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34570" wp14:editId="199BB9D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a § 26 písm. c) zákona č. 114/1992 Sb., o ochraně přírody a krajiny, z ochranných podmínek Národní přírodní rezervace Mionší, Mazák, Kněhyně – Čertův mlýn, Razula, Salajka, Radhošť v Chráněné krajinné oblasti Beskydy; Národní přírodní rezervace Praděd, Rejvíz, Šerák - Keprník, Rašeliniště Skřítek v Chráněné krajinné oblasti Jeseníky a Národní přírodní rezervace Polanecká niva v Chráněné krajinné oblasti Poodří, a to za účelem fotografování</w:t>
            </w:r>
          </w:p>
        </w:tc>
      </w:tr>
      <w:tr w:rsidR="00000000" w14:paraId="49042E1A" w14:textId="77777777">
        <w:trPr>
          <w:tblCellSpacing w:w="0" w:type="dxa"/>
        </w:trPr>
        <w:tc>
          <w:tcPr>
            <w:tcW w:w="50" w:type="pct"/>
            <w:hideMark/>
          </w:tcPr>
          <w:p w14:paraId="533227B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488DB" wp14:editId="2872EBB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9B4A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8645" wp14:editId="36D3DBE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585/06</w:t>
            </w:r>
          </w:p>
        </w:tc>
      </w:tr>
      <w:tr w:rsidR="00000000" w14:paraId="4DCC7583" w14:textId="77777777">
        <w:trPr>
          <w:tblCellSpacing w:w="0" w:type="dxa"/>
        </w:trPr>
        <w:tc>
          <w:tcPr>
            <w:tcW w:w="50" w:type="pct"/>
            <w:hideMark/>
          </w:tcPr>
          <w:p w14:paraId="4069879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8411F" wp14:editId="69D74D6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2A3A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14E1A" wp14:editId="29DDDB37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4EAC2" w14:textId="77777777">
        <w:trPr>
          <w:tblCellSpacing w:w="0" w:type="dxa"/>
        </w:trPr>
        <w:tc>
          <w:tcPr>
            <w:tcW w:w="50" w:type="pct"/>
            <w:hideMark/>
          </w:tcPr>
          <w:p w14:paraId="37C4FF8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FA76B" wp14:editId="223696E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AB45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8E0E2" wp14:editId="3DE80F5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1EF211" w14:textId="2C73D24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1D552" w14:textId="77777777">
        <w:trPr>
          <w:tblCellSpacing w:w="0" w:type="dxa"/>
        </w:trPr>
        <w:tc>
          <w:tcPr>
            <w:tcW w:w="50" w:type="pct"/>
            <w:hideMark/>
          </w:tcPr>
          <w:p w14:paraId="0E3924A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0B919" wp14:editId="52E9B4A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F260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4F3FD" wp14:editId="20D1120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818648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47F36" w14:textId="77777777">
        <w:trPr>
          <w:tblCellSpacing w:w="0" w:type="dxa"/>
        </w:trPr>
        <w:tc>
          <w:tcPr>
            <w:tcW w:w="50" w:type="pct"/>
            <w:hideMark/>
          </w:tcPr>
          <w:p w14:paraId="3109235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D0CE1" wp14:editId="7CD3DD0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69CA5E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2D504" wp14:editId="4142F05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NPP Váté písky pro opakovaný vjezd služebního vozidla akciové společnosti TVARBET MORAVIA, a.s. nebo jejího právního nástupce, za účelem zajištění bezpečnosti práce a provozu při hornické činnosti v pískovně</w:t>
            </w:r>
          </w:p>
        </w:tc>
      </w:tr>
      <w:tr w:rsidR="00000000" w14:paraId="64A9665E" w14:textId="77777777">
        <w:trPr>
          <w:tblCellSpacing w:w="0" w:type="dxa"/>
        </w:trPr>
        <w:tc>
          <w:tcPr>
            <w:tcW w:w="50" w:type="pct"/>
            <w:hideMark/>
          </w:tcPr>
          <w:p w14:paraId="15E0DF4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A228D" wp14:editId="5FDC4DD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1B9F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424E7" wp14:editId="312870E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586/06</w:t>
            </w:r>
          </w:p>
        </w:tc>
      </w:tr>
      <w:tr w:rsidR="00000000" w14:paraId="0BBB43C8" w14:textId="77777777">
        <w:trPr>
          <w:tblCellSpacing w:w="0" w:type="dxa"/>
        </w:trPr>
        <w:tc>
          <w:tcPr>
            <w:tcW w:w="50" w:type="pct"/>
            <w:hideMark/>
          </w:tcPr>
          <w:p w14:paraId="51C9125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15172" wp14:editId="371E6D5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2816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55DE0" wp14:editId="56FF27D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1FAC7" w14:textId="77777777">
        <w:trPr>
          <w:tblCellSpacing w:w="0" w:type="dxa"/>
        </w:trPr>
        <w:tc>
          <w:tcPr>
            <w:tcW w:w="50" w:type="pct"/>
            <w:hideMark/>
          </w:tcPr>
          <w:p w14:paraId="2A2410B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8A8FE" wp14:editId="0267E71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1499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98737" wp14:editId="596540B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D4E8FF7" w14:textId="79DD4382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7F3C6A" w14:textId="77777777">
        <w:trPr>
          <w:tblCellSpacing w:w="0" w:type="dxa"/>
        </w:trPr>
        <w:tc>
          <w:tcPr>
            <w:tcW w:w="50" w:type="pct"/>
            <w:hideMark/>
          </w:tcPr>
          <w:p w14:paraId="59F5D15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0A75E" wp14:editId="28D1706E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C016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2F70B" wp14:editId="095C14A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43D807C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F4880D" w14:textId="77777777">
        <w:trPr>
          <w:tblCellSpacing w:w="0" w:type="dxa"/>
        </w:trPr>
        <w:tc>
          <w:tcPr>
            <w:tcW w:w="50" w:type="pct"/>
            <w:hideMark/>
          </w:tcPr>
          <w:p w14:paraId="4676BD9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FF75F" wp14:editId="2A11C8A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453E13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BCA5F" wp14:editId="019F633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26, odst. 1, písm. c) a § 29 písm. d) a h), zákona č. 114/1992 Sb., o ochraně přírody a krajiny, z ochranných podmínek Národní přírodní rezervace Ramena řeky Moravy v Chráněné krajinné oblasti Litovelské Pomoraví, za účelem pořádání závodů ve vodním slalomu na řece Moravě v k. ú. Hynkov</w:t>
            </w:r>
          </w:p>
        </w:tc>
      </w:tr>
      <w:tr w:rsidR="00000000" w14:paraId="5B57D8B8" w14:textId="77777777">
        <w:trPr>
          <w:tblCellSpacing w:w="0" w:type="dxa"/>
        </w:trPr>
        <w:tc>
          <w:tcPr>
            <w:tcW w:w="50" w:type="pct"/>
            <w:hideMark/>
          </w:tcPr>
          <w:p w14:paraId="3014189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E4AD6" wp14:editId="6B79D85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11A3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E97A4" wp14:editId="79BC546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587/06</w:t>
            </w:r>
          </w:p>
        </w:tc>
      </w:tr>
      <w:tr w:rsidR="00000000" w14:paraId="038AE238" w14:textId="77777777">
        <w:trPr>
          <w:tblCellSpacing w:w="0" w:type="dxa"/>
        </w:trPr>
        <w:tc>
          <w:tcPr>
            <w:tcW w:w="50" w:type="pct"/>
            <w:hideMark/>
          </w:tcPr>
          <w:p w14:paraId="5421E6C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EDDA" wp14:editId="76F7968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F5BA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71DE1" wp14:editId="1021EA0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E8066" w14:textId="77777777">
        <w:trPr>
          <w:tblCellSpacing w:w="0" w:type="dxa"/>
        </w:trPr>
        <w:tc>
          <w:tcPr>
            <w:tcW w:w="50" w:type="pct"/>
            <w:hideMark/>
          </w:tcPr>
          <w:p w14:paraId="021530B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BC53F" wp14:editId="446AA5E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9F8E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C5D19" wp14:editId="3A3C74C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20A8A9" w14:textId="1E6CB1DF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714C99" w14:textId="77777777">
        <w:trPr>
          <w:tblCellSpacing w:w="0" w:type="dxa"/>
        </w:trPr>
        <w:tc>
          <w:tcPr>
            <w:tcW w:w="50" w:type="pct"/>
            <w:hideMark/>
          </w:tcPr>
          <w:p w14:paraId="4DF3250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9CBD1" wp14:editId="5BECE79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12C6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E784F" wp14:editId="50DA355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9479F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7DD9E5" w14:textId="77777777">
        <w:trPr>
          <w:tblCellSpacing w:w="0" w:type="dxa"/>
        </w:trPr>
        <w:tc>
          <w:tcPr>
            <w:tcW w:w="50" w:type="pct"/>
            <w:hideMark/>
          </w:tcPr>
          <w:p w14:paraId="6C1830F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DC8E9" wp14:editId="03517F38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71BD9C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A4263" wp14:editId="1B21AEE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poskytnutých předsunutých platbách na zvláštní účet všeobecného zdravotního pojištění v 1. pololetí 2006</w:t>
            </w:r>
          </w:p>
        </w:tc>
      </w:tr>
      <w:tr w:rsidR="00000000" w14:paraId="6B798D95" w14:textId="77777777">
        <w:trPr>
          <w:tblCellSpacing w:w="0" w:type="dxa"/>
        </w:trPr>
        <w:tc>
          <w:tcPr>
            <w:tcW w:w="50" w:type="pct"/>
            <w:hideMark/>
          </w:tcPr>
          <w:p w14:paraId="311CE7C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FA3B7" wp14:editId="02788E7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3AE7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EC6D8" wp14:editId="7A1F3538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618/06</w:t>
            </w:r>
          </w:p>
        </w:tc>
      </w:tr>
      <w:tr w:rsidR="00000000" w14:paraId="01C53CD9" w14:textId="77777777">
        <w:trPr>
          <w:tblCellSpacing w:w="0" w:type="dxa"/>
        </w:trPr>
        <w:tc>
          <w:tcPr>
            <w:tcW w:w="50" w:type="pct"/>
            <w:hideMark/>
          </w:tcPr>
          <w:p w14:paraId="3139725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993A4" wp14:editId="13B1BC7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4F63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707EE" wp14:editId="5117F6D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710BE" w14:textId="77777777">
        <w:trPr>
          <w:tblCellSpacing w:w="0" w:type="dxa"/>
        </w:trPr>
        <w:tc>
          <w:tcPr>
            <w:tcW w:w="50" w:type="pct"/>
            <w:hideMark/>
          </w:tcPr>
          <w:p w14:paraId="06BC072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6B8CF" wp14:editId="42CC90F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B577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28E01" wp14:editId="5A6E854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zdravotnictví a přijala</w:t>
            </w:r>
          </w:p>
        </w:tc>
      </w:tr>
    </w:tbl>
    <w:p w14:paraId="1D1A0D49" w14:textId="2BD27B1D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95785" w14:textId="77777777">
        <w:trPr>
          <w:tblCellSpacing w:w="0" w:type="dxa"/>
        </w:trPr>
        <w:tc>
          <w:tcPr>
            <w:tcW w:w="50" w:type="pct"/>
            <w:hideMark/>
          </w:tcPr>
          <w:p w14:paraId="0B7C6F3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B77CA" wp14:editId="362F646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2F4E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BFCCA" wp14:editId="598DB9C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3DF65DA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BA726C" w14:textId="77777777">
        <w:trPr>
          <w:tblCellSpacing w:w="0" w:type="dxa"/>
        </w:trPr>
        <w:tc>
          <w:tcPr>
            <w:tcW w:w="50" w:type="pct"/>
            <w:hideMark/>
          </w:tcPr>
          <w:p w14:paraId="5C53428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C224B" wp14:editId="2B5C506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12CD37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5E30E" wp14:editId="1E643CD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 pro TJ Lokomotiva Plzeň, oddílu kanoistiky, za účelem uspořádání závodů Českého poháru ve sjezdu na divoké vodě na řece Otavě v úseku nacházejícím se v NP Šumava</w:t>
            </w:r>
          </w:p>
        </w:tc>
      </w:tr>
      <w:tr w:rsidR="00000000" w14:paraId="3EE22799" w14:textId="77777777">
        <w:trPr>
          <w:tblCellSpacing w:w="0" w:type="dxa"/>
        </w:trPr>
        <w:tc>
          <w:tcPr>
            <w:tcW w:w="50" w:type="pct"/>
            <w:hideMark/>
          </w:tcPr>
          <w:p w14:paraId="1EC4776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E08A1" wp14:editId="2C1DAEC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6359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6DB2B" wp14:editId="2CD2B00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624/06</w:t>
            </w:r>
          </w:p>
        </w:tc>
      </w:tr>
      <w:tr w:rsidR="00000000" w14:paraId="2DAC5C25" w14:textId="77777777">
        <w:trPr>
          <w:tblCellSpacing w:w="0" w:type="dxa"/>
        </w:trPr>
        <w:tc>
          <w:tcPr>
            <w:tcW w:w="50" w:type="pct"/>
            <w:hideMark/>
          </w:tcPr>
          <w:p w14:paraId="0515FD1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8BBBD" wp14:editId="2F07136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A188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05D24" wp14:editId="0081F83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D5CFB5" w14:textId="77777777">
        <w:trPr>
          <w:tblCellSpacing w:w="0" w:type="dxa"/>
        </w:trPr>
        <w:tc>
          <w:tcPr>
            <w:tcW w:w="50" w:type="pct"/>
            <w:hideMark/>
          </w:tcPr>
          <w:p w14:paraId="4857D48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AEF34" wp14:editId="4557665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0234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E3C1C" wp14:editId="6854E32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8E0ABA" w14:textId="6B7A5648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53EEB" w14:textId="77777777">
        <w:trPr>
          <w:tblCellSpacing w:w="0" w:type="dxa"/>
        </w:trPr>
        <w:tc>
          <w:tcPr>
            <w:tcW w:w="50" w:type="pct"/>
            <w:hideMark/>
          </w:tcPr>
          <w:p w14:paraId="2F3E4F5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097F" wp14:editId="4C24FFF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6D1A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B79DF" wp14:editId="15FF382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A5B9C02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AF6CA2" w14:textId="77777777">
        <w:trPr>
          <w:tblCellSpacing w:w="0" w:type="dxa"/>
        </w:trPr>
        <w:tc>
          <w:tcPr>
            <w:tcW w:w="50" w:type="pct"/>
            <w:hideMark/>
          </w:tcPr>
          <w:p w14:paraId="177CBC0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914D7" wp14:editId="0C41678E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7459D4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E7858" wp14:editId="45CBA5E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zvýšení rozpočtu kapitoly 333 - Ministerstvo školství, mládeže a tělovýchovy na rok 2006 o prostředky na dotaci pro krytí nákladů uspořádání XIV. všesokolského sletu</w:t>
            </w:r>
          </w:p>
        </w:tc>
      </w:tr>
      <w:tr w:rsidR="00000000" w14:paraId="15DEB668" w14:textId="77777777">
        <w:trPr>
          <w:tblCellSpacing w:w="0" w:type="dxa"/>
        </w:trPr>
        <w:tc>
          <w:tcPr>
            <w:tcW w:w="50" w:type="pct"/>
            <w:hideMark/>
          </w:tcPr>
          <w:p w14:paraId="48E7536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96CC2" wp14:editId="6EBE2B63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7540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357CC" wp14:editId="7F9BF70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633/06</w:t>
            </w:r>
          </w:p>
        </w:tc>
      </w:tr>
      <w:tr w:rsidR="00000000" w14:paraId="11AAC25D" w14:textId="77777777">
        <w:trPr>
          <w:tblCellSpacing w:w="0" w:type="dxa"/>
        </w:trPr>
        <w:tc>
          <w:tcPr>
            <w:tcW w:w="50" w:type="pct"/>
            <w:hideMark/>
          </w:tcPr>
          <w:p w14:paraId="1C0879F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2055E" wp14:editId="5474B7F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CC05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38B1B" wp14:editId="14BC39A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B15BB8" w14:textId="77777777">
        <w:trPr>
          <w:tblCellSpacing w:w="0" w:type="dxa"/>
        </w:trPr>
        <w:tc>
          <w:tcPr>
            <w:tcW w:w="50" w:type="pct"/>
            <w:hideMark/>
          </w:tcPr>
          <w:p w14:paraId="5EEF229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C1036" wp14:editId="4806B3F8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E7BD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30E74" wp14:editId="75BE5E6A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C18644F" w14:textId="530A9DFE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39EC1" w14:textId="77777777">
        <w:trPr>
          <w:tblCellSpacing w:w="0" w:type="dxa"/>
        </w:trPr>
        <w:tc>
          <w:tcPr>
            <w:tcW w:w="50" w:type="pct"/>
            <w:hideMark/>
          </w:tcPr>
          <w:p w14:paraId="3ECCE29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90664" wp14:editId="5DB6E3C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DCE6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DEF29" wp14:editId="64DCE0D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B6E3672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8FDCB" w14:textId="77777777">
        <w:trPr>
          <w:tblCellSpacing w:w="0" w:type="dxa"/>
        </w:trPr>
        <w:tc>
          <w:tcPr>
            <w:tcW w:w="50" w:type="pct"/>
            <w:hideMark/>
          </w:tcPr>
          <w:p w14:paraId="6E2B6F4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B90D9" wp14:editId="38E0936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358FC0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37D3C" wp14:editId="41681DB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 zrušení pověření řízením Národního bezpečnostního úřadu a o jmenování ředitele Národního bezpečnostního úřadu</w:t>
            </w:r>
          </w:p>
        </w:tc>
      </w:tr>
      <w:tr w:rsidR="00000000" w14:paraId="41678C03" w14:textId="77777777">
        <w:trPr>
          <w:tblCellSpacing w:w="0" w:type="dxa"/>
        </w:trPr>
        <w:tc>
          <w:tcPr>
            <w:tcW w:w="50" w:type="pct"/>
            <w:hideMark/>
          </w:tcPr>
          <w:p w14:paraId="54BD348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8FB27" wp14:editId="54D7E2CE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417F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4D84B" wp14:editId="158A9ED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8E37B" w14:textId="77777777">
        <w:trPr>
          <w:tblCellSpacing w:w="0" w:type="dxa"/>
        </w:trPr>
        <w:tc>
          <w:tcPr>
            <w:tcW w:w="50" w:type="pct"/>
            <w:hideMark/>
          </w:tcPr>
          <w:p w14:paraId="3C73148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BB596" wp14:editId="3071E00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8275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6B82" wp14:editId="67020C5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48ACA" w14:textId="77777777">
        <w:trPr>
          <w:tblCellSpacing w:w="0" w:type="dxa"/>
        </w:trPr>
        <w:tc>
          <w:tcPr>
            <w:tcW w:w="50" w:type="pct"/>
            <w:hideMark/>
          </w:tcPr>
          <w:p w14:paraId="5F7BC11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0C664" wp14:editId="36E7C12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BA6A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A7C77" wp14:editId="05B5C60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49ED3D7A" w14:textId="7777777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489.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75F93" w14:textId="77777777">
        <w:trPr>
          <w:tblCellSpacing w:w="0" w:type="dxa"/>
        </w:trPr>
        <w:tc>
          <w:tcPr>
            <w:tcW w:w="50" w:type="pct"/>
            <w:hideMark/>
          </w:tcPr>
          <w:p w14:paraId="2D5C3FD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A2068" wp14:editId="4D39FBEA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A291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21A72" wp14:editId="4E3D6A7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407A6CC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3DC1D2" w14:textId="77777777">
        <w:trPr>
          <w:tblCellSpacing w:w="0" w:type="dxa"/>
        </w:trPr>
        <w:tc>
          <w:tcPr>
            <w:tcW w:w="50" w:type="pct"/>
            <w:hideMark/>
          </w:tcPr>
          <w:p w14:paraId="33AC218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A5C61" wp14:editId="6526C67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D8F0EF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872D0" wp14:editId="4279562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Vyžádání informace od nejvyšší státní zástupkyně </w:t>
            </w:r>
          </w:p>
        </w:tc>
      </w:tr>
      <w:tr w:rsidR="00000000" w14:paraId="6B5970DA" w14:textId="77777777">
        <w:trPr>
          <w:tblCellSpacing w:w="0" w:type="dxa"/>
        </w:trPr>
        <w:tc>
          <w:tcPr>
            <w:tcW w:w="50" w:type="pct"/>
            <w:hideMark/>
          </w:tcPr>
          <w:p w14:paraId="70414FA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ADFAC" wp14:editId="2493AA9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9CCF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44C47" wp14:editId="4FEF2F6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2ADFE" w14:textId="77777777">
        <w:trPr>
          <w:tblCellSpacing w:w="0" w:type="dxa"/>
        </w:trPr>
        <w:tc>
          <w:tcPr>
            <w:tcW w:w="50" w:type="pct"/>
            <w:hideMark/>
          </w:tcPr>
          <w:p w14:paraId="614B59D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BA7E4" wp14:editId="4264A54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C1CC9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476C5" wp14:editId="53ED3A5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38C01" w14:textId="77777777">
        <w:trPr>
          <w:tblCellSpacing w:w="0" w:type="dxa"/>
        </w:trPr>
        <w:tc>
          <w:tcPr>
            <w:tcW w:w="50" w:type="pct"/>
            <w:hideMark/>
          </w:tcPr>
          <w:p w14:paraId="5069F41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3B5C1" wp14:editId="10C0960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6ECB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7D651" wp14:editId="29F5CA7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10CF01AB" w14:textId="7777777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490.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28CE13" w14:textId="77777777">
        <w:trPr>
          <w:tblCellSpacing w:w="0" w:type="dxa"/>
        </w:trPr>
        <w:tc>
          <w:tcPr>
            <w:tcW w:w="50" w:type="pct"/>
            <w:hideMark/>
          </w:tcPr>
          <w:p w14:paraId="707FC7E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5771F" wp14:editId="3097C11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4A70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69D17" wp14:editId="6C55551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0676859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72ECC" w14:textId="77777777">
        <w:trPr>
          <w:tblCellSpacing w:w="0" w:type="dxa"/>
        </w:trPr>
        <w:tc>
          <w:tcPr>
            <w:tcW w:w="50" w:type="pct"/>
            <w:hideMark/>
          </w:tcPr>
          <w:p w14:paraId="0BEFF82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F50F8" wp14:editId="00C1F15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00ED0A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3853F" wp14:editId="3E2B8D0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Upřesnění usnesení vlády z 19. dubna 2006 č. 433, o poskytnutí příspěvků pro krytí mimořádných výdajů obcí s rozšířenou působností a správních úřadů pro přípravu vydávání cestovních dokladů s biometrickými údaji </w:t>
            </w:r>
          </w:p>
        </w:tc>
      </w:tr>
      <w:tr w:rsidR="00000000" w14:paraId="5DCF3C50" w14:textId="77777777">
        <w:trPr>
          <w:tblCellSpacing w:w="0" w:type="dxa"/>
        </w:trPr>
        <w:tc>
          <w:tcPr>
            <w:tcW w:w="50" w:type="pct"/>
            <w:hideMark/>
          </w:tcPr>
          <w:p w14:paraId="487B0E5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EA518" wp14:editId="3DA04D7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11AD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83CC6" wp14:editId="21D0456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A5D8F" w14:textId="77777777">
        <w:trPr>
          <w:tblCellSpacing w:w="0" w:type="dxa"/>
        </w:trPr>
        <w:tc>
          <w:tcPr>
            <w:tcW w:w="50" w:type="pct"/>
            <w:hideMark/>
          </w:tcPr>
          <w:p w14:paraId="7249A83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37994" wp14:editId="765BF19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7606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00AFE" wp14:editId="59C283B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4476C" w14:textId="77777777">
        <w:trPr>
          <w:tblCellSpacing w:w="0" w:type="dxa"/>
        </w:trPr>
        <w:tc>
          <w:tcPr>
            <w:tcW w:w="50" w:type="pct"/>
            <w:hideMark/>
          </w:tcPr>
          <w:p w14:paraId="1B74006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414B2" wp14:editId="4CDAA4E3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F636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48974" wp14:editId="124A240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eastAsia="Times New Roman"/>
                <w:sz w:val="27"/>
                <w:szCs w:val="27"/>
              </w:rPr>
              <w:t>z podnětu 1. místopředsedy vlády a ministra financí upřesnila bod III/2 usnesení vlády z 19. dubna 2006 č. 433.</w:t>
            </w:r>
          </w:p>
        </w:tc>
      </w:tr>
    </w:tbl>
    <w:p w14:paraId="08C4C325" w14:textId="77777777" w:rsidR="00510842" w:rsidRDefault="005108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FE6A39" w14:textId="77777777">
        <w:trPr>
          <w:tblCellSpacing w:w="0" w:type="dxa"/>
        </w:trPr>
        <w:tc>
          <w:tcPr>
            <w:tcW w:w="50" w:type="pct"/>
            <w:hideMark/>
          </w:tcPr>
          <w:p w14:paraId="7F7F0BC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5B268" wp14:editId="0FAA15A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49B8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D614B" wp14:editId="1B5A218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3DD5AF" w14:textId="77777777" w:rsidR="00510842" w:rsidRDefault="00510842">
      <w:pPr>
        <w:spacing w:after="240"/>
        <w:rPr>
          <w:rFonts w:eastAsia="Times New Roman"/>
        </w:rPr>
      </w:pPr>
    </w:p>
    <w:p w14:paraId="033B97A2" w14:textId="77777777" w:rsidR="00510842" w:rsidRDefault="0051084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2034DB7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FF2F2B" w14:textId="77777777">
        <w:trPr>
          <w:tblCellSpacing w:w="0" w:type="dxa"/>
        </w:trPr>
        <w:tc>
          <w:tcPr>
            <w:tcW w:w="50" w:type="pct"/>
            <w:hideMark/>
          </w:tcPr>
          <w:p w14:paraId="26D47E96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458F5" wp14:editId="66959BF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10911D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C9751" wp14:editId="7095B053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programech Ministerstva kultury na úseku státní památkové péče a o jejich provedení v roce 2005 (předložil ministr kultury)</w:t>
            </w:r>
          </w:p>
        </w:tc>
      </w:tr>
      <w:tr w:rsidR="00000000" w14:paraId="627BF065" w14:textId="77777777">
        <w:trPr>
          <w:tblCellSpacing w:w="0" w:type="dxa"/>
        </w:trPr>
        <w:tc>
          <w:tcPr>
            <w:tcW w:w="50" w:type="pct"/>
            <w:hideMark/>
          </w:tcPr>
          <w:p w14:paraId="3FC13CF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A5F4E" wp14:editId="7247169D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CC058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B78BA" wp14:editId="00933C6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582/06</w:t>
            </w:r>
          </w:p>
        </w:tc>
      </w:tr>
    </w:tbl>
    <w:p w14:paraId="47C2396B" w14:textId="77777777" w:rsidR="00510842" w:rsidRDefault="005108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203D22" w14:textId="77777777">
        <w:trPr>
          <w:tblCellSpacing w:w="0" w:type="dxa"/>
        </w:trPr>
        <w:tc>
          <w:tcPr>
            <w:tcW w:w="50" w:type="pct"/>
            <w:hideMark/>
          </w:tcPr>
          <w:p w14:paraId="012198D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21F07" wp14:editId="39ED2BE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0F110D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B2D60" wp14:editId="59C8B13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Rady EU pro zaměstnanost, sociální politiku, zdraví a ochranu spotřebitele, Brusel, 10. března 2006 (předložil místopředseda vlády a ministr práce a sociálních věcí)</w:t>
            </w:r>
          </w:p>
        </w:tc>
      </w:tr>
      <w:tr w:rsidR="00000000" w14:paraId="425871F3" w14:textId="77777777">
        <w:trPr>
          <w:tblCellSpacing w:w="0" w:type="dxa"/>
        </w:trPr>
        <w:tc>
          <w:tcPr>
            <w:tcW w:w="50" w:type="pct"/>
            <w:hideMark/>
          </w:tcPr>
          <w:p w14:paraId="5ED620B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34FB2" wp14:editId="4855026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1280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B1A99" wp14:editId="5C48018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588/06</w:t>
            </w:r>
          </w:p>
        </w:tc>
      </w:tr>
    </w:tbl>
    <w:p w14:paraId="56184AF9" w14:textId="77777777" w:rsidR="00510842" w:rsidRDefault="0051084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4E90A3" w14:textId="77777777">
        <w:trPr>
          <w:tblCellSpacing w:w="0" w:type="dxa"/>
        </w:trPr>
        <w:tc>
          <w:tcPr>
            <w:tcW w:w="50" w:type="pct"/>
            <w:hideMark/>
          </w:tcPr>
          <w:p w14:paraId="7D01082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F5662" wp14:editId="3751DAA0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BA3786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CEA9D" wp14:editId="6E01759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dopravu, telekomunikace a energetiku konaném v Bruselu dne 14. března 2006 (předložil ministr průmyslu a obchodu)</w:t>
            </w:r>
          </w:p>
        </w:tc>
      </w:tr>
      <w:tr w:rsidR="00000000" w14:paraId="795817B6" w14:textId="77777777">
        <w:trPr>
          <w:tblCellSpacing w:w="0" w:type="dxa"/>
        </w:trPr>
        <w:tc>
          <w:tcPr>
            <w:tcW w:w="50" w:type="pct"/>
            <w:hideMark/>
          </w:tcPr>
          <w:p w14:paraId="160F7DC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99CB7" wp14:editId="10CDF76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A115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97CAB" wp14:editId="435079D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573/06</w:t>
            </w:r>
          </w:p>
        </w:tc>
      </w:tr>
    </w:tbl>
    <w:p w14:paraId="43928A8B" w14:textId="77777777" w:rsidR="00510842" w:rsidRDefault="005108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4F9E75" w14:textId="77777777">
        <w:trPr>
          <w:tblCellSpacing w:w="0" w:type="dxa"/>
        </w:trPr>
        <w:tc>
          <w:tcPr>
            <w:tcW w:w="50" w:type="pct"/>
            <w:hideMark/>
          </w:tcPr>
          <w:p w14:paraId="67D9BFD9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E54FE" wp14:editId="1AEF56B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7A1E15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F488E" wp14:editId="12EF6843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návštěvě ministra zahraničních věcí ve Francii dne 6. dubna 2006 (předložil ministr zahraničních věcí)</w:t>
            </w:r>
          </w:p>
        </w:tc>
      </w:tr>
      <w:tr w:rsidR="00000000" w14:paraId="2F937D48" w14:textId="77777777">
        <w:trPr>
          <w:tblCellSpacing w:w="0" w:type="dxa"/>
        </w:trPr>
        <w:tc>
          <w:tcPr>
            <w:tcW w:w="50" w:type="pct"/>
            <w:hideMark/>
          </w:tcPr>
          <w:p w14:paraId="717E90A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F872B" wp14:editId="0871324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0E9BB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25D00" wp14:editId="64D6C45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594/06</w:t>
            </w:r>
          </w:p>
        </w:tc>
      </w:tr>
    </w:tbl>
    <w:p w14:paraId="4839FE89" w14:textId="77777777" w:rsidR="00510842" w:rsidRDefault="005108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B3D72" w14:textId="77777777">
        <w:trPr>
          <w:tblCellSpacing w:w="0" w:type="dxa"/>
        </w:trPr>
        <w:tc>
          <w:tcPr>
            <w:tcW w:w="50" w:type="pct"/>
            <w:hideMark/>
          </w:tcPr>
          <w:p w14:paraId="73E69D4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6CA1F" wp14:editId="36F4C78D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12C2F3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84037" wp14:editId="56E46F9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předsedy vlády Makedonie / F.Y.R.O.M. pana Vlada Bučkovského v České republice ve dnech 4. – 5. dubna 2006 (předložil ministr zahraničních věcí)</w:t>
            </w:r>
          </w:p>
        </w:tc>
      </w:tr>
      <w:tr w:rsidR="00000000" w14:paraId="7C2A0960" w14:textId="77777777">
        <w:trPr>
          <w:tblCellSpacing w:w="0" w:type="dxa"/>
        </w:trPr>
        <w:tc>
          <w:tcPr>
            <w:tcW w:w="50" w:type="pct"/>
            <w:hideMark/>
          </w:tcPr>
          <w:p w14:paraId="7B1125B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91BF8" wp14:editId="50D2AA1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1B00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452FB" wp14:editId="38802F1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593/06</w:t>
            </w:r>
          </w:p>
        </w:tc>
      </w:tr>
    </w:tbl>
    <w:p w14:paraId="73B6A11B" w14:textId="77777777" w:rsidR="00510842" w:rsidRDefault="005108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60B4C8" w14:textId="77777777">
        <w:trPr>
          <w:tblCellSpacing w:w="0" w:type="dxa"/>
        </w:trPr>
        <w:tc>
          <w:tcPr>
            <w:tcW w:w="50" w:type="pct"/>
            <w:hideMark/>
          </w:tcPr>
          <w:p w14:paraId="404F851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C53C3" wp14:editId="10462CB8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5B2909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E5041" wp14:editId="5EC9BD6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spolkového ministra zahraničních věcí Spolkové republiky Německo Franka-Waltera Steinmeiera ve dnech 6. – 7. dubna 2006 v Praze (předložil ministr zahraničních věcí)</w:t>
            </w:r>
          </w:p>
        </w:tc>
      </w:tr>
      <w:tr w:rsidR="00000000" w14:paraId="048420E4" w14:textId="77777777">
        <w:trPr>
          <w:tblCellSpacing w:w="0" w:type="dxa"/>
        </w:trPr>
        <w:tc>
          <w:tcPr>
            <w:tcW w:w="50" w:type="pct"/>
            <w:hideMark/>
          </w:tcPr>
          <w:p w14:paraId="0F046002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418EB" wp14:editId="0CECDCE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3F03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3EC6C" wp14:editId="43F1EF42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592/06</w:t>
            </w:r>
          </w:p>
        </w:tc>
      </w:tr>
    </w:tbl>
    <w:p w14:paraId="5BEE7E4D" w14:textId="77777777" w:rsidR="00510842" w:rsidRDefault="0051084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CCA320" w14:textId="77777777">
        <w:trPr>
          <w:tblCellSpacing w:w="0" w:type="dxa"/>
        </w:trPr>
        <w:tc>
          <w:tcPr>
            <w:tcW w:w="50" w:type="pct"/>
            <w:hideMark/>
          </w:tcPr>
          <w:p w14:paraId="67704801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492EA" wp14:editId="1A34EFF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9874E1D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722E8" wp14:editId="6D331D5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účelu dotace Státního fondu dopravní infrastruktury na rok 2006 (předložil místopředseda vlády a ministr dopravy)</w:t>
            </w:r>
          </w:p>
        </w:tc>
      </w:tr>
      <w:tr w:rsidR="00000000" w14:paraId="3342BDDD" w14:textId="77777777">
        <w:trPr>
          <w:tblCellSpacing w:w="0" w:type="dxa"/>
        </w:trPr>
        <w:tc>
          <w:tcPr>
            <w:tcW w:w="50" w:type="pct"/>
            <w:hideMark/>
          </w:tcPr>
          <w:p w14:paraId="639ACE6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A2EA8" wp14:editId="04DCD3F4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C2B37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BE0DA" wp14:editId="10ADE14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607/06</w:t>
            </w:r>
          </w:p>
        </w:tc>
      </w:tr>
    </w:tbl>
    <w:p w14:paraId="227A9BCE" w14:textId="77777777" w:rsidR="00510842" w:rsidRDefault="0051084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A922D4" w14:textId="77777777">
        <w:trPr>
          <w:tblCellSpacing w:w="0" w:type="dxa"/>
        </w:trPr>
        <w:tc>
          <w:tcPr>
            <w:tcW w:w="50" w:type="pct"/>
            <w:hideMark/>
          </w:tcPr>
          <w:p w14:paraId="54B8037A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8A268" wp14:editId="556B5768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26A50C3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512B7" wp14:editId="67ABB97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Výsledky jednání s Kanadou o recipročním zrušení vízové povinnosti pro občany ČR a možnosti dalšího postupu (předložil ministr zahraničních věcí)</w:t>
            </w:r>
          </w:p>
        </w:tc>
      </w:tr>
      <w:tr w:rsidR="00000000" w14:paraId="3F95797B" w14:textId="77777777">
        <w:trPr>
          <w:tblCellSpacing w:w="0" w:type="dxa"/>
        </w:trPr>
        <w:tc>
          <w:tcPr>
            <w:tcW w:w="50" w:type="pct"/>
            <w:hideMark/>
          </w:tcPr>
          <w:p w14:paraId="7AA9FE9F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6F2E8" wp14:editId="39D17E9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A1145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2CF5C" wp14:editId="6209C81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652/06</w:t>
            </w:r>
          </w:p>
        </w:tc>
      </w:tr>
    </w:tbl>
    <w:p w14:paraId="64622F5C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A43E8E6" w14:textId="77777777">
        <w:trPr>
          <w:tblCellSpacing w:w="0" w:type="dxa"/>
        </w:trPr>
        <w:tc>
          <w:tcPr>
            <w:tcW w:w="5100" w:type="dxa"/>
            <w:hideMark/>
          </w:tcPr>
          <w:p w14:paraId="25BFC7CC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E5275" wp14:editId="53BE1125">
                  <wp:extent cx="762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9609BC0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3A4A725B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568E8EF" w14:textId="77777777">
        <w:trPr>
          <w:tblCellSpacing w:w="0" w:type="dxa"/>
        </w:trPr>
        <w:tc>
          <w:tcPr>
            <w:tcW w:w="1695" w:type="dxa"/>
            <w:hideMark/>
          </w:tcPr>
          <w:p w14:paraId="5511ECBE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BB40D24" w14:textId="77777777" w:rsidR="00510842" w:rsidRDefault="0051084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4BCDDE9" w14:textId="77777777" w:rsidR="00510842" w:rsidRDefault="005108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C99F941" w14:textId="77777777" w:rsidR="00510842" w:rsidRDefault="005108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42"/>
    <w:rsid w:val="0051084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C87A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698ab18528c20c0fc125715a0021f2f3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c98c83c1dcce1fd7c125715a0021f94f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574b11e2d6ee18c4c125715a002202f7%3fOpen&amp;Name=CN=Vladkyne2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1c1bf1429fd9be4bc125715a0021fd36%3fOpen&amp;Name=CN=Vladkyne2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3c07f2ae17696bdcc125715a0021f157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96c277b1f96bcc13c125715a0021f828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f2a8577de7139d74c125715a00220183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6fd15814519aa9c9c125715d002105d4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37557308977e066c125715a0021f70c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79f1e14b55672174c125715a0021fbbf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ff361e0349a8b7c3c125715a00220636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8ad5679fad746d48c125715a0021ef9e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565e31a2c5ee56efc125715a00220072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24dd44a73f9b167ac125715b001facd2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f92df2fc3ff24799c125715a0021f582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a3b85d618aa0b2ebc125715a0021ff57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f92e68a2c0aa35b0c125715a00220525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838cd19352c63e9c125715a0021fa82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691d1284a0849acec125715b001fa956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821c3ec61b013c3c125715a0021f419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901fcdd613f6f5d0c125715a0021fe44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334f1adc2cfb30e2c125715a00220414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8e4082fc2266eeecc125715a00220794%3fOpen&amp;Name=CN=Vladkyne2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6&amp;04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2523</Words>
  <Characters>14382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17. schůze - 2006-04-26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