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0BED17" w14:textId="77777777" w:rsidR="00D67247" w:rsidRDefault="00D67247">
      <w:pPr>
        <w:pStyle w:val="z-TopofForm"/>
      </w:pPr>
      <w:r>
        <w:t>Top of Form</w:t>
      </w:r>
    </w:p>
    <w:p w14:paraId="7D937CDE" w14:textId="7749C330" w:rsidR="00D67247" w:rsidRDefault="00D67247">
      <w:pPr>
        <w:pStyle w:val="Heading5"/>
        <w:divId w:val="63885003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2006-10-18</w:t>
        </w:r>
      </w:hyperlink>
    </w:p>
    <w:p w14:paraId="1E2A580C" w14:textId="77777777" w:rsidR="00D67247" w:rsidRDefault="00D67247">
      <w:pPr>
        <w:rPr>
          <w:rFonts w:eastAsia="Times New Roman"/>
        </w:rPr>
      </w:pPr>
    </w:p>
    <w:p w14:paraId="59808087" w14:textId="77777777" w:rsidR="00D67247" w:rsidRDefault="00D67247">
      <w:pPr>
        <w:divId w:val="74313789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1CF8F6A" w14:textId="77777777" w:rsidR="00D67247" w:rsidRDefault="00D67247">
      <w:pPr>
        <w:divId w:val="461926419"/>
        <w:rPr>
          <w:rFonts w:eastAsia="Times New Roman"/>
        </w:rPr>
      </w:pPr>
      <w:r>
        <w:rPr>
          <w:rFonts w:eastAsia="Times New Roman"/>
        </w:rPr>
        <w:pict w14:anchorId="52902DC4"/>
      </w:r>
      <w:r>
        <w:rPr>
          <w:rFonts w:eastAsia="Times New Roman"/>
        </w:rPr>
        <w:pict w14:anchorId="00389C29"/>
      </w:r>
      <w:r>
        <w:rPr>
          <w:rFonts w:eastAsia="Times New Roman"/>
          <w:noProof/>
        </w:rPr>
        <w:drawing>
          <wp:inline distT="0" distB="0" distL="0" distR="0" wp14:anchorId="16CB9036" wp14:editId="1A682DC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9D38" w14:textId="77777777" w:rsidR="00D67247" w:rsidRDefault="00D6724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9167646" w14:textId="77777777">
        <w:trPr>
          <w:tblCellSpacing w:w="0" w:type="dxa"/>
        </w:trPr>
        <w:tc>
          <w:tcPr>
            <w:tcW w:w="2500" w:type="pct"/>
            <w:hideMark/>
          </w:tcPr>
          <w:p w14:paraId="3F451A4D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2293/06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590ED537" w14:textId="77777777" w:rsidR="00D67247" w:rsidRDefault="00D6724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18. října 2006</w:t>
            </w:r>
          </w:p>
        </w:tc>
      </w:tr>
    </w:tbl>
    <w:p w14:paraId="5DC4265B" w14:textId="77777777" w:rsidR="00D67247" w:rsidRDefault="00D6724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18. října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(39. schůze)</w:t>
      </w:r>
    </w:p>
    <w:p w14:paraId="49006379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0B249A" w14:textId="77777777">
        <w:trPr>
          <w:tblCellSpacing w:w="0" w:type="dxa"/>
        </w:trPr>
        <w:tc>
          <w:tcPr>
            <w:tcW w:w="50" w:type="pct"/>
            <w:hideMark/>
          </w:tcPr>
          <w:p w14:paraId="2EF500C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0078F" wp14:editId="611EB8B1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82CD59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0561C" wp14:editId="0C145B06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DC96B5E" w14:textId="77777777">
        <w:trPr>
          <w:tblCellSpacing w:w="0" w:type="dxa"/>
        </w:trPr>
        <w:tc>
          <w:tcPr>
            <w:tcW w:w="50" w:type="pct"/>
            <w:hideMark/>
          </w:tcPr>
          <w:p w14:paraId="3587EF8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4A98F" wp14:editId="5C198526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FBED3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5F777" wp14:editId="17C38951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BB72EB" w14:textId="77777777">
        <w:trPr>
          <w:tblCellSpacing w:w="0" w:type="dxa"/>
        </w:trPr>
        <w:tc>
          <w:tcPr>
            <w:tcW w:w="50" w:type="pct"/>
            <w:hideMark/>
          </w:tcPr>
          <w:p w14:paraId="6328DB0D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7B048" wp14:editId="61B29B69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685CC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10282" wp14:editId="6DC9F643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6B752B" w14:textId="77777777">
        <w:trPr>
          <w:tblCellSpacing w:w="0" w:type="dxa"/>
        </w:trPr>
        <w:tc>
          <w:tcPr>
            <w:tcW w:w="50" w:type="pct"/>
            <w:hideMark/>
          </w:tcPr>
          <w:p w14:paraId="31345F3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95BA7" wp14:editId="343E047D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3488A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EFBC3" wp14:editId="6D4D453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 z a l a n a v ě d o m í ústní informace ministra zahraničních věcí o aktuální evropské problematice. </w:t>
            </w:r>
          </w:p>
        </w:tc>
      </w:tr>
    </w:tbl>
    <w:p w14:paraId="107AA7D3" w14:textId="77777777" w:rsidR="00D67247" w:rsidRDefault="00D6724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CC36C0" w14:textId="77777777">
        <w:trPr>
          <w:tblCellSpacing w:w="0" w:type="dxa"/>
        </w:trPr>
        <w:tc>
          <w:tcPr>
            <w:tcW w:w="50" w:type="pct"/>
            <w:hideMark/>
          </w:tcPr>
          <w:p w14:paraId="4C84FBC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49BCE" wp14:editId="56BA056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4BBEEFD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F0D66" wp14:editId="7461E3FC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412/2005 Sb., o ochraně utajovaných informací a o bezpečnostní způsobilosti</w:t>
            </w:r>
          </w:p>
        </w:tc>
      </w:tr>
      <w:tr w:rsidR="00000000" w14:paraId="349BD43E" w14:textId="77777777">
        <w:trPr>
          <w:tblCellSpacing w:w="0" w:type="dxa"/>
        </w:trPr>
        <w:tc>
          <w:tcPr>
            <w:tcW w:w="50" w:type="pct"/>
            <w:hideMark/>
          </w:tcPr>
          <w:p w14:paraId="2D5D519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423E5" wp14:editId="0491F105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1018F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804B6" wp14:editId="1339A74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1553/06</w:t>
            </w:r>
          </w:p>
        </w:tc>
      </w:tr>
      <w:tr w:rsidR="00000000" w14:paraId="0C32A5D2" w14:textId="77777777">
        <w:trPr>
          <w:tblCellSpacing w:w="0" w:type="dxa"/>
        </w:trPr>
        <w:tc>
          <w:tcPr>
            <w:tcW w:w="50" w:type="pct"/>
            <w:hideMark/>
          </w:tcPr>
          <w:p w14:paraId="592A0DB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38E63" wp14:editId="400A30E6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BF77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2C597" wp14:editId="1F630A2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089469" w14:textId="77777777">
        <w:trPr>
          <w:tblCellSpacing w:w="0" w:type="dxa"/>
        </w:trPr>
        <w:tc>
          <w:tcPr>
            <w:tcW w:w="50" w:type="pct"/>
            <w:hideMark/>
          </w:tcPr>
          <w:p w14:paraId="0E10253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8200D" wp14:editId="424275EE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712E4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B2F1D2" wp14:editId="0DF3CE46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projednávání materiálu předloženého předsedou vlády a </w:t>
            </w:r>
            <w:r>
              <w:rPr>
                <w:rFonts w:eastAsia="Times New Roman"/>
                <w:sz w:val="27"/>
                <w:szCs w:val="27"/>
              </w:rPr>
              <w:lastRenderedPageBreak/>
              <w:t>ředitelem Národního bezpečnostního úřadu za účasti ředitele Národního bezpečnostního úřadu p ř e r u š i l a s tím, že toto projednávání dokončí na jednání své schůze dne 25. října 2006 po předložení doplňujícího alternativního návrhu novely zákona č. 412/2005 Sb., o ochraně utajovaných informací a o bezpečnostní způsobilosti, podle zadání vlády.</w:t>
            </w:r>
          </w:p>
        </w:tc>
      </w:tr>
    </w:tbl>
    <w:p w14:paraId="0D325258" w14:textId="77777777" w:rsidR="00D67247" w:rsidRDefault="00D6724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C1E8D8" w14:textId="77777777">
        <w:trPr>
          <w:tblCellSpacing w:w="0" w:type="dxa"/>
        </w:trPr>
        <w:tc>
          <w:tcPr>
            <w:tcW w:w="50" w:type="pct"/>
            <w:hideMark/>
          </w:tcPr>
          <w:p w14:paraId="5E8DB76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D03C2" wp14:editId="08C60963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C20EE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2E1A0" wp14:editId="5C76759D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20E59F1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300D53" w14:textId="77777777">
        <w:trPr>
          <w:tblCellSpacing w:w="0" w:type="dxa"/>
        </w:trPr>
        <w:tc>
          <w:tcPr>
            <w:tcW w:w="50" w:type="pct"/>
            <w:hideMark/>
          </w:tcPr>
          <w:p w14:paraId="5B9D6A9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AF49B" wp14:editId="38D6BFB7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10ED5E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5AE6B" wp14:editId="2080F7AB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 o výši časových poplatků a sazeb mýtného </w:t>
            </w:r>
          </w:p>
        </w:tc>
      </w:tr>
      <w:tr w:rsidR="00000000" w14:paraId="7B0B50BF" w14:textId="77777777">
        <w:trPr>
          <w:tblCellSpacing w:w="0" w:type="dxa"/>
        </w:trPr>
        <w:tc>
          <w:tcPr>
            <w:tcW w:w="50" w:type="pct"/>
            <w:hideMark/>
          </w:tcPr>
          <w:p w14:paraId="5B7C1B4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A28D3" wp14:editId="30ECE7FE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2EF21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CBDBD" wp14:editId="3157B38F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1512/06</w:t>
            </w:r>
          </w:p>
        </w:tc>
      </w:tr>
      <w:tr w:rsidR="00000000" w14:paraId="5011A727" w14:textId="77777777">
        <w:trPr>
          <w:tblCellSpacing w:w="0" w:type="dxa"/>
        </w:trPr>
        <w:tc>
          <w:tcPr>
            <w:tcW w:w="50" w:type="pct"/>
            <w:hideMark/>
          </w:tcPr>
          <w:p w14:paraId="7C25A625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03BC3" wp14:editId="14514DE8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63D5E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67B40" wp14:editId="7553020A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6CA129" w14:textId="77777777">
        <w:trPr>
          <w:tblCellSpacing w:w="0" w:type="dxa"/>
        </w:trPr>
        <w:tc>
          <w:tcPr>
            <w:tcW w:w="50" w:type="pct"/>
            <w:hideMark/>
          </w:tcPr>
          <w:p w14:paraId="504671C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237E4" wp14:editId="7AA6DBD9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87239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D129C" wp14:editId="1DCFD167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dopravy a přijala</w:t>
            </w:r>
          </w:p>
        </w:tc>
      </w:tr>
    </w:tbl>
    <w:p w14:paraId="326F64CF" w14:textId="5AB9316B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1178.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C1A84D" w14:textId="77777777">
        <w:trPr>
          <w:tblCellSpacing w:w="0" w:type="dxa"/>
        </w:trPr>
        <w:tc>
          <w:tcPr>
            <w:tcW w:w="50" w:type="pct"/>
            <w:hideMark/>
          </w:tcPr>
          <w:p w14:paraId="767B148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11118" wp14:editId="661993CB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CFECF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7B6EC" wp14:editId="20417652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1626837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74CCEE" w14:textId="77777777">
        <w:trPr>
          <w:tblCellSpacing w:w="0" w:type="dxa"/>
        </w:trPr>
        <w:tc>
          <w:tcPr>
            <w:tcW w:w="50" w:type="pct"/>
            <w:hideMark/>
          </w:tcPr>
          <w:p w14:paraId="2744E27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4E190" wp14:editId="5B2E0683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8AFE87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CA815" wp14:editId="5388F4F6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Jana Kasala, Anny Čurdové, Evy Dundáčkové a Zuzky Bebarové-Rujbrové na vydání zákona, kterým se mění zákon č.108/2006 Sb., o sociálních službách (sněmovní tisk č. 46)</w:t>
            </w:r>
          </w:p>
        </w:tc>
      </w:tr>
      <w:tr w:rsidR="00000000" w14:paraId="25348825" w14:textId="77777777">
        <w:trPr>
          <w:tblCellSpacing w:w="0" w:type="dxa"/>
        </w:trPr>
        <w:tc>
          <w:tcPr>
            <w:tcW w:w="50" w:type="pct"/>
            <w:hideMark/>
          </w:tcPr>
          <w:p w14:paraId="2EE6A1CD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A5835" wp14:editId="1B86D71A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D9F90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6BEDD" wp14:editId="7B04E38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1408/06</w:t>
            </w:r>
          </w:p>
        </w:tc>
      </w:tr>
      <w:tr w:rsidR="00000000" w14:paraId="4FEA227E" w14:textId="77777777">
        <w:trPr>
          <w:tblCellSpacing w:w="0" w:type="dxa"/>
        </w:trPr>
        <w:tc>
          <w:tcPr>
            <w:tcW w:w="50" w:type="pct"/>
            <w:hideMark/>
          </w:tcPr>
          <w:p w14:paraId="6B57C92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97136" wp14:editId="6A98DCE3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CCFBF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EDA1E" wp14:editId="22E268B9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A9D102" w14:textId="77777777">
        <w:trPr>
          <w:tblCellSpacing w:w="0" w:type="dxa"/>
        </w:trPr>
        <w:tc>
          <w:tcPr>
            <w:tcW w:w="50" w:type="pct"/>
            <w:hideMark/>
          </w:tcPr>
          <w:p w14:paraId="643A22B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2D8410B" wp14:editId="1D4439E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53031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E5D3C" wp14:editId="6DFBAC79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19C42327" w14:textId="045144A9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1179.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157980" w14:textId="77777777">
        <w:trPr>
          <w:tblCellSpacing w:w="0" w:type="dxa"/>
        </w:trPr>
        <w:tc>
          <w:tcPr>
            <w:tcW w:w="50" w:type="pct"/>
            <w:hideMark/>
          </w:tcPr>
          <w:p w14:paraId="1485588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48A73" wp14:editId="0E105E95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A1DFD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936E6" wp14:editId="6D8BD4F1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45E2EC08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60C775" w14:textId="77777777">
        <w:trPr>
          <w:tblCellSpacing w:w="0" w:type="dxa"/>
        </w:trPr>
        <w:tc>
          <w:tcPr>
            <w:tcW w:w="50" w:type="pct"/>
            <w:hideMark/>
          </w:tcPr>
          <w:p w14:paraId="2D85C22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51504" wp14:editId="2EB410D9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F76247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718DE" wp14:editId="3E81D3CA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péče o ohrožené děti a děti žijící mimo vlastní rodinu</w:t>
            </w:r>
          </w:p>
        </w:tc>
      </w:tr>
      <w:tr w:rsidR="00000000" w14:paraId="3D975BD3" w14:textId="77777777">
        <w:trPr>
          <w:tblCellSpacing w:w="0" w:type="dxa"/>
        </w:trPr>
        <w:tc>
          <w:tcPr>
            <w:tcW w:w="50" w:type="pct"/>
            <w:hideMark/>
          </w:tcPr>
          <w:p w14:paraId="05D0CD9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6CFBE" wp14:editId="3B7C59F5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6AE31B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3CCBE" wp14:editId="3D226C77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1537/06</w:t>
            </w:r>
          </w:p>
        </w:tc>
      </w:tr>
      <w:tr w:rsidR="00000000" w14:paraId="4B0E48C3" w14:textId="77777777">
        <w:trPr>
          <w:tblCellSpacing w:w="0" w:type="dxa"/>
        </w:trPr>
        <w:tc>
          <w:tcPr>
            <w:tcW w:w="50" w:type="pct"/>
            <w:hideMark/>
          </w:tcPr>
          <w:p w14:paraId="72AA7F65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7EA18" wp14:editId="00CC84E5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64C6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30781" wp14:editId="1213B031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D4533D" w14:textId="77777777">
        <w:trPr>
          <w:tblCellSpacing w:w="0" w:type="dxa"/>
        </w:trPr>
        <w:tc>
          <w:tcPr>
            <w:tcW w:w="50" w:type="pct"/>
            <w:hideMark/>
          </w:tcPr>
          <w:p w14:paraId="7E0A3AE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AFBF4" wp14:editId="7580834C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82967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9FBA2" wp14:editId="71776DF5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598A217A" w14:textId="243D030B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1180.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C53B11" w14:textId="77777777">
        <w:trPr>
          <w:tblCellSpacing w:w="0" w:type="dxa"/>
        </w:trPr>
        <w:tc>
          <w:tcPr>
            <w:tcW w:w="50" w:type="pct"/>
            <w:hideMark/>
          </w:tcPr>
          <w:p w14:paraId="233328C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256BA" wp14:editId="7385E7D2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AF290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B63B7" wp14:editId="7CCD4A34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777F96E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1BC73A" w14:textId="77777777">
        <w:trPr>
          <w:tblCellSpacing w:w="0" w:type="dxa"/>
        </w:trPr>
        <w:tc>
          <w:tcPr>
            <w:tcW w:w="50" w:type="pct"/>
            <w:hideMark/>
          </w:tcPr>
          <w:p w14:paraId="10A8CD4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4AE4A" wp14:editId="4ABF4165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6D7C7E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CAAD7" wp14:editId="0072CA35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ústředních orgánů státní správy, krajských úřadů a magistrátu hl. města Prahy a územně členěných statutárních měst při realizaci systému dozoru a kontroly územních samosprávných celků</w:t>
            </w:r>
          </w:p>
        </w:tc>
      </w:tr>
      <w:tr w:rsidR="00000000" w14:paraId="7812E0B3" w14:textId="77777777">
        <w:trPr>
          <w:tblCellSpacing w:w="0" w:type="dxa"/>
        </w:trPr>
        <w:tc>
          <w:tcPr>
            <w:tcW w:w="50" w:type="pct"/>
            <w:hideMark/>
          </w:tcPr>
          <w:p w14:paraId="37B6B04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40D66" wp14:editId="5242DA19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961E3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5C06E" wp14:editId="7CA42382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1525/06</w:t>
            </w:r>
          </w:p>
        </w:tc>
      </w:tr>
      <w:tr w:rsidR="00000000" w14:paraId="39D73071" w14:textId="77777777">
        <w:trPr>
          <w:tblCellSpacing w:w="0" w:type="dxa"/>
        </w:trPr>
        <w:tc>
          <w:tcPr>
            <w:tcW w:w="50" w:type="pct"/>
            <w:hideMark/>
          </w:tcPr>
          <w:p w14:paraId="07432B7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3337A" wp14:editId="700AB5E5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63DA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10594" wp14:editId="6A6FF47A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615FB9" w14:textId="77777777">
        <w:trPr>
          <w:tblCellSpacing w:w="0" w:type="dxa"/>
        </w:trPr>
        <w:tc>
          <w:tcPr>
            <w:tcW w:w="50" w:type="pct"/>
            <w:hideMark/>
          </w:tcPr>
          <w:p w14:paraId="0F6A288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2D3DF" wp14:editId="5B86ECE6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2B0B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B1A0E" wp14:editId="10637783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informatiky a přijala</w:t>
            </w:r>
          </w:p>
        </w:tc>
      </w:tr>
    </w:tbl>
    <w:p w14:paraId="64A22BEC" w14:textId="2BE9450C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1181.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80850A" w14:textId="77777777">
        <w:trPr>
          <w:tblCellSpacing w:w="0" w:type="dxa"/>
        </w:trPr>
        <w:tc>
          <w:tcPr>
            <w:tcW w:w="50" w:type="pct"/>
            <w:hideMark/>
          </w:tcPr>
          <w:p w14:paraId="3C7BF645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C89B2" wp14:editId="576B58D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3805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C0E84" wp14:editId="3705B2B3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767CCA3D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3437B3" w14:textId="77777777">
        <w:trPr>
          <w:tblCellSpacing w:w="0" w:type="dxa"/>
        </w:trPr>
        <w:tc>
          <w:tcPr>
            <w:tcW w:w="50" w:type="pct"/>
            <w:hideMark/>
          </w:tcPr>
          <w:p w14:paraId="2C677ED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54136" wp14:editId="0EC399B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97AFC7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C1CDB" wp14:editId="7D1BB33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Postoupení pohledávek České konsolidační agentury za subjekty tzv. ESSK Svit a prodej majetkové účasti České konsolidační agentury ve společnosti Svit a.s. Zlín přímo určenému subjektu</w:t>
            </w:r>
          </w:p>
        </w:tc>
      </w:tr>
      <w:tr w:rsidR="00000000" w14:paraId="2EC459D4" w14:textId="77777777">
        <w:trPr>
          <w:tblCellSpacing w:w="0" w:type="dxa"/>
        </w:trPr>
        <w:tc>
          <w:tcPr>
            <w:tcW w:w="50" w:type="pct"/>
            <w:hideMark/>
          </w:tcPr>
          <w:p w14:paraId="5449990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6D432" wp14:editId="42F73C62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809AE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45A9D" wp14:editId="6AA4F8CC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1523/06</w:t>
            </w:r>
          </w:p>
        </w:tc>
      </w:tr>
      <w:tr w:rsidR="00000000" w14:paraId="749FA60D" w14:textId="77777777">
        <w:trPr>
          <w:tblCellSpacing w:w="0" w:type="dxa"/>
        </w:trPr>
        <w:tc>
          <w:tcPr>
            <w:tcW w:w="50" w:type="pct"/>
            <w:hideMark/>
          </w:tcPr>
          <w:p w14:paraId="3DB6EAC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99A0D" wp14:editId="7DC7CCC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5A19E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89369" wp14:editId="650C1329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57CAF0" w14:textId="77777777">
        <w:trPr>
          <w:tblCellSpacing w:w="0" w:type="dxa"/>
        </w:trPr>
        <w:tc>
          <w:tcPr>
            <w:tcW w:w="50" w:type="pct"/>
            <w:hideMark/>
          </w:tcPr>
          <w:p w14:paraId="2BB22E5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7FB04" wp14:editId="33758A3E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A8B5E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5326F" wp14:editId="5CAC91DB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toto projednávání dokončí na jednání své schůze dne 25. října 2006.</w:t>
            </w:r>
          </w:p>
        </w:tc>
      </w:tr>
    </w:tbl>
    <w:p w14:paraId="4F115FFC" w14:textId="77777777" w:rsidR="00D67247" w:rsidRDefault="00D6724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481649" w14:textId="77777777">
        <w:trPr>
          <w:tblCellSpacing w:w="0" w:type="dxa"/>
        </w:trPr>
        <w:tc>
          <w:tcPr>
            <w:tcW w:w="50" w:type="pct"/>
            <w:hideMark/>
          </w:tcPr>
          <w:p w14:paraId="689C17B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46DFA" wp14:editId="1EDBED7C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45D6A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26378" wp14:editId="061EDFF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18BDE04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6A8FFF" w14:textId="77777777">
        <w:trPr>
          <w:tblCellSpacing w:w="0" w:type="dxa"/>
        </w:trPr>
        <w:tc>
          <w:tcPr>
            <w:tcW w:w="50" w:type="pct"/>
            <w:hideMark/>
          </w:tcPr>
          <w:p w14:paraId="5DD0FDB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3CE3D" wp14:editId="008BF87E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5A2538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8B6B1" wp14:editId="731571A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generálního inspektora Drážní inspekce a na jmenování generálního inspektora Drážní inspekce</w:t>
            </w:r>
          </w:p>
        </w:tc>
      </w:tr>
      <w:tr w:rsidR="00000000" w14:paraId="6F7D45DE" w14:textId="77777777">
        <w:trPr>
          <w:tblCellSpacing w:w="0" w:type="dxa"/>
        </w:trPr>
        <w:tc>
          <w:tcPr>
            <w:tcW w:w="50" w:type="pct"/>
            <w:hideMark/>
          </w:tcPr>
          <w:p w14:paraId="2623077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4FDDA" wp14:editId="727B53A8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E18A2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54E78" wp14:editId="7DDFFD93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1555/06</w:t>
            </w:r>
          </w:p>
        </w:tc>
      </w:tr>
      <w:tr w:rsidR="00000000" w14:paraId="366E7EDD" w14:textId="77777777">
        <w:trPr>
          <w:tblCellSpacing w:w="0" w:type="dxa"/>
        </w:trPr>
        <w:tc>
          <w:tcPr>
            <w:tcW w:w="50" w:type="pct"/>
            <w:hideMark/>
          </w:tcPr>
          <w:p w14:paraId="33EE37BB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FE226" wp14:editId="1D638354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DCD1E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1F7D9" wp14:editId="7F7DFA7F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454ECF" w14:textId="77777777">
        <w:trPr>
          <w:tblCellSpacing w:w="0" w:type="dxa"/>
        </w:trPr>
        <w:tc>
          <w:tcPr>
            <w:tcW w:w="50" w:type="pct"/>
            <w:hideMark/>
          </w:tcPr>
          <w:p w14:paraId="4805B13D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FE2F5" wp14:editId="59B29E8E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6D398B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9875A" wp14:editId="354A5266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dopravy a přijala</w:t>
            </w:r>
          </w:p>
        </w:tc>
      </w:tr>
    </w:tbl>
    <w:p w14:paraId="37ED0F5A" w14:textId="410ACF3F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1182.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FDF719" w14:textId="77777777">
        <w:trPr>
          <w:tblCellSpacing w:w="0" w:type="dxa"/>
        </w:trPr>
        <w:tc>
          <w:tcPr>
            <w:tcW w:w="50" w:type="pct"/>
            <w:hideMark/>
          </w:tcPr>
          <w:p w14:paraId="1C72B35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7F090" wp14:editId="05E4B888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79BB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7E265" wp14:editId="2204FDE2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7FD73B2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DF7F14" w14:textId="77777777">
        <w:trPr>
          <w:tblCellSpacing w:w="0" w:type="dxa"/>
        </w:trPr>
        <w:tc>
          <w:tcPr>
            <w:tcW w:w="50" w:type="pct"/>
            <w:hideMark/>
          </w:tcPr>
          <w:p w14:paraId="214C1FA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C7BA1" wp14:editId="0C6F8FA1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066EEB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5D98C" wp14:editId="42D7A354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z kontrolní akce č. 05/39 - Hospodaření s finančními prostředky státního rozpočtu určenými na rekonstrukci a dostavbu justičního areálu "Na Míčánkách"</w:t>
            </w:r>
          </w:p>
        </w:tc>
      </w:tr>
      <w:tr w:rsidR="00000000" w14:paraId="164809E3" w14:textId="77777777">
        <w:trPr>
          <w:tblCellSpacing w:w="0" w:type="dxa"/>
        </w:trPr>
        <w:tc>
          <w:tcPr>
            <w:tcW w:w="50" w:type="pct"/>
            <w:hideMark/>
          </w:tcPr>
          <w:p w14:paraId="241ACB0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1B4B1" wp14:editId="079DC8B7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EBAC9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9C2DC" wp14:editId="1C255C7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1450/06</w:t>
            </w:r>
          </w:p>
        </w:tc>
      </w:tr>
      <w:tr w:rsidR="00000000" w14:paraId="7B66F445" w14:textId="77777777">
        <w:trPr>
          <w:tblCellSpacing w:w="0" w:type="dxa"/>
        </w:trPr>
        <w:tc>
          <w:tcPr>
            <w:tcW w:w="50" w:type="pct"/>
            <w:hideMark/>
          </w:tcPr>
          <w:p w14:paraId="64B0051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94CAC" wp14:editId="5CDF3D99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BF5D3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AEB9F" wp14:editId="043E393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D87F70" w14:textId="77777777">
        <w:trPr>
          <w:tblCellSpacing w:w="0" w:type="dxa"/>
        </w:trPr>
        <w:tc>
          <w:tcPr>
            <w:tcW w:w="50" w:type="pct"/>
            <w:hideMark/>
          </w:tcPr>
          <w:p w14:paraId="37B5E23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494D1" wp14:editId="306E007A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B5430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5070A" wp14:editId="4CBBBF62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spravedlnosti a předsedou Legislativní rady vlády a přijala</w:t>
            </w:r>
          </w:p>
        </w:tc>
      </w:tr>
    </w:tbl>
    <w:p w14:paraId="0F9DD21E" w14:textId="3130B85B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1183.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ED314E" w14:textId="77777777">
        <w:trPr>
          <w:tblCellSpacing w:w="0" w:type="dxa"/>
        </w:trPr>
        <w:tc>
          <w:tcPr>
            <w:tcW w:w="50" w:type="pct"/>
            <w:hideMark/>
          </w:tcPr>
          <w:p w14:paraId="349287FD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9E7A5" wp14:editId="662884FF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77CC8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32598" wp14:editId="314614D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08938E7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9F858F" w14:textId="77777777">
        <w:trPr>
          <w:tblCellSpacing w:w="0" w:type="dxa"/>
        </w:trPr>
        <w:tc>
          <w:tcPr>
            <w:tcW w:w="50" w:type="pct"/>
            <w:hideMark/>
          </w:tcPr>
          <w:p w14:paraId="3B58DF45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9F655" wp14:editId="758C1B9A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B7A1C6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BE566" wp14:editId="326C36A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ke kontrolnímu závěru Nejvyššího kontrolního úřadu z kontrolní akce č. 05/33 "Hospodaření s prostředky státního rozpočtu vynaloženými na poskytování investičních pobídek a investičních podpor na základě "Prohlášení o společném záměru"</w:t>
            </w:r>
          </w:p>
        </w:tc>
      </w:tr>
      <w:tr w:rsidR="00000000" w14:paraId="09B5BD1D" w14:textId="77777777">
        <w:trPr>
          <w:tblCellSpacing w:w="0" w:type="dxa"/>
        </w:trPr>
        <w:tc>
          <w:tcPr>
            <w:tcW w:w="50" w:type="pct"/>
            <w:hideMark/>
          </w:tcPr>
          <w:p w14:paraId="60D3B45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A3C4C" wp14:editId="78682B50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BB1F8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29811" wp14:editId="2EA0B5B2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1546/06</w:t>
            </w:r>
          </w:p>
        </w:tc>
      </w:tr>
      <w:tr w:rsidR="00000000" w14:paraId="2261C4F4" w14:textId="77777777">
        <w:trPr>
          <w:tblCellSpacing w:w="0" w:type="dxa"/>
        </w:trPr>
        <w:tc>
          <w:tcPr>
            <w:tcW w:w="50" w:type="pct"/>
            <w:hideMark/>
          </w:tcPr>
          <w:p w14:paraId="1C24BC0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672842" wp14:editId="1E80477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4F399B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271C1" wp14:editId="2212C491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DC4DFD" w14:textId="77777777">
        <w:trPr>
          <w:tblCellSpacing w:w="0" w:type="dxa"/>
        </w:trPr>
        <w:tc>
          <w:tcPr>
            <w:tcW w:w="50" w:type="pct"/>
            <w:hideMark/>
          </w:tcPr>
          <w:p w14:paraId="1BCD8FB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BC525" wp14:editId="6F96E771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0F5FD5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9D370" wp14:editId="44712D0E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financí a přijala</w:t>
            </w:r>
          </w:p>
        </w:tc>
      </w:tr>
    </w:tbl>
    <w:p w14:paraId="5EA8B40E" w14:textId="150FEF38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1184.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9A93D5" w14:textId="77777777">
        <w:trPr>
          <w:tblCellSpacing w:w="0" w:type="dxa"/>
        </w:trPr>
        <w:tc>
          <w:tcPr>
            <w:tcW w:w="50" w:type="pct"/>
            <w:hideMark/>
          </w:tcPr>
          <w:p w14:paraId="0910726D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A42DC" wp14:editId="0443C46C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02844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31630" wp14:editId="5B06F6B1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32610A5" w14:textId="77777777" w:rsidR="00D67247" w:rsidRDefault="00D6724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EC8E13" w14:textId="77777777">
        <w:trPr>
          <w:tblCellSpacing w:w="0" w:type="dxa"/>
        </w:trPr>
        <w:tc>
          <w:tcPr>
            <w:tcW w:w="50" w:type="pct"/>
            <w:hideMark/>
          </w:tcPr>
          <w:p w14:paraId="2659619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2DA8A" wp14:editId="7AF6ABBB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E02651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72FB3" wp14:editId="4E5DCF27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Spolkové republiky Německo o vzájemném uznávání rovnocennosti dokladů o vzdělání v oblasti vysokého školství</w:t>
            </w:r>
          </w:p>
        </w:tc>
      </w:tr>
      <w:tr w:rsidR="00000000" w14:paraId="69BEA0DF" w14:textId="77777777">
        <w:trPr>
          <w:tblCellSpacing w:w="0" w:type="dxa"/>
        </w:trPr>
        <w:tc>
          <w:tcPr>
            <w:tcW w:w="50" w:type="pct"/>
            <w:hideMark/>
          </w:tcPr>
          <w:p w14:paraId="2A1358A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0DEEF" wp14:editId="70D579DF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3BD74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15460" wp14:editId="55FEC429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1531/06</w:t>
            </w:r>
          </w:p>
        </w:tc>
      </w:tr>
      <w:tr w:rsidR="00000000" w14:paraId="1E753D12" w14:textId="77777777">
        <w:trPr>
          <w:tblCellSpacing w:w="0" w:type="dxa"/>
        </w:trPr>
        <w:tc>
          <w:tcPr>
            <w:tcW w:w="50" w:type="pct"/>
            <w:hideMark/>
          </w:tcPr>
          <w:p w14:paraId="512E824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83834" wp14:editId="1B50FE88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97E0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16081" wp14:editId="201FF81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B0083A" w14:textId="77777777">
        <w:trPr>
          <w:tblCellSpacing w:w="0" w:type="dxa"/>
        </w:trPr>
        <w:tc>
          <w:tcPr>
            <w:tcW w:w="50" w:type="pct"/>
            <w:hideMark/>
          </w:tcPr>
          <w:p w14:paraId="12B4A38D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CC81F" wp14:editId="1F161139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F3091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F87E2" wp14:editId="7F2CAA36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ministrem zahraničních věcí a přijala</w:t>
            </w:r>
          </w:p>
        </w:tc>
      </w:tr>
    </w:tbl>
    <w:p w14:paraId="1038693F" w14:textId="0B6FBFE6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1185.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A417FF" w14:textId="77777777">
        <w:trPr>
          <w:tblCellSpacing w:w="0" w:type="dxa"/>
        </w:trPr>
        <w:tc>
          <w:tcPr>
            <w:tcW w:w="50" w:type="pct"/>
            <w:hideMark/>
          </w:tcPr>
          <w:p w14:paraId="5F2A56F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AD3E6" wp14:editId="3BF0092E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586EEB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CEF79" wp14:editId="599BAC8D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9.</w:t>
            </w:r>
          </w:p>
        </w:tc>
      </w:tr>
    </w:tbl>
    <w:p w14:paraId="67395765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EDAEA5" w14:textId="77777777">
        <w:trPr>
          <w:tblCellSpacing w:w="0" w:type="dxa"/>
        </w:trPr>
        <w:tc>
          <w:tcPr>
            <w:tcW w:w="50" w:type="pct"/>
            <w:hideMark/>
          </w:tcPr>
          <w:p w14:paraId="1DDA9BA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794E3" wp14:editId="23579605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69226F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2F137" wp14:editId="418CBC0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Osmnáctého zasedání smluvních stran Montrealského protokolu o látkách, které poškozují ozonovou vrstvu</w:t>
            </w:r>
          </w:p>
        </w:tc>
      </w:tr>
      <w:tr w:rsidR="00000000" w14:paraId="1C6A7DC5" w14:textId="77777777">
        <w:trPr>
          <w:tblCellSpacing w:w="0" w:type="dxa"/>
        </w:trPr>
        <w:tc>
          <w:tcPr>
            <w:tcW w:w="50" w:type="pct"/>
            <w:hideMark/>
          </w:tcPr>
          <w:p w14:paraId="2C51AC6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6F5F2" wp14:editId="3EE619BC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50020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60C74" wp14:editId="77C878BB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1527/06</w:t>
            </w:r>
          </w:p>
        </w:tc>
      </w:tr>
      <w:tr w:rsidR="00000000" w14:paraId="069C2FD7" w14:textId="77777777">
        <w:trPr>
          <w:tblCellSpacing w:w="0" w:type="dxa"/>
        </w:trPr>
        <w:tc>
          <w:tcPr>
            <w:tcW w:w="50" w:type="pct"/>
            <w:hideMark/>
          </w:tcPr>
          <w:p w14:paraId="3C679D0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C9FC8" wp14:editId="251AB39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FBA55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986D3" wp14:editId="4765F8A3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905E3D" w14:textId="77777777">
        <w:trPr>
          <w:tblCellSpacing w:w="0" w:type="dxa"/>
        </w:trPr>
        <w:tc>
          <w:tcPr>
            <w:tcW w:w="50" w:type="pct"/>
            <w:hideMark/>
          </w:tcPr>
          <w:p w14:paraId="30E4006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05098" wp14:editId="5D20A6B7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EF68B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8AFF8" wp14:editId="0A738FBE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přijala</w:t>
            </w:r>
          </w:p>
        </w:tc>
      </w:tr>
    </w:tbl>
    <w:p w14:paraId="097C2161" w14:textId="7E430F68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1186.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4AF8A7" w14:textId="77777777">
        <w:trPr>
          <w:tblCellSpacing w:w="0" w:type="dxa"/>
        </w:trPr>
        <w:tc>
          <w:tcPr>
            <w:tcW w:w="50" w:type="pct"/>
            <w:hideMark/>
          </w:tcPr>
          <w:p w14:paraId="7A194A3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E2CEA" wp14:editId="4DEDCC06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4056B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8D2CE" wp14:editId="6B7BED65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9.</w:t>
            </w:r>
          </w:p>
        </w:tc>
      </w:tr>
    </w:tbl>
    <w:p w14:paraId="69320086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582BD6" w14:textId="77777777">
        <w:trPr>
          <w:tblCellSpacing w:w="0" w:type="dxa"/>
        </w:trPr>
        <w:tc>
          <w:tcPr>
            <w:tcW w:w="50" w:type="pct"/>
            <w:hideMark/>
          </w:tcPr>
          <w:p w14:paraId="3E4AF71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F1D40" wp14:editId="5221E6E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CF4E73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43722" wp14:editId="2BE3FFED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prezidentem republiky V. Klausem na neformálním summitu EU v Lahti dne 20. října 2006</w:t>
            </w:r>
          </w:p>
        </w:tc>
      </w:tr>
      <w:tr w:rsidR="00000000" w14:paraId="30D43D78" w14:textId="77777777">
        <w:trPr>
          <w:tblCellSpacing w:w="0" w:type="dxa"/>
        </w:trPr>
        <w:tc>
          <w:tcPr>
            <w:tcW w:w="50" w:type="pct"/>
            <w:hideMark/>
          </w:tcPr>
          <w:p w14:paraId="6396835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DE237" wp14:editId="2F3C3DE2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8745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EE224" wp14:editId="7CD64D26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1548/06</w:t>
            </w:r>
          </w:p>
        </w:tc>
      </w:tr>
      <w:tr w:rsidR="00000000" w14:paraId="35065306" w14:textId="77777777">
        <w:trPr>
          <w:tblCellSpacing w:w="0" w:type="dxa"/>
        </w:trPr>
        <w:tc>
          <w:tcPr>
            <w:tcW w:w="50" w:type="pct"/>
            <w:hideMark/>
          </w:tcPr>
          <w:p w14:paraId="5946F4D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AB559" wp14:editId="66EBEBA0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2BCA8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B403B" wp14:editId="419BC883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3F91BF" w14:textId="77777777">
        <w:trPr>
          <w:tblCellSpacing w:w="0" w:type="dxa"/>
        </w:trPr>
        <w:tc>
          <w:tcPr>
            <w:tcW w:w="50" w:type="pct"/>
            <w:hideMark/>
          </w:tcPr>
          <w:p w14:paraId="4EABD1D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82275" wp14:editId="05FEA651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D011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F33AA" wp14:editId="34ADCA1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BC6FD51" w14:textId="7214F81A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1187.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F93C05" w14:textId="77777777">
        <w:trPr>
          <w:tblCellSpacing w:w="0" w:type="dxa"/>
        </w:trPr>
        <w:tc>
          <w:tcPr>
            <w:tcW w:w="50" w:type="pct"/>
            <w:hideMark/>
          </w:tcPr>
          <w:p w14:paraId="0BF0D75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F8DB6" wp14:editId="5D5C240E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828A1D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01BFB" wp14:editId="5A9E3F6D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9.</w:t>
            </w:r>
          </w:p>
        </w:tc>
      </w:tr>
    </w:tbl>
    <w:p w14:paraId="2F808294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E9D00B" w14:textId="77777777">
        <w:trPr>
          <w:tblCellSpacing w:w="0" w:type="dxa"/>
        </w:trPr>
        <w:tc>
          <w:tcPr>
            <w:tcW w:w="50" w:type="pct"/>
            <w:hideMark/>
          </w:tcPr>
          <w:p w14:paraId="701E3DDB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4313C" wp14:editId="4A118F35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337EF7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FB7E0" wp14:editId="562DDB2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na jmenování profesorů</w:t>
            </w:r>
          </w:p>
        </w:tc>
      </w:tr>
      <w:tr w:rsidR="00000000" w14:paraId="2FED742E" w14:textId="77777777">
        <w:trPr>
          <w:tblCellSpacing w:w="0" w:type="dxa"/>
        </w:trPr>
        <w:tc>
          <w:tcPr>
            <w:tcW w:w="50" w:type="pct"/>
            <w:hideMark/>
          </w:tcPr>
          <w:p w14:paraId="5BDEF17D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C30CB" wp14:editId="7828B13C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E32ACB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454AA" wp14:editId="28D0DFF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1532/06</w:t>
            </w:r>
          </w:p>
        </w:tc>
      </w:tr>
      <w:tr w:rsidR="00000000" w14:paraId="4A2AED03" w14:textId="77777777">
        <w:trPr>
          <w:tblCellSpacing w:w="0" w:type="dxa"/>
        </w:trPr>
        <w:tc>
          <w:tcPr>
            <w:tcW w:w="50" w:type="pct"/>
            <w:hideMark/>
          </w:tcPr>
          <w:p w14:paraId="438ED8A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DCBC4" wp14:editId="27EF1CC2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1A9DF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F1060" wp14:editId="7793FACE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1EBDF7" w14:textId="77777777">
        <w:trPr>
          <w:tblCellSpacing w:w="0" w:type="dxa"/>
        </w:trPr>
        <w:tc>
          <w:tcPr>
            <w:tcW w:w="50" w:type="pct"/>
            <w:hideMark/>
          </w:tcPr>
          <w:p w14:paraId="6BD3759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99911" wp14:editId="2241C7C4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52F21B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97296" wp14:editId="29CDC0CE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756A837F" w14:textId="3CD617F1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83F403" w14:textId="77777777">
        <w:trPr>
          <w:tblCellSpacing w:w="0" w:type="dxa"/>
        </w:trPr>
        <w:tc>
          <w:tcPr>
            <w:tcW w:w="50" w:type="pct"/>
            <w:hideMark/>
          </w:tcPr>
          <w:p w14:paraId="1243860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A7048" wp14:editId="6F626500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90A1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9B1F4" wp14:editId="50BCA858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9.</w:t>
            </w:r>
          </w:p>
        </w:tc>
      </w:tr>
    </w:tbl>
    <w:p w14:paraId="0234D5A9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17ED72" w14:textId="77777777">
        <w:trPr>
          <w:tblCellSpacing w:w="0" w:type="dxa"/>
        </w:trPr>
        <w:tc>
          <w:tcPr>
            <w:tcW w:w="50" w:type="pct"/>
            <w:hideMark/>
          </w:tcPr>
          <w:p w14:paraId="3FF55B35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3157A" wp14:editId="55ABDD88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2B8DD8B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EA01E" wp14:editId="72318672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34 písm. c) zákona č. 114/1992 Sb., o ochraně přírody a krajiny, z ochranných podmínek Přírodní rezervace Maštale, a to za účelem revitalizace rybníka Nový a rybníka Střední v k.ú Budislav u Litomyšle</w:t>
            </w:r>
          </w:p>
        </w:tc>
      </w:tr>
      <w:tr w:rsidR="00000000" w14:paraId="2D68E584" w14:textId="77777777">
        <w:trPr>
          <w:tblCellSpacing w:w="0" w:type="dxa"/>
        </w:trPr>
        <w:tc>
          <w:tcPr>
            <w:tcW w:w="50" w:type="pct"/>
            <w:hideMark/>
          </w:tcPr>
          <w:p w14:paraId="35FD00F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FC4AA" wp14:editId="1F289456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1BA3D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F7457" wp14:editId="1BAF2A4A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1545/06</w:t>
            </w:r>
          </w:p>
        </w:tc>
      </w:tr>
      <w:tr w:rsidR="00000000" w14:paraId="591AFB41" w14:textId="77777777">
        <w:trPr>
          <w:tblCellSpacing w:w="0" w:type="dxa"/>
        </w:trPr>
        <w:tc>
          <w:tcPr>
            <w:tcW w:w="50" w:type="pct"/>
            <w:hideMark/>
          </w:tcPr>
          <w:p w14:paraId="2C39C93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615F3" wp14:editId="60B4E68A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897F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D1F1E" wp14:editId="079F735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89BAFD" w14:textId="77777777">
        <w:trPr>
          <w:tblCellSpacing w:w="0" w:type="dxa"/>
        </w:trPr>
        <w:tc>
          <w:tcPr>
            <w:tcW w:w="50" w:type="pct"/>
            <w:hideMark/>
          </w:tcPr>
          <w:p w14:paraId="7B25D79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9190B" wp14:editId="5CE26A33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CD643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110FF" wp14:editId="2AC60B1D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5D75A3F" w14:textId="3A1DDC57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1189.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82B485" w14:textId="77777777">
        <w:trPr>
          <w:tblCellSpacing w:w="0" w:type="dxa"/>
        </w:trPr>
        <w:tc>
          <w:tcPr>
            <w:tcW w:w="50" w:type="pct"/>
            <w:hideMark/>
          </w:tcPr>
          <w:p w14:paraId="21ADF0A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51069" wp14:editId="79733A72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6721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6315B" wp14:editId="20F05956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9.</w:t>
            </w:r>
          </w:p>
        </w:tc>
      </w:tr>
    </w:tbl>
    <w:p w14:paraId="5E540A96" w14:textId="77777777" w:rsidR="00D67247" w:rsidRDefault="00D6724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BCFD8A" w14:textId="77777777">
        <w:trPr>
          <w:tblCellSpacing w:w="0" w:type="dxa"/>
        </w:trPr>
        <w:tc>
          <w:tcPr>
            <w:tcW w:w="50" w:type="pct"/>
            <w:hideMark/>
          </w:tcPr>
          <w:p w14:paraId="5927062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FF396" wp14:editId="765095EF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923714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4E6DE" wp14:editId="47697BA2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pokladním plnění státního rozpočtu České republiky za 1. až 3. čtvrtletí 2006</w:t>
            </w:r>
          </w:p>
        </w:tc>
      </w:tr>
      <w:tr w:rsidR="00000000" w14:paraId="326672D4" w14:textId="77777777">
        <w:trPr>
          <w:tblCellSpacing w:w="0" w:type="dxa"/>
        </w:trPr>
        <w:tc>
          <w:tcPr>
            <w:tcW w:w="50" w:type="pct"/>
            <w:hideMark/>
          </w:tcPr>
          <w:p w14:paraId="40578E0B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8DD67" wp14:editId="3312934F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1200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9FDD6" wp14:editId="167BE72B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1560/06</w:t>
            </w:r>
          </w:p>
        </w:tc>
      </w:tr>
      <w:tr w:rsidR="00000000" w14:paraId="45AF7A60" w14:textId="77777777">
        <w:trPr>
          <w:tblCellSpacing w:w="0" w:type="dxa"/>
        </w:trPr>
        <w:tc>
          <w:tcPr>
            <w:tcW w:w="50" w:type="pct"/>
            <w:hideMark/>
          </w:tcPr>
          <w:p w14:paraId="1F4FF12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009BB" wp14:editId="41620BBF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E4341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97CCB" wp14:editId="0EE572DB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946563" w14:textId="77777777">
        <w:trPr>
          <w:tblCellSpacing w:w="0" w:type="dxa"/>
        </w:trPr>
        <w:tc>
          <w:tcPr>
            <w:tcW w:w="50" w:type="pct"/>
            <w:hideMark/>
          </w:tcPr>
          <w:p w14:paraId="77F67FCD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3FFBF" wp14:editId="6427011A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91CDE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21D8F" wp14:editId="1A14CBFF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720284B1" w14:textId="32291305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1190.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71009F" w14:textId="77777777">
        <w:trPr>
          <w:tblCellSpacing w:w="0" w:type="dxa"/>
        </w:trPr>
        <w:tc>
          <w:tcPr>
            <w:tcW w:w="50" w:type="pct"/>
            <w:hideMark/>
          </w:tcPr>
          <w:p w14:paraId="65A9728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2AF55" wp14:editId="556D2479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CC65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D1291" wp14:editId="115E320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F319C84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BC8161" w14:textId="77777777">
        <w:trPr>
          <w:tblCellSpacing w:w="0" w:type="dxa"/>
        </w:trPr>
        <w:tc>
          <w:tcPr>
            <w:tcW w:w="50" w:type="pct"/>
            <w:hideMark/>
          </w:tcPr>
          <w:p w14:paraId="3D4E5C1B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0DE00" wp14:editId="4D418216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2303DB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868E5" wp14:editId="5A4D1067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zástupce hlavního hygienika České republiky</w:t>
            </w:r>
          </w:p>
        </w:tc>
      </w:tr>
      <w:tr w:rsidR="00000000" w14:paraId="12B3715E" w14:textId="77777777">
        <w:trPr>
          <w:tblCellSpacing w:w="0" w:type="dxa"/>
        </w:trPr>
        <w:tc>
          <w:tcPr>
            <w:tcW w:w="50" w:type="pct"/>
            <w:hideMark/>
          </w:tcPr>
          <w:p w14:paraId="4DBC2F4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B18E2" wp14:editId="62766B4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F44E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F0A3D" wp14:editId="1A38B8E1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1562/06</w:t>
            </w:r>
          </w:p>
        </w:tc>
      </w:tr>
      <w:tr w:rsidR="00000000" w14:paraId="4EB1B2C2" w14:textId="77777777">
        <w:trPr>
          <w:tblCellSpacing w:w="0" w:type="dxa"/>
        </w:trPr>
        <w:tc>
          <w:tcPr>
            <w:tcW w:w="50" w:type="pct"/>
            <w:hideMark/>
          </w:tcPr>
          <w:p w14:paraId="0910EB0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946D0" wp14:editId="1DBE6072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14669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6C8D0" wp14:editId="6CD28D68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F73DAF" w14:textId="77777777">
        <w:trPr>
          <w:tblCellSpacing w:w="0" w:type="dxa"/>
        </w:trPr>
        <w:tc>
          <w:tcPr>
            <w:tcW w:w="50" w:type="pct"/>
            <w:hideMark/>
          </w:tcPr>
          <w:p w14:paraId="1223A3E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7B14F" wp14:editId="44AA1E82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52BBB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12FE7" wp14:editId="2477801F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04062809" w14:textId="2B5F06C6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1191.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C80299" w14:textId="77777777">
        <w:trPr>
          <w:tblCellSpacing w:w="0" w:type="dxa"/>
        </w:trPr>
        <w:tc>
          <w:tcPr>
            <w:tcW w:w="50" w:type="pct"/>
            <w:hideMark/>
          </w:tcPr>
          <w:p w14:paraId="7B3AA35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AD884" wp14:editId="5ED0FCB8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99BBD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C0499" wp14:editId="3AC92EAF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9.</w:t>
            </w:r>
          </w:p>
        </w:tc>
      </w:tr>
    </w:tbl>
    <w:p w14:paraId="131852BE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10F464" w14:textId="77777777">
        <w:trPr>
          <w:tblCellSpacing w:w="0" w:type="dxa"/>
        </w:trPr>
        <w:tc>
          <w:tcPr>
            <w:tcW w:w="50" w:type="pct"/>
            <w:hideMark/>
          </w:tcPr>
          <w:p w14:paraId="272B0E7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0C5E4" wp14:editId="45849F42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9D734C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E823E" wp14:editId="72374123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Aktualizované Dlouhodobé základní směry výzkumu</w:t>
            </w:r>
          </w:p>
        </w:tc>
      </w:tr>
      <w:tr w:rsidR="00000000" w14:paraId="37FBCBA4" w14:textId="77777777">
        <w:trPr>
          <w:tblCellSpacing w:w="0" w:type="dxa"/>
        </w:trPr>
        <w:tc>
          <w:tcPr>
            <w:tcW w:w="50" w:type="pct"/>
            <w:hideMark/>
          </w:tcPr>
          <w:p w14:paraId="757C4CF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AD9E5" wp14:editId="1D15FB8A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A2434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F8C56" wp14:editId="3F97A9B7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1571/06</w:t>
            </w:r>
          </w:p>
        </w:tc>
      </w:tr>
      <w:tr w:rsidR="00000000" w14:paraId="79F75A6E" w14:textId="77777777">
        <w:trPr>
          <w:tblCellSpacing w:w="0" w:type="dxa"/>
        </w:trPr>
        <w:tc>
          <w:tcPr>
            <w:tcW w:w="50" w:type="pct"/>
            <w:hideMark/>
          </w:tcPr>
          <w:p w14:paraId="51C02C0B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6AFAB" wp14:editId="709DF2F5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66773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E97EA" wp14:editId="7196D009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A13967" w14:textId="77777777">
        <w:trPr>
          <w:tblCellSpacing w:w="0" w:type="dxa"/>
        </w:trPr>
        <w:tc>
          <w:tcPr>
            <w:tcW w:w="50" w:type="pct"/>
            <w:hideMark/>
          </w:tcPr>
          <w:p w14:paraId="215520A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7D5FE" wp14:editId="44993A54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36A4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F862D" wp14:editId="7CAB4822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A23F7D1" w14:textId="1160CA8A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1192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47D173" w14:textId="77777777">
        <w:trPr>
          <w:tblCellSpacing w:w="0" w:type="dxa"/>
        </w:trPr>
        <w:tc>
          <w:tcPr>
            <w:tcW w:w="50" w:type="pct"/>
            <w:hideMark/>
          </w:tcPr>
          <w:p w14:paraId="40E6C6C5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B2DBF" wp14:editId="2C16D9B8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64561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B3FD0" wp14:editId="5BBBCB7A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budou Aktualizované Dlouhodobé základní směry výzkumu upraveny podle připomínky ministra zdravotnictví.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9.</w:t>
            </w:r>
          </w:p>
        </w:tc>
      </w:tr>
    </w:tbl>
    <w:p w14:paraId="623B16FF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AEEFD6" w14:textId="77777777">
        <w:trPr>
          <w:tblCellSpacing w:w="0" w:type="dxa"/>
        </w:trPr>
        <w:tc>
          <w:tcPr>
            <w:tcW w:w="50" w:type="pct"/>
            <w:hideMark/>
          </w:tcPr>
          <w:p w14:paraId="0FEE15E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9FB02" wp14:editId="389F66F3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BCAC33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D4F58" wp14:editId="0919BF5C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veřejnou zakázku na dodavatele stavby „Výstavba domova důchodců a komunitního centra v Ostravě – Mariánských horách a Hulvákách“ podle zákona č. 40/2004 Sb., o veřejných zakázkách, ve znění pozdějších předpisů</w:t>
            </w:r>
          </w:p>
        </w:tc>
      </w:tr>
      <w:tr w:rsidR="00000000" w14:paraId="3FDBB38F" w14:textId="77777777">
        <w:trPr>
          <w:tblCellSpacing w:w="0" w:type="dxa"/>
        </w:trPr>
        <w:tc>
          <w:tcPr>
            <w:tcW w:w="50" w:type="pct"/>
            <w:hideMark/>
          </w:tcPr>
          <w:p w14:paraId="0E33D80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EDE79" wp14:editId="0A39AEB0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F47FE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F4A89" wp14:editId="340B573E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1572/06</w:t>
            </w:r>
          </w:p>
        </w:tc>
      </w:tr>
      <w:tr w:rsidR="00000000" w14:paraId="6C7D5849" w14:textId="77777777">
        <w:trPr>
          <w:tblCellSpacing w:w="0" w:type="dxa"/>
        </w:trPr>
        <w:tc>
          <w:tcPr>
            <w:tcW w:w="50" w:type="pct"/>
            <w:hideMark/>
          </w:tcPr>
          <w:p w14:paraId="6A844B7D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EA776" wp14:editId="5D0B2DB6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50F2B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582C6" wp14:editId="4FD6AFBC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B707E3" w14:textId="77777777">
        <w:trPr>
          <w:tblCellSpacing w:w="0" w:type="dxa"/>
        </w:trPr>
        <w:tc>
          <w:tcPr>
            <w:tcW w:w="50" w:type="pct"/>
            <w:hideMark/>
          </w:tcPr>
          <w:p w14:paraId="1FB0CCB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095E9" wp14:editId="4F240AF2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A9C35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4D722" wp14:editId="7E7DF86F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43B68D45" w14:textId="5D9AC68C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1193.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A90558" w14:textId="77777777">
        <w:trPr>
          <w:tblCellSpacing w:w="0" w:type="dxa"/>
        </w:trPr>
        <w:tc>
          <w:tcPr>
            <w:tcW w:w="50" w:type="pct"/>
            <w:hideMark/>
          </w:tcPr>
          <w:p w14:paraId="4D56690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0A64C" wp14:editId="30E881B5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073C8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4DD42" wp14:editId="35692B62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9.</w:t>
            </w:r>
          </w:p>
        </w:tc>
      </w:tr>
    </w:tbl>
    <w:p w14:paraId="5E3ECAB2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DEDE0D" w14:textId="77777777">
        <w:trPr>
          <w:tblCellSpacing w:w="0" w:type="dxa"/>
        </w:trPr>
        <w:tc>
          <w:tcPr>
            <w:tcW w:w="50" w:type="pct"/>
            <w:hideMark/>
          </w:tcPr>
          <w:p w14:paraId="29F304A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2127D" wp14:editId="307C0E9E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B073DE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988A2" wp14:editId="7A0B8265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Statutu Rady hospodářské a sociální dohody České republiky</w:t>
            </w:r>
          </w:p>
        </w:tc>
      </w:tr>
      <w:tr w:rsidR="00000000" w14:paraId="23229F25" w14:textId="77777777">
        <w:trPr>
          <w:tblCellSpacing w:w="0" w:type="dxa"/>
        </w:trPr>
        <w:tc>
          <w:tcPr>
            <w:tcW w:w="50" w:type="pct"/>
            <w:hideMark/>
          </w:tcPr>
          <w:p w14:paraId="73F95A6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64AD6" wp14:editId="6EC1CE2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F39A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F9DC5" wp14:editId="1E244724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1587/06</w:t>
            </w:r>
          </w:p>
        </w:tc>
      </w:tr>
      <w:tr w:rsidR="00000000" w14:paraId="48AC9C72" w14:textId="77777777">
        <w:trPr>
          <w:tblCellSpacing w:w="0" w:type="dxa"/>
        </w:trPr>
        <w:tc>
          <w:tcPr>
            <w:tcW w:w="50" w:type="pct"/>
            <w:hideMark/>
          </w:tcPr>
          <w:p w14:paraId="0240172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9E8DF" wp14:editId="0CF7A714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C3E17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16BAE" wp14:editId="641CBBA4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83AC6A" w14:textId="77777777">
        <w:trPr>
          <w:tblCellSpacing w:w="0" w:type="dxa"/>
        </w:trPr>
        <w:tc>
          <w:tcPr>
            <w:tcW w:w="50" w:type="pct"/>
            <w:hideMark/>
          </w:tcPr>
          <w:p w14:paraId="20FA9DA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75CB8" wp14:editId="5B8CC606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EDA25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5C373" wp14:editId="0677E281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07A125C" w14:textId="26389EB9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1194.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CE0689" w14:textId="77777777">
        <w:trPr>
          <w:tblCellSpacing w:w="0" w:type="dxa"/>
        </w:trPr>
        <w:tc>
          <w:tcPr>
            <w:tcW w:w="50" w:type="pct"/>
            <w:hideMark/>
          </w:tcPr>
          <w:p w14:paraId="561F219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92C88" wp14:editId="6C6E23B0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57C93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BFF50" wp14:editId="5C5E7AF3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9.</w:t>
            </w:r>
          </w:p>
        </w:tc>
      </w:tr>
    </w:tbl>
    <w:p w14:paraId="4FDD9647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CECBB2" w14:textId="77777777">
        <w:trPr>
          <w:tblCellSpacing w:w="0" w:type="dxa"/>
        </w:trPr>
        <w:tc>
          <w:tcPr>
            <w:tcW w:w="50" w:type="pct"/>
            <w:hideMark/>
          </w:tcPr>
          <w:p w14:paraId="02DAF9D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FA2C8" wp14:editId="1A3498B8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5AF4AA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377F3" wp14:editId="41AD8C74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cesta prezidenta republiky do Maďarské republiky u příležitosti oslav 50. výročí maďarské revoluce ve dnech 22. - 23. října 2006</w:t>
            </w:r>
          </w:p>
        </w:tc>
      </w:tr>
      <w:tr w:rsidR="00000000" w14:paraId="71D898A8" w14:textId="77777777">
        <w:trPr>
          <w:tblCellSpacing w:w="0" w:type="dxa"/>
        </w:trPr>
        <w:tc>
          <w:tcPr>
            <w:tcW w:w="50" w:type="pct"/>
            <w:hideMark/>
          </w:tcPr>
          <w:p w14:paraId="286947E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21CA0" wp14:editId="184101D7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F83365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0552C" wp14:editId="6F003812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1574/06</w:t>
            </w:r>
          </w:p>
        </w:tc>
      </w:tr>
      <w:tr w:rsidR="00000000" w14:paraId="21526670" w14:textId="77777777">
        <w:trPr>
          <w:tblCellSpacing w:w="0" w:type="dxa"/>
        </w:trPr>
        <w:tc>
          <w:tcPr>
            <w:tcW w:w="50" w:type="pct"/>
            <w:hideMark/>
          </w:tcPr>
          <w:p w14:paraId="1D65659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4087E" wp14:editId="5C76B0A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F7DFD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3B947" wp14:editId="1CC7C4FE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5A0C15" w14:textId="77777777">
        <w:trPr>
          <w:tblCellSpacing w:w="0" w:type="dxa"/>
        </w:trPr>
        <w:tc>
          <w:tcPr>
            <w:tcW w:w="50" w:type="pct"/>
            <w:hideMark/>
          </w:tcPr>
          <w:p w14:paraId="7130A6C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D02D7" wp14:editId="57C2BF48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B4D8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10A71" wp14:editId="256A705D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C8E6BF4" w14:textId="5AE406D8" w:rsidR="00D67247" w:rsidRDefault="00D672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1195.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2E1B72" w14:textId="77777777">
        <w:trPr>
          <w:tblCellSpacing w:w="0" w:type="dxa"/>
        </w:trPr>
        <w:tc>
          <w:tcPr>
            <w:tcW w:w="50" w:type="pct"/>
            <w:hideMark/>
          </w:tcPr>
          <w:p w14:paraId="3ED03FE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5550E" wp14:editId="6D7CFFE8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2FD5E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25101" wp14:editId="0F9A7898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9 přítomných členů vlády hlasovalo pro 9.</w:t>
            </w:r>
          </w:p>
        </w:tc>
      </w:tr>
    </w:tbl>
    <w:p w14:paraId="77DFA90C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67F15C" w14:textId="77777777">
        <w:trPr>
          <w:tblCellSpacing w:w="0" w:type="dxa"/>
        </w:trPr>
        <w:tc>
          <w:tcPr>
            <w:tcW w:w="50" w:type="pct"/>
            <w:hideMark/>
          </w:tcPr>
          <w:p w14:paraId="5A6519E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121FB" wp14:editId="10516DF5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39EDBE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40654" wp14:editId="12A39272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vlády v boji proti korupci na období let 2006 až 2011</w:t>
            </w:r>
          </w:p>
        </w:tc>
      </w:tr>
      <w:tr w:rsidR="00000000" w14:paraId="2243AC09" w14:textId="77777777">
        <w:trPr>
          <w:tblCellSpacing w:w="0" w:type="dxa"/>
        </w:trPr>
        <w:tc>
          <w:tcPr>
            <w:tcW w:w="50" w:type="pct"/>
            <w:hideMark/>
          </w:tcPr>
          <w:p w14:paraId="1EA31D6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5CF4C" wp14:editId="335E4CB5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AEC9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19B23" wp14:editId="0F997053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1592/06</w:t>
            </w:r>
          </w:p>
        </w:tc>
      </w:tr>
      <w:tr w:rsidR="00000000" w14:paraId="0C076481" w14:textId="77777777">
        <w:trPr>
          <w:tblCellSpacing w:w="0" w:type="dxa"/>
        </w:trPr>
        <w:tc>
          <w:tcPr>
            <w:tcW w:w="50" w:type="pct"/>
            <w:hideMark/>
          </w:tcPr>
          <w:p w14:paraId="192B91E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6D521" wp14:editId="45DB1693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88894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DD91A" wp14:editId="257E69CD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A3B46B" w14:textId="77777777">
        <w:trPr>
          <w:tblCellSpacing w:w="0" w:type="dxa"/>
        </w:trPr>
        <w:tc>
          <w:tcPr>
            <w:tcW w:w="50" w:type="pct"/>
            <w:hideMark/>
          </w:tcPr>
          <w:p w14:paraId="12A7581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DAF84" wp14:editId="0B3362B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A6EA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DC23E" wp14:editId="20F1A93B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vnitra a informatiky p ř e r u š i l a s tím, že toto projednávání dokončí na jednání své schůze dne 25. října 2006 po zapracování připomínek vlády.</w:t>
            </w:r>
          </w:p>
        </w:tc>
      </w:tr>
    </w:tbl>
    <w:p w14:paraId="674D25BD" w14:textId="77777777" w:rsidR="00D67247" w:rsidRDefault="00D6724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C5F3F0" w14:textId="77777777">
        <w:trPr>
          <w:tblCellSpacing w:w="0" w:type="dxa"/>
        </w:trPr>
        <w:tc>
          <w:tcPr>
            <w:tcW w:w="50" w:type="pct"/>
            <w:hideMark/>
          </w:tcPr>
          <w:p w14:paraId="15ADBEB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5F4B4" wp14:editId="03B9870B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796FE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E68F7" wp14:editId="2F8DBFDF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B2C18EC" w14:textId="77777777" w:rsidR="00D67247" w:rsidRDefault="00D67247">
      <w:pPr>
        <w:spacing w:after="240"/>
        <w:rPr>
          <w:rFonts w:eastAsia="Times New Roman"/>
        </w:rPr>
      </w:pPr>
    </w:p>
    <w:p w14:paraId="15C514AA" w14:textId="77777777" w:rsidR="00D67247" w:rsidRDefault="00D6724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44B68C35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F91AC4" w14:textId="77777777">
        <w:trPr>
          <w:tblCellSpacing w:w="0" w:type="dxa"/>
        </w:trPr>
        <w:tc>
          <w:tcPr>
            <w:tcW w:w="50" w:type="pct"/>
            <w:hideMark/>
          </w:tcPr>
          <w:p w14:paraId="2A2DADE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69677" wp14:editId="53C745DF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575A99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0528E" wp14:editId="38FBE38F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situaci na českém kapitálovém trhu v roce 2005 (předložil guvernér České národní banky)</w:t>
            </w:r>
          </w:p>
        </w:tc>
      </w:tr>
      <w:tr w:rsidR="00000000" w14:paraId="5701EE94" w14:textId="77777777">
        <w:trPr>
          <w:tblCellSpacing w:w="0" w:type="dxa"/>
        </w:trPr>
        <w:tc>
          <w:tcPr>
            <w:tcW w:w="50" w:type="pct"/>
            <w:hideMark/>
          </w:tcPr>
          <w:p w14:paraId="5884C185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5B3DA" wp14:editId="1CE16FF0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0EFF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01771" wp14:editId="25E007F2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1518/06</w:t>
            </w:r>
          </w:p>
        </w:tc>
      </w:tr>
    </w:tbl>
    <w:p w14:paraId="002A91B1" w14:textId="77777777" w:rsidR="00D67247" w:rsidRDefault="00D6724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C7CC6E" w14:textId="77777777">
        <w:trPr>
          <w:tblCellSpacing w:w="0" w:type="dxa"/>
        </w:trPr>
        <w:tc>
          <w:tcPr>
            <w:tcW w:w="50" w:type="pct"/>
            <w:hideMark/>
          </w:tcPr>
          <w:p w14:paraId="7C23D25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D83BE" wp14:editId="1BD3C5A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548754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3336C" wp14:editId="60E88B34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za období od 1. ledna do 30. června 2006 o stavu vyřizování stížností podaných proti České republice k Evropskému soudu pro lidská práva (předložil ministr spravedlnosti a předseda Legislativní rady vlády)</w:t>
            </w:r>
          </w:p>
        </w:tc>
      </w:tr>
      <w:tr w:rsidR="00000000" w14:paraId="51CFDCE9" w14:textId="77777777">
        <w:trPr>
          <w:tblCellSpacing w:w="0" w:type="dxa"/>
        </w:trPr>
        <w:tc>
          <w:tcPr>
            <w:tcW w:w="50" w:type="pct"/>
            <w:hideMark/>
          </w:tcPr>
          <w:p w14:paraId="56FA752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122FB" wp14:editId="7C17CFE5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6DF15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F86CB" wp14:editId="7532E44C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1526/06</w:t>
            </w:r>
          </w:p>
        </w:tc>
      </w:tr>
    </w:tbl>
    <w:p w14:paraId="2E5AB5BB" w14:textId="77777777" w:rsidR="00D67247" w:rsidRDefault="00D6724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E57C37" w14:textId="77777777">
        <w:trPr>
          <w:tblCellSpacing w:w="0" w:type="dxa"/>
        </w:trPr>
        <w:tc>
          <w:tcPr>
            <w:tcW w:w="50" w:type="pct"/>
            <w:hideMark/>
          </w:tcPr>
          <w:p w14:paraId="68FA8DA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D2D8C" wp14:editId="43792A1A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F199E9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103E9" wp14:editId="310FBAAB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plánu kontrolní činnosti NKÚ na rok 2005 a 2006 (předložil vedoucí Úřadu vlády)</w:t>
            </w:r>
          </w:p>
        </w:tc>
      </w:tr>
      <w:tr w:rsidR="00000000" w14:paraId="66B862F2" w14:textId="77777777">
        <w:trPr>
          <w:tblCellSpacing w:w="0" w:type="dxa"/>
        </w:trPr>
        <w:tc>
          <w:tcPr>
            <w:tcW w:w="50" w:type="pct"/>
            <w:hideMark/>
          </w:tcPr>
          <w:p w14:paraId="32DB2BE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8EE5D" wp14:editId="115D4120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3072F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82C36" wp14:editId="05E4E751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1533/06</w:t>
            </w:r>
          </w:p>
        </w:tc>
      </w:tr>
    </w:tbl>
    <w:p w14:paraId="4AB8D49A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2F3870" w14:textId="77777777">
        <w:trPr>
          <w:tblCellSpacing w:w="0" w:type="dxa"/>
        </w:trPr>
        <w:tc>
          <w:tcPr>
            <w:tcW w:w="50" w:type="pct"/>
            <w:hideMark/>
          </w:tcPr>
          <w:p w14:paraId="2FC0E6F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ABDC8" wp14:editId="1A9F73B5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66A905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69641" wp14:editId="4D5F41F6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dne 18. září 2006 (předložila ministryně zemědělství)</w:t>
            </w:r>
          </w:p>
        </w:tc>
      </w:tr>
      <w:tr w:rsidR="00000000" w14:paraId="6AA3C58F" w14:textId="77777777">
        <w:trPr>
          <w:tblCellSpacing w:w="0" w:type="dxa"/>
        </w:trPr>
        <w:tc>
          <w:tcPr>
            <w:tcW w:w="50" w:type="pct"/>
            <w:hideMark/>
          </w:tcPr>
          <w:p w14:paraId="5B94DF54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24811" wp14:editId="6D439BE0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486DA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FC933" wp14:editId="399687DD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1544/06</w:t>
            </w:r>
          </w:p>
        </w:tc>
      </w:tr>
    </w:tbl>
    <w:p w14:paraId="27DEDEC9" w14:textId="77777777" w:rsidR="00D67247" w:rsidRDefault="00D6724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3C57C4" w14:textId="77777777">
        <w:trPr>
          <w:tblCellSpacing w:w="0" w:type="dxa"/>
        </w:trPr>
        <w:tc>
          <w:tcPr>
            <w:tcW w:w="50" w:type="pct"/>
            <w:hideMark/>
          </w:tcPr>
          <w:p w14:paraId="2C1584B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6F70F" wp14:editId="5DA0E91E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090FCB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C089B" wp14:editId="2B82DA95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EU pro konkurenceschopnost dne 25. září 2006 (předložil ministr průmyslu a obchodu)</w:t>
            </w:r>
          </w:p>
        </w:tc>
      </w:tr>
      <w:tr w:rsidR="00000000" w14:paraId="30286054" w14:textId="77777777">
        <w:trPr>
          <w:tblCellSpacing w:w="0" w:type="dxa"/>
        </w:trPr>
        <w:tc>
          <w:tcPr>
            <w:tcW w:w="50" w:type="pct"/>
            <w:hideMark/>
          </w:tcPr>
          <w:p w14:paraId="56FFDF2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8496A" wp14:editId="16F55132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1FE887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8B9B0" wp14:editId="07387C91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1554/06</w:t>
            </w:r>
          </w:p>
        </w:tc>
      </w:tr>
    </w:tbl>
    <w:p w14:paraId="180455D4" w14:textId="77777777" w:rsidR="00D67247" w:rsidRDefault="00D6724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CDC455" w14:textId="77777777">
        <w:trPr>
          <w:tblCellSpacing w:w="0" w:type="dxa"/>
        </w:trPr>
        <w:tc>
          <w:tcPr>
            <w:tcW w:w="50" w:type="pct"/>
            <w:hideMark/>
          </w:tcPr>
          <w:p w14:paraId="795D5B4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F822C" wp14:editId="77018E0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D84055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182CD" wp14:editId="61F39C0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setkání prezidentů zemí Visegrádské skupiny v Lánech ve dnech 15.-16. září 2006 (předložil ministr zahraničních věcí)</w:t>
            </w:r>
          </w:p>
        </w:tc>
      </w:tr>
      <w:tr w:rsidR="00000000" w14:paraId="68533CD0" w14:textId="77777777">
        <w:trPr>
          <w:tblCellSpacing w:w="0" w:type="dxa"/>
        </w:trPr>
        <w:tc>
          <w:tcPr>
            <w:tcW w:w="50" w:type="pct"/>
            <w:hideMark/>
          </w:tcPr>
          <w:p w14:paraId="1CF1AFAC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6BE05" wp14:editId="52A4A619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ED153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4F696" wp14:editId="34F48261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1549/06</w:t>
            </w:r>
          </w:p>
        </w:tc>
      </w:tr>
    </w:tbl>
    <w:p w14:paraId="5C50D7FE" w14:textId="77777777" w:rsidR="00D67247" w:rsidRDefault="00D6724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7A5C74" w14:textId="77777777">
        <w:trPr>
          <w:tblCellSpacing w:w="0" w:type="dxa"/>
        </w:trPr>
        <w:tc>
          <w:tcPr>
            <w:tcW w:w="50" w:type="pct"/>
            <w:hideMark/>
          </w:tcPr>
          <w:p w14:paraId="247B22B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A8B52" wp14:editId="17FF9897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2EF682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D9D7D" wp14:editId="2ADFACF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České republiky, vedené předsedou vlády M. Topolánkem, na summitu Asijsko-evropského dialogu v Helsinkách ve dnech 10. a 11. září 2006 (předložil ministr zahraničních věcí)</w:t>
            </w:r>
          </w:p>
        </w:tc>
      </w:tr>
      <w:tr w:rsidR="00000000" w14:paraId="078038E6" w14:textId="77777777">
        <w:trPr>
          <w:tblCellSpacing w:w="0" w:type="dxa"/>
        </w:trPr>
        <w:tc>
          <w:tcPr>
            <w:tcW w:w="50" w:type="pct"/>
            <w:hideMark/>
          </w:tcPr>
          <w:p w14:paraId="5239BD42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A3592" wp14:editId="56E61FB1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1E752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ABA97" wp14:editId="14B52546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1551/06</w:t>
            </w:r>
          </w:p>
        </w:tc>
      </w:tr>
    </w:tbl>
    <w:p w14:paraId="5D139516" w14:textId="77777777" w:rsidR="00D67247" w:rsidRDefault="00D6724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5C8B9F" w14:textId="77777777">
        <w:trPr>
          <w:tblCellSpacing w:w="0" w:type="dxa"/>
        </w:trPr>
        <w:tc>
          <w:tcPr>
            <w:tcW w:w="50" w:type="pct"/>
            <w:hideMark/>
          </w:tcPr>
          <w:p w14:paraId="534B5C69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3AFEC" wp14:editId="7F609AC4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D2505CF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E4D96" wp14:editId="7D933B0C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obrany České republiky na neformálním zasedání ministrů obrany členských zemí Evropské unie v Levi ve dnech 2.-3. října 2006 (předložil ministr obrany)</w:t>
            </w:r>
          </w:p>
        </w:tc>
      </w:tr>
      <w:tr w:rsidR="00000000" w14:paraId="6EE23940" w14:textId="77777777">
        <w:trPr>
          <w:tblCellSpacing w:w="0" w:type="dxa"/>
        </w:trPr>
        <w:tc>
          <w:tcPr>
            <w:tcW w:w="50" w:type="pct"/>
            <w:hideMark/>
          </w:tcPr>
          <w:p w14:paraId="5965402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D271C" wp14:editId="6EE21870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B1FD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07486" wp14:editId="421331FD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1542/06</w:t>
            </w:r>
          </w:p>
        </w:tc>
      </w:tr>
    </w:tbl>
    <w:p w14:paraId="77BB2F87" w14:textId="77777777" w:rsidR="00D67247" w:rsidRDefault="00D6724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64B55B" w14:textId="77777777">
        <w:trPr>
          <w:tblCellSpacing w:w="0" w:type="dxa"/>
        </w:trPr>
        <w:tc>
          <w:tcPr>
            <w:tcW w:w="50" w:type="pct"/>
            <w:hideMark/>
          </w:tcPr>
          <w:p w14:paraId="631B41C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193BE" wp14:editId="213DE240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7B86E1A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D7F66" wp14:editId="2CAD5734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oficiální návštěvy hlavy státu Kambodžského království krále Norodoma Sihamoniho v České republice ve dnech 18. - 24. září 2006 (předložil ministr zahraničních věcí)</w:t>
            </w:r>
          </w:p>
        </w:tc>
      </w:tr>
      <w:tr w:rsidR="00000000" w14:paraId="6D3D1E3A" w14:textId="77777777">
        <w:trPr>
          <w:tblCellSpacing w:w="0" w:type="dxa"/>
        </w:trPr>
        <w:tc>
          <w:tcPr>
            <w:tcW w:w="50" w:type="pct"/>
            <w:hideMark/>
          </w:tcPr>
          <w:p w14:paraId="578E6310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735FE" wp14:editId="76DF0B6A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7B3216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5DFE9" wp14:editId="732BD7F7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1550/06</w:t>
            </w:r>
          </w:p>
        </w:tc>
      </w:tr>
    </w:tbl>
    <w:p w14:paraId="5CBD85AA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3B44078" w14:textId="77777777">
        <w:trPr>
          <w:tblCellSpacing w:w="0" w:type="dxa"/>
        </w:trPr>
        <w:tc>
          <w:tcPr>
            <w:tcW w:w="5100" w:type="dxa"/>
            <w:hideMark/>
          </w:tcPr>
          <w:p w14:paraId="6DBDA87E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91544" wp14:editId="1B81B955">
                  <wp:extent cx="762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FF5CC88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 o p o l á n e k , v. r.</w:t>
            </w:r>
          </w:p>
        </w:tc>
      </w:tr>
    </w:tbl>
    <w:p w14:paraId="251A04E0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60A21F4" w14:textId="77777777">
        <w:trPr>
          <w:tblCellSpacing w:w="0" w:type="dxa"/>
        </w:trPr>
        <w:tc>
          <w:tcPr>
            <w:tcW w:w="1695" w:type="dxa"/>
            <w:hideMark/>
          </w:tcPr>
          <w:p w14:paraId="7239D193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2F29EA31" w14:textId="77777777" w:rsidR="00D67247" w:rsidRDefault="00D6724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7DC58AC4" w14:textId="77777777" w:rsidR="00D67247" w:rsidRDefault="00D672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E698E98" w14:textId="77777777" w:rsidR="00D67247" w:rsidRDefault="00D6724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47"/>
    <w:rsid w:val="00B3122F"/>
    <w:rsid w:val="00D6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D644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92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10-18" TargetMode="External"/><Relationship Id="rId13" Type="http://schemas.openxmlformats.org/officeDocument/2006/relationships/hyperlink" Target="file:///c:\usneseni\usneseni_webtest.nsf\9d960a7bf947adf0c1256c8a00755e91\ee87f2fffaf97e1bc1257205002a9926%3fOpenDocument" TargetMode="External"/><Relationship Id="rId18" Type="http://schemas.openxmlformats.org/officeDocument/2006/relationships/hyperlink" Target="file:///c:\usneseni\usneseni_webtest.nsf\9d960a7bf947adf0c1256c8a00755e91\649437d01f221c5ac1257205002aa09e%3fOpenDocument" TargetMode="External"/><Relationship Id="rId26" Type="http://schemas.openxmlformats.org/officeDocument/2006/relationships/hyperlink" Target="file:///c:\usneseni\usneseni_webtest.nsf\9d960a7bf947adf0c1256c8a00755e91\37a946e375e9a1d7c125720b0043618c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634b21aa24fbfa18c1257205002aa440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ba41ecb645a47ec9c1257205002a981e%3fOpenDocument" TargetMode="External"/><Relationship Id="rId17" Type="http://schemas.openxmlformats.org/officeDocument/2006/relationships/hyperlink" Target="file:///c:\usneseni\usneseni_webtest.nsf\9d960a7bf947adf0c1256c8a00755e91\a36831d684019367c1257205002a9f8d%3fOpenDocument" TargetMode="External"/><Relationship Id="rId25" Type="http://schemas.openxmlformats.org/officeDocument/2006/relationships/hyperlink" Target="file:///c:\usneseni\usneseni_webtest.nsf\9d960a7bf947adf0c1256c8a00755e91\00df3ccb14c8014ac125720a003c8a7c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12f190edb0a08e97c1257205002a9e71%3fOpenDocument" TargetMode="External"/><Relationship Id="rId20" Type="http://schemas.openxmlformats.org/officeDocument/2006/relationships/hyperlink" Target="file:///c:\usneseni\usneseni_webtest.nsf\9d960a7bf947adf0c1256c8a00755e91\f90ba9d4ba09ff6cc1257205002aa2f8%3fOpenDocumen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15e6a4d61e59111cc1257205002a96aa%3fOpenDocument" TargetMode="External"/><Relationship Id="rId24" Type="http://schemas.openxmlformats.org/officeDocument/2006/relationships/hyperlink" Target="file:///c:\usneseni\usneseni_webtest.nsf\9d960a7bf947adf0c1256c8a00755e91\459aa3d5d6fb019ac125720a0023990f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4d463f168568857fc1257205002a9d1d%3fOpenDocument" TargetMode="External"/><Relationship Id="rId23" Type="http://schemas.openxmlformats.org/officeDocument/2006/relationships/hyperlink" Target="file:///c:\usneseni\usneseni_webtest.nsf\9d960a7bf947adf0c1256c8a00755e91\b57222f4b903bf8dc125720a002392c7%3fOpenDocument" TargetMode="External"/><Relationship Id="rId28" Type="http://schemas.openxmlformats.org/officeDocument/2006/relationships/hyperlink" Target="file:///c:\usneseni\usneseni_webtest.nsf\9d960a7bf947adf0c1256c8a00755e91\dafa9c21e1c91bd0c125720b00436861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49f8fefdf95a8a27c1257205002aa1e6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96587f378243ceeec1257205002a9a77%3fOpenDocument" TargetMode="External"/><Relationship Id="rId22" Type="http://schemas.openxmlformats.org/officeDocument/2006/relationships/hyperlink" Target="file:///c:\usneseni\usneseni_webtest.nsf\9d960a7bf947adf0c1256c8a00755e91\5116fc51eea25e65c1257205002aa62c%3fOpenDocument" TargetMode="External"/><Relationship Id="rId27" Type="http://schemas.openxmlformats.org/officeDocument/2006/relationships/hyperlink" Target="file:///c:\usneseni\usneseni_webtest.nsf\9d960a7bf947adf0c1256c8a00755e91\d89ac0826d775a86c125720b004364e1%3fOpenDocumen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1841</Words>
  <Characters>10494</Characters>
  <Application>Microsoft Office Word</Application>
  <DocSecurity>0</DocSecurity>
  <Lines>87</Lines>
  <Paragraphs>24</Paragraphs>
  <ScaleCrop>false</ScaleCrop>
  <Company>Profinit EU s.r.o.</Company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39. schůze - 2006-10-18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