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853BE28" w14:textId="77777777" w:rsidR="00CC6F88" w:rsidRDefault="00CC6F88">
      <w:pPr>
        <w:pStyle w:val="z-TopofForm"/>
      </w:pPr>
      <w:r>
        <w:t>Top of Form</w:t>
      </w:r>
    </w:p>
    <w:p w14:paraId="3FB2F7D9" w14:textId="03B210E3" w:rsidR="00CC6F88" w:rsidRDefault="00CC6F88">
      <w:pPr>
        <w:pStyle w:val="Heading5"/>
        <w:divId w:val="1458378712"/>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2007</w:t>
        </w:r>
      </w:hyperlink>
      <w:r>
        <w:rPr>
          <w:rFonts w:eastAsia="Times New Roman"/>
        </w:rPr>
        <w:t xml:space="preserve"> &gt; </w:t>
      </w:r>
      <w:hyperlink r:id="rId8" w:history="1">
        <w:r>
          <w:rPr>
            <w:rStyle w:val="Hyperlink"/>
            <w:rFonts w:eastAsia="Times New Roman"/>
          </w:rPr>
          <w:t>2007-05-23</w:t>
        </w:r>
      </w:hyperlink>
    </w:p>
    <w:p w14:paraId="4FDB0849" w14:textId="77777777" w:rsidR="00CC6F88" w:rsidRDefault="00CC6F88">
      <w:pPr>
        <w:rPr>
          <w:rFonts w:eastAsia="Times New Roman"/>
        </w:rPr>
      </w:pPr>
    </w:p>
    <w:p w14:paraId="20D9CB29" w14:textId="77777777" w:rsidR="00CC6F88" w:rsidRDefault="00CC6F88">
      <w:pPr>
        <w:divId w:val="1455245017"/>
        <w:rPr>
          <w:rFonts w:eastAsia="Times New Roman"/>
        </w:rPr>
      </w:pPr>
      <w:r>
        <w:rPr>
          <w:rFonts w:eastAsia="Times New Roman"/>
          <w:b/>
          <w:bCs/>
        </w:rPr>
        <w:t>   </w:t>
      </w:r>
    </w:p>
    <w:p w14:paraId="5E53BA49" w14:textId="77777777" w:rsidR="00CC6F88" w:rsidRDefault="00CC6F88">
      <w:pPr>
        <w:divId w:val="8723347"/>
        <w:rPr>
          <w:rFonts w:eastAsia="Times New Roman"/>
        </w:rPr>
      </w:pPr>
      <w:r>
        <w:rPr>
          <w:rFonts w:eastAsia="Times New Roman"/>
        </w:rPr>
        <w:pict w14:anchorId="30703E0F"/>
      </w:r>
      <w:r>
        <w:rPr>
          <w:rFonts w:eastAsia="Times New Roman"/>
        </w:rPr>
        <w:pict w14:anchorId="5D09A4D5"/>
      </w:r>
      <w:r>
        <w:rPr>
          <w:rFonts w:eastAsia="Times New Roman"/>
          <w:noProof/>
        </w:rPr>
        <w:drawing>
          <wp:inline distT="0" distB="0" distL="0" distR="0" wp14:anchorId="560561FC" wp14:editId="278CDBE3">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D1E6CEB" w14:textId="77777777" w:rsidR="00CC6F88" w:rsidRDefault="00CC6F88">
      <w:pPr>
        <w:jc w:val="center"/>
        <w:rPr>
          <w:rFonts w:eastAsia="Times New Roman"/>
        </w:rPr>
      </w:pPr>
      <w:r>
        <w:rPr>
          <w:rFonts w:eastAsia="Times New Roman"/>
          <w:color w:val="2F2F2F"/>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58A22635" w14:textId="77777777">
        <w:trPr>
          <w:tblCellSpacing w:w="0" w:type="dxa"/>
        </w:trPr>
        <w:tc>
          <w:tcPr>
            <w:tcW w:w="2500" w:type="pct"/>
            <w:hideMark/>
          </w:tcPr>
          <w:p w14:paraId="23454A84" w14:textId="77777777" w:rsidR="00CC6F88" w:rsidRDefault="00CC6F88">
            <w:pPr>
              <w:rPr>
                <w:rFonts w:eastAsia="Times New Roman"/>
              </w:rPr>
            </w:pPr>
            <w:r>
              <w:rPr>
                <w:rFonts w:eastAsia="Times New Roman"/>
                <w:color w:val="2F2F2F"/>
                <w:sz w:val="27"/>
                <w:szCs w:val="27"/>
              </w:rPr>
              <w:t xml:space="preserve">Č.j.: </w:t>
            </w:r>
            <w:r>
              <w:rPr>
                <w:rFonts w:eastAsia="Times New Roman"/>
                <w:sz w:val="27"/>
                <w:szCs w:val="27"/>
              </w:rPr>
              <w:t>2243/07</w:t>
            </w:r>
            <w:r>
              <w:rPr>
                <w:rFonts w:eastAsia="Times New Roman"/>
              </w:rPr>
              <w:br/>
            </w:r>
            <w:r>
              <w:rPr>
                <w:rFonts w:eastAsia="Times New Roman"/>
                <w:sz w:val="27"/>
                <w:szCs w:val="27"/>
              </w:rPr>
              <w:t>Počet listů: 9</w:t>
            </w:r>
          </w:p>
        </w:tc>
        <w:tc>
          <w:tcPr>
            <w:tcW w:w="2500" w:type="pct"/>
            <w:hideMark/>
          </w:tcPr>
          <w:p w14:paraId="344866F2" w14:textId="77777777" w:rsidR="00CC6F88" w:rsidRDefault="00CC6F88">
            <w:pPr>
              <w:jc w:val="right"/>
              <w:rPr>
                <w:rFonts w:eastAsia="Times New Roman"/>
              </w:rPr>
            </w:pPr>
            <w:r>
              <w:rPr>
                <w:rFonts w:eastAsia="Times New Roman"/>
                <w:color w:val="2F2F2F"/>
                <w:sz w:val="27"/>
                <w:szCs w:val="27"/>
              </w:rPr>
              <w:t>V Praze dne 23. května 2007</w:t>
            </w:r>
          </w:p>
        </w:tc>
      </w:tr>
    </w:tbl>
    <w:p w14:paraId="5FA0A65B" w14:textId="77777777" w:rsidR="00CC6F88" w:rsidRDefault="00CC6F88">
      <w:pPr>
        <w:jc w:val="center"/>
        <w:rPr>
          <w:rFonts w:eastAsia="Times New Roman"/>
        </w:rPr>
      </w:pPr>
      <w:r>
        <w:rPr>
          <w:rFonts w:eastAsia="Times New Roman"/>
          <w:color w:val="2F2F2F"/>
          <w:sz w:val="48"/>
          <w:szCs w:val="48"/>
        </w:rPr>
        <w:t>ZÁZNAM</w:t>
      </w:r>
      <w:r>
        <w:rPr>
          <w:rFonts w:eastAsia="Times New Roman"/>
        </w:rPr>
        <w:br/>
      </w:r>
      <w:r>
        <w:rPr>
          <w:rFonts w:eastAsia="Times New Roman"/>
          <w:color w:val="2F2F2F"/>
          <w:sz w:val="36"/>
          <w:szCs w:val="36"/>
        </w:rPr>
        <w:t>Z JEDNÁNÍ</w:t>
      </w:r>
      <w:r>
        <w:rPr>
          <w:rFonts w:eastAsia="Times New Roman"/>
        </w:rPr>
        <w:br/>
      </w:r>
      <w:r>
        <w:rPr>
          <w:rFonts w:eastAsia="Times New Roman"/>
          <w:color w:val="2F2F2F"/>
          <w:sz w:val="36"/>
          <w:szCs w:val="36"/>
        </w:rPr>
        <w:t>SCHŮZE VLÁDY ČESKÉ REPUBLIKY</w:t>
      </w:r>
      <w:r>
        <w:rPr>
          <w:rFonts w:eastAsia="Times New Roman"/>
        </w:rPr>
        <w:br/>
      </w:r>
      <w:r>
        <w:rPr>
          <w:rFonts w:eastAsia="Times New Roman"/>
          <w:color w:val="2F2F2F"/>
          <w:sz w:val="27"/>
          <w:szCs w:val="27"/>
        </w:rPr>
        <w:t>konané dne 23. května 2007</w:t>
      </w:r>
      <w:r>
        <w:rPr>
          <w:rFonts w:eastAsia="Times New Roman"/>
        </w:rPr>
        <w:br/>
      </w:r>
      <w:r>
        <w:rPr>
          <w:rFonts w:eastAsia="Times New Roman"/>
        </w:rPr>
        <w:br/>
      </w:r>
      <w:r>
        <w:rPr>
          <w:rFonts w:eastAsia="Times New Roman"/>
          <w:color w:val="2F2F2F"/>
          <w:sz w:val="27"/>
          <w:szCs w:val="27"/>
        </w:rPr>
        <w:t>(19. schůze)</w:t>
      </w:r>
    </w:p>
    <w:p w14:paraId="311AC880"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ascii="Times New Roman CE" w:eastAsia="Times New Roman" w:hAnsi="Times New Roman CE" w:cs="Times New Roman CE"/>
          <w:sz w:val="27"/>
          <w:szCs w:val="27"/>
        </w:rPr>
        <w:t>Schůzi řídil předseda vlády.</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3EDBAE" w14:textId="77777777">
        <w:trPr>
          <w:tblCellSpacing w:w="0" w:type="dxa"/>
        </w:trPr>
        <w:tc>
          <w:tcPr>
            <w:tcW w:w="50" w:type="pct"/>
            <w:hideMark/>
          </w:tcPr>
          <w:p w14:paraId="6B8AAF5D" w14:textId="77777777" w:rsidR="00CC6F88" w:rsidRDefault="00CC6F88">
            <w:pPr>
              <w:rPr>
                <w:rFonts w:eastAsia="Times New Roman"/>
              </w:rPr>
            </w:pPr>
            <w:r>
              <w:rPr>
                <w:rFonts w:eastAsia="Times New Roman"/>
                <w:noProof/>
              </w:rPr>
              <w:drawing>
                <wp:inline distT="0" distB="0" distL="0" distR="0" wp14:anchorId="61DC570C" wp14:editId="5D04616B">
                  <wp:extent cx="91440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42766CF5" w14:textId="77777777" w:rsidR="00CC6F88" w:rsidRDefault="00CC6F88">
            <w:pPr>
              <w:rPr>
                <w:rFonts w:eastAsia="Times New Roman"/>
              </w:rPr>
            </w:pPr>
            <w:r>
              <w:rPr>
                <w:rFonts w:eastAsia="Times New Roman"/>
                <w:noProof/>
              </w:rPr>
              <w:drawing>
                <wp:inline distT="0" distB="0" distL="0" distR="0" wp14:anchorId="0C1A1B98" wp14:editId="60A141E6">
                  <wp:extent cx="7620" cy="7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Ústní informace členů vlády o aktuální evropské problematice</w:t>
            </w:r>
          </w:p>
        </w:tc>
      </w:tr>
      <w:tr w:rsidR="00000000" w14:paraId="0E7E03F8" w14:textId="77777777">
        <w:trPr>
          <w:tblCellSpacing w:w="0" w:type="dxa"/>
        </w:trPr>
        <w:tc>
          <w:tcPr>
            <w:tcW w:w="50" w:type="pct"/>
            <w:hideMark/>
          </w:tcPr>
          <w:p w14:paraId="0A7E728A" w14:textId="77777777" w:rsidR="00CC6F88" w:rsidRDefault="00CC6F88">
            <w:pPr>
              <w:rPr>
                <w:rFonts w:eastAsia="Times New Roman"/>
              </w:rPr>
            </w:pPr>
            <w:r>
              <w:rPr>
                <w:rFonts w:eastAsia="Times New Roman"/>
                <w:noProof/>
              </w:rPr>
              <w:drawing>
                <wp:inline distT="0" distB="0" distL="0" distR="0" wp14:anchorId="256A10CA" wp14:editId="7112CF00">
                  <wp:extent cx="914400" cy="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FCC0D2" w14:textId="77777777" w:rsidR="00CC6F88" w:rsidRDefault="00CC6F88">
            <w:pPr>
              <w:rPr>
                <w:rFonts w:eastAsia="Times New Roman"/>
              </w:rPr>
            </w:pPr>
            <w:r>
              <w:rPr>
                <w:rFonts w:eastAsia="Times New Roman"/>
                <w:noProof/>
              </w:rPr>
              <w:drawing>
                <wp:inline distT="0" distB="0" distL="0" distR="0" wp14:anchorId="799C26FC" wp14:editId="769098A4">
                  <wp:extent cx="7620" cy="7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AA927EC" w14:textId="77777777">
        <w:trPr>
          <w:tblCellSpacing w:w="0" w:type="dxa"/>
        </w:trPr>
        <w:tc>
          <w:tcPr>
            <w:tcW w:w="50" w:type="pct"/>
            <w:hideMark/>
          </w:tcPr>
          <w:p w14:paraId="136B061B" w14:textId="77777777" w:rsidR="00CC6F88" w:rsidRDefault="00CC6F88">
            <w:pPr>
              <w:rPr>
                <w:rFonts w:eastAsia="Times New Roman"/>
              </w:rPr>
            </w:pPr>
            <w:r>
              <w:rPr>
                <w:rFonts w:eastAsia="Times New Roman"/>
                <w:noProof/>
              </w:rPr>
              <w:drawing>
                <wp:inline distT="0" distB="0" distL="0" distR="0" wp14:anchorId="243CB89A" wp14:editId="4882AA83">
                  <wp:extent cx="914400" cy="7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D5F874" w14:textId="77777777" w:rsidR="00CC6F88" w:rsidRDefault="00CC6F88">
            <w:pPr>
              <w:rPr>
                <w:rFonts w:eastAsia="Times New Roman"/>
              </w:rPr>
            </w:pPr>
            <w:r>
              <w:rPr>
                <w:rFonts w:eastAsia="Times New Roman"/>
                <w:noProof/>
              </w:rPr>
              <w:drawing>
                <wp:inline distT="0" distB="0" distL="0" distR="0" wp14:anchorId="57D430C4" wp14:editId="025FAC7E">
                  <wp:extent cx="7620" cy="7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DB0C046" w14:textId="77777777">
        <w:trPr>
          <w:tblCellSpacing w:w="0" w:type="dxa"/>
        </w:trPr>
        <w:tc>
          <w:tcPr>
            <w:tcW w:w="50" w:type="pct"/>
            <w:hideMark/>
          </w:tcPr>
          <w:p w14:paraId="366D61E6" w14:textId="77777777" w:rsidR="00CC6F88" w:rsidRDefault="00CC6F88">
            <w:pPr>
              <w:rPr>
                <w:rFonts w:eastAsia="Times New Roman"/>
              </w:rPr>
            </w:pPr>
            <w:r>
              <w:rPr>
                <w:rFonts w:eastAsia="Times New Roman"/>
                <w:noProof/>
              </w:rPr>
              <w:drawing>
                <wp:inline distT="0" distB="0" distL="0" distR="0" wp14:anchorId="2B6916B8" wp14:editId="79996C7B">
                  <wp:extent cx="914400" cy="7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51943E" w14:textId="77777777" w:rsidR="00CC6F88" w:rsidRDefault="00CC6F88">
            <w:pPr>
              <w:rPr>
                <w:rFonts w:eastAsia="Times New Roman"/>
              </w:rPr>
            </w:pPr>
            <w:r>
              <w:rPr>
                <w:rFonts w:eastAsia="Times New Roman"/>
                <w:noProof/>
              </w:rPr>
              <w:drawing>
                <wp:inline distT="0" distB="0" distL="0" distR="0" wp14:anchorId="0DE3A126" wp14:editId="70A9E905">
                  <wp:extent cx="7620" cy="7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w:t>
            </w:r>
            <w:r>
              <w:rPr>
                <w:rFonts w:eastAsia="Times New Roman"/>
                <w:b/>
                <w:bCs/>
                <w:sz w:val="27"/>
                <w:szCs w:val="27"/>
              </w:rPr>
              <w:t>vzala na vědomí</w:t>
            </w:r>
            <w:r>
              <w:rPr>
                <w:rFonts w:eastAsia="Times New Roman"/>
                <w:sz w:val="27"/>
                <w:szCs w:val="27"/>
              </w:rPr>
              <w:t xml:space="preserve"> ústní informace předsedy vlády, ministra financí a dále informace obsažené v písemném podkladu předloženém 1. místopředsedou vlády a ministrem pro místní rozvoj o aktuální evropské problematice.</w:t>
            </w:r>
          </w:p>
        </w:tc>
      </w:tr>
    </w:tbl>
    <w:p w14:paraId="60CD2EA5"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3D5736" w14:textId="77777777">
        <w:trPr>
          <w:tblCellSpacing w:w="0" w:type="dxa"/>
        </w:trPr>
        <w:tc>
          <w:tcPr>
            <w:tcW w:w="50" w:type="pct"/>
            <w:hideMark/>
          </w:tcPr>
          <w:p w14:paraId="3A835B64" w14:textId="77777777" w:rsidR="00CC6F88" w:rsidRDefault="00CC6F88">
            <w:pPr>
              <w:rPr>
                <w:rFonts w:eastAsia="Times New Roman"/>
              </w:rPr>
            </w:pPr>
            <w:r>
              <w:rPr>
                <w:rFonts w:eastAsia="Times New Roman"/>
                <w:noProof/>
              </w:rPr>
              <w:lastRenderedPageBreak/>
              <w:drawing>
                <wp:inline distT="0" distB="0" distL="0" distR="0" wp14:anchorId="415D6A30" wp14:editId="37BF9991">
                  <wp:extent cx="91440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5C55D0EF" w14:textId="77777777" w:rsidR="00CC6F88" w:rsidRDefault="00CC6F88">
            <w:pPr>
              <w:rPr>
                <w:rFonts w:eastAsia="Times New Roman"/>
              </w:rPr>
            </w:pPr>
            <w:r>
              <w:rPr>
                <w:rFonts w:eastAsia="Times New Roman"/>
                <w:noProof/>
              </w:rPr>
              <w:drawing>
                <wp:inline distT="0" distB="0" distL="0" distR="0" wp14:anchorId="4C731941" wp14:editId="769CBAB0">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Programové cíle vlády ČR do roku 2010</w:t>
            </w:r>
          </w:p>
        </w:tc>
      </w:tr>
      <w:tr w:rsidR="00000000" w14:paraId="56E58E2C" w14:textId="77777777">
        <w:trPr>
          <w:tblCellSpacing w:w="0" w:type="dxa"/>
        </w:trPr>
        <w:tc>
          <w:tcPr>
            <w:tcW w:w="50" w:type="pct"/>
            <w:hideMark/>
          </w:tcPr>
          <w:p w14:paraId="43478C28" w14:textId="77777777" w:rsidR="00CC6F88" w:rsidRDefault="00CC6F88">
            <w:pPr>
              <w:rPr>
                <w:rFonts w:eastAsia="Times New Roman"/>
              </w:rPr>
            </w:pPr>
            <w:r>
              <w:rPr>
                <w:rFonts w:eastAsia="Times New Roman"/>
                <w:noProof/>
              </w:rPr>
              <w:drawing>
                <wp:inline distT="0" distB="0" distL="0" distR="0" wp14:anchorId="75B2D73D" wp14:editId="68F82F2D">
                  <wp:extent cx="914400" cy="7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D8B6B2" w14:textId="77777777" w:rsidR="00CC6F88" w:rsidRDefault="00CC6F88">
            <w:pPr>
              <w:rPr>
                <w:rFonts w:eastAsia="Times New Roman"/>
              </w:rPr>
            </w:pPr>
            <w:r>
              <w:rPr>
                <w:rFonts w:eastAsia="Times New Roman"/>
                <w:noProof/>
              </w:rPr>
              <w:drawing>
                <wp:inline distT="0" distB="0" distL="0" distR="0" wp14:anchorId="1436C078" wp14:editId="13827D62">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721/07</w:t>
            </w:r>
          </w:p>
        </w:tc>
      </w:tr>
      <w:tr w:rsidR="00000000" w14:paraId="3CABDDB2" w14:textId="77777777">
        <w:trPr>
          <w:tblCellSpacing w:w="0" w:type="dxa"/>
        </w:trPr>
        <w:tc>
          <w:tcPr>
            <w:tcW w:w="50" w:type="pct"/>
            <w:hideMark/>
          </w:tcPr>
          <w:p w14:paraId="3F8C2113" w14:textId="77777777" w:rsidR="00CC6F88" w:rsidRDefault="00CC6F88">
            <w:pPr>
              <w:rPr>
                <w:rFonts w:eastAsia="Times New Roman"/>
              </w:rPr>
            </w:pPr>
            <w:r>
              <w:rPr>
                <w:rFonts w:eastAsia="Times New Roman"/>
                <w:noProof/>
              </w:rPr>
              <w:drawing>
                <wp:inline distT="0" distB="0" distL="0" distR="0" wp14:anchorId="1010DE83" wp14:editId="72350D1F">
                  <wp:extent cx="914400" cy="7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DDAFBD" w14:textId="77777777" w:rsidR="00CC6F88" w:rsidRDefault="00CC6F88">
            <w:pPr>
              <w:rPr>
                <w:rFonts w:eastAsia="Times New Roman"/>
              </w:rPr>
            </w:pPr>
            <w:r>
              <w:rPr>
                <w:rFonts w:eastAsia="Times New Roman"/>
                <w:noProof/>
              </w:rPr>
              <w:drawing>
                <wp:inline distT="0" distB="0" distL="0" distR="0" wp14:anchorId="78454DAD" wp14:editId="15C1E9F3">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7530E99" w14:textId="77777777">
        <w:trPr>
          <w:tblCellSpacing w:w="0" w:type="dxa"/>
        </w:trPr>
        <w:tc>
          <w:tcPr>
            <w:tcW w:w="50" w:type="pct"/>
            <w:hideMark/>
          </w:tcPr>
          <w:p w14:paraId="2864CF35" w14:textId="77777777" w:rsidR="00CC6F88" w:rsidRDefault="00CC6F88">
            <w:pPr>
              <w:rPr>
                <w:rFonts w:eastAsia="Times New Roman"/>
              </w:rPr>
            </w:pPr>
            <w:r>
              <w:rPr>
                <w:rFonts w:eastAsia="Times New Roman"/>
                <w:noProof/>
              </w:rPr>
              <w:drawing>
                <wp:inline distT="0" distB="0" distL="0" distR="0" wp14:anchorId="4B38CBBE" wp14:editId="5CED2844">
                  <wp:extent cx="914400" cy="7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E6DDA0E" w14:textId="77777777" w:rsidR="00CC6F88" w:rsidRDefault="00CC6F88">
            <w:pPr>
              <w:rPr>
                <w:rFonts w:eastAsia="Times New Roman"/>
              </w:rPr>
            </w:pPr>
            <w:r>
              <w:rPr>
                <w:rFonts w:eastAsia="Times New Roman"/>
                <w:noProof/>
              </w:rPr>
              <w:drawing>
                <wp:inline distT="0" distB="0" distL="0" distR="0" wp14:anchorId="112E964B" wp14:editId="434869B4">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materiál předložený předsedou vlády </w:t>
            </w:r>
            <w:r>
              <w:rPr>
                <w:rFonts w:eastAsia="Times New Roman"/>
                <w:b/>
                <w:bCs/>
                <w:sz w:val="27"/>
                <w:szCs w:val="27"/>
              </w:rPr>
              <w:t xml:space="preserve">neprojednávala </w:t>
            </w:r>
            <w:r>
              <w:rPr>
                <w:rFonts w:eastAsia="Times New Roman"/>
                <w:sz w:val="27"/>
                <w:szCs w:val="27"/>
              </w:rPr>
              <w:t>s tím, že se jím bude zabývat</w:t>
            </w:r>
            <w:r>
              <w:rPr>
                <w:rFonts w:eastAsia="Times New Roman"/>
                <w:b/>
                <w:bCs/>
                <w:sz w:val="27"/>
                <w:szCs w:val="27"/>
              </w:rPr>
              <w:t xml:space="preserve"> </w:t>
            </w:r>
            <w:r>
              <w:rPr>
                <w:rFonts w:eastAsia="Times New Roman"/>
                <w:sz w:val="27"/>
                <w:szCs w:val="27"/>
              </w:rPr>
              <w:t>na jednání své schůze dne 30. května 2007.</w:t>
            </w:r>
          </w:p>
        </w:tc>
      </w:tr>
    </w:tbl>
    <w:p w14:paraId="6863D04E"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F61B3A" w14:textId="77777777">
        <w:trPr>
          <w:tblCellSpacing w:w="0" w:type="dxa"/>
        </w:trPr>
        <w:tc>
          <w:tcPr>
            <w:tcW w:w="50" w:type="pct"/>
            <w:hideMark/>
          </w:tcPr>
          <w:p w14:paraId="583B4089" w14:textId="77777777" w:rsidR="00CC6F88" w:rsidRDefault="00CC6F88">
            <w:pPr>
              <w:rPr>
                <w:rFonts w:eastAsia="Times New Roman"/>
              </w:rPr>
            </w:pPr>
            <w:r>
              <w:rPr>
                <w:rFonts w:eastAsia="Times New Roman"/>
                <w:noProof/>
              </w:rPr>
              <w:drawing>
                <wp:inline distT="0" distB="0" distL="0" distR="0" wp14:anchorId="4C0BE98B" wp14:editId="000B5A75">
                  <wp:extent cx="914400" cy="76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7427BFCD" w14:textId="77777777" w:rsidR="00CC6F88" w:rsidRDefault="00CC6F88">
            <w:pPr>
              <w:rPr>
                <w:rFonts w:eastAsia="Times New Roman"/>
              </w:rPr>
            </w:pPr>
            <w:r>
              <w:rPr>
                <w:rFonts w:eastAsia="Times New Roman"/>
                <w:noProof/>
              </w:rPr>
              <w:drawing>
                <wp:inline distT="0" distB="0" distL="0" distR="0" wp14:anchorId="4E99EFA1" wp14:editId="028AC504">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v souvislosti se stabilizací veřejných rozpočtů mění některé zákony a upravují ekologické daně</w:t>
            </w:r>
          </w:p>
        </w:tc>
      </w:tr>
      <w:tr w:rsidR="00000000" w14:paraId="65AE76A7" w14:textId="77777777">
        <w:trPr>
          <w:tblCellSpacing w:w="0" w:type="dxa"/>
        </w:trPr>
        <w:tc>
          <w:tcPr>
            <w:tcW w:w="50" w:type="pct"/>
            <w:hideMark/>
          </w:tcPr>
          <w:p w14:paraId="037F4E60" w14:textId="77777777" w:rsidR="00CC6F88" w:rsidRDefault="00CC6F88">
            <w:pPr>
              <w:rPr>
                <w:rFonts w:eastAsia="Times New Roman"/>
              </w:rPr>
            </w:pPr>
            <w:r>
              <w:rPr>
                <w:rFonts w:eastAsia="Times New Roman"/>
                <w:noProof/>
              </w:rPr>
              <w:drawing>
                <wp:inline distT="0" distB="0" distL="0" distR="0" wp14:anchorId="20B4DD2F" wp14:editId="5596066D">
                  <wp:extent cx="914400" cy="7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EE653C" w14:textId="77777777" w:rsidR="00CC6F88" w:rsidRDefault="00CC6F88">
            <w:pPr>
              <w:rPr>
                <w:rFonts w:eastAsia="Times New Roman"/>
              </w:rPr>
            </w:pPr>
            <w:r>
              <w:rPr>
                <w:rFonts w:eastAsia="Times New Roman"/>
                <w:noProof/>
              </w:rPr>
              <w:drawing>
                <wp:inline distT="0" distB="0" distL="0" distR="0" wp14:anchorId="778176D6" wp14:editId="3CB8D785">
                  <wp:extent cx="7620" cy="7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716/07</w:t>
            </w:r>
          </w:p>
        </w:tc>
      </w:tr>
      <w:tr w:rsidR="00000000" w14:paraId="58230E32" w14:textId="77777777">
        <w:trPr>
          <w:tblCellSpacing w:w="0" w:type="dxa"/>
        </w:trPr>
        <w:tc>
          <w:tcPr>
            <w:tcW w:w="50" w:type="pct"/>
            <w:hideMark/>
          </w:tcPr>
          <w:p w14:paraId="710AC5EC" w14:textId="77777777" w:rsidR="00CC6F88" w:rsidRDefault="00CC6F88">
            <w:pPr>
              <w:rPr>
                <w:rFonts w:eastAsia="Times New Roman"/>
              </w:rPr>
            </w:pPr>
            <w:r>
              <w:rPr>
                <w:rFonts w:eastAsia="Times New Roman"/>
                <w:noProof/>
              </w:rPr>
              <w:drawing>
                <wp:inline distT="0" distB="0" distL="0" distR="0" wp14:anchorId="1A30D2D3" wp14:editId="5E14A365">
                  <wp:extent cx="914400" cy="7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57E618" w14:textId="77777777" w:rsidR="00CC6F88" w:rsidRDefault="00CC6F88">
            <w:pPr>
              <w:rPr>
                <w:rFonts w:eastAsia="Times New Roman"/>
              </w:rPr>
            </w:pPr>
            <w:r>
              <w:rPr>
                <w:rFonts w:eastAsia="Times New Roman"/>
                <w:noProof/>
              </w:rPr>
              <w:drawing>
                <wp:inline distT="0" distB="0" distL="0" distR="0" wp14:anchorId="58CD431D" wp14:editId="55949F2D">
                  <wp:extent cx="7620" cy="7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969FB4B" w14:textId="77777777">
        <w:trPr>
          <w:tblCellSpacing w:w="0" w:type="dxa"/>
        </w:trPr>
        <w:tc>
          <w:tcPr>
            <w:tcW w:w="50" w:type="pct"/>
            <w:hideMark/>
          </w:tcPr>
          <w:p w14:paraId="53E46815" w14:textId="77777777" w:rsidR="00CC6F88" w:rsidRDefault="00CC6F88">
            <w:pPr>
              <w:rPr>
                <w:rFonts w:eastAsia="Times New Roman"/>
              </w:rPr>
            </w:pPr>
            <w:r>
              <w:rPr>
                <w:rFonts w:eastAsia="Times New Roman"/>
                <w:noProof/>
              </w:rPr>
              <w:drawing>
                <wp:inline distT="0" distB="0" distL="0" distR="0" wp14:anchorId="41AB73EA" wp14:editId="698AA76E">
                  <wp:extent cx="914400" cy="7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79D840" w14:textId="77777777" w:rsidR="00CC6F88" w:rsidRDefault="00CC6F88">
            <w:pPr>
              <w:rPr>
                <w:rFonts w:eastAsia="Times New Roman"/>
              </w:rPr>
            </w:pPr>
            <w:r>
              <w:rPr>
                <w:rFonts w:eastAsia="Times New Roman"/>
                <w:noProof/>
              </w:rPr>
              <w:drawing>
                <wp:inline distT="0" distB="0" distL="0" distR="0" wp14:anchorId="0746157C" wp14:editId="26B2E674">
                  <wp:extent cx="7620" cy="76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předsedou vlády a ministrem a předsedou Legislativní rady vlády a přijala</w:t>
            </w:r>
          </w:p>
        </w:tc>
      </w:tr>
    </w:tbl>
    <w:p w14:paraId="21DA69C1" w14:textId="62CD2F33" w:rsidR="00CC6F88" w:rsidRDefault="00CC6F88">
      <w:pPr>
        <w:jc w:val="center"/>
        <w:rPr>
          <w:rFonts w:eastAsia="Times New Roman"/>
        </w:rPr>
      </w:pPr>
      <w:r>
        <w:rPr>
          <w:rFonts w:eastAsia="Times New Roman"/>
        </w:rPr>
        <w:br/>
      </w:r>
      <w:hyperlink r:id="rId11" w:history="1">
        <w:r>
          <w:rPr>
            <w:rStyle w:val="Hyperlink"/>
            <w:rFonts w:eastAsia="Times New Roman"/>
            <w:sz w:val="27"/>
            <w:szCs w:val="27"/>
          </w:rPr>
          <w:t>usnesení č. 531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438EA8B" w14:textId="77777777">
        <w:trPr>
          <w:tblCellSpacing w:w="0" w:type="dxa"/>
        </w:trPr>
        <w:tc>
          <w:tcPr>
            <w:tcW w:w="50" w:type="pct"/>
            <w:hideMark/>
          </w:tcPr>
          <w:p w14:paraId="5317CE1B" w14:textId="77777777" w:rsidR="00CC6F88" w:rsidRDefault="00CC6F88">
            <w:pPr>
              <w:rPr>
                <w:rFonts w:eastAsia="Times New Roman"/>
              </w:rPr>
            </w:pPr>
            <w:r>
              <w:rPr>
                <w:rFonts w:eastAsia="Times New Roman"/>
                <w:noProof/>
              </w:rPr>
              <w:drawing>
                <wp:inline distT="0" distB="0" distL="0" distR="0" wp14:anchorId="383FB0A8" wp14:editId="7E68DF90">
                  <wp:extent cx="914400" cy="7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4AB61A" w14:textId="77777777" w:rsidR="00CC6F88" w:rsidRDefault="00CC6F88">
            <w:pPr>
              <w:rPr>
                <w:rFonts w:eastAsia="Times New Roman"/>
              </w:rPr>
            </w:pPr>
            <w:r>
              <w:rPr>
                <w:rFonts w:eastAsia="Times New Roman"/>
                <w:noProof/>
              </w:rPr>
              <w:drawing>
                <wp:inline distT="0" distB="0" distL="0" distR="0" wp14:anchorId="1855A2E8" wp14:editId="2857610B">
                  <wp:extent cx="7620" cy="7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s tím, že do návrhu novely zákona o daních z příjmů (Část první) bude doplněno do § 3 odst. 4 nové písm. f) podle návrhu ministra zemědělství, bude vypuštěno z § 6 odst. 9 písm. f) (bod 19 návrhu), dále bude stanovena v návrhu novely zákona o správních poplatcích (Část jedenáctá) v bodě 1 písm. u) a v) částka Kč 10 000 a dále s tím, že v návrhu zákona o dani ze zemního plynu a některých dalších plynů (Část čtyřicátá šestá) a z pevných paliv (Část čtyřicátá sedmá) budou upraveny § 8. </w:t>
            </w:r>
            <w:r>
              <w:rPr>
                <w:rFonts w:eastAsia="Times New Roman"/>
              </w:rPr>
              <w:br/>
            </w:r>
            <w:r>
              <w:rPr>
                <w:rFonts w:eastAsia="Times New Roman"/>
              </w:rPr>
              <w:br/>
            </w:r>
            <w:r>
              <w:rPr>
                <w:rFonts w:eastAsia="Times New Roman"/>
                <w:sz w:val="27"/>
                <w:szCs w:val="27"/>
              </w:rPr>
              <w:t>Ze 17 přítomných člen</w:t>
            </w:r>
            <w:r>
              <w:rPr>
                <w:rFonts w:eastAsia="Times New Roman"/>
                <w:sz w:val="27"/>
                <w:szCs w:val="27"/>
              </w:rPr>
              <w:t>ů vlády hlasovalo pro 17.</w:t>
            </w:r>
          </w:p>
        </w:tc>
      </w:tr>
    </w:tbl>
    <w:p w14:paraId="468AD44D"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lastRenderedPageBreak/>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CE4A880" w14:textId="77777777">
        <w:trPr>
          <w:tblCellSpacing w:w="0" w:type="dxa"/>
        </w:trPr>
        <w:tc>
          <w:tcPr>
            <w:tcW w:w="50" w:type="pct"/>
            <w:hideMark/>
          </w:tcPr>
          <w:p w14:paraId="56FF66E9" w14:textId="77777777" w:rsidR="00CC6F88" w:rsidRDefault="00CC6F88">
            <w:pPr>
              <w:rPr>
                <w:rFonts w:eastAsia="Times New Roman"/>
              </w:rPr>
            </w:pPr>
            <w:r>
              <w:rPr>
                <w:rFonts w:eastAsia="Times New Roman"/>
                <w:noProof/>
              </w:rPr>
              <w:drawing>
                <wp:inline distT="0" distB="0" distL="0" distR="0" wp14:anchorId="3B32B6C4" wp14:editId="239A59E4">
                  <wp:extent cx="914400" cy="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1F1BE9CA" w14:textId="77777777" w:rsidR="00CC6F88" w:rsidRDefault="00CC6F88">
            <w:pPr>
              <w:rPr>
                <w:rFonts w:eastAsia="Times New Roman"/>
              </w:rPr>
            </w:pPr>
            <w:r>
              <w:rPr>
                <w:rFonts w:eastAsia="Times New Roman"/>
                <w:noProof/>
              </w:rPr>
              <w:drawing>
                <wp:inline distT="0" distB="0" distL="0" distR="0" wp14:anchorId="73774DC0" wp14:editId="42EEBB5B">
                  <wp:extent cx="7620" cy="76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zákona, kterým se mění zákon č. 22/2004 Sb., o místním referendu a o změně některých zákonů, ve znění zákona č. 234/2006 Sb., zákon č. 128/2000 Sb., o obcích (obecní zřízení), ve znění pozdějších předpisů, a zákon č. 131/2000 Sb., o hlavním městě Praze, ve znění pozdějších předpisů</w:t>
            </w:r>
          </w:p>
        </w:tc>
      </w:tr>
      <w:tr w:rsidR="00000000" w14:paraId="72A0ADB0" w14:textId="77777777">
        <w:trPr>
          <w:tblCellSpacing w:w="0" w:type="dxa"/>
        </w:trPr>
        <w:tc>
          <w:tcPr>
            <w:tcW w:w="50" w:type="pct"/>
            <w:hideMark/>
          </w:tcPr>
          <w:p w14:paraId="3B21003B" w14:textId="77777777" w:rsidR="00CC6F88" w:rsidRDefault="00CC6F88">
            <w:pPr>
              <w:rPr>
                <w:rFonts w:eastAsia="Times New Roman"/>
              </w:rPr>
            </w:pPr>
            <w:r>
              <w:rPr>
                <w:rFonts w:eastAsia="Times New Roman"/>
                <w:noProof/>
              </w:rPr>
              <w:drawing>
                <wp:inline distT="0" distB="0" distL="0" distR="0" wp14:anchorId="5B966E98" wp14:editId="351DA392">
                  <wp:extent cx="914400" cy="7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12A714" w14:textId="77777777" w:rsidR="00CC6F88" w:rsidRDefault="00CC6F88">
            <w:pPr>
              <w:rPr>
                <w:rFonts w:eastAsia="Times New Roman"/>
              </w:rPr>
            </w:pPr>
            <w:r>
              <w:rPr>
                <w:rFonts w:eastAsia="Times New Roman"/>
                <w:noProof/>
              </w:rPr>
              <w:drawing>
                <wp:inline distT="0" distB="0" distL="0" distR="0" wp14:anchorId="4D18F686" wp14:editId="51B64E64">
                  <wp:extent cx="7620" cy="7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655/07</w:t>
            </w:r>
          </w:p>
        </w:tc>
      </w:tr>
      <w:tr w:rsidR="00000000" w14:paraId="23C77C51" w14:textId="77777777">
        <w:trPr>
          <w:tblCellSpacing w:w="0" w:type="dxa"/>
        </w:trPr>
        <w:tc>
          <w:tcPr>
            <w:tcW w:w="50" w:type="pct"/>
            <w:hideMark/>
          </w:tcPr>
          <w:p w14:paraId="193429DB" w14:textId="77777777" w:rsidR="00CC6F88" w:rsidRDefault="00CC6F88">
            <w:pPr>
              <w:rPr>
                <w:rFonts w:eastAsia="Times New Roman"/>
              </w:rPr>
            </w:pPr>
            <w:r>
              <w:rPr>
                <w:rFonts w:eastAsia="Times New Roman"/>
                <w:noProof/>
              </w:rPr>
              <w:drawing>
                <wp:inline distT="0" distB="0" distL="0" distR="0" wp14:anchorId="59EA38C1" wp14:editId="09902992">
                  <wp:extent cx="914400" cy="7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368636" w14:textId="77777777" w:rsidR="00CC6F88" w:rsidRDefault="00CC6F88">
            <w:pPr>
              <w:rPr>
                <w:rFonts w:eastAsia="Times New Roman"/>
              </w:rPr>
            </w:pPr>
            <w:r>
              <w:rPr>
                <w:rFonts w:eastAsia="Times New Roman"/>
                <w:noProof/>
              </w:rPr>
              <w:drawing>
                <wp:inline distT="0" distB="0" distL="0" distR="0" wp14:anchorId="7A977744" wp14:editId="1FC75282">
                  <wp:extent cx="7620" cy="7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E000DE6" w14:textId="77777777">
        <w:trPr>
          <w:tblCellSpacing w:w="0" w:type="dxa"/>
        </w:trPr>
        <w:tc>
          <w:tcPr>
            <w:tcW w:w="50" w:type="pct"/>
            <w:hideMark/>
          </w:tcPr>
          <w:p w14:paraId="36F8F9D5" w14:textId="77777777" w:rsidR="00CC6F88" w:rsidRDefault="00CC6F88">
            <w:pPr>
              <w:rPr>
                <w:rFonts w:eastAsia="Times New Roman"/>
              </w:rPr>
            </w:pPr>
            <w:r>
              <w:rPr>
                <w:rFonts w:eastAsia="Times New Roman"/>
                <w:noProof/>
              </w:rPr>
              <w:drawing>
                <wp:inline distT="0" distB="0" distL="0" distR="0" wp14:anchorId="3CB500CC" wp14:editId="06EC5519">
                  <wp:extent cx="914400" cy="7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8952D85" w14:textId="77777777" w:rsidR="00CC6F88" w:rsidRDefault="00CC6F88">
            <w:pPr>
              <w:rPr>
                <w:rFonts w:eastAsia="Times New Roman"/>
              </w:rPr>
            </w:pPr>
            <w:r>
              <w:rPr>
                <w:rFonts w:eastAsia="Times New Roman"/>
                <w:noProof/>
              </w:rPr>
              <w:drawing>
                <wp:inline distT="0" distB="0" distL="0" distR="0" wp14:anchorId="33896265" wp14:editId="38908D04">
                  <wp:extent cx="7620" cy="7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projednávání materiálu předloženého ministrem vnitra a informatiky </w:t>
            </w:r>
            <w:r>
              <w:rPr>
                <w:rFonts w:eastAsia="Times New Roman"/>
                <w:b/>
                <w:bCs/>
                <w:sz w:val="27"/>
                <w:szCs w:val="27"/>
              </w:rPr>
              <w:t>přerušila</w:t>
            </w:r>
            <w:r>
              <w:rPr>
                <w:rFonts w:eastAsia="Times New Roman"/>
                <w:sz w:val="27"/>
                <w:szCs w:val="27"/>
              </w:rPr>
              <w:t>.</w:t>
            </w:r>
          </w:p>
        </w:tc>
      </w:tr>
    </w:tbl>
    <w:p w14:paraId="43220E71" w14:textId="77777777" w:rsidR="00CC6F88" w:rsidRDefault="00CC6F8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D4E4286" w14:textId="77777777">
        <w:trPr>
          <w:tblCellSpacing w:w="0" w:type="dxa"/>
        </w:trPr>
        <w:tc>
          <w:tcPr>
            <w:tcW w:w="50" w:type="pct"/>
            <w:hideMark/>
          </w:tcPr>
          <w:p w14:paraId="0C90CF62" w14:textId="77777777" w:rsidR="00CC6F88" w:rsidRDefault="00CC6F88">
            <w:pPr>
              <w:rPr>
                <w:rFonts w:eastAsia="Times New Roman"/>
              </w:rPr>
            </w:pPr>
            <w:r>
              <w:rPr>
                <w:rFonts w:eastAsia="Times New Roman"/>
                <w:noProof/>
              </w:rPr>
              <w:drawing>
                <wp:inline distT="0" distB="0" distL="0" distR="0" wp14:anchorId="1C7EA181" wp14:editId="41069D8B">
                  <wp:extent cx="914400" cy="7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709D46" w14:textId="77777777" w:rsidR="00CC6F88" w:rsidRDefault="00CC6F88">
            <w:pPr>
              <w:rPr>
                <w:rFonts w:eastAsia="Times New Roman"/>
              </w:rPr>
            </w:pPr>
            <w:r>
              <w:rPr>
                <w:rFonts w:eastAsia="Times New Roman"/>
                <w:noProof/>
              </w:rPr>
              <w:drawing>
                <wp:inline distT="0" distB="0" distL="0" distR="0" wp14:anchorId="35D6A282" wp14:editId="062513DF">
                  <wp:extent cx="7620" cy="7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7E5ADC14"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1BEAC9E" w14:textId="77777777">
        <w:trPr>
          <w:tblCellSpacing w:w="0" w:type="dxa"/>
        </w:trPr>
        <w:tc>
          <w:tcPr>
            <w:tcW w:w="50" w:type="pct"/>
            <w:hideMark/>
          </w:tcPr>
          <w:p w14:paraId="7EB9DD74" w14:textId="77777777" w:rsidR="00CC6F88" w:rsidRDefault="00CC6F88">
            <w:pPr>
              <w:rPr>
                <w:rFonts w:eastAsia="Times New Roman"/>
              </w:rPr>
            </w:pPr>
            <w:r>
              <w:rPr>
                <w:rFonts w:eastAsia="Times New Roman"/>
                <w:noProof/>
              </w:rPr>
              <w:drawing>
                <wp:inline distT="0" distB="0" distL="0" distR="0" wp14:anchorId="5777FFCB" wp14:editId="319CE7E9">
                  <wp:extent cx="914400" cy="7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3B71A473" w14:textId="77777777" w:rsidR="00CC6F88" w:rsidRDefault="00CC6F88">
            <w:pPr>
              <w:rPr>
                <w:rFonts w:eastAsia="Times New Roman"/>
              </w:rPr>
            </w:pPr>
            <w:r>
              <w:rPr>
                <w:rFonts w:eastAsia="Times New Roman"/>
                <w:noProof/>
              </w:rPr>
              <w:drawing>
                <wp:inline distT="0" distB="0" distL="0" distR="0" wp14:anchorId="6B79B553" wp14:editId="372E2FA2">
                  <wp:extent cx="7620" cy="7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61/2003 Sb., o ukazatelích a hodnotách přípustného znečištění povrchových vod a odpadních vod, náležitostech povolení k vypouštění odpadních vod do vod povrchových a do kanalizací a o citlivých oblastech</w:t>
            </w:r>
          </w:p>
        </w:tc>
      </w:tr>
      <w:tr w:rsidR="00000000" w14:paraId="5C9083CC" w14:textId="77777777">
        <w:trPr>
          <w:tblCellSpacing w:w="0" w:type="dxa"/>
        </w:trPr>
        <w:tc>
          <w:tcPr>
            <w:tcW w:w="50" w:type="pct"/>
            <w:hideMark/>
          </w:tcPr>
          <w:p w14:paraId="5AF0DEE5" w14:textId="77777777" w:rsidR="00CC6F88" w:rsidRDefault="00CC6F88">
            <w:pPr>
              <w:rPr>
                <w:rFonts w:eastAsia="Times New Roman"/>
              </w:rPr>
            </w:pPr>
            <w:r>
              <w:rPr>
                <w:rFonts w:eastAsia="Times New Roman"/>
                <w:noProof/>
              </w:rPr>
              <w:drawing>
                <wp:inline distT="0" distB="0" distL="0" distR="0" wp14:anchorId="01E624B6" wp14:editId="751AF8D6">
                  <wp:extent cx="914400" cy="7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A3EB8E" w14:textId="77777777" w:rsidR="00CC6F88" w:rsidRDefault="00CC6F88">
            <w:pPr>
              <w:rPr>
                <w:rFonts w:eastAsia="Times New Roman"/>
              </w:rPr>
            </w:pPr>
            <w:r>
              <w:rPr>
                <w:rFonts w:eastAsia="Times New Roman"/>
                <w:noProof/>
              </w:rPr>
              <w:drawing>
                <wp:inline distT="0" distB="0" distL="0" distR="0" wp14:anchorId="26C915B8" wp14:editId="0B52F483">
                  <wp:extent cx="7620" cy="76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446/07</w:t>
            </w:r>
          </w:p>
        </w:tc>
      </w:tr>
      <w:tr w:rsidR="00000000" w14:paraId="1395FEDB" w14:textId="77777777">
        <w:trPr>
          <w:tblCellSpacing w:w="0" w:type="dxa"/>
        </w:trPr>
        <w:tc>
          <w:tcPr>
            <w:tcW w:w="50" w:type="pct"/>
            <w:hideMark/>
          </w:tcPr>
          <w:p w14:paraId="2F1D0174" w14:textId="77777777" w:rsidR="00CC6F88" w:rsidRDefault="00CC6F88">
            <w:pPr>
              <w:rPr>
                <w:rFonts w:eastAsia="Times New Roman"/>
              </w:rPr>
            </w:pPr>
            <w:r>
              <w:rPr>
                <w:rFonts w:eastAsia="Times New Roman"/>
                <w:noProof/>
              </w:rPr>
              <w:drawing>
                <wp:inline distT="0" distB="0" distL="0" distR="0" wp14:anchorId="087AEFB4" wp14:editId="6F4A8303">
                  <wp:extent cx="914400" cy="76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CD788A" w14:textId="77777777" w:rsidR="00CC6F88" w:rsidRDefault="00CC6F88">
            <w:pPr>
              <w:rPr>
                <w:rFonts w:eastAsia="Times New Roman"/>
              </w:rPr>
            </w:pPr>
            <w:r>
              <w:rPr>
                <w:rFonts w:eastAsia="Times New Roman"/>
                <w:noProof/>
              </w:rPr>
              <w:drawing>
                <wp:inline distT="0" distB="0" distL="0" distR="0" wp14:anchorId="1890F3E4" wp14:editId="0BE93797">
                  <wp:extent cx="7620" cy="7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58EE9EA" w14:textId="77777777">
        <w:trPr>
          <w:tblCellSpacing w:w="0" w:type="dxa"/>
        </w:trPr>
        <w:tc>
          <w:tcPr>
            <w:tcW w:w="50" w:type="pct"/>
            <w:hideMark/>
          </w:tcPr>
          <w:p w14:paraId="7C5EDE4A" w14:textId="77777777" w:rsidR="00CC6F88" w:rsidRDefault="00CC6F88">
            <w:pPr>
              <w:rPr>
                <w:rFonts w:eastAsia="Times New Roman"/>
              </w:rPr>
            </w:pPr>
            <w:r>
              <w:rPr>
                <w:rFonts w:eastAsia="Times New Roman"/>
                <w:noProof/>
              </w:rPr>
              <w:drawing>
                <wp:inline distT="0" distB="0" distL="0" distR="0" wp14:anchorId="0D065375" wp14:editId="46BC5A70">
                  <wp:extent cx="914400" cy="7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82A8B4" w14:textId="77777777" w:rsidR="00CC6F88" w:rsidRDefault="00CC6F88">
            <w:pPr>
              <w:rPr>
                <w:rFonts w:eastAsia="Times New Roman"/>
              </w:rPr>
            </w:pPr>
            <w:r>
              <w:rPr>
                <w:rFonts w:eastAsia="Times New Roman"/>
                <w:noProof/>
              </w:rPr>
              <w:drawing>
                <wp:inline distT="0" distB="0" distL="0" distR="0" wp14:anchorId="42E65799" wp14:editId="19BB6B6A">
                  <wp:extent cx="7620" cy="7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projednávání materiálu předloženého místopředsedou vlády a ministrem životního prostředí </w:t>
            </w:r>
            <w:r>
              <w:rPr>
                <w:rFonts w:eastAsia="Times New Roman"/>
                <w:b/>
                <w:bCs/>
                <w:sz w:val="27"/>
                <w:szCs w:val="27"/>
              </w:rPr>
              <w:t>přerušila</w:t>
            </w:r>
            <w:r>
              <w:rPr>
                <w:rFonts w:eastAsia="Times New Roman"/>
                <w:sz w:val="27"/>
                <w:szCs w:val="27"/>
              </w:rPr>
              <w:t xml:space="preserve"> s tím, že jej dokončí na jednání své schůze dne 4. června 2007.</w:t>
            </w:r>
          </w:p>
        </w:tc>
      </w:tr>
    </w:tbl>
    <w:p w14:paraId="66B09EC1" w14:textId="77777777" w:rsidR="00CC6F88" w:rsidRDefault="00CC6F8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42EEB31" w14:textId="77777777">
        <w:trPr>
          <w:tblCellSpacing w:w="0" w:type="dxa"/>
        </w:trPr>
        <w:tc>
          <w:tcPr>
            <w:tcW w:w="50" w:type="pct"/>
            <w:hideMark/>
          </w:tcPr>
          <w:p w14:paraId="20C74FC5" w14:textId="77777777" w:rsidR="00CC6F88" w:rsidRDefault="00CC6F88">
            <w:pPr>
              <w:rPr>
                <w:rFonts w:eastAsia="Times New Roman"/>
              </w:rPr>
            </w:pPr>
            <w:r>
              <w:rPr>
                <w:rFonts w:eastAsia="Times New Roman"/>
                <w:noProof/>
              </w:rPr>
              <w:drawing>
                <wp:inline distT="0" distB="0" distL="0" distR="0" wp14:anchorId="46148B63" wp14:editId="1D34328D">
                  <wp:extent cx="914400" cy="76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4C037F" w14:textId="77777777" w:rsidR="00CC6F88" w:rsidRDefault="00CC6F88">
            <w:pPr>
              <w:rPr>
                <w:rFonts w:eastAsia="Times New Roman"/>
              </w:rPr>
            </w:pPr>
            <w:r>
              <w:rPr>
                <w:rFonts w:eastAsia="Times New Roman"/>
                <w:noProof/>
              </w:rPr>
              <w:drawing>
                <wp:inline distT="0" distB="0" distL="0" distR="0" wp14:anchorId="7684200A" wp14:editId="45CE1126">
                  <wp:extent cx="7620" cy="76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16 přítomných členů vlády hlasovalo pro 16.</w:t>
            </w:r>
          </w:p>
        </w:tc>
      </w:tr>
    </w:tbl>
    <w:p w14:paraId="67017849"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97F5CE7" w14:textId="77777777">
        <w:trPr>
          <w:tblCellSpacing w:w="0" w:type="dxa"/>
        </w:trPr>
        <w:tc>
          <w:tcPr>
            <w:tcW w:w="50" w:type="pct"/>
            <w:hideMark/>
          </w:tcPr>
          <w:p w14:paraId="3E707F48" w14:textId="77777777" w:rsidR="00CC6F88" w:rsidRDefault="00CC6F88">
            <w:pPr>
              <w:rPr>
                <w:rFonts w:eastAsia="Times New Roman"/>
              </w:rPr>
            </w:pPr>
            <w:r>
              <w:rPr>
                <w:rFonts w:eastAsia="Times New Roman"/>
                <w:noProof/>
              </w:rPr>
              <w:drawing>
                <wp:inline distT="0" distB="0" distL="0" distR="0" wp14:anchorId="0D74BFD7" wp14:editId="52F05732">
                  <wp:extent cx="914400" cy="762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7CCFC32C" w14:textId="77777777" w:rsidR="00CC6F88" w:rsidRDefault="00CC6F88">
            <w:pPr>
              <w:rPr>
                <w:rFonts w:eastAsia="Times New Roman"/>
              </w:rPr>
            </w:pPr>
            <w:r>
              <w:rPr>
                <w:rFonts w:eastAsia="Times New Roman"/>
                <w:noProof/>
              </w:rPr>
              <w:drawing>
                <wp:inline distT="0" distB="0" distL="0" distR="0" wp14:anchorId="694E0CED" wp14:editId="7252D249">
                  <wp:extent cx="7620" cy="76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vymezuje Ptačí oblast Heřmanský stav - Odra - Poolší</w:t>
            </w:r>
          </w:p>
        </w:tc>
      </w:tr>
      <w:tr w:rsidR="00000000" w14:paraId="02A1DFF5" w14:textId="77777777">
        <w:trPr>
          <w:tblCellSpacing w:w="0" w:type="dxa"/>
        </w:trPr>
        <w:tc>
          <w:tcPr>
            <w:tcW w:w="50" w:type="pct"/>
            <w:hideMark/>
          </w:tcPr>
          <w:p w14:paraId="361BF5BE" w14:textId="77777777" w:rsidR="00CC6F88" w:rsidRDefault="00CC6F88">
            <w:pPr>
              <w:rPr>
                <w:rFonts w:eastAsia="Times New Roman"/>
              </w:rPr>
            </w:pPr>
            <w:r>
              <w:rPr>
                <w:rFonts w:eastAsia="Times New Roman"/>
                <w:noProof/>
              </w:rPr>
              <w:drawing>
                <wp:inline distT="0" distB="0" distL="0" distR="0" wp14:anchorId="6E5A33D3" wp14:editId="158328DB">
                  <wp:extent cx="914400" cy="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AF3C1C" w14:textId="77777777" w:rsidR="00CC6F88" w:rsidRDefault="00CC6F88">
            <w:pPr>
              <w:rPr>
                <w:rFonts w:eastAsia="Times New Roman"/>
              </w:rPr>
            </w:pPr>
            <w:r>
              <w:rPr>
                <w:rFonts w:eastAsia="Times New Roman"/>
                <w:noProof/>
              </w:rPr>
              <w:drawing>
                <wp:inline distT="0" distB="0" distL="0" distR="0" wp14:anchorId="63C30F21" wp14:editId="4D286052">
                  <wp:extent cx="7620" cy="76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542/07</w:t>
            </w:r>
          </w:p>
        </w:tc>
      </w:tr>
      <w:tr w:rsidR="00000000" w14:paraId="602B1827" w14:textId="77777777">
        <w:trPr>
          <w:tblCellSpacing w:w="0" w:type="dxa"/>
        </w:trPr>
        <w:tc>
          <w:tcPr>
            <w:tcW w:w="50" w:type="pct"/>
            <w:hideMark/>
          </w:tcPr>
          <w:p w14:paraId="17196F0E" w14:textId="77777777" w:rsidR="00CC6F88" w:rsidRDefault="00CC6F88">
            <w:pPr>
              <w:rPr>
                <w:rFonts w:eastAsia="Times New Roman"/>
              </w:rPr>
            </w:pPr>
            <w:r>
              <w:rPr>
                <w:rFonts w:eastAsia="Times New Roman"/>
                <w:noProof/>
              </w:rPr>
              <w:drawing>
                <wp:inline distT="0" distB="0" distL="0" distR="0" wp14:anchorId="210402E2" wp14:editId="31EF4A74">
                  <wp:extent cx="914400" cy="76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5C636A4" w14:textId="77777777" w:rsidR="00CC6F88" w:rsidRDefault="00CC6F88">
            <w:pPr>
              <w:rPr>
                <w:rFonts w:eastAsia="Times New Roman"/>
              </w:rPr>
            </w:pPr>
            <w:r>
              <w:rPr>
                <w:rFonts w:eastAsia="Times New Roman"/>
                <w:noProof/>
              </w:rPr>
              <w:drawing>
                <wp:inline distT="0" distB="0" distL="0" distR="0" wp14:anchorId="44082061" wp14:editId="06CEF3B9">
                  <wp:extent cx="7620" cy="76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5CE4F3B" w14:textId="77777777">
        <w:trPr>
          <w:tblCellSpacing w:w="0" w:type="dxa"/>
        </w:trPr>
        <w:tc>
          <w:tcPr>
            <w:tcW w:w="50" w:type="pct"/>
            <w:hideMark/>
          </w:tcPr>
          <w:p w14:paraId="704A838E" w14:textId="77777777" w:rsidR="00CC6F88" w:rsidRDefault="00CC6F88">
            <w:pPr>
              <w:rPr>
                <w:rFonts w:eastAsia="Times New Roman"/>
              </w:rPr>
            </w:pPr>
            <w:r>
              <w:rPr>
                <w:rFonts w:eastAsia="Times New Roman"/>
                <w:noProof/>
              </w:rPr>
              <w:drawing>
                <wp:inline distT="0" distB="0" distL="0" distR="0" wp14:anchorId="4C68A273" wp14:editId="652CEFFD">
                  <wp:extent cx="914400" cy="76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A5D44C" w14:textId="77777777" w:rsidR="00CC6F88" w:rsidRDefault="00CC6F88">
            <w:pPr>
              <w:rPr>
                <w:rFonts w:eastAsia="Times New Roman"/>
              </w:rPr>
            </w:pPr>
            <w:r>
              <w:rPr>
                <w:rFonts w:eastAsia="Times New Roman"/>
                <w:noProof/>
              </w:rPr>
              <w:drawing>
                <wp:inline distT="0" distB="0" distL="0" distR="0" wp14:anchorId="07FFB16D" wp14:editId="77466761">
                  <wp:extent cx="7620" cy="76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projednávání materiálu předloženého místopředsedou vlády a ministrem životního prostředí </w:t>
            </w:r>
            <w:r>
              <w:rPr>
                <w:rFonts w:eastAsia="Times New Roman"/>
                <w:b/>
                <w:bCs/>
                <w:sz w:val="27"/>
                <w:szCs w:val="27"/>
              </w:rPr>
              <w:t>přerušila</w:t>
            </w:r>
            <w:r>
              <w:rPr>
                <w:rFonts w:eastAsia="Times New Roman"/>
                <w:sz w:val="27"/>
                <w:szCs w:val="27"/>
              </w:rPr>
              <w:t>.</w:t>
            </w:r>
          </w:p>
        </w:tc>
      </w:tr>
    </w:tbl>
    <w:p w14:paraId="06C292BB" w14:textId="77777777" w:rsidR="00CC6F88" w:rsidRDefault="00CC6F8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F1A88B9" w14:textId="77777777">
        <w:trPr>
          <w:tblCellSpacing w:w="0" w:type="dxa"/>
        </w:trPr>
        <w:tc>
          <w:tcPr>
            <w:tcW w:w="50" w:type="pct"/>
            <w:hideMark/>
          </w:tcPr>
          <w:p w14:paraId="7183D2FE" w14:textId="77777777" w:rsidR="00CC6F88" w:rsidRDefault="00CC6F88">
            <w:pPr>
              <w:rPr>
                <w:rFonts w:eastAsia="Times New Roman"/>
              </w:rPr>
            </w:pPr>
            <w:r>
              <w:rPr>
                <w:rFonts w:eastAsia="Times New Roman"/>
                <w:noProof/>
              </w:rPr>
              <w:drawing>
                <wp:inline distT="0" distB="0" distL="0" distR="0" wp14:anchorId="62F8EAB3" wp14:editId="0250B59D">
                  <wp:extent cx="914400" cy="76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94249EA" w14:textId="77777777" w:rsidR="00CC6F88" w:rsidRDefault="00CC6F88">
            <w:pPr>
              <w:rPr>
                <w:rFonts w:eastAsia="Times New Roman"/>
              </w:rPr>
            </w:pPr>
            <w:r>
              <w:rPr>
                <w:rFonts w:eastAsia="Times New Roman"/>
                <w:noProof/>
              </w:rPr>
              <w:drawing>
                <wp:inline distT="0" distB="0" distL="0" distR="0" wp14:anchorId="6D5400AE" wp14:editId="4AAAF957">
                  <wp:extent cx="7620" cy="7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15 přítomných členů vlády hlasovalo pro 15.</w:t>
            </w:r>
          </w:p>
        </w:tc>
      </w:tr>
    </w:tbl>
    <w:p w14:paraId="27FBFE92"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0213C5E" w14:textId="77777777">
        <w:trPr>
          <w:tblCellSpacing w:w="0" w:type="dxa"/>
        </w:trPr>
        <w:tc>
          <w:tcPr>
            <w:tcW w:w="50" w:type="pct"/>
            <w:hideMark/>
          </w:tcPr>
          <w:p w14:paraId="0961E6F5" w14:textId="77777777" w:rsidR="00CC6F88" w:rsidRDefault="00CC6F88">
            <w:pPr>
              <w:rPr>
                <w:rFonts w:eastAsia="Times New Roman"/>
              </w:rPr>
            </w:pPr>
            <w:r>
              <w:rPr>
                <w:rFonts w:eastAsia="Times New Roman"/>
                <w:noProof/>
              </w:rPr>
              <w:drawing>
                <wp:inline distT="0" distB="0" distL="0" distR="0" wp14:anchorId="1C2C5F31" wp14:editId="6D4C9372">
                  <wp:extent cx="914400" cy="7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0BE5F629" w14:textId="77777777" w:rsidR="00CC6F88" w:rsidRDefault="00CC6F88">
            <w:pPr>
              <w:rPr>
                <w:rFonts w:eastAsia="Times New Roman"/>
              </w:rPr>
            </w:pPr>
            <w:r>
              <w:rPr>
                <w:rFonts w:eastAsia="Times New Roman"/>
                <w:noProof/>
              </w:rPr>
              <w:drawing>
                <wp:inline distT="0" distB="0" distL="0" distR="0" wp14:anchorId="2DC1628B" wp14:editId="6EEE3826">
                  <wp:extent cx="7620" cy="7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nařízení vlády, kterým se mění nařízení vlády č. 503/2000 Sb., o Obchodním věstníku, ve znění pozdějších předpisů</w:t>
            </w:r>
          </w:p>
        </w:tc>
      </w:tr>
      <w:tr w:rsidR="00000000" w14:paraId="657393AD" w14:textId="77777777">
        <w:trPr>
          <w:tblCellSpacing w:w="0" w:type="dxa"/>
        </w:trPr>
        <w:tc>
          <w:tcPr>
            <w:tcW w:w="50" w:type="pct"/>
            <w:hideMark/>
          </w:tcPr>
          <w:p w14:paraId="6615A1D6" w14:textId="77777777" w:rsidR="00CC6F88" w:rsidRDefault="00CC6F88">
            <w:pPr>
              <w:rPr>
                <w:rFonts w:eastAsia="Times New Roman"/>
              </w:rPr>
            </w:pPr>
            <w:r>
              <w:rPr>
                <w:rFonts w:eastAsia="Times New Roman"/>
                <w:noProof/>
              </w:rPr>
              <w:drawing>
                <wp:inline distT="0" distB="0" distL="0" distR="0" wp14:anchorId="43ECF8D9" wp14:editId="75137E29">
                  <wp:extent cx="914400" cy="7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EE77B7" w14:textId="77777777" w:rsidR="00CC6F88" w:rsidRDefault="00CC6F88">
            <w:pPr>
              <w:rPr>
                <w:rFonts w:eastAsia="Times New Roman"/>
              </w:rPr>
            </w:pPr>
            <w:r>
              <w:rPr>
                <w:rFonts w:eastAsia="Times New Roman"/>
                <w:noProof/>
              </w:rPr>
              <w:drawing>
                <wp:inline distT="0" distB="0" distL="0" distR="0" wp14:anchorId="07DBE93A" wp14:editId="1A8F1324">
                  <wp:extent cx="7620" cy="76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675/07</w:t>
            </w:r>
          </w:p>
        </w:tc>
      </w:tr>
      <w:tr w:rsidR="00000000" w14:paraId="251593E2" w14:textId="77777777">
        <w:trPr>
          <w:tblCellSpacing w:w="0" w:type="dxa"/>
        </w:trPr>
        <w:tc>
          <w:tcPr>
            <w:tcW w:w="50" w:type="pct"/>
            <w:hideMark/>
          </w:tcPr>
          <w:p w14:paraId="1DF538C7" w14:textId="77777777" w:rsidR="00CC6F88" w:rsidRDefault="00CC6F88">
            <w:pPr>
              <w:rPr>
                <w:rFonts w:eastAsia="Times New Roman"/>
              </w:rPr>
            </w:pPr>
            <w:r>
              <w:rPr>
                <w:rFonts w:eastAsia="Times New Roman"/>
                <w:noProof/>
              </w:rPr>
              <w:drawing>
                <wp:inline distT="0" distB="0" distL="0" distR="0" wp14:anchorId="7DDE00F9" wp14:editId="48D859CD">
                  <wp:extent cx="914400" cy="7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38FF778" w14:textId="77777777" w:rsidR="00CC6F88" w:rsidRDefault="00CC6F88">
            <w:pPr>
              <w:rPr>
                <w:rFonts w:eastAsia="Times New Roman"/>
              </w:rPr>
            </w:pPr>
            <w:r>
              <w:rPr>
                <w:rFonts w:eastAsia="Times New Roman"/>
                <w:noProof/>
              </w:rPr>
              <w:drawing>
                <wp:inline distT="0" distB="0" distL="0" distR="0" wp14:anchorId="2EF9E55D" wp14:editId="43E0FD19">
                  <wp:extent cx="7620" cy="7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FA32F19" w14:textId="77777777">
        <w:trPr>
          <w:tblCellSpacing w:w="0" w:type="dxa"/>
        </w:trPr>
        <w:tc>
          <w:tcPr>
            <w:tcW w:w="50" w:type="pct"/>
            <w:hideMark/>
          </w:tcPr>
          <w:p w14:paraId="47D6FE0C" w14:textId="77777777" w:rsidR="00CC6F88" w:rsidRDefault="00CC6F88">
            <w:pPr>
              <w:rPr>
                <w:rFonts w:eastAsia="Times New Roman"/>
              </w:rPr>
            </w:pPr>
            <w:r>
              <w:rPr>
                <w:rFonts w:eastAsia="Times New Roman"/>
                <w:noProof/>
              </w:rPr>
              <w:drawing>
                <wp:inline distT="0" distB="0" distL="0" distR="0" wp14:anchorId="295A7988" wp14:editId="0EF51AE5">
                  <wp:extent cx="914400" cy="7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DCEE00" w14:textId="77777777" w:rsidR="00CC6F88" w:rsidRDefault="00CC6F88">
            <w:pPr>
              <w:rPr>
                <w:rFonts w:eastAsia="Times New Roman"/>
              </w:rPr>
            </w:pPr>
            <w:r>
              <w:rPr>
                <w:rFonts w:eastAsia="Times New Roman"/>
                <w:noProof/>
              </w:rPr>
              <w:drawing>
                <wp:inline distT="0" distB="0" distL="0" distR="0" wp14:anchorId="6C15776A" wp14:editId="0E930E81">
                  <wp:extent cx="7620" cy="762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vnitra a informatiky a přijala</w:t>
            </w:r>
          </w:p>
        </w:tc>
      </w:tr>
    </w:tbl>
    <w:p w14:paraId="7252954A" w14:textId="6D9CBF70" w:rsidR="00CC6F88" w:rsidRDefault="00CC6F88">
      <w:pPr>
        <w:jc w:val="center"/>
        <w:rPr>
          <w:rFonts w:eastAsia="Times New Roman"/>
        </w:rPr>
      </w:pPr>
      <w:r>
        <w:rPr>
          <w:rFonts w:eastAsia="Times New Roman"/>
        </w:rPr>
        <w:br/>
      </w:r>
      <w:hyperlink r:id="rId12" w:history="1">
        <w:r>
          <w:rPr>
            <w:rStyle w:val="Hyperlink"/>
            <w:rFonts w:eastAsia="Times New Roman"/>
            <w:sz w:val="27"/>
            <w:szCs w:val="27"/>
          </w:rPr>
          <w:t>usnesení č. 532.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9859FA" w14:textId="77777777">
        <w:trPr>
          <w:tblCellSpacing w:w="0" w:type="dxa"/>
        </w:trPr>
        <w:tc>
          <w:tcPr>
            <w:tcW w:w="50" w:type="pct"/>
            <w:hideMark/>
          </w:tcPr>
          <w:p w14:paraId="65363576" w14:textId="77777777" w:rsidR="00CC6F88" w:rsidRDefault="00CC6F88">
            <w:pPr>
              <w:rPr>
                <w:rFonts w:eastAsia="Times New Roman"/>
              </w:rPr>
            </w:pPr>
            <w:r>
              <w:rPr>
                <w:rFonts w:eastAsia="Times New Roman"/>
                <w:noProof/>
              </w:rPr>
              <w:drawing>
                <wp:inline distT="0" distB="0" distL="0" distR="0" wp14:anchorId="3AA01B0B" wp14:editId="2B3A46F8">
                  <wp:extent cx="914400" cy="76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ADDA30" w14:textId="77777777" w:rsidR="00CC6F88" w:rsidRDefault="00CC6F88">
            <w:pPr>
              <w:rPr>
                <w:rFonts w:eastAsia="Times New Roman"/>
              </w:rPr>
            </w:pPr>
            <w:r>
              <w:rPr>
                <w:rFonts w:eastAsia="Times New Roman"/>
                <w:noProof/>
              </w:rPr>
              <w:drawing>
                <wp:inline distT="0" distB="0" distL="0" distR="0" wp14:anchorId="75C166FE" wp14:editId="17990261">
                  <wp:extent cx="7620" cy="7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7AC08D14"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9E67D22" w14:textId="77777777">
        <w:trPr>
          <w:tblCellSpacing w:w="0" w:type="dxa"/>
        </w:trPr>
        <w:tc>
          <w:tcPr>
            <w:tcW w:w="50" w:type="pct"/>
            <w:hideMark/>
          </w:tcPr>
          <w:p w14:paraId="47F1407C" w14:textId="77777777" w:rsidR="00CC6F88" w:rsidRDefault="00CC6F88">
            <w:pPr>
              <w:rPr>
                <w:rFonts w:eastAsia="Times New Roman"/>
              </w:rPr>
            </w:pPr>
            <w:r>
              <w:rPr>
                <w:rFonts w:eastAsia="Times New Roman"/>
                <w:noProof/>
              </w:rPr>
              <w:drawing>
                <wp:inline distT="0" distB="0" distL="0" distR="0" wp14:anchorId="63FD107D" wp14:editId="7E6E6FA9">
                  <wp:extent cx="914400" cy="762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0D43B795" w14:textId="77777777" w:rsidR="00CC6F88" w:rsidRDefault="00CC6F88">
            <w:pPr>
              <w:rPr>
                <w:rFonts w:eastAsia="Times New Roman"/>
              </w:rPr>
            </w:pPr>
            <w:r>
              <w:rPr>
                <w:rFonts w:eastAsia="Times New Roman"/>
                <w:noProof/>
              </w:rPr>
              <w:drawing>
                <wp:inline distT="0" distB="0" distL="0" distR="0" wp14:anchorId="6DBEA7F1" wp14:editId="463DCB00">
                  <wp:extent cx="7620" cy="762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poslance Jana Klase na vydání zákona, kterým se mění zákon č. 137/2006 Sb., o veřejných zakázkách (sněmovní tisk č. 205)</w:t>
            </w:r>
          </w:p>
        </w:tc>
      </w:tr>
      <w:tr w:rsidR="00000000" w14:paraId="46B7E1B2" w14:textId="77777777">
        <w:trPr>
          <w:tblCellSpacing w:w="0" w:type="dxa"/>
        </w:trPr>
        <w:tc>
          <w:tcPr>
            <w:tcW w:w="50" w:type="pct"/>
            <w:hideMark/>
          </w:tcPr>
          <w:p w14:paraId="1A5B6F6D" w14:textId="77777777" w:rsidR="00CC6F88" w:rsidRDefault="00CC6F88">
            <w:pPr>
              <w:rPr>
                <w:rFonts w:eastAsia="Times New Roman"/>
              </w:rPr>
            </w:pPr>
            <w:r>
              <w:rPr>
                <w:rFonts w:eastAsia="Times New Roman"/>
                <w:noProof/>
              </w:rPr>
              <w:drawing>
                <wp:inline distT="0" distB="0" distL="0" distR="0" wp14:anchorId="4BA1A1FB" wp14:editId="12CFF201">
                  <wp:extent cx="914400" cy="762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CE55A1" w14:textId="77777777" w:rsidR="00CC6F88" w:rsidRDefault="00CC6F88">
            <w:pPr>
              <w:rPr>
                <w:rFonts w:eastAsia="Times New Roman"/>
              </w:rPr>
            </w:pPr>
            <w:r>
              <w:rPr>
                <w:rFonts w:eastAsia="Times New Roman"/>
                <w:noProof/>
              </w:rPr>
              <w:drawing>
                <wp:inline distT="0" distB="0" distL="0" distR="0" wp14:anchorId="4E83BF58" wp14:editId="2F50688A">
                  <wp:extent cx="7620" cy="7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590/07</w:t>
            </w:r>
          </w:p>
        </w:tc>
      </w:tr>
      <w:tr w:rsidR="00000000" w14:paraId="29B0C57A" w14:textId="77777777">
        <w:trPr>
          <w:tblCellSpacing w:w="0" w:type="dxa"/>
        </w:trPr>
        <w:tc>
          <w:tcPr>
            <w:tcW w:w="50" w:type="pct"/>
            <w:hideMark/>
          </w:tcPr>
          <w:p w14:paraId="175A4C33" w14:textId="77777777" w:rsidR="00CC6F88" w:rsidRDefault="00CC6F88">
            <w:pPr>
              <w:rPr>
                <w:rFonts w:eastAsia="Times New Roman"/>
              </w:rPr>
            </w:pPr>
            <w:r>
              <w:rPr>
                <w:rFonts w:eastAsia="Times New Roman"/>
                <w:noProof/>
              </w:rPr>
              <w:drawing>
                <wp:inline distT="0" distB="0" distL="0" distR="0" wp14:anchorId="3AC73A3E" wp14:editId="08123AA3">
                  <wp:extent cx="914400" cy="762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29EE88" w14:textId="77777777" w:rsidR="00CC6F88" w:rsidRDefault="00CC6F88">
            <w:pPr>
              <w:rPr>
                <w:rFonts w:eastAsia="Times New Roman"/>
              </w:rPr>
            </w:pPr>
            <w:r>
              <w:rPr>
                <w:rFonts w:eastAsia="Times New Roman"/>
                <w:noProof/>
              </w:rPr>
              <w:drawing>
                <wp:inline distT="0" distB="0" distL="0" distR="0" wp14:anchorId="3E603816" wp14:editId="0C5478AA">
                  <wp:extent cx="7620" cy="76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4C9EA78" w14:textId="77777777">
        <w:trPr>
          <w:tblCellSpacing w:w="0" w:type="dxa"/>
        </w:trPr>
        <w:tc>
          <w:tcPr>
            <w:tcW w:w="50" w:type="pct"/>
            <w:hideMark/>
          </w:tcPr>
          <w:p w14:paraId="7D94ACB6" w14:textId="77777777" w:rsidR="00CC6F88" w:rsidRDefault="00CC6F88">
            <w:pPr>
              <w:rPr>
                <w:rFonts w:eastAsia="Times New Roman"/>
              </w:rPr>
            </w:pPr>
            <w:r>
              <w:rPr>
                <w:rFonts w:eastAsia="Times New Roman"/>
                <w:noProof/>
              </w:rPr>
              <w:drawing>
                <wp:inline distT="0" distB="0" distL="0" distR="0" wp14:anchorId="1FA5CEFA" wp14:editId="37020FA8">
                  <wp:extent cx="914400" cy="7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B2C8B0" w14:textId="77777777" w:rsidR="00CC6F88" w:rsidRDefault="00CC6F88">
            <w:pPr>
              <w:rPr>
                <w:rFonts w:eastAsia="Times New Roman"/>
              </w:rPr>
            </w:pPr>
            <w:r>
              <w:rPr>
                <w:rFonts w:eastAsia="Times New Roman"/>
                <w:noProof/>
              </w:rPr>
              <w:drawing>
                <wp:inline distT="0" distB="0" distL="0" distR="0" wp14:anchorId="651F7AC4" wp14:editId="03B5B023">
                  <wp:extent cx="7620" cy="7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a předsedou Legislativní rady vlády a přijala</w:t>
            </w:r>
          </w:p>
        </w:tc>
      </w:tr>
    </w:tbl>
    <w:p w14:paraId="7134D1F6" w14:textId="4C5C03A2" w:rsidR="00CC6F88" w:rsidRDefault="00CC6F88">
      <w:pPr>
        <w:jc w:val="center"/>
        <w:rPr>
          <w:rFonts w:eastAsia="Times New Roman"/>
        </w:rPr>
      </w:pPr>
      <w:r>
        <w:rPr>
          <w:rFonts w:eastAsia="Times New Roman"/>
        </w:rPr>
        <w:br/>
      </w:r>
      <w:hyperlink r:id="rId13" w:history="1">
        <w:r>
          <w:rPr>
            <w:rStyle w:val="Hyperlink"/>
            <w:rFonts w:eastAsia="Times New Roman"/>
            <w:sz w:val="27"/>
            <w:szCs w:val="27"/>
          </w:rPr>
          <w:t>usnesení č. 533.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4129D7" w14:textId="77777777">
        <w:trPr>
          <w:tblCellSpacing w:w="0" w:type="dxa"/>
        </w:trPr>
        <w:tc>
          <w:tcPr>
            <w:tcW w:w="50" w:type="pct"/>
            <w:hideMark/>
          </w:tcPr>
          <w:p w14:paraId="1267B871" w14:textId="77777777" w:rsidR="00CC6F88" w:rsidRDefault="00CC6F88">
            <w:pPr>
              <w:rPr>
                <w:rFonts w:eastAsia="Times New Roman"/>
              </w:rPr>
            </w:pPr>
            <w:r>
              <w:rPr>
                <w:rFonts w:eastAsia="Times New Roman"/>
                <w:noProof/>
              </w:rPr>
              <w:drawing>
                <wp:inline distT="0" distB="0" distL="0" distR="0" wp14:anchorId="6C32D6A6" wp14:editId="75619763">
                  <wp:extent cx="914400" cy="76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1B7416" w14:textId="77777777" w:rsidR="00CC6F88" w:rsidRDefault="00CC6F88">
            <w:pPr>
              <w:rPr>
                <w:rFonts w:eastAsia="Times New Roman"/>
              </w:rPr>
            </w:pPr>
            <w:r>
              <w:rPr>
                <w:rFonts w:eastAsia="Times New Roman"/>
                <w:noProof/>
              </w:rPr>
              <w:drawing>
                <wp:inline distT="0" distB="0" distL="0" distR="0" wp14:anchorId="3BF99F2F" wp14:editId="725CAF67">
                  <wp:extent cx="7620" cy="76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66EED945"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12F0E1B" w14:textId="77777777">
        <w:trPr>
          <w:tblCellSpacing w:w="0" w:type="dxa"/>
        </w:trPr>
        <w:tc>
          <w:tcPr>
            <w:tcW w:w="50" w:type="pct"/>
            <w:hideMark/>
          </w:tcPr>
          <w:p w14:paraId="741226CC" w14:textId="77777777" w:rsidR="00CC6F88" w:rsidRDefault="00CC6F88">
            <w:pPr>
              <w:rPr>
                <w:rFonts w:eastAsia="Times New Roman"/>
              </w:rPr>
            </w:pPr>
            <w:r>
              <w:rPr>
                <w:rFonts w:eastAsia="Times New Roman"/>
                <w:noProof/>
              </w:rPr>
              <w:drawing>
                <wp:inline distT="0" distB="0" distL="0" distR="0" wp14:anchorId="68C200BF" wp14:editId="75A382D0">
                  <wp:extent cx="914400" cy="76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77674E2D" w14:textId="77777777" w:rsidR="00CC6F88" w:rsidRDefault="00CC6F88">
            <w:pPr>
              <w:rPr>
                <w:rFonts w:eastAsia="Times New Roman"/>
              </w:rPr>
            </w:pPr>
            <w:r>
              <w:rPr>
                <w:rFonts w:eastAsia="Times New Roman"/>
                <w:noProof/>
              </w:rPr>
              <w:drawing>
                <wp:inline distT="0" distB="0" distL="0" distR="0" wp14:anchorId="1CDE6731" wp14:editId="1B297F92">
                  <wp:extent cx="7620" cy="76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poslance Jana Klase na vydání zákona, kterým se mění zákon č. 283/1991 Sb., o Policii České republiky, ve znění pozdějších předpisů (sněmovní tisk č. 206)</w:t>
            </w:r>
          </w:p>
        </w:tc>
      </w:tr>
      <w:tr w:rsidR="00000000" w14:paraId="130142CF" w14:textId="77777777">
        <w:trPr>
          <w:tblCellSpacing w:w="0" w:type="dxa"/>
        </w:trPr>
        <w:tc>
          <w:tcPr>
            <w:tcW w:w="50" w:type="pct"/>
            <w:hideMark/>
          </w:tcPr>
          <w:p w14:paraId="153D0218" w14:textId="77777777" w:rsidR="00CC6F88" w:rsidRDefault="00CC6F88">
            <w:pPr>
              <w:rPr>
                <w:rFonts w:eastAsia="Times New Roman"/>
              </w:rPr>
            </w:pPr>
            <w:r>
              <w:rPr>
                <w:rFonts w:eastAsia="Times New Roman"/>
                <w:noProof/>
              </w:rPr>
              <w:drawing>
                <wp:inline distT="0" distB="0" distL="0" distR="0" wp14:anchorId="220FC36E" wp14:editId="51C92010">
                  <wp:extent cx="914400" cy="762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08615DA" w14:textId="77777777" w:rsidR="00CC6F88" w:rsidRDefault="00CC6F88">
            <w:pPr>
              <w:rPr>
                <w:rFonts w:eastAsia="Times New Roman"/>
              </w:rPr>
            </w:pPr>
            <w:r>
              <w:rPr>
                <w:rFonts w:eastAsia="Times New Roman"/>
                <w:noProof/>
              </w:rPr>
              <w:drawing>
                <wp:inline distT="0" distB="0" distL="0" distR="0" wp14:anchorId="2BDFDC22" wp14:editId="460CC16B">
                  <wp:extent cx="7620" cy="762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591/07</w:t>
            </w:r>
          </w:p>
        </w:tc>
      </w:tr>
      <w:tr w:rsidR="00000000" w14:paraId="52CD4FA3" w14:textId="77777777">
        <w:trPr>
          <w:tblCellSpacing w:w="0" w:type="dxa"/>
        </w:trPr>
        <w:tc>
          <w:tcPr>
            <w:tcW w:w="50" w:type="pct"/>
            <w:hideMark/>
          </w:tcPr>
          <w:p w14:paraId="326CC748" w14:textId="77777777" w:rsidR="00CC6F88" w:rsidRDefault="00CC6F88">
            <w:pPr>
              <w:rPr>
                <w:rFonts w:eastAsia="Times New Roman"/>
              </w:rPr>
            </w:pPr>
            <w:r>
              <w:rPr>
                <w:rFonts w:eastAsia="Times New Roman"/>
                <w:noProof/>
              </w:rPr>
              <w:drawing>
                <wp:inline distT="0" distB="0" distL="0" distR="0" wp14:anchorId="72650122" wp14:editId="27E95855">
                  <wp:extent cx="914400" cy="7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225E4F5" w14:textId="77777777" w:rsidR="00CC6F88" w:rsidRDefault="00CC6F88">
            <w:pPr>
              <w:rPr>
                <w:rFonts w:eastAsia="Times New Roman"/>
              </w:rPr>
            </w:pPr>
            <w:r>
              <w:rPr>
                <w:rFonts w:eastAsia="Times New Roman"/>
                <w:noProof/>
              </w:rPr>
              <w:drawing>
                <wp:inline distT="0" distB="0" distL="0" distR="0" wp14:anchorId="3DEE8CC5" wp14:editId="039B3DE2">
                  <wp:extent cx="7620" cy="76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3A44A71" w14:textId="77777777">
        <w:trPr>
          <w:tblCellSpacing w:w="0" w:type="dxa"/>
        </w:trPr>
        <w:tc>
          <w:tcPr>
            <w:tcW w:w="50" w:type="pct"/>
            <w:hideMark/>
          </w:tcPr>
          <w:p w14:paraId="297508BE" w14:textId="77777777" w:rsidR="00CC6F88" w:rsidRDefault="00CC6F88">
            <w:pPr>
              <w:rPr>
                <w:rFonts w:eastAsia="Times New Roman"/>
              </w:rPr>
            </w:pPr>
            <w:r>
              <w:rPr>
                <w:rFonts w:eastAsia="Times New Roman"/>
                <w:noProof/>
              </w:rPr>
              <w:drawing>
                <wp:inline distT="0" distB="0" distL="0" distR="0" wp14:anchorId="75A1B22F" wp14:editId="573D9FEC">
                  <wp:extent cx="914400" cy="762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DD236A" w14:textId="77777777" w:rsidR="00CC6F88" w:rsidRDefault="00CC6F88">
            <w:pPr>
              <w:rPr>
                <w:rFonts w:eastAsia="Times New Roman"/>
              </w:rPr>
            </w:pPr>
            <w:r>
              <w:rPr>
                <w:rFonts w:eastAsia="Times New Roman"/>
                <w:noProof/>
              </w:rPr>
              <w:drawing>
                <wp:inline distT="0" distB="0" distL="0" distR="0" wp14:anchorId="722CFB78" wp14:editId="42B82986">
                  <wp:extent cx="7620" cy="76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a předsedou Legislativní rady vlády a přijala</w:t>
            </w:r>
          </w:p>
        </w:tc>
      </w:tr>
    </w:tbl>
    <w:p w14:paraId="50C8759D" w14:textId="0DA12E50" w:rsidR="00CC6F88" w:rsidRDefault="00CC6F88">
      <w:pPr>
        <w:jc w:val="center"/>
        <w:rPr>
          <w:rFonts w:eastAsia="Times New Roman"/>
        </w:rPr>
      </w:pPr>
      <w:r>
        <w:rPr>
          <w:rFonts w:eastAsia="Times New Roman"/>
        </w:rPr>
        <w:br/>
      </w:r>
      <w:hyperlink r:id="rId14" w:history="1">
        <w:r>
          <w:rPr>
            <w:rStyle w:val="Hyperlink"/>
            <w:rFonts w:eastAsia="Times New Roman"/>
            <w:sz w:val="27"/>
            <w:szCs w:val="27"/>
          </w:rPr>
          <w:t>usnesení č. 534.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093F1E4" w14:textId="77777777">
        <w:trPr>
          <w:tblCellSpacing w:w="0" w:type="dxa"/>
        </w:trPr>
        <w:tc>
          <w:tcPr>
            <w:tcW w:w="50" w:type="pct"/>
            <w:hideMark/>
          </w:tcPr>
          <w:p w14:paraId="3554FA74" w14:textId="77777777" w:rsidR="00CC6F88" w:rsidRDefault="00CC6F88">
            <w:pPr>
              <w:rPr>
                <w:rFonts w:eastAsia="Times New Roman"/>
              </w:rPr>
            </w:pPr>
            <w:r>
              <w:rPr>
                <w:rFonts w:eastAsia="Times New Roman"/>
                <w:noProof/>
              </w:rPr>
              <w:drawing>
                <wp:inline distT="0" distB="0" distL="0" distR="0" wp14:anchorId="2E1DC822" wp14:editId="47937AA5">
                  <wp:extent cx="914400" cy="762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18F5A1" w14:textId="77777777" w:rsidR="00CC6F88" w:rsidRDefault="00CC6F88">
            <w:pPr>
              <w:rPr>
                <w:rFonts w:eastAsia="Times New Roman"/>
              </w:rPr>
            </w:pPr>
            <w:r>
              <w:rPr>
                <w:rFonts w:eastAsia="Times New Roman"/>
                <w:noProof/>
              </w:rPr>
              <w:drawing>
                <wp:inline distT="0" distB="0" distL="0" distR="0" wp14:anchorId="7FD4F1EA" wp14:editId="2751A661">
                  <wp:extent cx="7620" cy="762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16B3677C"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9949EE" w14:textId="77777777">
        <w:trPr>
          <w:tblCellSpacing w:w="0" w:type="dxa"/>
        </w:trPr>
        <w:tc>
          <w:tcPr>
            <w:tcW w:w="50" w:type="pct"/>
            <w:hideMark/>
          </w:tcPr>
          <w:p w14:paraId="7B95C79A" w14:textId="77777777" w:rsidR="00CC6F88" w:rsidRDefault="00CC6F88">
            <w:pPr>
              <w:rPr>
                <w:rFonts w:eastAsia="Times New Roman"/>
              </w:rPr>
            </w:pPr>
            <w:r>
              <w:rPr>
                <w:rFonts w:eastAsia="Times New Roman"/>
                <w:noProof/>
              </w:rPr>
              <w:drawing>
                <wp:inline distT="0" distB="0" distL="0" distR="0" wp14:anchorId="0268A132" wp14:editId="02FCB95C">
                  <wp:extent cx="914400" cy="76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10.</w:t>
            </w:r>
          </w:p>
        </w:tc>
        <w:tc>
          <w:tcPr>
            <w:tcW w:w="5000" w:type="pct"/>
            <w:hideMark/>
          </w:tcPr>
          <w:p w14:paraId="3C174AB1" w14:textId="77777777" w:rsidR="00CC6F88" w:rsidRDefault="00CC6F88">
            <w:pPr>
              <w:rPr>
                <w:rFonts w:eastAsia="Times New Roman"/>
              </w:rPr>
            </w:pPr>
            <w:r>
              <w:rPr>
                <w:rFonts w:eastAsia="Times New Roman"/>
                <w:noProof/>
              </w:rPr>
              <w:drawing>
                <wp:inline distT="0" distB="0" distL="0" distR="0" wp14:anchorId="345FA8C2" wp14:editId="54D9FD00">
                  <wp:extent cx="7620" cy="762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Dlouhodobý záměr vzdělávání a rozvoje vzdělávací soustavy České republiky</w:t>
            </w:r>
          </w:p>
        </w:tc>
      </w:tr>
      <w:tr w:rsidR="00000000" w14:paraId="13843B65" w14:textId="77777777">
        <w:trPr>
          <w:tblCellSpacing w:w="0" w:type="dxa"/>
        </w:trPr>
        <w:tc>
          <w:tcPr>
            <w:tcW w:w="50" w:type="pct"/>
            <w:hideMark/>
          </w:tcPr>
          <w:p w14:paraId="67B6234C" w14:textId="77777777" w:rsidR="00CC6F88" w:rsidRDefault="00CC6F88">
            <w:pPr>
              <w:rPr>
                <w:rFonts w:eastAsia="Times New Roman"/>
              </w:rPr>
            </w:pPr>
            <w:r>
              <w:rPr>
                <w:rFonts w:eastAsia="Times New Roman"/>
                <w:noProof/>
              </w:rPr>
              <w:drawing>
                <wp:inline distT="0" distB="0" distL="0" distR="0" wp14:anchorId="49CBDC17" wp14:editId="2CC73832">
                  <wp:extent cx="914400" cy="762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7513C5" w14:textId="77777777" w:rsidR="00CC6F88" w:rsidRDefault="00CC6F88">
            <w:pPr>
              <w:rPr>
                <w:rFonts w:eastAsia="Times New Roman"/>
              </w:rPr>
            </w:pPr>
            <w:r>
              <w:rPr>
                <w:rFonts w:eastAsia="Times New Roman"/>
                <w:noProof/>
              </w:rPr>
              <w:drawing>
                <wp:inline distT="0" distB="0" distL="0" distR="0" wp14:anchorId="71C3A7D5" wp14:editId="7A0A9621">
                  <wp:extent cx="7620" cy="762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597/07</w:t>
            </w:r>
          </w:p>
        </w:tc>
      </w:tr>
      <w:tr w:rsidR="00000000" w14:paraId="11A9CDD4" w14:textId="77777777">
        <w:trPr>
          <w:tblCellSpacing w:w="0" w:type="dxa"/>
        </w:trPr>
        <w:tc>
          <w:tcPr>
            <w:tcW w:w="50" w:type="pct"/>
            <w:hideMark/>
          </w:tcPr>
          <w:p w14:paraId="52E74877" w14:textId="77777777" w:rsidR="00CC6F88" w:rsidRDefault="00CC6F88">
            <w:pPr>
              <w:rPr>
                <w:rFonts w:eastAsia="Times New Roman"/>
              </w:rPr>
            </w:pPr>
            <w:r>
              <w:rPr>
                <w:rFonts w:eastAsia="Times New Roman"/>
                <w:noProof/>
              </w:rPr>
              <w:drawing>
                <wp:inline distT="0" distB="0" distL="0" distR="0" wp14:anchorId="032E64A8" wp14:editId="25D82D77">
                  <wp:extent cx="914400" cy="762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D3CE9B" w14:textId="77777777" w:rsidR="00CC6F88" w:rsidRDefault="00CC6F88">
            <w:pPr>
              <w:rPr>
                <w:rFonts w:eastAsia="Times New Roman"/>
              </w:rPr>
            </w:pPr>
            <w:r>
              <w:rPr>
                <w:rFonts w:eastAsia="Times New Roman"/>
                <w:noProof/>
              </w:rPr>
              <w:drawing>
                <wp:inline distT="0" distB="0" distL="0" distR="0" wp14:anchorId="7154FD0E" wp14:editId="647CF639">
                  <wp:extent cx="7620" cy="762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41011B2" w14:textId="77777777">
        <w:trPr>
          <w:tblCellSpacing w:w="0" w:type="dxa"/>
        </w:trPr>
        <w:tc>
          <w:tcPr>
            <w:tcW w:w="50" w:type="pct"/>
            <w:hideMark/>
          </w:tcPr>
          <w:p w14:paraId="3A49F65D" w14:textId="77777777" w:rsidR="00CC6F88" w:rsidRDefault="00CC6F88">
            <w:pPr>
              <w:rPr>
                <w:rFonts w:eastAsia="Times New Roman"/>
              </w:rPr>
            </w:pPr>
            <w:r>
              <w:rPr>
                <w:rFonts w:eastAsia="Times New Roman"/>
                <w:noProof/>
              </w:rPr>
              <w:drawing>
                <wp:inline distT="0" distB="0" distL="0" distR="0" wp14:anchorId="28FED787" wp14:editId="539F2252">
                  <wp:extent cx="914400" cy="762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7D180A" w14:textId="77777777" w:rsidR="00CC6F88" w:rsidRDefault="00CC6F88">
            <w:pPr>
              <w:rPr>
                <w:rFonts w:eastAsia="Times New Roman"/>
              </w:rPr>
            </w:pPr>
            <w:r>
              <w:rPr>
                <w:rFonts w:eastAsia="Times New Roman"/>
                <w:noProof/>
              </w:rPr>
              <w:drawing>
                <wp:inline distT="0" distB="0" distL="0" distR="0" wp14:anchorId="1AF47A2F" wp14:editId="3000211C">
                  <wp:extent cx="7620" cy="76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ministryní školství, mládeže a tělovýchovy a přijala</w:t>
            </w:r>
          </w:p>
        </w:tc>
      </w:tr>
    </w:tbl>
    <w:p w14:paraId="0783C03F" w14:textId="7641A212" w:rsidR="00CC6F88" w:rsidRDefault="00CC6F88">
      <w:pPr>
        <w:jc w:val="center"/>
        <w:rPr>
          <w:rFonts w:eastAsia="Times New Roman"/>
        </w:rPr>
      </w:pPr>
      <w:r>
        <w:rPr>
          <w:rFonts w:eastAsia="Times New Roman"/>
        </w:rPr>
        <w:br/>
      </w:r>
      <w:hyperlink r:id="rId15" w:history="1">
        <w:r>
          <w:rPr>
            <w:rStyle w:val="Hyperlink"/>
            <w:rFonts w:eastAsia="Times New Roman"/>
            <w:sz w:val="27"/>
            <w:szCs w:val="27"/>
          </w:rPr>
          <w:t>usnesení č. 535.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FFCC798" w14:textId="77777777">
        <w:trPr>
          <w:tblCellSpacing w:w="0" w:type="dxa"/>
        </w:trPr>
        <w:tc>
          <w:tcPr>
            <w:tcW w:w="50" w:type="pct"/>
            <w:hideMark/>
          </w:tcPr>
          <w:p w14:paraId="6472D78C" w14:textId="77777777" w:rsidR="00CC6F88" w:rsidRDefault="00CC6F88">
            <w:pPr>
              <w:rPr>
                <w:rFonts w:eastAsia="Times New Roman"/>
              </w:rPr>
            </w:pPr>
            <w:r>
              <w:rPr>
                <w:rFonts w:eastAsia="Times New Roman"/>
                <w:noProof/>
              </w:rPr>
              <w:drawing>
                <wp:inline distT="0" distB="0" distL="0" distR="0" wp14:anchorId="10030651" wp14:editId="5F160E6A">
                  <wp:extent cx="914400" cy="76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C40B93" w14:textId="77777777" w:rsidR="00CC6F88" w:rsidRDefault="00CC6F88">
            <w:pPr>
              <w:rPr>
                <w:rFonts w:eastAsia="Times New Roman"/>
              </w:rPr>
            </w:pPr>
            <w:r>
              <w:rPr>
                <w:rFonts w:eastAsia="Times New Roman"/>
                <w:noProof/>
              </w:rPr>
              <w:drawing>
                <wp:inline distT="0" distB="0" distL="0" distR="0" wp14:anchorId="6C33F32A" wp14:editId="2004795D">
                  <wp:extent cx="7620" cy="762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10 a proti nikdo.</w:t>
            </w:r>
          </w:p>
        </w:tc>
      </w:tr>
    </w:tbl>
    <w:p w14:paraId="6F81C6BE" w14:textId="77777777" w:rsidR="00CC6F88" w:rsidRDefault="00CC6F88">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E0B8AEA" w14:textId="77777777">
        <w:trPr>
          <w:tblCellSpacing w:w="0" w:type="dxa"/>
        </w:trPr>
        <w:tc>
          <w:tcPr>
            <w:tcW w:w="50" w:type="pct"/>
            <w:hideMark/>
          </w:tcPr>
          <w:p w14:paraId="60B24D86" w14:textId="77777777" w:rsidR="00CC6F88" w:rsidRDefault="00CC6F88">
            <w:pPr>
              <w:rPr>
                <w:rFonts w:eastAsia="Times New Roman"/>
              </w:rPr>
            </w:pPr>
            <w:r>
              <w:rPr>
                <w:rFonts w:eastAsia="Times New Roman"/>
                <w:noProof/>
              </w:rPr>
              <w:drawing>
                <wp:inline distT="0" distB="0" distL="0" distR="0" wp14:anchorId="66B095DC" wp14:editId="1F721827">
                  <wp:extent cx="914400" cy="762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11.</w:t>
            </w:r>
          </w:p>
        </w:tc>
        <w:tc>
          <w:tcPr>
            <w:tcW w:w="5000" w:type="pct"/>
            <w:hideMark/>
          </w:tcPr>
          <w:p w14:paraId="3354FA1A" w14:textId="77777777" w:rsidR="00CC6F88" w:rsidRDefault="00CC6F88">
            <w:pPr>
              <w:rPr>
                <w:rFonts w:eastAsia="Times New Roman"/>
              </w:rPr>
            </w:pPr>
            <w:r>
              <w:rPr>
                <w:rFonts w:eastAsia="Times New Roman"/>
                <w:noProof/>
              </w:rPr>
              <w:drawing>
                <wp:inline distT="0" distB="0" distL="0" distR="0" wp14:anchorId="771553FA" wp14:editId="0843866D">
                  <wp:extent cx="7620" cy="762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stavu lidských práv v České republice v roce 2006</w:t>
            </w:r>
          </w:p>
        </w:tc>
      </w:tr>
      <w:tr w:rsidR="00000000" w14:paraId="48BC78CA" w14:textId="77777777">
        <w:trPr>
          <w:tblCellSpacing w:w="0" w:type="dxa"/>
        </w:trPr>
        <w:tc>
          <w:tcPr>
            <w:tcW w:w="50" w:type="pct"/>
            <w:hideMark/>
          </w:tcPr>
          <w:p w14:paraId="7BDD1A2E" w14:textId="77777777" w:rsidR="00CC6F88" w:rsidRDefault="00CC6F88">
            <w:pPr>
              <w:rPr>
                <w:rFonts w:eastAsia="Times New Roman"/>
              </w:rPr>
            </w:pPr>
            <w:r>
              <w:rPr>
                <w:rFonts w:eastAsia="Times New Roman"/>
                <w:noProof/>
              </w:rPr>
              <w:drawing>
                <wp:inline distT="0" distB="0" distL="0" distR="0" wp14:anchorId="2188A697" wp14:editId="126BC207">
                  <wp:extent cx="914400" cy="762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425B7B" w14:textId="77777777" w:rsidR="00CC6F88" w:rsidRDefault="00CC6F88">
            <w:pPr>
              <w:rPr>
                <w:rFonts w:eastAsia="Times New Roman"/>
              </w:rPr>
            </w:pPr>
            <w:r>
              <w:rPr>
                <w:rFonts w:eastAsia="Times New Roman"/>
                <w:noProof/>
              </w:rPr>
              <w:drawing>
                <wp:inline distT="0" distB="0" distL="0" distR="0" wp14:anchorId="4AFF51D8" wp14:editId="3FF3BA5D">
                  <wp:extent cx="7620" cy="762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642/07</w:t>
            </w:r>
          </w:p>
        </w:tc>
      </w:tr>
      <w:tr w:rsidR="00000000" w14:paraId="784F2522" w14:textId="77777777">
        <w:trPr>
          <w:tblCellSpacing w:w="0" w:type="dxa"/>
        </w:trPr>
        <w:tc>
          <w:tcPr>
            <w:tcW w:w="50" w:type="pct"/>
            <w:hideMark/>
          </w:tcPr>
          <w:p w14:paraId="0172C803" w14:textId="77777777" w:rsidR="00CC6F88" w:rsidRDefault="00CC6F88">
            <w:pPr>
              <w:rPr>
                <w:rFonts w:eastAsia="Times New Roman"/>
              </w:rPr>
            </w:pPr>
            <w:r>
              <w:rPr>
                <w:rFonts w:eastAsia="Times New Roman"/>
                <w:noProof/>
              </w:rPr>
              <w:drawing>
                <wp:inline distT="0" distB="0" distL="0" distR="0" wp14:anchorId="04415509" wp14:editId="5967E62D">
                  <wp:extent cx="914400" cy="76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6FBA69" w14:textId="77777777" w:rsidR="00CC6F88" w:rsidRDefault="00CC6F88">
            <w:pPr>
              <w:rPr>
                <w:rFonts w:eastAsia="Times New Roman"/>
              </w:rPr>
            </w:pPr>
            <w:r>
              <w:rPr>
                <w:rFonts w:eastAsia="Times New Roman"/>
                <w:noProof/>
              </w:rPr>
              <w:drawing>
                <wp:inline distT="0" distB="0" distL="0" distR="0" wp14:anchorId="01F63720" wp14:editId="5DAD73E1">
                  <wp:extent cx="7620" cy="762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D8FE9F7" w14:textId="77777777">
        <w:trPr>
          <w:tblCellSpacing w:w="0" w:type="dxa"/>
        </w:trPr>
        <w:tc>
          <w:tcPr>
            <w:tcW w:w="50" w:type="pct"/>
            <w:hideMark/>
          </w:tcPr>
          <w:p w14:paraId="0F5090A3" w14:textId="77777777" w:rsidR="00CC6F88" w:rsidRDefault="00CC6F88">
            <w:pPr>
              <w:rPr>
                <w:rFonts w:eastAsia="Times New Roman"/>
              </w:rPr>
            </w:pPr>
            <w:r>
              <w:rPr>
                <w:rFonts w:eastAsia="Times New Roman"/>
                <w:noProof/>
              </w:rPr>
              <w:drawing>
                <wp:inline distT="0" distB="0" distL="0" distR="0" wp14:anchorId="624373DA" wp14:editId="50C05F5D">
                  <wp:extent cx="914400" cy="762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C98214" w14:textId="77777777" w:rsidR="00CC6F88" w:rsidRDefault="00CC6F88">
            <w:pPr>
              <w:rPr>
                <w:rFonts w:eastAsia="Times New Roman"/>
              </w:rPr>
            </w:pPr>
            <w:r>
              <w:rPr>
                <w:rFonts w:eastAsia="Times New Roman"/>
                <w:noProof/>
              </w:rPr>
              <w:drawing>
                <wp:inline distT="0" distB="0" distL="0" distR="0" wp14:anchorId="7F176592" wp14:editId="3FA09CBB">
                  <wp:extent cx="7620" cy="762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projednávání materiálu předloženého ministryní D. Stehlíkovou </w:t>
            </w:r>
            <w:r>
              <w:rPr>
                <w:rFonts w:eastAsia="Times New Roman"/>
                <w:b/>
                <w:bCs/>
                <w:sz w:val="27"/>
                <w:szCs w:val="27"/>
              </w:rPr>
              <w:t>přerušila</w:t>
            </w:r>
            <w:r>
              <w:rPr>
                <w:rFonts w:eastAsia="Times New Roman"/>
                <w:sz w:val="27"/>
                <w:szCs w:val="27"/>
              </w:rPr>
              <w:t xml:space="preserve"> s tím, že jej dokončí na jednání své schůze dne 20. června 2007.</w:t>
            </w:r>
          </w:p>
        </w:tc>
      </w:tr>
    </w:tbl>
    <w:p w14:paraId="450FAB7B" w14:textId="77777777" w:rsidR="00CC6F88" w:rsidRDefault="00CC6F8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ADC510E" w14:textId="77777777">
        <w:trPr>
          <w:tblCellSpacing w:w="0" w:type="dxa"/>
        </w:trPr>
        <w:tc>
          <w:tcPr>
            <w:tcW w:w="50" w:type="pct"/>
            <w:hideMark/>
          </w:tcPr>
          <w:p w14:paraId="0532662E" w14:textId="77777777" w:rsidR="00CC6F88" w:rsidRDefault="00CC6F88">
            <w:pPr>
              <w:rPr>
                <w:rFonts w:eastAsia="Times New Roman"/>
              </w:rPr>
            </w:pPr>
            <w:r>
              <w:rPr>
                <w:rFonts w:eastAsia="Times New Roman"/>
                <w:noProof/>
              </w:rPr>
              <w:drawing>
                <wp:inline distT="0" distB="0" distL="0" distR="0" wp14:anchorId="0FA9942B" wp14:editId="77A5EE1D">
                  <wp:extent cx="914400" cy="762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8693AD" w14:textId="77777777" w:rsidR="00CC6F88" w:rsidRDefault="00CC6F88">
            <w:pPr>
              <w:rPr>
                <w:rFonts w:eastAsia="Times New Roman"/>
              </w:rPr>
            </w:pPr>
            <w:r>
              <w:rPr>
                <w:rFonts w:eastAsia="Times New Roman"/>
                <w:noProof/>
              </w:rPr>
              <w:drawing>
                <wp:inline distT="0" distB="0" distL="0" distR="0" wp14:anchorId="33ACCD17" wp14:editId="0744BD42">
                  <wp:extent cx="7620" cy="762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311E4DA5"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E50D1D5" w14:textId="77777777">
        <w:trPr>
          <w:tblCellSpacing w:w="0" w:type="dxa"/>
        </w:trPr>
        <w:tc>
          <w:tcPr>
            <w:tcW w:w="50" w:type="pct"/>
            <w:hideMark/>
          </w:tcPr>
          <w:p w14:paraId="72957852" w14:textId="77777777" w:rsidR="00CC6F88" w:rsidRDefault="00CC6F88">
            <w:pPr>
              <w:rPr>
                <w:rFonts w:eastAsia="Times New Roman"/>
              </w:rPr>
            </w:pPr>
            <w:r>
              <w:rPr>
                <w:rFonts w:eastAsia="Times New Roman"/>
                <w:noProof/>
              </w:rPr>
              <w:drawing>
                <wp:inline distT="0" distB="0" distL="0" distR="0" wp14:anchorId="731D2E8B" wp14:editId="418F72B9">
                  <wp:extent cx="914400" cy="762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12.</w:t>
            </w:r>
          </w:p>
        </w:tc>
        <w:tc>
          <w:tcPr>
            <w:tcW w:w="5000" w:type="pct"/>
            <w:hideMark/>
          </w:tcPr>
          <w:p w14:paraId="6B35E9A2" w14:textId="77777777" w:rsidR="00CC6F88" w:rsidRDefault="00CC6F88">
            <w:pPr>
              <w:rPr>
                <w:rFonts w:eastAsia="Times New Roman"/>
              </w:rPr>
            </w:pPr>
            <w:r>
              <w:rPr>
                <w:rFonts w:eastAsia="Times New Roman"/>
                <w:noProof/>
              </w:rPr>
              <w:drawing>
                <wp:inline distT="0" distB="0" distL="0" distR="0" wp14:anchorId="3730F029" wp14:editId="6B7A1D46">
                  <wp:extent cx="7620" cy="76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Souhrnná zpráva o plnění „Priorit a postupů vlády při prosazování rovnosti žen a mužů“ v roce 2006</w:t>
            </w:r>
          </w:p>
        </w:tc>
      </w:tr>
      <w:tr w:rsidR="00000000" w14:paraId="79A78ACB" w14:textId="77777777">
        <w:trPr>
          <w:tblCellSpacing w:w="0" w:type="dxa"/>
        </w:trPr>
        <w:tc>
          <w:tcPr>
            <w:tcW w:w="50" w:type="pct"/>
            <w:hideMark/>
          </w:tcPr>
          <w:p w14:paraId="4D8E9419" w14:textId="77777777" w:rsidR="00CC6F88" w:rsidRDefault="00CC6F88">
            <w:pPr>
              <w:rPr>
                <w:rFonts w:eastAsia="Times New Roman"/>
              </w:rPr>
            </w:pPr>
            <w:r>
              <w:rPr>
                <w:rFonts w:eastAsia="Times New Roman"/>
                <w:noProof/>
              </w:rPr>
              <w:drawing>
                <wp:inline distT="0" distB="0" distL="0" distR="0" wp14:anchorId="46C1F21A" wp14:editId="1971AA09">
                  <wp:extent cx="914400" cy="762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D45400" w14:textId="77777777" w:rsidR="00CC6F88" w:rsidRDefault="00CC6F88">
            <w:pPr>
              <w:rPr>
                <w:rFonts w:eastAsia="Times New Roman"/>
              </w:rPr>
            </w:pPr>
            <w:r>
              <w:rPr>
                <w:rFonts w:eastAsia="Times New Roman"/>
                <w:noProof/>
              </w:rPr>
              <w:drawing>
                <wp:inline distT="0" distB="0" distL="0" distR="0" wp14:anchorId="3894E5E6" wp14:editId="43447F19">
                  <wp:extent cx="7620" cy="762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672/07</w:t>
            </w:r>
          </w:p>
        </w:tc>
      </w:tr>
      <w:tr w:rsidR="00000000" w14:paraId="0D1C4C39" w14:textId="77777777">
        <w:trPr>
          <w:tblCellSpacing w:w="0" w:type="dxa"/>
        </w:trPr>
        <w:tc>
          <w:tcPr>
            <w:tcW w:w="50" w:type="pct"/>
            <w:hideMark/>
          </w:tcPr>
          <w:p w14:paraId="2B848542" w14:textId="77777777" w:rsidR="00CC6F88" w:rsidRDefault="00CC6F88">
            <w:pPr>
              <w:rPr>
                <w:rFonts w:eastAsia="Times New Roman"/>
              </w:rPr>
            </w:pPr>
            <w:r>
              <w:rPr>
                <w:rFonts w:eastAsia="Times New Roman"/>
                <w:noProof/>
              </w:rPr>
              <w:drawing>
                <wp:inline distT="0" distB="0" distL="0" distR="0" wp14:anchorId="35CCB40E" wp14:editId="09244BFD">
                  <wp:extent cx="914400" cy="762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F90407" w14:textId="77777777" w:rsidR="00CC6F88" w:rsidRDefault="00CC6F88">
            <w:pPr>
              <w:rPr>
                <w:rFonts w:eastAsia="Times New Roman"/>
              </w:rPr>
            </w:pPr>
            <w:r>
              <w:rPr>
                <w:rFonts w:eastAsia="Times New Roman"/>
                <w:noProof/>
              </w:rPr>
              <w:drawing>
                <wp:inline distT="0" distB="0" distL="0" distR="0" wp14:anchorId="5083E6A6" wp14:editId="6F3461EB">
                  <wp:extent cx="7620" cy="762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5C65930" w14:textId="77777777">
        <w:trPr>
          <w:tblCellSpacing w:w="0" w:type="dxa"/>
        </w:trPr>
        <w:tc>
          <w:tcPr>
            <w:tcW w:w="50" w:type="pct"/>
            <w:hideMark/>
          </w:tcPr>
          <w:p w14:paraId="11A4EBB8" w14:textId="77777777" w:rsidR="00CC6F88" w:rsidRDefault="00CC6F88">
            <w:pPr>
              <w:rPr>
                <w:rFonts w:eastAsia="Times New Roman"/>
              </w:rPr>
            </w:pPr>
            <w:r>
              <w:rPr>
                <w:rFonts w:eastAsia="Times New Roman"/>
                <w:noProof/>
              </w:rPr>
              <w:drawing>
                <wp:inline distT="0" distB="0" distL="0" distR="0" wp14:anchorId="479D58A0" wp14:editId="7A5DCD76">
                  <wp:extent cx="914400" cy="762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EF3B07B" w14:textId="77777777" w:rsidR="00CC6F88" w:rsidRDefault="00CC6F88">
            <w:pPr>
              <w:rPr>
                <w:rFonts w:eastAsia="Times New Roman"/>
              </w:rPr>
            </w:pPr>
            <w:r>
              <w:rPr>
                <w:rFonts w:eastAsia="Times New Roman"/>
                <w:noProof/>
              </w:rPr>
              <w:drawing>
                <wp:inline distT="0" distB="0" distL="0" distR="0" wp14:anchorId="7BA011D0" wp14:editId="46D852C5">
                  <wp:extent cx="7620" cy="762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projednávání materiálu předloženého místopředsedou vlády a ministrem práce a sociálních věcí </w:t>
            </w:r>
            <w:r>
              <w:rPr>
                <w:rFonts w:eastAsia="Times New Roman"/>
                <w:b/>
                <w:bCs/>
                <w:sz w:val="27"/>
                <w:szCs w:val="27"/>
              </w:rPr>
              <w:t>přerušila</w:t>
            </w:r>
            <w:r>
              <w:rPr>
                <w:rFonts w:eastAsia="Times New Roman"/>
                <w:sz w:val="27"/>
                <w:szCs w:val="27"/>
              </w:rPr>
              <w:t xml:space="preserve"> s tím, že jej dokončí na jednání své schůze dne 4. června 2007.</w:t>
            </w:r>
          </w:p>
        </w:tc>
      </w:tr>
    </w:tbl>
    <w:p w14:paraId="0558860B" w14:textId="77777777" w:rsidR="00CC6F88" w:rsidRDefault="00CC6F8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E17B2F" w14:textId="77777777">
        <w:trPr>
          <w:tblCellSpacing w:w="0" w:type="dxa"/>
        </w:trPr>
        <w:tc>
          <w:tcPr>
            <w:tcW w:w="50" w:type="pct"/>
            <w:hideMark/>
          </w:tcPr>
          <w:p w14:paraId="301B1449" w14:textId="77777777" w:rsidR="00CC6F88" w:rsidRDefault="00CC6F88">
            <w:pPr>
              <w:rPr>
                <w:rFonts w:eastAsia="Times New Roman"/>
              </w:rPr>
            </w:pPr>
            <w:r>
              <w:rPr>
                <w:rFonts w:eastAsia="Times New Roman"/>
                <w:noProof/>
              </w:rPr>
              <w:drawing>
                <wp:inline distT="0" distB="0" distL="0" distR="0" wp14:anchorId="73EC334B" wp14:editId="4778BB62">
                  <wp:extent cx="914400" cy="76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E60884" w14:textId="77777777" w:rsidR="00CC6F88" w:rsidRDefault="00CC6F88">
            <w:pPr>
              <w:rPr>
                <w:rFonts w:eastAsia="Times New Roman"/>
              </w:rPr>
            </w:pPr>
            <w:r>
              <w:rPr>
                <w:rFonts w:eastAsia="Times New Roman"/>
                <w:noProof/>
              </w:rPr>
              <w:drawing>
                <wp:inline distT="0" distB="0" distL="0" distR="0" wp14:anchorId="7DB9713E" wp14:editId="4E3A6523">
                  <wp:extent cx="7620" cy="76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D3F7BA2"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9482D37" w14:textId="77777777">
        <w:trPr>
          <w:tblCellSpacing w:w="0" w:type="dxa"/>
        </w:trPr>
        <w:tc>
          <w:tcPr>
            <w:tcW w:w="50" w:type="pct"/>
            <w:hideMark/>
          </w:tcPr>
          <w:p w14:paraId="3776F395" w14:textId="77777777" w:rsidR="00CC6F88" w:rsidRDefault="00CC6F88">
            <w:pPr>
              <w:rPr>
                <w:rFonts w:eastAsia="Times New Roman"/>
              </w:rPr>
            </w:pPr>
            <w:r>
              <w:rPr>
                <w:rFonts w:eastAsia="Times New Roman"/>
                <w:noProof/>
              </w:rPr>
              <w:drawing>
                <wp:inline distT="0" distB="0" distL="0" distR="0" wp14:anchorId="3146D53E" wp14:editId="056F8A16">
                  <wp:extent cx="914400" cy="76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13.</w:t>
            </w:r>
          </w:p>
        </w:tc>
        <w:tc>
          <w:tcPr>
            <w:tcW w:w="5000" w:type="pct"/>
            <w:hideMark/>
          </w:tcPr>
          <w:p w14:paraId="696B6D2C" w14:textId="77777777" w:rsidR="00CC6F88" w:rsidRDefault="00CC6F88">
            <w:pPr>
              <w:rPr>
                <w:rFonts w:eastAsia="Times New Roman"/>
              </w:rPr>
            </w:pPr>
            <w:r>
              <w:rPr>
                <w:rFonts w:eastAsia="Times New Roman"/>
                <w:noProof/>
              </w:rPr>
              <w:drawing>
                <wp:inline distT="0" distB="0" distL="0" distR="0" wp14:anchorId="23112A50" wp14:editId="6490FB01">
                  <wp:extent cx="7620" cy="76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Analýza pilotních projektů Partnerství veřejného a soukromého sektoru (PPP)</w:t>
            </w:r>
          </w:p>
        </w:tc>
      </w:tr>
      <w:tr w:rsidR="00000000" w14:paraId="16C716CB" w14:textId="77777777">
        <w:trPr>
          <w:tblCellSpacing w:w="0" w:type="dxa"/>
        </w:trPr>
        <w:tc>
          <w:tcPr>
            <w:tcW w:w="50" w:type="pct"/>
            <w:hideMark/>
          </w:tcPr>
          <w:p w14:paraId="40FB76F7" w14:textId="77777777" w:rsidR="00CC6F88" w:rsidRDefault="00CC6F88">
            <w:pPr>
              <w:rPr>
                <w:rFonts w:eastAsia="Times New Roman"/>
              </w:rPr>
            </w:pPr>
            <w:r>
              <w:rPr>
                <w:rFonts w:eastAsia="Times New Roman"/>
                <w:noProof/>
              </w:rPr>
              <w:drawing>
                <wp:inline distT="0" distB="0" distL="0" distR="0" wp14:anchorId="28FA3B31" wp14:editId="22BD9ADF">
                  <wp:extent cx="914400" cy="762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0FAF5C" w14:textId="77777777" w:rsidR="00CC6F88" w:rsidRDefault="00CC6F88">
            <w:pPr>
              <w:rPr>
                <w:rFonts w:eastAsia="Times New Roman"/>
              </w:rPr>
            </w:pPr>
            <w:r>
              <w:rPr>
                <w:rFonts w:eastAsia="Times New Roman"/>
                <w:noProof/>
              </w:rPr>
              <w:drawing>
                <wp:inline distT="0" distB="0" distL="0" distR="0" wp14:anchorId="5EEB2F35" wp14:editId="7F7EE80E">
                  <wp:extent cx="7620" cy="762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613/07</w:t>
            </w:r>
          </w:p>
        </w:tc>
      </w:tr>
      <w:tr w:rsidR="00000000" w14:paraId="5E7B0DD2" w14:textId="77777777">
        <w:trPr>
          <w:tblCellSpacing w:w="0" w:type="dxa"/>
        </w:trPr>
        <w:tc>
          <w:tcPr>
            <w:tcW w:w="50" w:type="pct"/>
            <w:hideMark/>
          </w:tcPr>
          <w:p w14:paraId="6EC23053" w14:textId="77777777" w:rsidR="00CC6F88" w:rsidRDefault="00CC6F88">
            <w:pPr>
              <w:rPr>
                <w:rFonts w:eastAsia="Times New Roman"/>
              </w:rPr>
            </w:pPr>
            <w:r>
              <w:rPr>
                <w:rFonts w:eastAsia="Times New Roman"/>
                <w:noProof/>
              </w:rPr>
              <w:drawing>
                <wp:inline distT="0" distB="0" distL="0" distR="0" wp14:anchorId="42995F31" wp14:editId="10E5A941">
                  <wp:extent cx="914400" cy="76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C4E467" w14:textId="77777777" w:rsidR="00CC6F88" w:rsidRDefault="00CC6F88">
            <w:pPr>
              <w:rPr>
                <w:rFonts w:eastAsia="Times New Roman"/>
              </w:rPr>
            </w:pPr>
            <w:r>
              <w:rPr>
                <w:rFonts w:eastAsia="Times New Roman"/>
                <w:noProof/>
              </w:rPr>
              <w:drawing>
                <wp:inline distT="0" distB="0" distL="0" distR="0" wp14:anchorId="559ADCE8" wp14:editId="31199643">
                  <wp:extent cx="7620" cy="762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B6DD41E" w14:textId="77777777">
        <w:trPr>
          <w:tblCellSpacing w:w="0" w:type="dxa"/>
        </w:trPr>
        <w:tc>
          <w:tcPr>
            <w:tcW w:w="50" w:type="pct"/>
            <w:hideMark/>
          </w:tcPr>
          <w:p w14:paraId="31CE194A" w14:textId="77777777" w:rsidR="00CC6F88" w:rsidRDefault="00CC6F88">
            <w:pPr>
              <w:rPr>
                <w:rFonts w:eastAsia="Times New Roman"/>
              </w:rPr>
            </w:pPr>
            <w:r>
              <w:rPr>
                <w:rFonts w:eastAsia="Times New Roman"/>
                <w:noProof/>
              </w:rPr>
              <w:drawing>
                <wp:inline distT="0" distB="0" distL="0" distR="0" wp14:anchorId="3DA643FC" wp14:editId="2E8AE481">
                  <wp:extent cx="914400" cy="762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AAD0A38" w14:textId="77777777" w:rsidR="00CC6F88" w:rsidRDefault="00CC6F88">
            <w:pPr>
              <w:rPr>
                <w:rFonts w:eastAsia="Times New Roman"/>
              </w:rPr>
            </w:pPr>
            <w:r>
              <w:rPr>
                <w:rFonts w:eastAsia="Times New Roman"/>
                <w:noProof/>
              </w:rPr>
              <w:drawing>
                <wp:inline distT="0" distB="0" distL="0" distR="0" wp14:anchorId="216CE70E" wp14:editId="69E8D4C8">
                  <wp:extent cx="7620" cy="762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financí a přijala</w:t>
            </w:r>
          </w:p>
        </w:tc>
      </w:tr>
    </w:tbl>
    <w:p w14:paraId="6F6F7191" w14:textId="63BACFD1" w:rsidR="00CC6F88" w:rsidRDefault="00CC6F88">
      <w:pPr>
        <w:jc w:val="center"/>
        <w:rPr>
          <w:rFonts w:eastAsia="Times New Roman"/>
        </w:rPr>
      </w:pPr>
      <w:r>
        <w:rPr>
          <w:rFonts w:eastAsia="Times New Roman"/>
        </w:rPr>
        <w:br/>
      </w:r>
      <w:hyperlink r:id="rId16" w:history="1">
        <w:r>
          <w:rPr>
            <w:rStyle w:val="Hyperlink"/>
            <w:rFonts w:eastAsia="Times New Roman"/>
            <w:sz w:val="27"/>
            <w:szCs w:val="27"/>
          </w:rPr>
          <w:t>usnesení č. 536.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2BD156C" w14:textId="77777777">
        <w:trPr>
          <w:tblCellSpacing w:w="0" w:type="dxa"/>
        </w:trPr>
        <w:tc>
          <w:tcPr>
            <w:tcW w:w="50" w:type="pct"/>
            <w:hideMark/>
          </w:tcPr>
          <w:p w14:paraId="2164AC75" w14:textId="77777777" w:rsidR="00CC6F88" w:rsidRDefault="00CC6F88">
            <w:pPr>
              <w:rPr>
                <w:rFonts w:eastAsia="Times New Roman"/>
              </w:rPr>
            </w:pPr>
            <w:r>
              <w:rPr>
                <w:rFonts w:eastAsia="Times New Roman"/>
                <w:noProof/>
              </w:rPr>
              <w:drawing>
                <wp:inline distT="0" distB="0" distL="0" distR="0" wp14:anchorId="2437EE8D" wp14:editId="10C74E4C">
                  <wp:extent cx="914400" cy="762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E38C3D2" w14:textId="77777777" w:rsidR="00CC6F88" w:rsidRDefault="00CC6F88">
            <w:pPr>
              <w:rPr>
                <w:rFonts w:eastAsia="Times New Roman"/>
              </w:rPr>
            </w:pPr>
            <w:r>
              <w:rPr>
                <w:rFonts w:eastAsia="Times New Roman"/>
                <w:noProof/>
              </w:rPr>
              <w:drawing>
                <wp:inline distT="0" distB="0" distL="0" distR="0" wp14:anchorId="4913807E" wp14:editId="0C35352C">
                  <wp:extent cx="7620" cy="762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3AEBAAAC"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5B1E7AB" w14:textId="77777777">
        <w:trPr>
          <w:tblCellSpacing w:w="0" w:type="dxa"/>
        </w:trPr>
        <w:tc>
          <w:tcPr>
            <w:tcW w:w="50" w:type="pct"/>
            <w:hideMark/>
          </w:tcPr>
          <w:p w14:paraId="7DFF6B89" w14:textId="77777777" w:rsidR="00CC6F88" w:rsidRDefault="00CC6F88">
            <w:pPr>
              <w:rPr>
                <w:rFonts w:eastAsia="Times New Roman"/>
              </w:rPr>
            </w:pPr>
            <w:r>
              <w:rPr>
                <w:rFonts w:eastAsia="Times New Roman"/>
                <w:noProof/>
              </w:rPr>
              <w:drawing>
                <wp:inline distT="0" distB="0" distL="0" distR="0" wp14:anchorId="704592D4" wp14:editId="381EB18C">
                  <wp:extent cx="914400" cy="762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14.</w:t>
            </w:r>
          </w:p>
        </w:tc>
        <w:tc>
          <w:tcPr>
            <w:tcW w:w="5000" w:type="pct"/>
            <w:hideMark/>
          </w:tcPr>
          <w:p w14:paraId="4ACD6BEB" w14:textId="77777777" w:rsidR="00CC6F88" w:rsidRDefault="00CC6F88">
            <w:pPr>
              <w:rPr>
                <w:rFonts w:eastAsia="Times New Roman"/>
              </w:rPr>
            </w:pPr>
            <w:r>
              <w:rPr>
                <w:rFonts w:eastAsia="Times New Roman"/>
                <w:noProof/>
              </w:rPr>
              <w:drawing>
                <wp:inline distT="0" distB="0" distL="0" distR="0" wp14:anchorId="0C8E1C4F" wp14:editId="42E0AB03">
                  <wp:extent cx="7620" cy="76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výsledcích finančních kontrol ve veřejné správě za rok 2006</w:t>
            </w:r>
          </w:p>
        </w:tc>
      </w:tr>
      <w:tr w:rsidR="00000000" w14:paraId="42D7658A" w14:textId="77777777">
        <w:trPr>
          <w:tblCellSpacing w:w="0" w:type="dxa"/>
        </w:trPr>
        <w:tc>
          <w:tcPr>
            <w:tcW w:w="50" w:type="pct"/>
            <w:hideMark/>
          </w:tcPr>
          <w:p w14:paraId="55116808" w14:textId="77777777" w:rsidR="00CC6F88" w:rsidRDefault="00CC6F88">
            <w:pPr>
              <w:rPr>
                <w:rFonts w:eastAsia="Times New Roman"/>
              </w:rPr>
            </w:pPr>
            <w:r>
              <w:rPr>
                <w:rFonts w:eastAsia="Times New Roman"/>
                <w:noProof/>
              </w:rPr>
              <w:drawing>
                <wp:inline distT="0" distB="0" distL="0" distR="0" wp14:anchorId="400D614A" wp14:editId="5C5A2D7F">
                  <wp:extent cx="914400" cy="762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7D0DDBD" w14:textId="77777777" w:rsidR="00CC6F88" w:rsidRDefault="00CC6F88">
            <w:pPr>
              <w:rPr>
                <w:rFonts w:eastAsia="Times New Roman"/>
              </w:rPr>
            </w:pPr>
            <w:r>
              <w:rPr>
                <w:rFonts w:eastAsia="Times New Roman"/>
                <w:noProof/>
              </w:rPr>
              <w:drawing>
                <wp:inline distT="0" distB="0" distL="0" distR="0" wp14:anchorId="0A904445" wp14:editId="5B97CA74">
                  <wp:extent cx="7620" cy="762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603/07</w:t>
            </w:r>
          </w:p>
        </w:tc>
      </w:tr>
      <w:tr w:rsidR="00000000" w14:paraId="122FCBEA" w14:textId="77777777">
        <w:trPr>
          <w:tblCellSpacing w:w="0" w:type="dxa"/>
        </w:trPr>
        <w:tc>
          <w:tcPr>
            <w:tcW w:w="50" w:type="pct"/>
            <w:hideMark/>
          </w:tcPr>
          <w:p w14:paraId="5C5F3CB8" w14:textId="77777777" w:rsidR="00CC6F88" w:rsidRDefault="00CC6F88">
            <w:pPr>
              <w:rPr>
                <w:rFonts w:eastAsia="Times New Roman"/>
              </w:rPr>
            </w:pPr>
            <w:r>
              <w:rPr>
                <w:rFonts w:eastAsia="Times New Roman"/>
                <w:noProof/>
              </w:rPr>
              <w:drawing>
                <wp:inline distT="0" distB="0" distL="0" distR="0" wp14:anchorId="693EB79A" wp14:editId="26168BA1">
                  <wp:extent cx="914400" cy="76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A933AA" w14:textId="77777777" w:rsidR="00CC6F88" w:rsidRDefault="00CC6F88">
            <w:pPr>
              <w:rPr>
                <w:rFonts w:eastAsia="Times New Roman"/>
              </w:rPr>
            </w:pPr>
            <w:r>
              <w:rPr>
                <w:rFonts w:eastAsia="Times New Roman"/>
                <w:noProof/>
              </w:rPr>
              <w:drawing>
                <wp:inline distT="0" distB="0" distL="0" distR="0" wp14:anchorId="49F75C8E" wp14:editId="31A68EDA">
                  <wp:extent cx="7620" cy="762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591A0D8" w14:textId="77777777">
        <w:trPr>
          <w:tblCellSpacing w:w="0" w:type="dxa"/>
        </w:trPr>
        <w:tc>
          <w:tcPr>
            <w:tcW w:w="50" w:type="pct"/>
            <w:hideMark/>
          </w:tcPr>
          <w:p w14:paraId="4EAE8A9A" w14:textId="77777777" w:rsidR="00CC6F88" w:rsidRDefault="00CC6F88">
            <w:pPr>
              <w:rPr>
                <w:rFonts w:eastAsia="Times New Roman"/>
              </w:rPr>
            </w:pPr>
            <w:r>
              <w:rPr>
                <w:rFonts w:eastAsia="Times New Roman"/>
                <w:noProof/>
              </w:rPr>
              <w:drawing>
                <wp:inline distT="0" distB="0" distL="0" distR="0" wp14:anchorId="5DC2FDD0" wp14:editId="1C8FEC62">
                  <wp:extent cx="914400" cy="76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908116F" w14:textId="77777777" w:rsidR="00CC6F88" w:rsidRDefault="00CC6F88">
            <w:pPr>
              <w:rPr>
                <w:rFonts w:eastAsia="Times New Roman"/>
              </w:rPr>
            </w:pPr>
            <w:r>
              <w:rPr>
                <w:rFonts w:eastAsia="Times New Roman"/>
                <w:noProof/>
              </w:rPr>
              <w:drawing>
                <wp:inline distT="0" distB="0" distL="0" distR="0" wp14:anchorId="586C1A95" wp14:editId="46449BB2">
                  <wp:extent cx="7620" cy="762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financí a přijala</w:t>
            </w:r>
          </w:p>
        </w:tc>
      </w:tr>
    </w:tbl>
    <w:p w14:paraId="1ED4704A" w14:textId="7D0CCD0E" w:rsidR="00CC6F88" w:rsidRDefault="00CC6F88">
      <w:pPr>
        <w:jc w:val="center"/>
        <w:rPr>
          <w:rFonts w:eastAsia="Times New Roman"/>
        </w:rPr>
      </w:pPr>
      <w:r>
        <w:rPr>
          <w:rFonts w:eastAsia="Times New Roman"/>
        </w:rPr>
        <w:br/>
      </w:r>
      <w:hyperlink r:id="rId17" w:history="1">
        <w:r>
          <w:rPr>
            <w:rStyle w:val="Hyperlink"/>
            <w:rFonts w:eastAsia="Times New Roman"/>
            <w:sz w:val="27"/>
            <w:szCs w:val="27"/>
          </w:rPr>
          <w:t>usnesení č. 537.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1D1EE07" w14:textId="77777777">
        <w:trPr>
          <w:tblCellSpacing w:w="0" w:type="dxa"/>
        </w:trPr>
        <w:tc>
          <w:tcPr>
            <w:tcW w:w="50" w:type="pct"/>
            <w:hideMark/>
          </w:tcPr>
          <w:p w14:paraId="56E476FC" w14:textId="77777777" w:rsidR="00CC6F88" w:rsidRDefault="00CC6F88">
            <w:pPr>
              <w:rPr>
                <w:rFonts w:eastAsia="Times New Roman"/>
              </w:rPr>
            </w:pPr>
            <w:r>
              <w:rPr>
                <w:rFonts w:eastAsia="Times New Roman"/>
                <w:noProof/>
              </w:rPr>
              <w:drawing>
                <wp:inline distT="0" distB="0" distL="0" distR="0" wp14:anchorId="5115E623" wp14:editId="502AAAD3">
                  <wp:extent cx="914400" cy="762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B592EB" w14:textId="77777777" w:rsidR="00CC6F88" w:rsidRDefault="00CC6F88">
            <w:pPr>
              <w:rPr>
                <w:rFonts w:eastAsia="Times New Roman"/>
              </w:rPr>
            </w:pPr>
            <w:r>
              <w:rPr>
                <w:rFonts w:eastAsia="Times New Roman"/>
                <w:noProof/>
              </w:rPr>
              <w:drawing>
                <wp:inline distT="0" distB="0" distL="0" distR="0" wp14:anchorId="0FE83FE4" wp14:editId="5BE7BC22">
                  <wp:extent cx="7620" cy="762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10 a proti nikdo.</w:t>
            </w:r>
          </w:p>
        </w:tc>
      </w:tr>
    </w:tbl>
    <w:p w14:paraId="1DA56646"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FA5E51" w14:textId="77777777">
        <w:trPr>
          <w:tblCellSpacing w:w="0" w:type="dxa"/>
        </w:trPr>
        <w:tc>
          <w:tcPr>
            <w:tcW w:w="50" w:type="pct"/>
            <w:hideMark/>
          </w:tcPr>
          <w:p w14:paraId="6D515C46" w14:textId="77777777" w:rsidR="00CC6F88" w:rsidRDefault="00CC6F88">
            <w:pPr>
              <w:rPr>
                <w:rFonts w:eastAsia="Times New Roman"/>
              </w:rPr>
            </w:pPr>
            <w:r>
              <w:rPr>
                <w:rFonts w:eastAsia="Times New Roman"/>
                <w:noProof/>
              </w:rPr>
              <w:drawing>
                <wp:inline distT="0" distB="0" distL="0" distR="0" wp14:anchorId="642947EE" wp14:editId="1EB95EAA">
                  <wp:extent cx="914400" cy="762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15.</w:t>
            </w:r>
          </w:p>
        </w:tc>
        <w:tc>
          <w:tcPr>
            <w:tcW w:w="5000" w:type="pct"/>
            <w:hideMark/>
          </w:tcPr>
          <w:p w14:paraId="654DE941" w14:textId="77777777" w:rsidR="00CC6F88" w:rsidRDefault="00CC6F88">
            <w:pPr>
              <w:rPr>
                <w:rFonts w:eastAsia="Times New Roman"/>
              </w:rPr>
            </w:pPr>
            <w:r>
              <w:rPr>
                <w:rFonts w:eastAsia="Times New Roman"/>
                <w:noProof/>
              </w:rPr>
              <w:drawing>
                <wp:inline distT="0" distB="0" distL="0" distR="0" wp14:anchorId="48715422" wp14:editId="3EB574EB">
                  <wp:extent cx="7620" cy="76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realizaci pilotního projektu "Výběr kvalifikovaných zahraničních pracovníků" v roce 2006 a návrh dalších změn</w:t>
            </w:r>
          </w:p>
        </w:tc>
      </w:tr>
      <w:tr w:rsidR="00000000" w14:paraId="48AA6542" w14:textId="77777777">
        <w:trPr>
          <w:tblCellSpacing w:w="0" w:type="dxa"/>
        </w:trPr>
        <w:tc>
          <w:tcPr>
            <w:tcW w:w="50" w:type="pct"/>
            <w:hideMark/>
          </w:tcPr>
          <w:p w14:paraId="3801455C" w14:textId="77777777" w:rsidR="00CC6F88" w:rsidRDefault="00CC6F88">
            <w:pPr>
              <w:rPr>
                <w:rFonts w:eastAsia="Times New Roman"/>
              </w:rPr>
            </w:pPr>
            <w:r>
              <w:rPr>
                <w:rFonts w:eastAsia="Times New Roman"/>
                <w:noProof/>
              </w:rPr>
              <w:drawing>
                <wp:inline distT="0" distB="0" distL="0" distR="0" wp14:anchorId="525329AC" wp14:editId="5B727E34">
                  <wp:extent cx="914400" cy="762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3CE9EAF" w14:textId="77777777" w:rsidR="00CC6F88" w:rsidRDefault="00CC6F88">
            <w:pPr>
              <w:rPr>
                <w:rFonts w:eastAsia="Times New Roman"/>
              </w:rPr>
            </w:pPr>
            <w:r>
              <w:rPr>
                <w:rFonts w:eastAsia="Times New Roman"/>
                <w:noProof/>
              </w:rPr>
              <w:drawing>
                <wp:inline distT="0" distB="0" distL="0" distR="0" wp14:anchorId="52607F1C" wp14:editId="5AF9366D">
                  <wp:extent cx="7620" cy="762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646/07</w:t>
            </w:r>
          </w:p>
        </w:tc>
      </w:tr>
      <w:tr w:rsidR="00000000" w14:paraId="038A2421" w14:textId="77777777">
        <w:trPr>
          <w:tblCellSpacing w:w="0" w:type="dxa"/>
        </w:trPr>
        <w:tc>
          <w:tcPr>
            <w:tcW w:w="50" w:type="pct"/>
            <w:hideMark/>
          </w:tcPr>
          <w:p w14:paraId="4BFB6BF8" w14:textId="77777777" w:rsidR="00CC6F88" w:rsidRDefault="00CC6F88">
            <w:pPr>
              <w:rPr>
                <w:rFonts w:eastAsia="Times New Roman"/>
              </w:rPr>
            </w:pPr>
            <w:r>
              <w:rPr>
                <w:rFonts w:eastAsia="Times New Roman"/>
                <w:noProof/>
              </w:rPr>
              <w:drawing>
                <wp:inline distT="0" distB="0" distL="0" distR="0" wp14:anchorId="25A9EAF6" wp14:editId="02A7A069">
                  <wp:extent cx="914400" cy="762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69DE84" w14:textId="77777777" w:rsidR="00CC6F88" w:rsidRDefault="00CC6F88">
            <w:pPr>
              <w:rPr>
                <w:rFonts w:eastAsia="Times New Roman"/>
              </w:rPr>
            </w:pPr>
            <w:r>
              <w:rPr>
                <w:rFonts w:eastAsia="Times New Roman"/>
                <w:noProof/>
              </w:rPr>
              <w:drawing>
                <wp:inline distT="0" distB="0" distL="0" distR="0" wp14:anchorId="73C182BB" wp14:editId="61C12EAE">
                  <wp:extent cx="7620" cy="762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E631A0B" w14:textId="77777777">
        <w:trPr>
          <w:tblCellSpacing w:w="0" w:type="dxa"/>
        </w:trPr>
        <w:tc>
          <w:tcPr>
            <w:tcW w:w="50" w:type="pct"/>
            <w:hideMark/>
          </w:tcPr>
          <w:p w14:paraId="6598C5FA" w14:textId="77777777" w:rsidR="00CC6F88" w:rsidRDefault="00CC6F88">
            <w:pPr>
              <w:rPr>
                <w:rFonts w:eastAsia="Times New Roman"/>
              </w:rPr>
            </w:pPr>
            <w:r>
              <w:rPr>
                <w:rFonts w:eastAsia="Times New Roman"/>
                <w:noProof/>
              </w:rPr>
              <w:drawing>
                <wp:inline distT="0" distB="0" distL="0" distR="0" wp14:anchorId="4B28A599" wp14:editId="7165B6FF">
                  <wp:extent cx="914400" cy="762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0EFE64E" w14:textId="77777777" w:rsidR="00CC6F88" w:rsidRDefault="00CC6F88">
            <w:pPr>
              <w:rPr>
                <w:rFonts w:eastAsia="Times New Roman"/>
              </w:rPr>
            </w:pPr>
            <w:r>
              <w:rPr>
                <w:rFonts w:eastAsia="Times New Roman"/>
                <w:noProof/>
              </w:rPr>
              <w:drawing>
                <wp:inline distT="0" distB="0" distL="0" distR="0" wp14:anchorId="662A3B5D" wp14:editId="7D3439D2">
                  <wp:extent cx="7620" cy="762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práce a sociálních věcí a přijala</w:t>
            </w:r>
          </w:p>
        </w:tc>
      </w:tr>
    </w:tbl>
    <w:p w14:paraId="3AEB24C9" w14:textId="09AB4466" w:rsidR="00CC6F88" w:rsidRDefault="00CC6F88">
      <w:pPr>
        <w:jc w:val="center"/>
        <w:rPr>
          <w:rFonts w:eastAsia="Times New Roman"/>
        </w:rPr>
      </w:pPr>
      <w:r>
        <w:rPr>
          <w:rFonts w:eastAsia="Times New Roman"/>
        </w:rPr>
        <w:br/>
      </w:r>
      <w:hyperlink r:id="rId18" w:history="1">
        <w:r>
          <w:rPr>
            <w:rStyle w:val="Hyperlink"/>
            <w:rFonts w:eastAsia="Times New Roman"/>
            <w:sz w:val="27"/>
            <w:szCs w:val="27"/>
          </w:rPr>
          <w:t>usnesení č. 538.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610988E" w14:textId="77777777">
        <w:trPr>
          <w:tblCellSpacing w:w="0" w:type="dxa"/>
        </w:trPr>
        <w:tc>
          <w:tcPr>
            <w:tcW w:w="50" w:type="pct"/>
            <w:hideMark/>
          </w:tcPr>
          <w:p w14:paraId="69EF188C" w14:textId="77777777" w:rsidR="00CC6F88" w:rsidRDefault="00CC6F88">
            <w:pPr>
              <w:rPr>
                <w:rFonts w:eastAsia="Times New Roman"/>
              </w:rPr>
            </w:pPr>
            <w:r>
              <w:rPr>
                <w:rFonts w:eastAsia="Times New Roman"/>
                <w:noProof/>
              </w:rPr>
              <w:drawing>
                <wp:inline distT="0" distB="0" distL="0" distR="0" wp14:anchorId="579B21BA" wp14:editId="7569C0E5">
                  <wp:extent cx="914400" cy="762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8D916C" w14:textId="77777777" w:rsidR="00CC6F88" w:rsidRDefault="00CC6F88">
            <w:pPr>
              <w:rPr>
                <w:rFonts w:eastAsia="Times New Roman"/>
              </w:rPr>
            </w:pPr>
            <w:r>
              <w:rPr>
                <w:rFonts w:eastAsia="Times New Roman"/>
                <w:noProof/>
              </w:rPr>
              <w:drawing>
                <wp:inline distT="0" distB="0" distL="0" distR="0" wp14:anchorId="751A19B5" wp14:editId="05593329">
                  <wp:extent cx="7620" cy="762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15B93B88"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D8F21FA" w14:textId="77777777">
        <w:trPr>
          <w:tblCellSpacing w:w="0" w:type="dxa"/>
        </w:trPr>
        <w:tc>
          <w:tcPr>
            <w:tcW w:w="50" w:type="pct"/>
            <w:hideMark/>
          </w:tcPr>
          <w:p w14:paraId="7E2D8FDE" w14:textId="77777777" w:rsidR="00CC6F88" w:rsidRDefault="00CC6F88">
            <w:pPr>
              <w:rPr>
                <w:rFonts w:eastAsia="Times New Roman"/>
              </w:rPr>
            </w:pPr>
            <w:r>
              <w:rPr>
                <w:rFonts w:eastAsia="Times New Roman"/>
                <w:noProof/>
              </w:rPr>
              <w:drawing>
                <wp:inline distT="0" distB="0" distL="0" distR="0" wp14:anchorId="4A0C6FDB" wp14:editId="5A2BF4BB">
                  <wp:extent cx="914400" cy="762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16.</w:t>
            </w:r>
          </w:p>
        </w:tc>
        <w:tc>
          <w:tcPr>
            <w:tcW w:w="5000" w:type="pct"/>
            <w:hideMark/>
          </w:tcPr>
          <w:p w14:paraId="34F53215" w14:textId="77777777" w:rsidR="00CC6F88" w:rsidRDefault="00CC6F88">
            <w:pPr>
              <w:rPr>
                <w:rFonts w:eastAsia="Times New Roman"/>
              </w:rPr>
            </w:pPr>
            <w:r>
              <w:rPr>
                <w:rFonts w:eastAsia="Times New Roman"/>
                <w:noProof/>
              </w:rPr>
              <w:drawing>
                <wp:inline distT="0" distB="0" distL="0" distR="0" wp14:anchorId="63589168" wp14:editId="57CF3D10">
                  <wp:extent cx="7620" cy="762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Souhrnné vyhodnocení výsledků programů výzkumu a vývoje ukončených v roce 2005</w:t>
            </w:r>
          </w:p>
        </w:tc>
      </w:tr>
      <w:tr w:rsidR="00000000" w14:paraId="667776AA" w14:textId="77777777">
        <w:trPr>
          <w:tblCellSpacing w:w="0" w:type="dxa"/>
        </w:trPr>
        <w:tc>
          <w:tcPr>
            <w:tcW w:w="50" w:type="pct"/>
            <w:hideMark/>
          </w:tcPr>
          <w:p w14:paraId="37173F33" w14:textId="77777777" w:rsidR="00CC6F88" w:rsidRDefault="00CC6F88">
            <w:pPr>
              <w:rPr>
                <w:rFonts w:eastAsia="Times New Roman"/>
              </w:rPr>
            </w:pPr>
            <w:r>
              <w:rPr>
                <w:rFonts w:eastAsia="Times New Roman"/>
                <w:noProof/>
              </w:rPr>
              <w:drawing>
                <wp:inline distT="0" distB="0" distL="0" distR="0" wp14:anchorId="4466796F" wp14:editId="2A4D835F">
                  <wp:extent cx="914400" cy="762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E05708" w14:textId="77777777" w:rsidR="00CC6F88" w:rsidRDefault="00CC6F88">
            <w:pPr>
              <w:rPr>
                <w:rFonts w:eastAsia="Times New Roman"/>
              </w:rPr>
            </w:pPr>
            <w:r>
              <w:rPr>
                <w:rFonts w:eastAsia="Times New Roman"/>
                <w:noProof/>
              </w:rPr>
              <w:drawing>
                <wp:inline distT="0" distB="0" distL="0" distR="0" wp14:anchorId="7AB5AA80" wp14:editId="265AEC49">
                  <wp:extent cx="7620" cy="762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693/07</w:t>
            </w:r>
          </w:p>
        </w:tc>
      </w:tr>
      <w:tr w:rsidR="00000000" w14:paraId="17BC8585" w14:textId="77777777">
        <w:trPr>
          <w:tblCellSpacing w:w="0" w:type="dxa"/>
        </w:trPr>
        <w:tc>
          <w:tcPr>
            <w:tcW w:w="50" w:type="pct"/>
            <w:hideMark/>
          </w:tcPr>
          <w:p w14:paraId="101050C5" w14:textId="77777777" w:rsidR="00CC6F88" w:rsidRDefault="00CC6F88">
            <w:pPr>
              <w:rPr>
                <w:rFonts w:eastAsia="Times New Roman"/>
              </w:rPr>
            </w:pPr>
            <w:r>
              <w:rPr>
                <w:rFonts w:eastAsia="Times New Roman"/>
                <w:noProof/>
              </w:rPr>
              <w:drawing>
                <wp:inline distT="0" distB="0" distL="0" distR="0" wp14:anchorId="092762B2" wp14:editId="470206A7">
                  <wp:extent cx="914400" cy="762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F75674" w14:textId="77777777" w:rsidR="00CC6F88" w:rsidRDefault="00CC6F88">
            <w:pPr>
              <w:rPr>
                <w:rFonts w:eastAsia="Times New Roman"/>
              </w:rPr>
            </w:pPr>
            <w:r>
              <w:rPr>
                <w:rFonts w:eastAsia="Times New Roman"/>
                <w:noProof/>
              </w:rPr>
              <w:drawing>
                <wp:inline distT="0" distB="0" distL="0" distR="0" wp14:anchorId="33C61327" wp14:editId="50D99AE1">
                  <wp:extent cx="7620" cy="7620"/>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5F0F4BA" w14:textId="77777777">
        <w:trPr>
          <w:tblCellSpacing w:w="0" w:type="dxa"/>
        </w:trPr>
        <w:tc>
          <w:tcPr>
            <w:tcW w:w="50" w:type="pct"/>
            <w:hideMark/>
          </w:tcPr>
          <w:p w14:paraId="365B0FF1" w14:textId="77777777" w:rsidR="00CC6F88" w:rsidRDefault="00CC6F88">
            <w:pPr>
              <w:rPr>
                <w:rFonts w:eastAsia="Times New Roman"/>
              </w:rPr>
            </w:pPr>
            <w:r>
              <w:rPr>
                <w:rFonts w:eastAsia="Times New Roman"/>
                <w:noProof/>
              </w:rPr>
              <w:drawing>
                <wp:inline distT="0" distB="0" distL="0" distR="0" wp14:anchorId="4717902A" wp14:editId="6E0280B5">
                  <wp:extent cx="914400" cy="762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7F551C" w14:textId="77777777" w:rsidR="00CC6F88" w:rsidRDefault="00CC6F88">
            <w:pPr>
              <w:rPr>
                <w:rFonts w:eastAsia="Times New Roman"/>
              </w:rPr>
            </w:pPr>
            <w:r>
              <w:rPr>
                <w:rFonts w:eastAsia="Times New Roman"/>
                <w:noProof/>
              </w:rPr>
              <w:drawing>
                <wp:inline distT="0" distB="0" distL="0" distR="0" wp14:anchorId="71109DB5" wp14:editId="257F0FA2">
                  <wp:extent cx="7620" cy="762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předsedou vlády a předsedou Rady pro výzkum a vývoj a přijala</w:t>
            </w:r>
          </w:p>
        </w:tc>
      </w:tr>
    </w:tbl>
    <w:p w14:paraId="17E97072" w14:textId="76D1140C" w:rsidR="00CC6F88" w:rsidRDefault="00CC6F88">
      <w:pPr>
        <w:jc w:val="center"/>
        <w:rPr>
          <w:rFonts w:eastAsia="Times New Roman"/>
        </w:rPr>
      </w:pPr>
      <w:r>
        <w:rPr>
          <w:rFonts w:eastAsia="Times New Roman"/>
        </w:rPr>
        <w:br/>
      </w:r>
      <w:hyperlink r:id="rId19" w:history="1">
        <w:r>
          <w:rPr>
            <w:rStyle w:val="Hyperlink"/>
            <w:rFonts w:eastAsia="Times New Roman"/>
            <w:sz w:val="27"/>
            <w:szCs w:val="27"/>
          </w:rPr>
          <w:t>usnesení č. 539.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DF8AA3A" w14:textId="77777777">
        <w:trPr>
          <w:tblCellSpacing w:w="0" w:type="dxa"/>
        </w:trPr>
        <w:tc>
          <w:tcPr>
            <w:tcW w:w="50" w:type="pct"/>
            <w:hideMark/>
          </w:tcPr>
          <w:p w14:paraId="718B75F7" w14:textId="77777777" w:rsidR="00CC6F88" w:rsidRDefault="00CC6F88">
            <w:pPr>
              <w:rPr>
                <w:rFonts w:eastAsia="Times New Roman"/>
              </w:rPr>
            </w:pPr>
            <w:r>
              <w:rPr>
                <w:rFonts w:eastAsia="Times New Roman"/>
                <w:noProof/>
              </w:rPr>
              <w:drawing>
                <wp:inline distT="0" distB="0" distL="0" distR="0" wp14:anchorId="16877C77" wp14:editId="66BEA710">
                  <wp:extent cx="914400" cy="7620"/>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39798C" w14:textId="77777777" w:rsidR="00CC6F88" w:rsidRDefault="00CC6F88">
            <w:pPr>
              <w:rPr>
                <w:rFonts w:eastAsia="Times New Roman"/>
              </w:rPr>
            </w:pPr>
            <w:r>
              <w:rPr>
                <w:rFonts w:eastAsia="Times New Roman"/>
                <w:noProof/>
              </w:rPr>
              <w:drawing>
                <wp:inline distT="0" distB="0" distL="0" distR="0" wp14:anchorId="3B1BF5BE" wp14:editId="3AAF4733">
                  <wp:extent cx="7620" cy="762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57A76004"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996A7DB" w14:textId="77777777">
        <w:trPr>
          <w:tblCellSpacing w:w="0" w:type="dxa"/>
        </w:trPr>
        <w:tc>
          <w:tcPr>
            <w:tcW w:w="50" w:type="pct"/>
            <w:hideMark/>
          </w:tcPr>
          <w:p w14:paraId="4B1B5757" w14:textId="77777777" w:rsidR="00CC6F88" w:rsidRDefault="00CC6F88">
            <w:pPr>
              <w:rPr>
                <w:rFonts w:eastAsia="Times New Roman"/>
              </w:rPr>
            </w:pPr>
            <w:r>
              <w:rPr>
                <w:rFonts w:eastAsia="Times New Roman"/>
                <w:noProof/>
              </w:rPr>
              <w:drawing>
                <wp:inline distT="0" distB="0" distL="0" distR="0" wp14:anchorId="714B4CCF" wp14:editId="70CEA6DE">
                  <wp:extent cx="914400" cy="762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17.</w:t>
            </w:r>
          </w:p>
        </w:tc>
        <w:tc>
          <w:tcPr>
            <w:tcW w:w="5000" w:type="pct"/>
            <w:hideMark/>
          </w:tcPr>
          <w:p w14:paraId="72F26EEE" w14:textId="77777777" w:rsidR="00CC6F88" w:rsidRDefault="00CC6F88">
            <w:pPr>
              <w:rPr>
                <w:rFonts w:eastAsia="Times New Roman"/>
              </w:rPr>
            </w:pPr>
            <w:r>
              <w:rPr>
                <w:rFonts w:eastAsia="Times New Roman"/>
                <w:noProof/>
              </w:rPr>
              <w:drawing>
                <wp:inline distT="0" distB="0" distL="0" distR="0" wp14:anchorId="42E494A6" wp14:editId="562783D6">
                  <wp:extent cx="7620" cy="762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Žádost Rozpočtovému výboru Poslanecké sněmovny Parlamentu České republiky o souhlas se změnou závazného ukazatele státního rozpočtu roku 2007 v kapitole 333 - Ministerstvo školství, mládeže a tělovýchovy</w:t>
            </w:r>
          </w:p>
        </w:tc>
      </w:tr>
      <w:tr w:rsidR="00000000" w14:paraId="52A5AC47" w14:textId="77777777">
        <w:trPr>
          <w:tblCellSpacing w:w="0" w:type="dxa"/>
        </w:trPr>
        <w:tc>
          <w:tcPr>
            <w:tcW w:w="50" w:type="pct"/>
            <w:hideMark/>
          </w:tcPr>
          <w:p w14:paraId="03B25F18" w14:textId="77777777" w:rsidR="00CC6F88" w:rsidRDefault="00CC6F88">
            <w:pPr>
              <w:rPr>
                <w:rFonts w:eastAsia="Times New Roman"/>
              </w:rPr>
            </w:pPr>
            <w:r>
              <w:rPr>
                <w:rFonts w:eastAsia="Times New Roman"/>
                <w:noProof/>
              </w:rPr>
              <w:drawing>
                <wp:inline distT="0" distB="0" distL="0" distR="0" wp14:anchorId="44F99949" wp14:editId="367A589E">
                  <wp:extent cx="914400" cy="762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F6C9B9" w14:textId="77777777" w:rsidR="00CC6F88" w:rsidRDefault="00CC6F88">
            <w:pPr>
              <w:rPr>
                <w:rFonts w:eastAsia="Times New Roman"/>
              </w:rPr>
            </w:pPr>
            <w:r>
              <w:rPr>
                <w:rFonts w:eastAsia="Times New Roman"/>
                <w:noProof/>
              </w:rPr>
              <w:drawing>
                <wp:inline distT="0" distB="0" distL="0" distR="0" wp14:anchorId="0EA669BD" wp14:editId="21331DF3">
                  <wp:extent cx="7620" cy="762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694/07</w:t>
            </w:r>
          </w:p>
        </w:tc>
      </w:tr>
      <w:tr w:rsidR="00000000" w14:paraId="1CD99479" w14:textId="77777777">
        <w:trPr>
          <w:tblCellSpacing w:w="0" w:type="dxa"/>
        </w:trPr>
        <w:tc>
          <w:tcPr>
            <w:tcW w:w="50" w:type="pct"/>
            <w:hideMark/>
          </w:tcPr>
          <w:p w14:paraId="38CEF330" w14:textId="77777777" w:rsidR="00CC6F88" w:rsidRDefault="00CC6F88">
            <w:pPr>
              <w:rPr>
                <w:rFonts w:eastAsia="Times New Roman"/>
              </w:rPr>
            </w:pPr>
            <w:r>
              <w:rPr>
                <w:rFonts w:eastAsia="Times New Roman"/>
                <w:noProof/>
              </w:rPr>
              <w:drawing>
                <wp:inline distT="0" distB="0" distL="0" distR="0" wp14:anchorId="4110C626" wp14:editId="3B8E7599">
                  <wp:extent cx="914400" cy="762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65458A4" w14:textId="77777777" w:rsidR="00CC6F88" w:rsidRDefault="00CC6F88">
            <w:pPr>
              <w:rPr>
                <w:rFonts w:eastAsia="Times New Roman"/>
              </w:rPr>
            </w:pPr>
            <w:r>
              <w:rPr>
                <w:rFonts w:eastAsia="Times New Roman"/>
                <w:noProof/>
              </w:rPr>
              <w:drawing>
                <wp:inline distT="0" distB="0" distL="0" distR="0" wp14:anchorId="63424798" wp14:editId="00C18A55">
                  <wp:extent cx="7620" cy="762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E53F7EB" w14:textId="77777777">
        <w:trPr>
          <w:tblCellSpacing w:w="0" w:type="dxa"/>
        </w:trPr>
        <w:tc>
          <w:tcPr>
            <w:tcW w:w="50" w:type="pct"/>
            <w:hideMark/>
          </w:tcPr>
          <w:p w14:paraId="6221BA66" w14:textId="77777777" w:rsidR="00CC6F88" w:rsidRDefault="00CC6F88">
            <w:pPr>
              <w:rPr>
                <w:rFonts w:eastAsia="Times New Roman"/>
              </w:rPr>
            </w:pPr>
            <w:r>
              <w:rPr>
                <w:rFonts w:eastAsia="Times New Roman"/>
                <w:noProof/>
              </w:rPr>
              <w:drawing>
                <wp:inline distT="0" distB="0" distL="0" distR="0" wp14:anchorId="1BE498E0" wp14:editId="2BC9937B">
                  <wp:extent cx="914400" cy="762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F8D018" w14:textId="77777777" w:rsidR="00CC6F88" w:rsidRDefault="00CC6F88">
            <w:pPr>
              <w:rPr>
                <w:rFonts w:eastAsia="Times New Roman"/>
              </w:rPr>
            </w:pPr>
            <w:r>
              <w:rPr>
                <w:rFonts w:eastAsia="Times New Roman"/>
                <w:noProof/>
              </w:rPr>
              <w:drawing>
                <wp:inline distT="0" distB="0" distL="0" distR="0" wp14:anchorId="6F2BAD4F" wp14:editId="79A4AD2A">
                  <wp:extent cx="7620" cy="762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ministryní školství, mládeže a tělovýchovy a přijala</w:t>
            </w:r>
          </w:p>
        </w:tc>
      </w:tr>
    </w:tbl>
    <w:p w14:paraId="565ACBFC" w14:textId="41BC4726" w:rsidR="00CC6F88" w:rsidRDefault="00CC6F88">
      <w:pPr>
        <w:jc w:val="center"/>
        <w:rPr>
          <w:rFonts w:eastAsia="Times New Roman"/>
        </w:rPr>
      </w:pPr>
      <w:r>
        <w:rPr>
          <w:rFonts w:eastAsia="Times New Roman"/>
        </w:rPr>
        <w:br/>
      </w:r>
      <w:hyperlink r:id="rId20" w:history="1">
        <w:r>
          <w:rPr>
            <w:rStyle w:val="Hyperlink"/>
            <w:rFonts w:eastAsia="Times New Roman"/>
            <w:sz w:val="27"/>
            <w:szCs w:val="27"/>
          </w:rPr>
          <w:t>usnesení č. 540.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1A7832" w14:textId="77777777">
        <w:trPr>
          <w:tblCellSpacing w:w="0" w:type="dxa"/>
        </w:trPr>
        <w:tc>
          <w:tcPr>
            <w:tcW w:w="50" w:type="pct"/>
            <w:hideMark/>
          </w:tcPr>
          <w:p w14:paraId="745065AD" w14:textId="77777777" w:rsidR="00CC6F88" w:rsidRDefault="00CC6F88">
            <w:pPr>
              <w:rPr>
                <w:rFonts w:eastAsia="Times New Roman"/>
              </w:rPr>
            </w:pPr>
            <w:r>
              <w:rPr>
                <w:rFonts w:eastAsia="Times New Roman"/>
                <w:noProof/>
              </w:rPr>
              <w:drawing>
                <wp:inline distT="0" distB="0" distL="0" distR="0" wp14:anchorId="3D94176C" wp14:editId="75536B1D">
                  <wp:extent cx="914400" cy="762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B59839A" w14:textId="77777777" w:rsidR="00CC6F88" w:rsidRDefault="00CC6F88">
            <w:pPr>
              <w:rPr>
                <w:rFonts w:eastAsia="Times New Roman"/>
              </w:rPr>
            </w:pPr>
            <w:r>
              <w:rPr>
                <w:rFonts w:eastAsia="Times New Roman"/>
                <w:noProof/>
              </w:rPr>
              <w:drawing>
                <wp:inline distT="0" distB="0" distL="0" distR="0" wp14:anchorId="1C41326C" wp14:editId="0C380885">
                  <wp:extent cx="7620" cy="76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4681FA6B" w14:textId="77777777" w:rsidR="00CC6F88" w:rsidRDefault="00CC6F88">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17A3FCD" w14:textId="77777777">
        <w:trPr>
          <w:tblCellSpacing w:w="0" w:type="dxa"/>
        </w:trPr>
        <w:tc>
          <w:tcPr>
            <w:tcW w:w="50" w:type="pct"/>
            <w:hideMark/>
          </w:tcPr>
          <w:p w14:paraId="0370B610" w14:textId="77777777" w:rsidR="00CC6F88" w:rsidRDefault="00CC6F88">
            <w:pPr>
              <w:rPr>
                <w:rFonts w:eastAsia="Times New Roman"/>
              </w:rPr>
            </w:pPr>
            <w:r>
              <w:rPr>
                <w:rFonts w:eastAsia="Times New Roman"/>
                <w:noProof/>
              </w:rPr>
              <w:drawing>
                <wp:inline distT="0" distB="0" distL="0" distR="0" wp14:anchorId="5CAB7B08" wp14:editId="399BBBE5">
                  <wp:extent cx="914400" cy="762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18.</w:t>
            </w:r>
          </w:p>
        </w:tc>
        <w:tc>
          <w:tcPr>
            <w:tcW w:w="5000" w:type="pct"/>
            <w:hideMark/>
          </w:tcPr>
          <w:p w14:paraId="16053977" w14:textId="77777777" w:rsidR="00CC6F88" w:rsidRDefault="00CC6F88">
            <w:pPr>
              <w:rPr>
                <w:rFonts w:eastAsia="Times New Roman"/>
              </w:rPr>
            </w:pPr>
            <w:r>
              <w:rPr>
                <w:rFonts w:eastAsia="Times New Roman"/>
                <w:noProof/>
              </w:rPr>
              <w:drawing>
                <wp:inline distT="0" distB="0" distL="0" distR="0" wp14:anchorId="26841FCD" wp14:editId="35C4CC9F">
                  <wp:extent cx="7620" cy="76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kandidátů na členy Rady vlády pro informační společnost</w:t>
            </w:r>
          </w:p>
        </w:tc>
      </w:tr>
      <w:tr w:rsidR="00000000" w14:paraId="724D9DCF" w14:textId="77777777">
        <w:trPr>
          <w:tblCellSpacing w:w="0" w:type="dxa"/>
        </w:trPr>
        <w:tc>
          <w:tcPr>
            <w:tcW w:w="50" w:type="pct"/>
            <w:hideMark/>
          </w:tcPr>
          <w:p w14:paraId="29EE96CE" w14:textId="77777777" w:rsidR="00CC6F88" w:rsidRDefault="00CC6F88">
            <w:pPr>
              <w:rPr>
                <w:rFonts w:eastAsia="Times New Roman"/>
              </w:rPr>
            </w:pPr>
            <w:r>
              <w:rPr>
                <w:rFonts w:eastAsia="Times New Roman"/>
                <w:noProof/>
              </w:rPr>
              <w:drawing>
                <wp:inline distT="0" distB="0" distL="0" distR="0" wp14:anchorId="59EABEBC" wp14:editId="1DA41D5F">
                  <wp:extent cx="914400" cy="762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1C35ED" w14:textId="77777777" w:rsidR="00CC6F88" w:rsidRDefault="00CC6F88">
            <w:pPr>
              <w:rPr>
                <w:rFonts w:eastAsia="Times New Roman"/>
              </w:rPr>
            </w:pPr>
            <w:r>
              <w:rPr>
                <w:rFonts w:eastAsia="Times New Roman"/>
                <w:noProof/>
              </w:rPr>
              <w:drawing>
                <wp:inline distT="0" distB="0" distL="0" distR="0" wp14:anchorId="3C078EA4" wp14:editId="08F80E36">
                  <wp:extent cx="7620" cy="762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666/07</w:t>
            </w:r>
          </w:p>
        </w:tc>
      </w:tr>
      <w:tr w:rsidR="00000000" w14:paraId="4437031E" w14:textId="77777777">
        <w:trPr>
          <w:tblCellSpacing w:w="0" w:type="dxa"/>
        </w:trPr>
        <w:tc>
          <w:tcPr>
            <w:tcW w:w="50" w:type="pct"/>
            <w:hideMark/>
          </w:tcPr>
          <w:p w14:paraId="26AC10CD" w14:textId="77777777" w:rsidR="00CC6F88" w:rsidRDefault="00CC6F88">
            <w:pPr>
              <w:rPr>
                <w:rFonts w:eastAsia="Times New Roman"/>
              </w:rPr>
            </w:pPr>
            <w:r>
              <w:rPr>
                <w:rFonts w:eastAsia="Times New Roman"/>
                <w:noProof/>
              </w:rPr>
              <w:drawing>
                <wp:inline distT="0" distB="0" distL="0" distR="0" wp14:anchorId="2F45DEEC" wp14:editId="2685CB25">
                  <wp:extent cx="914400" cy="762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0D5307" w14:textId="77777777" w:rsidR="00CC6F88" w:rsidRDefault="00CC6F88">
            <w:pPr>
              <w:rPr>
                <w:rFonts w:eastAsia="Times New Roman"/>
              </w:rPr>
            </w:pPr>
            <w:r>
              <w:rPr>
                <w:rFonts w:eastAsia="Times New Roman"/>
                <w:noProof/>
              </w:rPr>
              <w:drawing>
                <wp:inline distT="0" distB="0" distL="0" distR="0" wp14:anchorId="75CF01E3" wp14:editId="21884B31">
                  <wp:extent cx="7620" cy="762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9A422BD" w14:textId="77777777">
        <w:trPr>
          <w:tblCellSpacing w:w="0" w:type="dxa"/>
        </w:trPr>
        <w:tc>
          <w:tcPr>
            <w:tcW w:w="50" w:type="pct"/>
            <w:hideMark/>
          </w:tcPr>
          <w:p w14:paraId="0D7F6BFF" w14:textId="77777777" w:rsidR="00CC6F88" w:rsidRDefault="00CC6F88">
            <w:pPr>
              <w:rPr>
                <w:rFonts w:eastAsia="Times New Roman"/>
              </w:rPr>
            </w:pPr>
            <w:r>
              <w:rPr>
                <w:rFonts w:eastAsia="Times New Roman"/>
                <w:noProof/>
              </w:rPr>
              <w:drawing>
                <wp:inline distT="0" distB="0" distL="0" distR="0" wp14:anchorId="04B955AB" wp14:editId="551843CE">
                  <wp:extent cx="914400" cy="7620"/>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C5EBDCC" w14:textId="77777777" w:rsidR="00CC6F88" w:rsidRDefault="00CC6F88">
            <w:pPr>
              <w:rPr>
                <w:rFonts w:eastAsia="Times New Roman"/>
              </w:rPr>
            </w:pPr>
            <w:r>
              <w:rPr>
                <w:rFonts w:eastAsia="Times New Roman"/>
                <w:noProof/>
              </w:rPr>
              <w:drawing>
                <wp:inline distT="0" distB="0" distL="0" distR="0" wp14:anchorId="1EEE2901" wp14:editId="31A7C5CF">
                  <wp:extent cx="7620" cy="76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předsedou vlády, ministry vnitra a informatiky, průmyslu a obchodu a financí a přijala</w:t>
            </w:r>
          </w:p>
        </w:tc>
      </w:tr>
    </w:tbl>
    <w:p w14:paraId="78D5683A" w14:textId="3CA415CF" w:rsidR="00CC6F88" w:rsidRDefault="00CC6F88">
      <w:pPr>
        <w:jc w:val="center"/>
        <w:rPr>
          <w:rFonts w:eastAsia="Times New Roman"/>
        </w:rPr>
      </w:pPr>
      <w:r>
        <w:rPr>
          <w:rFonts w:eastAsia="Times New Roman"/>
        </w:rPr>
        <w:br/>
      </w:r>
      <w:hyperlink r:id="rId21" w:history="1">
        <w:r>
          <w:rPr>
            <w:rStyle w:val="Hyperlink"/>
            <w:rFonts w:eastAsia="Times New Roman"/>
            <w:sz w:val="27"/>
            <w:szCs w:val="27"/>
          </w:rPr>
          <w:t>usnesení č. 541.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A8409ED" w14:textId="77777777">
        <w:trPr>
          <w:tblCellSpacing w:w="0" w:type="dxa"/>
        </w:trPr>
        <w:tc>
          <w:tcPr>
            <w:tcW w:w="50" w:type="pct"/>
            <w:hideMark/>
          </w:tcPr>
          <w:p w14:paraId="2E0C626C" w14:textId="77777777" w:rsidR="00CC6F88" w:rsidRDefault="00CC6F88">
            <w:pPr>
              <w:rPr>
                <w:rFonts w:eastAsia="Times New Roman"/>
              </w:rPr>
            </w:pPr>
            <w:r>
              <w:rPr>
                <w:rFonts w:eastAsia="Times New Roman"/>
                <w:noProof/>
              </w:rPr>
              <w:drawing>
                <wp:inline distT="0" distB="0" distL="0" distR="0" wp14:anchorId="0C5C63C1" wp14:editId="4F6B9683">
                  <wp:extent cx="914400" cy="762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C288BB3" w14:textId="77777777" w:rsidR="00CC6F88" w:rsidRDefault="00CC6F88">
            <w:pPr>
              <w:rPr>
                <w:rFonts w:eastAsia="Times New Roman"/>
              </w:rPr>
            </w:pPr>
            <w:r>
              <w:rPr>
                <w:rFonts w:eastAsia="Times New Roman"/>
                <w:noProof/>
              </w:rPr>
              <w:drawing>
                <wp:inline distT="0" distB="0" distL="0" distR="0" wp14:anchorId="6D7A10A7" wp14:editId="7EDDDA8A">
                  <wp:extent cx="7620" cy="762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267D8FE8"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40556CA" w14:textId="77777777">
        <w:trPr>
          <w:tblCellSpacing w:w="0" w:type="dxa"/>
        </w:trPr>
        <w:tc>
          <w:tcPr>
            <w:tcW w:w="50" w:type="pct"/>
            <w:hideMark/>
          </w:tcPr>
          <w:p w14:paraId="3A0683B5" w14:textId="77777777" w:rsidR="00CC6F88" w:rsidRDefault="00CC6F88">
            <w:pPr>
              <w:rPr>
                <w:rFonts w:eastAsia="Times New Roman"/>
              </w:rPr>
            </w:pPr>
            <w:r>
              <w:rPr>
                <w:rFonts w:eastAsia="Times New Roman"/>
                <w:noProof/>
              </w:rPr>
              <w:drawing>
                <wp:inline distT="0" distB="0" distL="0" distR="0" wp14:anchorId="2015D459" wp14:editId="008029AF">
                  <wp:extent cx="914400" cy="76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19.</w:t>
            </w:r>
          </w:p>
        </w:tc>
        <w:tc>
          <w:tcPr>
            <w:tcW w:w="5000" w:type="pct"/>
            <w:hideMark/>
          </w:tcPr>
          <w:p w14:paraId="26F79B16" w14:textId="77777777" w:rsidR="00CC6F88" w:rsidRDefault="00CC6F88">
            <w:pPr>
              <w:rPr>
                <w:rFonts w:eastAsia="Times New Roman"/>
              </w:rPr>
            </w:pPr>
            <w:r>
              <w:rPr>
                <w:rFonts w:eastAsia="Times New Roman"/>
                <w:noProof/>
              </w:rPr>
              <w:drawing>
                <wp:inline distT="0" distB="0" distL="0" distR="0" wp14:anchorId="4FCBDFC3" wp14:editId="5B5416BA">
                  <wp:extent cx="7620" cy="762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plnění úkolů uložených vládou České republiky za měsíc duben 2007</w:t>
            </w:r>
          </w:p>
        </w:tc>
      </w:tr>
      <w:tr w:rsidR="00000000" w14:paraId="4A944A73" w14:textId="77777777">
        <w:trPr>
          <w:tblCellSpacing w:w="0" w:type="dxa"/>
        </w:trPr>
        <w:tc>
          <w:tcPr>
            <w:tcW w:w="50" w:type="pct"/>
            <w:hideMark/>
          </w:tcPr>
          <w:p w14:paraId="5BDF34E9" w14:textId="77777777" w:rsidR="00CC6F88" w:rsidRDefault="00CC6F88">
            <w:pPr>
              <w:rPr>
                <w:rFonts w:eastAsia="Times New Roman"/>
              </w:rPr>
            </w:pPr>
            <w:r>
              <w:rPr>
                <w:rFonts w:eastAsia="Times New Roman"/>
                <w:noProof/>
              </w:rPr>
              <w:drawing>
                <wp:inline distT="0" distB="0" distL="0" distR="0" wp14:anchorId="43F8CF89" wp14:editId="3B3E9F2D">
                  <wp:extent cx="914400" cy="762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FDAAF5" w14:textId="77777777" w:rsidR="00CC6F88" w:rsidRDefault="00CC6F88">
            <w:pPr>
              <w:rPr>
                <w:rFonts w:eastAsia="Times New Roman"/>
              </w:rPr>
            </w:pPr>
            <w:r>
              <w:rPr>
                <w:rFonts w:eastAsia="Times New Roman"/>
                <w:noProof/>
              </w:rPr>
              <w:drawing>
                <wp:inline distT="0" distB="0" distL="0" distR="0" wp14:anchorId="6C6D441B" wp14:editId="36DAB9F1">
                  <wp:extent cx="7620" cy="762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691/07</w:t>
            </w:r>
          </w:p>
        </w:tc>
      </w:tr>
      <w:tr w:rsidR="00000000" w14:paraId="2270831C" w14:textId="77777777">
        <w:trPr>
          <w:tblCellSpacing w:w="0" w:type="dxa"/>
        </w:trPr>
        <w:tc>
          <w:tcPr>
            <w:tcW w:w="50" w:type="pct"/>
            <w:hideMark/>
          </w:tcPr>
          <w:p w14:paraId="35F908A0" w14:textId="77777777" w:rsidR="00CC6F88" w:rsidRDefault="00CC6F88">
            <w:pPr>
              <w:rPr>
                <w:rFonts w:eastAsia="Times New Roman"/>
              </w:rPr>
            </w:pPr>
            <w:r>
              <w:rPr>
                <w:rFonts w:eastAsia="Times New Roman"/>
                <w:noProof/>
              </w:rPr>
              <w:drawing>
                <wp:inline distT="0" distB="0" distL="0" distR="0" wp14:anchorId="001C2F64" wp14:editId="5452C4D3">
                  <wp:extent cx="914400" cy="762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DCCBCB7" w14:textId="77777777" w:rsidR="00CC6F88" w:rsidRDefault="00CC6F88">
            <w:pPr>
              <w:rPr>
                <w:rFonts w:eastAsia="Times New Roman"/>
              </w:rPr>
            </w:pPr>
            <w:r>
              <w:rPr>
                <w:rFonts w:eastAsia="Times New Roman"/>
                <w:noProof/>
              </w:rPr>
              <w:drawing>
                <wp:inline distT="0" distB="0" distL="0" distR="0" wp14:anchorId="0655C705" wp14:editId="23C0D00D">
                  <wp:extent cx="7620" cy="7620"/>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8C28E0A" w14:textId="77777777">
        <w:trPr>
          <w:tblCellSpacing w:w="0" w:type="dxa"/>
        </w:trPr>
        <w:tc>
          <w:tcPr>
            <w:tcW w:w="50" w:type="pct"/>
            <w:hideMark/>
          </w:tcPr>
          <w:p w14:paraId="51629FB7" w14:textId="77777777" w:rsidR="00CC6F88" w:rsidRDefault="00CC6F88">
            <w:pPr>
              <w:rPr>
                <w:rFonts w:eastAsia="Times New Roman"/>
              </w:rPr>
            </w:pPr>
            <w:r>
              <w:rPr>
                <w:rFonts w:eastAsia="Times New Roman"/>
                <w:noProof/>
              </w:rPr>
              <w:drawing>
                <wp:inline distT="0" distB="0" distL="0" distR="0" wp14:anchorId="36FA5645" wp14:editId="3CCC5CD9">
                  <wp:extent cx="914400" cy="762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960174" w14:textId="77777777" w:rsidR="00CC6F88" w:rsidRDefault="00CC6F88">
            <w:pPr>
              <w:rPr>
                <w:rFonts w:eastAsia="Times New Roman"/>
              </w:rPr>
            </w:pPr>
            <w:r>
              <w:rPr>
                <w:rFonts w:eastAsia="Times New Roman"/>
                <w:noProof/>
              </w:rPr>
              <w:drawing>
                <wp:inline distT="0" distB="0" distL="0" distR="0" wp14:anchorId="0712CB20" wp14:editId="77073961">
                  <wp:extent cx="7620" cy="762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vedoucím Úřadu vlády a přijala</w:t>
            </w:r>
          </w:p>
        </w:tc>
      </w:tr>
    </w:tbl>
    <w:p w14:paraId="6ACFF9BC" w14:textId="3D737DA0" w:rsidR="00CC6F88" w:rsidRDefault="00CC6F88">
      <w:pPr>
        <w:jc w:val="center"/>
        <w:rPr>
          <w:rFonts w:eastAsia="Times New Roman"/>
        </w:rPr>
      </w:pPr>
      <w:r>
        <w:rPr>
          <w:rFonts w:eastAsia="Times New Roman"/>
        </w:rPr>
        <w:br/>
      </w:r>
      <w:hyperlink r:id="rId22" w:history="1">
        <w:r>
          <w:rPr>
            <w:rStyle w:val="Hyperlink"/>
            <w:rFonts w:eastAsia="Times New Roman"/>
            <w:sz w:val="27"/>
            <w:szCs w:val="27"/>
          </w:rPr>
          <w:t>usnesení č. 542.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FE83C9D" w14:textId="77777777">
        <w:trPr>
          <w:tblCellSpacing w:w="0" w:type="dxa"/>
        </w:trPr>
        <w:tc>
          <w:tcPr>
            <w:tcW w:w="50" w:type="pct"/>
            <w:hideMark/>
          </w:tcPr>
          <w:p w14:paraId="47AC94E9" w14:textId="77777777" w:rsidR="00CC6F88" w:rsidRDefault="00CC6F88">
            <w:pPr>
              <w:rPr>
                <w:rFonts w:eastAsia="Times New Roman"/>
              </w:rPr>
            </w:pPr>
            <w:r>
              <w:rPr>
                <w:rFonts w:eastAsia="Times New Roman"/>
                <w:noProof/>
              </w:rPr>
              <w:drawing>
                <wp:inline distT="0" distB="0" distL="0" distR="0" wp14:anchorId="6B312543" wp14:editId="576F7240">
                  <wp:extent cx="914400" cy="762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D992F9" w14:textId="77777777" w:rsidR="00CC6F88" w:rsidRDefault="00CC6F88">
            <w:pPr>
              <w:rPr>
                <w:rFonts w:eastAsia="Times New Roman"/>
              </w:rPr>
            </w:pPr>
            <w:r>
              <w:rPr>
                <w:rFonts w:eastAsia="Times New Roman"/>
                <w:noProof/>
              </w:rPr>
              <w:drawing>
                <wp:inline distT="0" distB="0" distL="0" distR="0" wp14:anchorId="697EE547" wp14:editId="442EC170">
                  <wp:extent cx="7620" cy="762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B6A2AEC"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92EF6B4" w14:textId="77777777">
        <w:trPr>
          <w:tblCellSpacing w:w="0" w:type="dxa"/>
        </w:trPr>
        <w:tc>
          <w:tcPr>
            <w:tcW w:w="50" w:type="pct"/>
            <w:hideMark/>
          </w:tcPr>
          <w:p w14:paraId="32FDA269" w14:textId="77777777" w:rsidR="00CC6F88" w:rsidRDefault="00CC6F88">
            <w:pPr>
              <w:rPr>
                <w:rFonts w:eastAsia="Times New Roman"/>
              </w:rPr>
            </w:pPr>
            <w:r>
              <w:rPr>
                <w:rFonts w:eastAsia="Times New Roman"/>
                <w:noProof/>
              </w:rPr>
              <w:drawing>
                <wp:inline distT="0" distB="0" distL="0" distR="0" wp14:anchorId="50BFCE10" wp14:editId="695116A0">
                  <wp:extent cx="914400" cy="76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20.</w:t>
            </w:r>
          </w:p>
        </w:tc>
        <w:tc>
          <w:tcPr>
            <w:tcW w:w="5000" w:type="pct"/>
            <w:hideMark/>
          </w:tcPr>
          <w:p w14:paraId="474C6797" w14:textId="77777777" w:rsidR="00CC6F88" w:rsidRDefault="00CC6F88">
            <w:pPr>
              <w:rPr>
                <w:rFonts w:eastAsia="Times New Roman"/>
              </w:rPr>
            </w:pPr>
            <w:r>
              <w:rPr>
                <w:rFonts w:eastAsia="Times New Roman"/>
                <w:noProof/>
              </w:rPr>
              <w:drawing>
                <wp:inline distT="0" distB="0" distL="0" distR="0" wp14:anchorId="66DDD7A8" wp14:editId="67A73892">
                  <wp:extent cx="7620" cy="762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Návrhy možností zdokonalení národního kontrolního režimu nakládání s vybranými rizikovými komoditami</w:t>
            </w:r>
          </w:p>
        </w:tc>
      </w:tr>
      <w:tr w:rsidR="00000000" w14:paraId="4DEBE61B" w14:textId="77777777">
        <w:trPr>
          <w:tblCellSpacing w:w="0" w:type="dxa"/>
        </w:trPr>
        <w:tc>
          <w:tcPr>
            <w:tcW w:w="50" w:type="pct"/>
            <w:hideMark/>
          </w:tcPr>
          <w:p w14:paraId="79BB31FA" w14:textId="77777777" w:rsidR="00CC6F88" w:rsidRDefault="00CC6F88">
            <w:pPr>
              <w:rPr>
                <w:rFonts w:eastAsia="Times New Roman"/>
              </w:rPr>
            </w:pPr>
            <w:r>
              <w:rPr>
                <w:rFonts w:eastAsia="Times New Roman"/>
                <w:noProof/>
              </w:rPr>
              <w:drawing>
                <wp:inline distT="0" distB="0" distL="0" distR="0" wp14:anchorId="15323280" wp14:editId="41C81CD6">
                  <wp:extent cx="914400" cy="762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7934D1" w14:textId="77777777" w:rsidR="00CC6F88" w:rsidRDefault="00CC6F88">
            <w:pPr>
              <w:rPr>
                <w:rFonts w:eastAsia="Times New Roman"/>
              </w:rPr>
            </w:pPr>
            <w:r>
              <w:rPr>
                <w:rFonts w:eastAsia="Times New Roman"/>
                <w:noProof/>
              </w:rPr>
              <w:drawing>
                <wp:inline distT="0" distB="0" distL="0" distR="0" wp14:anchorId="35070A65" wp14:editId="6A26978F">
                  <wp:extent cx="7620" cy="762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641/07</w:t>
            </w:r>
          </w:p>
        </w:tc>
      </w:tr>
      <w:tr w:rsidR="00000000" w14:paraId="4CE879C4" w14:textId="77777777">
        <w:trPr>
          <w:tblCellSpacing w:w="0" w:type="dxa"/>
        </w:trPr>
        <w:tc>
          <w:tcPr>
            <w:tcW w:w="50" w:type="pct"/>
            <w:hideMark/>
          </w:tcPr>
          <w:p w14:paraId="6DE76BC7" w14:textId="77777777" w:rsidR="00CC6F88" w:rsidRDefault="00CC6F88">
            <w:pPr>
              <w:rPr>
                <w:rFonts w:eastAsia="Times New Roman"/>
              </w:rPr>
            </w:pPr>
            <w:r>
              <w:rPr>
                <w:rFonts w:eastAsia="Times New Roman"/>
                <w:noProof/>
              </w:rPr>
              <w:drawing>
                <wp:inline distT="0" distB="0" distL="0" distR="0" wp14:anchorId="6591451A" wp14:editId="1114F5D4">
                  <wp:extent cx="914400" cy="762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1EA68E" w14:textId="77777777" w:rsidR="00CC6F88" w:rsidRDefault="00CC6F88">
            <w:pPr>
              <w:rPr>
                <w:rFonts w:eastAsia="Times New Roman"/>
              </w:rPr>
            </w:pPr>
            <w:r>
              <w:rPr>
                <w:rFonts w:eastAsia="Times New Roman"/>
                <w:noProof/>
              </w:rPr>
              <w:drawing>
                <wp:inline distT="0" distB="0" distL="0" distR="0" wp14:anchorId="6C277166" wp14:editId="4036366A">
                  <wp:extent cx="7620" cy="762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7BECCB6" w14:textId="77777777">
        <w:trPr>
          <w:tblCellSpacing w:w="0" w:type="dxa"/>
        </w:trPr>
        <w:tc>
          <w:tcPr>
            <w:tcW w:w="50" w:type="pct"/>
            <w:hideMark/>
          </w:tcPr>
          <w:p w14:paraId="0D94286D" w14:textId="77777777" w:rsidR="00CC6F88" w:rsidRDefault="00CC6F88">
            <w:pPr>
              <w:rPr>
                <w:rFonts w:eastAsia="Times New Roman"/>
              </w:rPr>
            </w:pPr>
            <w:r>
              <w:rPr>
                <w:rFonts w:eastAsia="Times New Roman"/>
                <w:noProof/>
              </w:rPr>
              <w:drawing>
                <wp:inline distT="0" distB="0" distL="0" distR="0" wp14:anchorId="7AD24AC2" wp14:editId="708AF4E7">
                  <wp:extent cx="914400" cy="762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DF975F" w14:textId="77777777" w:rsidR="00CC6F88" w:rsidRDefault="00CC6F88">
            <w:pPr>
              <w:rPr>
                <w:rFonts w:eastAsia="Times New Roman"/>
              </w:rPr>
            </w:pPr>
            <w:r>
              <w:rPr>
                <w:rFonts w:eastAsia="Times New Roman"/>
                <w:noProof/>
              </w:rPr>
              <w:drawing>
                <wp:inline distT="0" distB="0" distL="0" distR="0" wp14:anchorId="1DE228A6" wp14:editId="083E1CFC">
                  <wp:extent cx="7620" cy="76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vnitra a informatiky a přijala</w:t>
            </w:r>
          </w:p>
        </w:tc>
      </w:tr>
    </w:tbl>
    <w:p w14:paraId="5DC03A9B" w14:textId="55BB0FDE" w:rsidR="00CC6F88" w:rsidRDefault="00CC6F88">
      <w:pPr>
        <w:jc w:val="center"/>
        <w:rPr>
          <w:rFonts w:eastAsia="Times New Roman"/>
        </w:rPr>
      </w:pPr>
      <w:r>
        <w:rPr>
          <w:rFonts w:eastAsia="Times New Roman"/>
        </w:rPr>
        <w:br/>
      </w:r>
      <w:hyperlink r:id="rId23" w:history="1">
        <w:r>
          <w:rPr>
            <w:rStyle w:val="Hyperlink"/>
            <w:rFonts w:eastAsia="Times New Roman"/>
            <w:sz w:val="27"/>
            <w:szCs w:val="27"/>
          </w:rPr>
          <w:t>usnesení č. 543.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5572BBD" w14:textId="77777777">
        <w:trPr>
          <w:tblCellSpacing w:w="0" w:type="dxa"/>
        </w:trPr>
        <w:tc>
          <w:tcPr>
            <w:tcW w:w="50" w:type="pct"/>
            <w:hideMark/>
          </w:tcPr>
          <w:p w14:paraId="32953A01" w14:textId="77777777" w:rsidR="00CC6F88" w:rsidRDefault="00CC6F88">
            <w:pPr>
              <w:rPr>
                <w:rFonts w:eastAsia="Times New Roman"/>
              </w:rPr>
            </w:pPr>
            <w:r>
              <w:rPr>
                <w:rFonts w:eastAsia="Times New Roman"/>
                <w:noProof/>
              </w:rPr>
              <w:drawing>
                <wp:inline distT="0" distB="0" distL="0" distR="0" wp14:anchorId="51EA9742" wp14:editId="2FB9A328">
                  <wp:extent cx="914400" cy="762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DF0F35" w14:textId="77777777" w:rsidR="00CC6F88" w:rsidRDefault="00CC6F88">
            <w:pPr>
              <w:rPr>
                <w:rFonts w:eastAsia="Times New Roman"/>
              </w:rPr>
            </w:pPr>
            <w:r>
              <w:rPr>
                <w:rFonts w:eastAsia="Times New Roman"/>
                <w:noProof/>
              </w:rPr>
              <w:drawing>
                <wp:inline distT="0" distB="0" distL="0" distR="0" wp14:anchorId="7FB509BF" wp14:editId="5F43EAE2">
                  <wp:extent cx="7620" cy="762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C35B012"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D9B8AE3" w14:textId="77777777">
        <w:trPr>
          <w:tblCellSpacing w:w="0" w:type="dxa"/>
        </w:trPr>
        <w:tc>
          <w:tcPr>
            <w:tcW w:w="50" w:type="pct"/>
            <w:hideMark/>
          </w:tcPr>
          <w:p w14:paraId="32B0AE82" w14:textId="77777777" w:rsidR="00CC6F88" w:rsidRDefault="00CC6F88">
            <w:pPr>
              <w:rPr>
                <w:rFonts w:eastAsia="Times New Roman"/>
              </w:rPr>
            </w:pPr>
            <w:r>
              <w:rPr>
                <w:rFonts w:eastAsia="Times New Roman"/>
                <w:noProof/>
              </w:rPr>
              <w:drawing>
                <wp:inline distT="0" distB="0" distL="0" distR="0" wp14:anchorId="4B96BBBD" wp14:editId="70AD211E">
                  <wp:extent cx="914400" cy="762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21.</w:t>
            </w:r>
          </w:p>
        </w:tc>
        <w:tc>
          <w:tcPr>
            <w:tcW w:w="5000" w:type="pct"/>
            <w:hideMark/>
          </w:tcPr>
          <w:p w14:paraId="3F237064" w14:textId="77777777" w:rsidR="00CC6F88" w:rsidRDefault="00CC6F88">
            <w:pPr>
              <w:rPr>
                <w:rFonts w:eastAsia="Times New Roman"/>
              </w:rPr>
            </w:pPr>
            <w:r>
              <w:rPr>
                <w:rFonts w:eastAsia="Times New Roman"/>
                <w:noProof/>
              </w:rPr>
              <w:drawing>
                <wp:inline distT="0" distB="0" distL="0" distR="0" wp14:anchorId="3CDC6579" wp14:editId="6E2DAA3F">
                  <wp:extent cx="7620" cy="762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Žádost Rozpočtovému výboru Poslanecké sněmovny Parlamentu České republiky o povolení přesunu mezi závaznými ukazateli státního rozpočtu kapitoly 313 – Ministerstvo práce a sociálních věcí</w:t>
            </w:r>
          </w:p>
        </w:tc>
      </w:tr>
      <w:tr w:rsidR="00000000" w14:paraId="44412F37" w14:textId="77777777">
        <w:trPr>
          <w:tblCellSpacing w:w="0" w:type="dxa"/>
        </w:trPr>
        <w:tc>
          <w:tcPr>
            <w:tcW w:w="50" w:type="pct"/>
            <w:hideMark/>
          </w:tcPr>
          <w:p w14:paraId="632C0925" w14:textId="77777777" w:rsidR="00CC6F88" w:rsidRDefault="00CC6F88">
            <w:pPr>
              <w:rPr>
                <w:rFonts w:eastAsia="Times New Roman"/>
              </w:rPr>
            </w:pPr>
            <w:r>
              <w:rPr>
                <w:rFonts w:eastAsia="Times New Roman"/>
                <w:noProof/>
              </w:rPr>
              <w:drawing>
                <wp:inline distT="0" distB="0" distL="0" distR="0" wp14:anchorId="68E9242D" wp14:editId="531DC4C3">
                  <wp:extent cx="914400" cy="76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B67B2C0" w14:textId="77777777" w:rsidR="00CC6F88" w:rsidRDefault="00CC6F88">
            <w:pPr>
              <w:rPr>
                <w:rFonts w:eastAsia="Times New Roman"/>
              </w:rPr>
            </w:pPr>
            <w:r>
              <w:rPr>
                <w:rFonts w:eastAsia="Times New Roman"/>
                <w:noProof/>
              </w:rPr>
              <w:drawing>
                <wp:inline distT="0" distB="0" distL="0" distR="0" wp14:anchorId="381254B1" wp14:editId="3247DAB3">
                  <wp:extent cx="7620" cy="762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676/07</w:t>
            </w:r>
          </w:p>
        </w:tc>
      </w:tr>
      <w:tr w:rsidR="00000000" w14:paraId="5F785C2D" w14:textId="77777777">
        <w:trPr>
          <w:tblCellSpacing w:w="0" w:type="dxa"/>
        </w:trPr>
        <w:tc>
          <w:tcPr>
            <w:tcW w:w="50" w:type="pct"/>
            <w:hideMark/>
          </w:tcPr>
          <w:p w14:paraId="13BD250E" w14:textId="77777777" w:rsidR="00CC6F88" w:rsidRDefault="00CC6F88">
            <w:pPr>
              <w:rPr>
                <w:rFonts w:eastAsia="Times New Roman"/>
              </w:rPr>
            </w:pPr>
            <w:r>
              <w:rPr>
                <w:rFonts w:eastAsia="Times New Roman"/>
                <w:noProof/>
              </w:rPr>
              <w:drawing>
                <wp:inline distT="0" distB="0" distL="0" distR="0" wp14:anchorId="099DDB0C" wp14:editId="07E922EB">
                  <wp:extent cx="914400" cy="762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4335EB" w14:textId="77777777" w:rsidR="00CC6F88" w:rsidRDefault="00CC6F88">
            <w:pPr>
              <w:rPr>
                <w:rFonts w:eastAsia="Times New Roman"/>
              </w:rPr>
            </w:pPr>
            <w:r>
              <w:rPr>
                <w:rFonts w:eastAsia="Times New Roman"/>
                <w:noProof/>
              </w:rPr>
              <w:drawing>
                <wp:inline distT="0" distB="0" distL="0" distR="0" wp14:anchorId="15ED56C2" wp14:editId="4D260B98">
                  <wp:extent cx="7620" cy="7620"/>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4E8B1A0" w14:textId="77777777">
        <w:trPr>
          <w:tblCellSpacing w:w="0" w:type="dxa"/>
        </w:trPr>
        <w:tc>
          <w:tcPr>
            <w:tcW w:w="50" w:type="pct"/>
            <w:hideMark/>
          </w:tcPr>
          <w:p w14:paraId="27750217" w14:textId="77777777" w:rsidR="00CC6F88" w:rsidRDefault="00CC6F88">
            <w:pPr>
              <w:rPr>
                <w:rFonts w:eastAsia="Times New Roman"/>
              </w:rPr>
            </w:pPr>
            <w:r>
              <w:rPr>
                <w:rFonts w:eastAsia="Times New Roman"/>
                <w:noProof/>
              </w:rPr>
              <w:drawing>
                <wp:inline distT="0" distB="0" distL="0" distR="0" wp14:anchorId="4797AC1F" wp14:editId="20B2FC4D">
                  <wp:extent cx="914400" cy="76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EDDFABB" w14:textId="77777777" w:rsidR="00CC6F88" w:rsidRDefault="00CC6F88">
            <w:pPr>
              <w:rPr>
                <w:rFonts w:eastAsia="Times New Roman"/>
              </w:rPr>
            </w:pPr>
            <w:r>
              <w:rPr>
                <w:rFonts w:eastAsia="Times New Roman"/>
                <w:noProof/>
              </w:rPr>
              <w:drawing>
                <wp:inline distT="0" distB="0" distL="0" distR="0" wp14:anchorId="0D85E40D" wp14:editId="648A8489">
                  <wp:extent cx="7620" cy="7620"/>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práce a sociálních věcí a přijala</w:t>
            </w:r>
          </w:p>
        </w:tc>
      </w:tr>
    </w:tbl>
    <w:p w14:paraId="5DF30ADC" w14:textId="17CE6715" w:rsidR="00CC6F88" w:rsidRDefault="00CC6F88">
      <w:pPr>
        <w:jc w:val="center"/>
        <w:rPr>
          <w:rFonts w:eastAsia="Times New Roman"/>
        </w:rPr>
      </w:pPr>
      <w:r>
        <w:rPr>
          <w:rFonts w:eastAsia="Times New Roman"/>
        </w:rPr>
        <w:br/>
      </w:r>
      <w:hyperlink r:id="rId24" w:history="1">
        <w:r>
          <w:rPr>
            <w:rStyle w:val="Hyperlink"/>
            <w:rFonts w:eastAsia="Times New Roman"/>
            <w:sz w:val="27"/>
            <w:szCs w:val="27"/>
          </w:rPr>
          <w:t>usnesení č. 544.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0526C9D" w14:textId="77777777">
        <w:trPr>
          <w:tblCellSpacing w:w="0" w:type="dxa"/>
        </w:trPr>
        <w:tc>
          <w:tcPr>
            <w:tcW w:w="50" w:type="pct"/>
            <w:hideMark/>
          </w:tcPr>
          <w:p w14:paraId="4FF47B8E" w14:textId="77777777" w:rsidR="00CC6F88" w:rsidRDefault="00CC6F88">
            <w:pPr>
              <w:rPr>
                <w:rFonts w:eastAsia="Times New Roman"/>
              </w:rPr>
            </w:pPr>
            <w:r>
              <w:rPr>
                <w:rFonts w:eastAsia="Times New Roman"/>
                <w:noProof/>
              </w:rPr>
              <w:drawing>
                <wp:inline distT="0" distB="0" distL="0" distR="0" wp14:anchorId="310B765A" wp14:editId="1FC83AD5">
                  <wp:extent cx="914400" cy="762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34C40F" w14:textId="77777777" w:rsidR="00CC6F88" w:rsidRDefault="00CC6F88">
            <w:pPr>
              <w:rPr>
                <w:rFonts w:eastAsia="Times New Roman"/>
              </w:rPr>
            </w:pPr>
            <w:r>
              <w:rPr>
                <w:rFonts w:eastAsia="Times New Roman"/>
                <w:noProof/>
              </w:rPr>
              <w:drawing>
                <wp:inline distT="0" distB="0" distL="0" distR="0" wp14:anchorId="5F85B294" wp14:editId="2720B042">
                  <wp:extent cx="7620" cy="76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51D6B92"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4CA268F" w14:textId="77777777">
        <w:trPr>
          <w:tblCellSpacing w:w="0" w:type="dxa"/>
        </w:trPr>
        <w:tc>
          <w:tcPr>
            <w:tcW w:w="50" w:type="pct"/>
            <w:hideMark/>
          </w:tcPr>
          <w:p w14:paraId="14B4A425" w14:textId="77777777" w:rsidR="00CC6F88" w:rsidRDefault="00CC6F88">
            <w:pPr>
              <w:rPr>
                <w:rFonts w:eastAsia="Times New Roman"/>
              </w:rPr>
            </w:pPr>
            <w:r>
              <w:rPr>
                <w:rFonts w:eastAsia="Times New Roman"/>
                <w:noProof/>
              </w:rPr>
              <w:drawing>
                <wp:inline distT="0" distB="0" distL="0" distR="0" wp14:anchorId="2C169B4F" wp14:editId="7A50FC8A">
                  <wp:extent cx="914400" cy="76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22.</w:t>
            </w:r>
          </w:p>
        </w:tc>
        <w:tc>
          <w:tcPr>
            <w:tcW w:w="5000" w:type="pct"/>
            <w:hideMark/>
          </w:tcPr>
          <w:p w14:paraId="7109ECB1" w14:textId="77777777" w:rsidR="00CC6F88" w:rsidRDefault="00CC6F88">
            <w:pPr>
              <w:rPr>
                <w:rFonts w:eastAsia="Times New Roman"/>
              </w:rPr>
            </w:pPr>
            <w:r>
              <w:rPr>
                <w:rFonts w:eastAsia="Times New Roman"/>
                <w:noProof/>
              </w:rPr>
              <w:drawing>
                <wp:inline distT="0" distB="0" distL="0" distR="0" wp14:anchorId="0FF527FB" wp14:editId="4B0B86C0">
                  <wp:extent cx="7620" cy="762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uskutečnění pracovní návštěvy předsedy vlády ve Spojeném království Velké Británie a Severního Irska dne 13. června 2007</w:t>
            </w:r>
          </w:p>
        </w:tc>
      </w:tr>
      <w:tr w:rsidR="00000000" w14:paraId="7CC4486A" w14:textId="77777777">
        <w:trPr>
          <w:tblCellSpacing w:w="0" w:type="dxa"/>
        </w:trPr>
        <w:tc>
          <w:tcPr>
            <w:tcW w:w="50" w:type="pct"/>
            <w:hideMark/>
          </w:tcPr>
          <w:p w14:paraId="7A35F0EC" w14:textId="77777777" w:rsidR="00CC6F88" w:rsidRDefault="00CC6F88">
            <w:pPr>
              <w:rPr>
                <w:rFonts w:eastAsia="Times New Roman"/>
              </w:rPr>
            </w:pPr>
            <w:r>
              <w:rPr>
                <w:rFonts w:eastAsia="Times New Roman"/>
                <w:noProof/>
              </w:rPr>
              <w:drawing>
                <wp:inline distT="0" distB="0" distL="0" distR="0" wp14:anchorId="143D40EE" wp14:editId="0CF0A163">
                  <wp:extent cx="914400" cy="76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6877B0" w14:textId="77777777" w:rsidR="00CC6F88" w:rsidRDefault="00CC6F88">
            <w:pPr>
              <w:rPr>
                <w:rFonts w:eastAsia="Times New Roman"/>
              </w:rPr>
            </w:pPr>
            <w:r>
              <w:rPr>
                <w:rFonts w:eastAsia="Times New Roman"/>
                <w:noProof/>
              </w:rPr>
              <w:drawing>
                <wp:inline distT="0" distB="0" distL="0" distR="0" wp14:anchorId="066C0BEA" wp14:editId="7A11C547">
                  <wp:extent cx="7620" cy="762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692/07</w:t>
            </w:r>
          </w:p>
        </w:tc>
      </w:tr>
      <w:tr w:rsidR="00000000" w14:paraId="383FDB9E" w14:textId="77777777">
        <w:trPr>
          <w:tblCellSpacing w:w="0" w:type="dxa"/>
        </w:trPr>
        <w:tc>
          <w:tcPr>
            <w:tcW w:w="50" w:type="pct"/>
            <w:hideMark/>
          </w:tcPr>
          <w:p w14:paraId="111B1488" w14:textId="77777777" w:rsidR="00CC6F88" w:rsidRDefault="00CC6F88">
            <w:pPr>
              <w:rPr>
                <w:rFonts w:eastAsia="Times New Roman"/>
              </w:rPr>
            </w:pPr>
            <w:r>
              <w:rPr>
                <w:rFonts w:eastAsia="Times New Roman"/>
                <w:noProof/>
              </w:rPr>
              <w:drawing>
                <wp:inline distT="0" distB="0" distL="0" distR="0" wp14:anchorId="16CA3A9E" wp14:editId="673782C2">
                  <wp:extent cx="914400" cy="762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EF5FED" w14:textId="77777777" w:rsidR="00CC6F88" w:rsidRDefault="00CC6F88">
            <w:pPr>
              <w:rPr>
                <w:rFonts w:eastAsia="Times New Roman"/>
              </w:rPr>
            </w:pPr>
            <w:r>
              <w:rPr>
                <w:rFonts w:eastAsia="Times New Roman"/>
                <w:noProof/>
              </w:rPr>
              <w:drawing>
                <wp:inline distT="0" distB="0" distL="0" distR="0" wp14:anchorId="57A031A1" wp14:editId="379CCF92">
                  <wp:extent cx="7620" cy="762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2CDE1E5" w14:textId="77777777">
        <w:trPr>
          <w:tblCellSpacing w:w="0" w:type="dxa"/>
        </w:trPr>
        <w:tc>
          <w:tcPr>
            <w:tcW w:w="50" w:type="pct"/>
            <w:hideMark/>
          </w:tcPr>
          <w:p w14:paraId="04D9120C" w14:textId="77777777" w:rsidR="00CC6F88" w:rsidRDefault="00CC6F88">
            <w:pPr>
              <w:rPr>
                <w:rFonts w:eastAsia="Times New Roman"/>
              </w:rPr>
            </w:pPr>
            <w:r>
              <w:rPr>
                <w:rFonts w:eastAsia="Times New Roman"/>
                <w:noProof/>
              </w:rPr>
              <w:drawing>
                <wp:inline distT="0" distB="0" distL="0" distR="0" wp14:anchorId="15D3E4F7" wp14:editId="7D0391CC">
                  <wp:extent cx="914400" cy="762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695FB14" w14:textId="77777777" w:rsidR="00CC6F88" w:rsidRDefault="00CC6F88">
            <w:pPr>
              <w:rPr>
                <w:rFonts w:eastAsia="Times New Roman"/>
              </w:rPr>
            </w:pPr>
            <w:r>
              <w:rPr>
                <w:rFonts w:eastAsia="Times New Roman"/>
                <w:noProof/>
              </w:rPr>
              <w:drawing>
                <wp:inline distT="0" distB="0" distL="0" distR="0" wp14:anchorId="0CFD368C" wp14:editId="69226103">
                  <wp:extent cx="7620" cy="762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7F5FC76F" w14:textId="2579537C" w:rsidR="00CC6F88" w:rsidRDefault="00CC6F88">
      <w:pPr>
        <w:jc w:val="center"/>
        <w:rPr>
          <w:rFonts w:eastAsia="Times New Roman"/>
        </w:rPr>
      </w:pPr>
      <w:r>
        <w:rPr>
          <w:rFonts w:eastAsia="Times New Roman"/>
        </w:rPr>
        <w:br/>
      </w:r>
      <w:hyperlink r:id="rId25" w:history="1">
        <w:r>
          <w:rPr>
            <w:rStyle w:val="Hyperlink"/>
            <w:rFonts w:eastAsia="Times New Roman"/>
            <w:sz w:val="27"/>
            <w:szCs w:val="27"/>
          </w:rPr>
          <w:t>usnesení č. 545.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4419B6C" w14:textId="77777777">
        <w:trPr>
          <w:tblCellSpacing w:w="0" w:type="dxa"/>
        </w:trPr>
        <w:tc>
          <w:tcPr>
            <w:tcW w:w="50" w:type="pct"/>
            <w:hideMark/>
          </w:tcPr>
          <w:p w14:paraId="1872E4D6" w14:textId="77777777" w:rsidR="00CC6F88" w:rsidRDefault="00CC6F88">
            <w:pPr>
              <w:rPr>
                <w:rFonts w:eastAsia="Times New Roman"/>
              </w:rPr>
            </w:pPr>
            <w:r>
              <w:rPr>
                <w:rFonts w:eastAsia="Times New Roman"/>
                <w:noProof/>
              </w:rPr>
              <w:drawing>
                <wp:inline distT="0" distB="0" distL="0" distR="0" wp14:anchorId="66F0AD38" wp14:editId="3A322439">
                  <wp:extent cx="914400" cy="762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C1B4CC" w14:textId="77777777" w:rsidR="00CC6F88" w:rsidRDefault="00CC6F88">
            <w:pPr>
              <w:rPr>
                <w:rFonts w:eastAsia="Times New Roman"/>
              </w:rPr>
            </w:pPr>
            <w:r>
              <w:rPr>
                <w:rFonts w:eastAsia="Times New Roman"/>
                <w:noProof/>
              </w:rPr>
              <w:drawing>
                <wp:inline distT="0" distB="0" distL="0" distR="0" wp14:anchorId="30A4613F" wp14:editId="2D336CC1">
                  <wp:extent cx="7620" cy="76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3F4699C" w14:textId="77777777" w:rsidR="00CC6F88" w:rsidRDefault="00CC6F88">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E2C1B7E" w14:textId="77777777">
        <w:trPr>
          <w:tblCellSpacing w:w="0" w:type="dxa"/>
        </w:trPr>
        <w:tc>
          <w:tcPr>
            <w:tcW w:w="50" w:type="pct"/>
            <w:hideMark/>
          </w:tcPr>
          <w:p w14:paraId="7284444F" w14:textId="77777777" w:rsidR="00CC6F88" w:rsidRDefault="00CC6F88">
            <w:pPr>
              <w:rPr>
                <w:rFonts w:eastAsia="Times New Roman"/>
              </w:rPr>
            </w:pPr>
            <w:r>
              <w:rPr>
                <w:rFonts w:eastAsia="Times New Roman"/>
                <w:noProof/>
              </w:rPr>
              <w:drawing>
                <wp:inline distT="0" distB="0" distL="0" distR="0" wp14:anchorId="28DFEACD" wp14:editId="313F8746">
                  <wp:extent cx="914400" cy="762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23.</w:t>
            </w:r>
          </w:p>
        </w:tc>
        <w:tc>
          <w:tcPr>
            <w:tcW w:w="5000" w:type="pct"/>
            <w:hideMark/>
          </w:tcPr>
          <w:p w14:paraId="573D8535" w14:textId="77777777" w:rsidR="00CC6F88" w:rsidRDefault="00CC6F88">
            <w:pPr>
              <w:rPr>
                <w:rFonts w:eastAsia="Times New Roman"/>
              </w:rPr>
            </w:pPr>
            <w:r>
              <w:rPr>
                <w:rFonts w:eastAsia="Times New Roman"/>
                <w:noProof/>
              </w:rPr>
              <w:drawing>
                <wp:inline distT="0" distB="0" distL="0" distR="0" wp14:anchorId="6D35693C" wp14:editId="351316B6">
                  <wp:extent cx="7620" cy="762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26 odst. 1 písm. g) zákona č. 114/1992 Sb., o ochraně přírody a krajiny, v platném znění, z ochranných podmínek Chráněné krajinné oblasti Český ráj pro pořádání automobilové soutěže "34. ročník Rally Bohemia 2007" </w:t>
            </w:r>
          </w:p>
        </w:tc>
      </w:tr>
      <w:tr w:rsidR="00000000" w14:paraId="2067C631" w14:textId="77777777">
        <w:trPr>
          <w:tblCellSpacing w:w="0" w:type="dxa"/>
        </w:trPr>
        <w:tc>
          <w:tcPr>
            <w:tcW w:w="50" w:type="pct"/>
            <w:hideMark/>
          </w:tcPr>
          <w:p w14:paraId="2D27976D" w14:textId="77777777" w:rsidR="00CC6F88" w:rsidRDefault="00CC6F88">
            <w:pPr>
              <w:rPr>
                <w:rFonts w:eastAsia="Times New Roman"/>
              </w:rPr>
            </w:pPr>
            <w:r>
              <w:rPr>
                <w:rFonts w:eastAsia="Times New Roman"/>
                <w:noProof/>
              </w:rPr>
              <w:drawing>
                <wp:inline distT="0" distB="0" distL="0" distR="0" wp14:anchorId="385B1DF5" wp14:editId="1A9911AE">
                  <wp:extent cx="914400" cy="762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E904BE" w14:textId="77777777" w:rsidR="00CC6F88" w:rsidRDefault="00CC6F88">
            <w:pPr>
              <w:rPr>
                <w:rFonts w:eastAsia="Times New Roman"/>
              </w:rPr>
            </w:pPr>
            <w:r>
              <w:rPr>
                <w:rFonts w:eastAsia="Times New Roman"/>
                <w:noProof/>
              </w:rPr>
              <w:drawing>
                <wp:inline distT="0" distB="0" distL="0" distR="0" wp14:anchorId="7D47F33C" wp14:editId="4C4B3963">
                  <wp:extent cx="7620" cy="76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663/07</w:t>
            </w:r>
          </w:p>
        </w:tc>
      </w:tr>
      <w:tr w:rsidR="00000000" w14:paraId="3208F418" w14:textId="77777777">
        <w:trPr>
          <w:tblCellSpacing w:w="0" w:type="dxa"/>
        </w:trPr>
        <w:tc>
          <w:tcPr>
            <w:tcW w:w="50" w:type="pct"/>
            <w:hideMark/>
          </w:tcPr>
          <w:p w14:paraId="482AFF1F" w14:textId="77777777" w:rsidR="00CC6F88" w:rsidRDefault="00CC6F88">
            <w:pPr>
              <w:rPr>
                <w:rFonts w:eastAsia="Times New Roman"/>
              </w:rPr>
            </w:pPr>
            <w:r>
              <w:rPr>
                <w:rFonts w:eastAsia="Times New Roman"/>
                <w:noProof/>
              </w:rPr>
              <w:drawing>
                <wp:inline distT="0" distB="0" distL="0" distR="0" wp14:anchorId="7CE556B7" wp14:editId="053C9CD3">
                  <wp:extent cx="914400" cy="762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8A2061" w14:textId="77777777" w:rsidR="00CC6F88" w:rsidRDefault="00CC6F88">
            <w:pPr>
              <w:rPr>
                <w:rFonts w:eastAsia="Times New Roman"/>
              </w:rPr>
            </w:pPr>
            <w:r>
              <w:rPr>
                <w:rFonts w:eastAsia="Times New Roman"/>
                <w:noProof/>
              </w:rPr>
              <w:drawing>
                <wp:inline distT="0" distB="0" distL="0" distR="0" wp14:anchorId="01590553" wp14:editId="4F2DFD3F">
                  <wp:extent cx="7620" cy="762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09F4270" w14:textId="77777777">
        <w:trPr>
          <w:tblCellSpacing w:w="0" w:type="dxa"/>
        </w:trPr>
        <w:tc>
          <w:tcPr>
            <w:tcW w:w="50" w:type="pct"/>
            <w:hideMark/>
          </w:tcPr>
          <w:p w14:paraId="1C8901CE" w14:textId="77777777" w:rsidR="00CC6F88" w:rsidRDefault="00CC6F88">
            <w:pPr>
              <w:rPr>
                <w:rFonts w:eastAsia="Times New Roman"/>
              </w:rPr>
            </w:pPr>
            <w:r>
              <w:rPr>
                <w:rFonts w:eastAsia="Times New Roman"/>
                <w:noProof/>
              </w:rPr>
              <w:drawing>
                <wp:inline distT="0" distB="0" distL="0" distR="0" wp14:anchorId="3259274A" wp14:editId="2145192D">
                  <wp:extent cx="914400" cy="762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170172" w14:textId="77777777" w:rsidR="00CC6F88" w:rsidRDefault="00CC6F88">
            <w:pPr>
              <w:rPr>
                <w:rFonts w:eastAsia="Times New Roman"/>
              </w:rPr>
            </w:pPr>
            <w:r>
              <w:rPr>
                <w:rFonts w:eastAsia="Times New Roman"/>
                <w:noProof/>
              </w:rPr>
              <w:drawing>
                <wp:inline distT="0" distB="0" distL="0" distR="0" wp14:anchorId="72E39E46" wp14:editId="213BD5D9">
                  <wp:extent cx="7620" cy="762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38C49C3A" w14:textId="7703E39D" w:rsidR="00CC6F88" w:rsidRDefault="00CC6F88">
      <w:pPr>
        <w:jc w:val="center"/>
        <w:rPr>
          <w:rFonts w:eastAsia="Times New Roman"/>
        </w:rPr>
      </w:pPr>
      <w:r>
        <w:rPr>
          <w:rFonts w:eastAsia="Times New Roman"/>
        </w:rPr>
        <w:br/>
      </w:r>
      <w:hyperlink r:id="rId26" w:history="1">
        <w:r>
          <w:rPr>
            <w:rStyle w:val="Hyperlink"/>
            <w:rFonts w:eastAsia="Times New Roman"/>
            <w:sz w:val="27"/>
            <w:szCs w:val="27"/>
          </w:rPr>
          <w:t>usnesení č. 546.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661816D" w14:textId="77777777">
        <w:trPr>
          <w:tblCellSpacing w:w="0" w:type="dxa"/>
        </w:trPr>
        <w:tc>
          <w:tcPr>
            <w:tcW w:w="50" w:type="pct"/>
            <w:hideMark/>
          </w:tcPr>
          <w:p w14:paraId="69AA393B" w14:textId="77777777" w:rsidR="00CC6F88" w:rsidRDefault="00CC6F88">
            <w:pPr>
              <w:rPr>
                <w:rFonts w:eastAsia="Times New Roman"/>
              </w:rPr>
            </w:pPr>
            <w:r>
              <w:rPr>
                <w:rFonts w:eastAsia="Times New Roman"/>
                <w:noProof/>
              </w:rPr>
              <w:drawing>
                <wp:inline distT="0" distB="0" distL="0" distR="0" wp14:anchorId="0F87A766" wp14:editId="622DA50E">
                  <wp:extent cx="914400" cy="762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62764F" w14:textId="77777777" w:rsidR="00CC6F88" w:rsidRDefault="00CC6F88">
            <w:pPr>
              <w:rPr>
                <w:rFonts w:eastAsia="Times New Roman"/>
              </w:rPr>
            </w:pPr>
            <w:r>
              <w:rPr>
                <w:rFonts w:eastAsia="Times New Roman"/>
                <w:noProof/>
              </w:rPr>
              <w:drawing>
                <wp:inline distT="0" distB="0" distL="0" distR="0" wp14:anchorId="0C220259" wp14:editId="0FC0D844">
                  <wp:extent cx="7620" cy="762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5AF0C6F" w14:textId="77777777" w:rsidR="00CC6F88" w:rsidRDefault="00CC6F88">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A5B987" w14:textId="77777777">
        <w:trPr>
          <w:tblCellSpacing w:w="0" w:type="dxa"/>
        </w:trPr>
        <w:tc>
          <w:tcPr>
            <w:tcW w:w="50" w:type="pct"/>
            <w:hideMark/>
          </w:tcPr>
          <w:p w14:paraId="577CF65C" w14:textId="77777777" w:rsidR="00CC6F88" w:rsidRDefault="00CC6F88">
            <w:pPr>
              <w:rPr>
                <w:rFonts w:eastAsia="Times New Roman"/>
              </w:rPr>
            </w:pPr>
            <w:r>
              <w:rPr>
                <w:rFonts w:eastAsia="Times New Roman"/>
                <w:noProof/>
              </w:rPr>
              <w:drawing>
                <wp:inline distT="0" distB="0" distL="0" distR="0" wp14:anchorId="74356A90" wp14:editId="4046098D">
                  <wp:extent cx="914400" cy="762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24.</w:t>
            </w:r>
          </w:p>
        </w:tc>
        <w:tc>
          <w:tcPr>
            <w:tcW w:w="5000" w:type="pct"/>
            <w:hideMark/>
          </w:tcPr>
          <w:p w14:paraId="700400F5" w14:textId="77777777" w:rsidR="00CC6F88" w:rsidRDefault="00CC6F88">
            <w:pPr>
              <w:rPr>
                <w:rFonts w:eastAsia="Times New Roman"/>
              </w:rPr>
            </w:pPr>
            <w:r>
              <w:rPr>
                <w:rFonts w:eastAsia="Times New Roman"/>
                <w:noProof/>
              </w:rPr>
              <w:drawing>
                <wp:inline distT="0" distB="0" distL="0" distR="0" wp14:anchorId="59E94E26" wp14:editId="6667DF2B">
                  <wp:extent cx="7620" cy="762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zákona č. 114/1992 Sb., o ochraně přírody a krajiny, z ochranných podmínek CHKO Bílé Karpaty uvedených v § 26 odst. 1 písm. d) zákona pro Lesní společnost Návojná - sdružení vlastníků lesů za účelem výsadby geograficky nepůvodních druhů lesních dřevin</w:t>
            </w:r>
          </w:p>
        </w:tc>
      </w:tr>
      <w:tr w:rsidR="00000000" w14:paraId="0404C1B5" w14:textId="77777777">
        <w:trPr>
          <w:tblCellSpacing w:w="0" w:type="dxa"/>
        </w:trPr>
        <w:tc>
          <w:tcPr>
            <w:tcW w:w="50" w:type="pct"/>
            <w:hideMark/>
          </w:tcPr>
          <w:p w14:paraId="44CB5A11" w14:textId="77777777" w:rsidR="00CC6F88" w:rsidRDefault="00CC6F88">
            <w:pPr>
              <w:rPr>
                <w:rFonts w:eastAsia="Times New Roman"/>
              </w:rPr>
            </w:pPr>
            <w:r>
              <w:rPr>
                <w:rFonts w:eastAsia="Times New Roman"/>
                <w:noProof/>
              </w:rPr>
              <w:drawing>
                <wp:inline distT="0" distB="0" distL="0" distR="0" wp14:anchorId="39E96CE2" wp14:editId="4B02E208">
                  <wp:extent cx="914400" cy="762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84B18D7" w14:textId="77777777" w:rsidR="00CC6F88" w:rsidRDefault="00CC6F88">
            <w:pPr>
              <w:rPr>
                <w:rFonts w:eastAsia="Times New Roman"/>
              </w:rPr>
            </w:pPr>
            <w:r>
              <w:rPr>
                <w:rFonts w:eastAsia="Times New Roman"/>
                <w:noProof/>
              </w:rPr>
              <w:drawing>
                <wp:inline distT="0" distB="0" distL="0" distR="0" wp14:anchorId="48A63522" wp14:editId="2B51263B">
                  <wp:extent cx="7620" cy="762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664/07</w:t>
            </w:r>
          </w:p>
        </w:tc>
      </w:tr>
      <w:tr w:rsidR="00000000" w14:paraId="07B5C707" w14:textId="77777777">
        <w:trPr>
          <w:tblCellSpacing w:w="0" w:type="dxa"/>
        </w:trPr>
        <w:tc>
          <w:tcPr>
            <w:tcW w:w="50" w:type="pct"/>
            <w:hideMark/>
          </w:tcPr>
          <w:p w14:paraId="4587E8D0" w14:textId="77777777" w:rsidR="00CC6F88" w:rsidRDefault="00CC6F88">
            <w:pPr>
              <w:rPr>
                <w:rFonts w:eastAsia="Times New Roman"/>
              </w:rPr>
            </w:pPr>
            <w:r>
              <w:rPr>
                <w:rFonts w:eastAsia="Times New Roman"/>
                <w:noProof/>
              </w:rPr>
              <w:drawing>
                <wp:inline distT="0" distB="0" distL="0" distR="0" wp14:anchorId="633466D8" wp14:editId="6C5A5C42">
                  <wp:extent cx="914400" cy="762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9FB45EA" w14:textId="77777777" w:rsidR="00CC6F88" w:rsidRDefault="00CC6F88">
            <w:pPr>
              <w:rPr>
                <w:rFonts w:eastAsia="Times New Roman"/>
              </w:rPr>
            </w:pPr>
            <w:r>
              <w:rPr>
                <w:rFonts w:eastAsia="Times New Roman"/>
                <w:noProof/>
              </w:rPr>
              <w:drawing>
                <wp:inline distT="0" distB="0" distL="0" distR="0" wp14:anchorId="6192507A" wp14:editId="452645F1">
                  <wp:extent cx="7620" cy="762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42ECFE3" w14:textId="77777777">
        <w:trPr>
          <w:tblCellSpacing w:w="0" w:type="dxa"/>
        </w:trPr>
        <w:tc>
          <w:tcPr>
            <w:tcW w:w="50" w:type="pct"/>
            <w:hideMark/>
          </w:tcPr>
          <w:p w14:paraId="63A100AD" w14:textId="77777777" w:rsidR="00CC6F88" w:rsidRDefault="00CC6F88">
            <w:pPr>
              <w:rPr>
                <w:rFonts w:eastAsia="Times New Roman"/>
              </w:rPr>
            </w:pPr>
            <w:r>
              <w:rPr>
                <w:rFonts w:eastAsia="Times New Roman"/>
                <w:noProof/>
              </w:rPr>
              <w:drawing>
                <wp:inline distT="0" distB="0" distL="0" distR="0" wp14:anchorId="6855FE6C" wp14:editId="460E6733">
                  <wp:extent cx="914400" cy="762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2A3E256" w14:textId="77777777" w:rsidR="00CC6F88" w:rsidRDefault="00CC6F88">
            <w:pPr>
              <w:rPr>
                <w:rFonts w:eastAsia="Times New Roman"/>
              </w:rPr>
            </w:pPr>
            <w:r>
              <w:rPr>
                <w:rFonts w:eastAsia="Times New Roman"/>
                <w:noProof/>
              </w:rPr>
              <w:drawing>
                <wp:inline distT="0" distB="0" distL="0" distR="0" wp14:anchorId="3199F3EF" wp14:editId="7A2FDA95">
                  <wp:extent cx="7620" cy="7620"/>
                  <wp:effectExtent l="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2EA1EB8" w14:textId="26DDFD71" w:rsidR="00CC6F88" w:rsidRDefault="00CC6F88">
      <w:pPr>
        <w:jc w:val="center"/>
        <w:rPr>
          <w:rFonts w:eastAsia="Times New Roman"/>
        </w:rPr>
      </w:pPr>
      <w:r>
        <w:rPr>
          <w:rFonts w:eastAsia="Times New Roman"/>
        </w:rPr>
        <w:br/>
      </w:r>
      <w:hyperlink r:id="rId27" w:history="1">
        <w:r>
          <w:rPr>
            <w:rStyle w:val="Hyperlink"/>
            <w:rFonts w:eastAsia="Times New Roman"/>
            <w:sz w:val="27"/>
            <w:szCs w:val="27"/>
          </w:rPr>
          <w:t>usnesení č. 547.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BEA966C" w14:textId="77777777">
        <w:trPr>
          <w:tblCellSpacing w:w="0" w:type="dxa"/>
        </w:trPr>
        <w:tc>
          <w:tcPr>
            <w:tcW w:w="50" w:type="pct"/>
            <w:hideMark/>
          </w:tcPr>
          <w:p w14:paraId="0AA937DD" w14:textId="77777777" w:rsidR="00CC6F88" w:rsidRDefault="00CC6F88">
            <w:pPr>
              <w:rPr>
                <w:rFonts w:eastAsia="Times New Roman"/>
              </w:rPr>
            </w:pPr>
            <w:r>
              <w:rPr>
                <w:rFonts w:eastAsia="Times New Roman"/>
                <w:noProof/>
              </w:rPr>
              <w:drawing>
                <wp:inline distT="0" distB="0" distL="0" distR="0" wp14:anchorId="18E18044" wp14:editId="1E02672E">
                  <wp:extent cx="914400" cy="762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D0C38C" w14:textId="77777777" w:rsidR="00CC6F88" w:rsidRDefault="00CC6F88">
            <w:pPr>
              <w:rPr>
                <w:rFonts w:eastAsia="Times New Roman"/>
              </w:rPr>
            </w:pPr>
            <w:r>
              <w:rPr>
                <w:rFonts w:eastAsia="Times New Roman"/>
                <w:noProof/>
              </w:rPr>
              <w:drawing>
                <wp:inline distT="0" distB="0" distL="0" distR="0" wp14:anchorId="5D3D0535" wp14:editId="08FDB69F">
                  <wp:extent cx="7620" cy="76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199686E" w14:textId="77777777" w:rsidR="00CC6F88" w:rsidRDefault="00CC6F88">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370940B" w14:textId="77777777">
        <w:trPr>
          <w:tblCellSpacing w:w="0" w:type="dxa"/>
        </w:trPr>
        <w:tc>
          <w:tcPr>
            <w:tcW w:w="50" w:type="pct"/>
            <w:hideMark/>
          </w:tcPr>
          <w:p w14:paraId="45480A78" w14:textId="77777777" w:rsidR="00CC6F88" w:rsidRDefault="00CC6F88">
            <w:pPr>
              <w:rPr>
                <w:rFonts w:eastAsia="Times New Roman"/>
              </w:rPr>
            </w:pPr>
            <w:r>
              <w:rPr>
                <w:rFonts w:eastAsia="Times New Roman"/>
                <w:noProof/>
              </w:rPr>
              <w:drawing>
                <wp:inline distT="0" distB="0" distL="0" distR="0" wp14:anchorId="0853A89D" wp14:editId="0C784104">
                  <wp:extent cx="914400" cy="7620"/>
                  <wp:effectExtent l="0" t="0" r="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25.</w:t>
            </w:r>
          </w:p>
        </w:tc>
        <w:tc>
          <w:tcPr>
            <w:tcW w:w="5000" w:type="pct"/>
            <w:hideMark/>
          </w:tcPr>
          <w:p w14:paraId="77C67482" w14:textId="77777777" w:rsidR="00CC6F88" w:rsidRDefault="00CC6F88">
            <w:pPr>
              <w:rPr>
                <w:rFonts w:eastAsia="Times New Roman"/>
              </w:rPr>
            </w:pPr>
            <w:r>
              <w:rPr>
                <w:rFonts w:eastAsia="Times New Roman"/>
                <w:noProof/>
              </w:rPr>
              <w:drawing>
                <wp:inline distT="0" distB="0" distL="0" distR="0" wp14:anchorId="7C62EFD8" wp14:editId="7A9836EA">
                  <wp:extent cx="7620" cy="762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 26 odst. 1 písm. c) a § 26 odst. 3 písm. a) zákona č. 114/1992 Sb., o ochraně přírody a krajiny, v pozdějším znění, z ochranných podmínek Chráněné krajinné oblasti Žďárské vrchy, pro povolení vjezdu motorových vozidel mimo silnice a místní komunikace, provádění terénních úprav značného rozsahu a změnu vodního režimu v souvislosti s realizací stavby "Rybník na prameni" v k.ú. Samotín</w:t>
            </w:r>
          </w:p>
        </w:tc>
      </w:tr>
      <w:tr w:rsidR="00000000" w14:paraId="3C8F13D2" w14:textId="77777777">
        <w:trPr>
          <w:tblCellSpacing w:w="0" w:type="dxa"/>
        </w:trPr>
        <w:tc>
          <w:tcPr>
            <w:tcW w:w="50" w:type="pct"/>
            <w:hideMark/>
          </w:tcPr>
          <w:p w14:paraId="60EC245D" w14:textId="77777777" w:rsidR="00CC6F88" w:rsidRDefault="00CC6F88">
            <w:pPr>
              <w:rPr>
                <w:rFonts w:eastAsia="Times New Roman"/>
              </w:rPr>
            </w:pPr>
            <w:r>
              <w:rPr>
                <w:rFonts w:eastAsia="Times New Roman"/>
                <w:noProof/>
              </w:rPr>
              <w:drawing>
                <wp:inline distT="0" distB="0" distL="0" distR="0" wp14:anchorId="3C7F9C2E" wp14:editId="06975D37">
                  <wp:extent cx="914400" cy="762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E3BF0BB" w14:textId="77777777" w:rsidR="00CC6F88" w:rsidRDefault="00CC6F88">
            <w:pPr>
              <w:rPr>
                <w:rFonts w:eastAsia="Times New Roman"/>
              </w:rPr>
            </w:pPr>
            <w:r>
              <w:rPr>
                <w:rFonts w:eastAsia="Times New Roman"/>
                <w:noProof/>
              </w:rPr>
              <w:drawing>
                <wp:inline distT="0" distB="0" distL="0" distR="0" wp14:anchorId="77DFCBE9" wp14:editId="5F9EAE0B">
                  <wp:extent cx="7620" cy="76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665/07</w:t>
            </w:r>
          </w:p>
        </w:tc>
      </w:tr>
      <w:tr w:rsidR="00000000" w14:paraId="4396256B" w14:textId="77777777">
        <w:trPr>
          <w:tblCellSpacing w:w="0" w:type="dxa"/>
        </w:trPr>
        <w:tc>
          <w:tcPr>
            <w:tcW w:w="50" w:type="pct"/>
            <w:hideMark/>
          </w:tcPr>
          <w:p w14:paraId="57F8299E" w14:textId="77777777" w:rsidR="00CC6F88" w:rsidRDefault="00CC6F88">
            <w:pPr>
              <w:rPr>
                <w:rFonts w:eastAsia="Times New Roman"/>
              </w:rPr>
            </w:pPr>
            <w:r>
              <w:rPr>
                <w:rFonts w:eastAsia="Times New Roman"/>
                <w:noProof/>
              </w:rPr>
              <w:drawing>
                <wp:inline distT="0" distB="0" distL="0" distR="0" wp14:anchorId="6587B456" wp14:editId="221E2701">
                  <wp:extent cx="914400" cy="762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661736E" w14:textId="77777777" w:rsidR="00CC6F88" w:rsidRDefault="00CC6F88">
            <w:pPr>
              <w:rPr>
                <w:rFonts w:eastAsia="Times New Roman"/>
              </w:rPr>
            </w:pPr>
            <w:r>
              <w:rPr>
                <w:rFonts w:eastAsia="Times New Roman"/>
                <w:noProof/>
              </w:rPr>
              <w:drawing>
                <wp:inline distT="0" distB="0" distL="0" distR="0" wp14:anchorId="79CB0A15" wp14:editId="7D4EB4B9">
                  <wp:extent cx="7620" cy="762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2DAFAEC" w14:textId="77777777">
        <w:trPr>
          <w:tblCellSpacing w:w="0" w:type="dxa"/>
        </w:trPr>
        <w:tc>
          <w:tcPr>
            <w:tcW w:w="50" w:type="pct"/>
            <w:hideMark/>
          </w:tcPr>
          <w:p w14:paraId="72264745" w14:textId="77777777" w:rsidR="00CC6F88" w:rsidRDefault="00CC6F88">
            <w:pPr>
              <w:rPr>
                <w:rFonts w:eastAsia="Times New Roman"/>
              </w:rPr>
            </w:pPr>
            <w:r>
              <w:rPr>
                <w:rFonts w:eastAsia="Times New Roman"/>
                <w:noProof/>
              </w:rPr>
              <w:drawing>
                <wp:inline distT="0" distB="0" distL="0" distR="0" wp14:anchorId="4F780907" wp14:editId="4AFF3A11">
                  <wp:extent cx="914400" cy="762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1891442" w14:textId="77777777" w:rsidR="00CC6F88" w:rsidRDefault="00CC6F88">
            <w:pPr>
              <w:rPr>
                <w:rFonts w:eastAsia="Times New Roman"/>
              </w:rPr>
            </w:pPr>
            <w:r>
              <w:rPr>
                <w:rFonts w:eastAsia="Times New Roman"/>
                <w:noProof/>
              </w:rPr>
              <w:drawing>
                <wp:inline distT="0" distB="0" distL="0" distR="0" wp14:anchorId="3C6386ED" wp14:editId="513C0963">
                  <wp:extent cx="7620" cy="762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65D90C7E" w14:textId="782D271A" w:rsidR="00CC6F88" w:rsidRDefault="00CC6F88">
      <w:pPr>
        <w:jc w:val="center"/>
        <w:rPr>
          <w:rFonts w:eastAsia="Times New Roman"/>
        </w:rPr>
      </w:pPr>
      <w:r>
        <w:rPr>
          <w:rFonts w:eastAsia="Times New Roman"/>
        </w:rPr>
        <w:br/>
      </w:r>
      <w:hyperlink r:id="rId28" w:history="1">
        <w:r>
          <w:rPr>
            <w:rStyle w:val="Hyperlink"/>
            <w:rFonts w:eastAsia="Times New Roman"/>
            <w:sz w:val="27"/>
            <w:szCs w:val="27"/>
          </w:rPr>
          <w:t>usnesení č. 548.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BAE7B61" w14:textId="77777777">
        <w:trPr>
          <w:tblCellSpacing w:w="0" w:type="dxa"/>
        </w:trPr>
        <w:tc>
          <w:tcPr>
            <w:tcW w:w="50" w:type="pct"/>
            <w:hideMark/>
          </w:tcPr>
          <w:p w14:paraId="52C13908" w14:textId="77777777" w:rsidR="00CC6F88" w:rsidRDefault="00CC6F88">
            <w:pPr>
              <w:rPr>
                <w:rFonts w:eastAsia="Times New Roman"/>
              </w:rPr>
            </w:pPr>
            <w:r>
              <w:rPr>
                <w:rFonts w:eastAsia="Times New Roman"/>
                <w:noProof/>
              </w:rPr>
              <w:drawing>
                <wp:inline distT="0" distB="0" distL="0" distR="0" wp14:anchorId="07410C43" wp14:editId="65800C07">
                  <wp:extent cx="914400" cy="762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B5BA07" w14:textId="77777777" w:rsidR="00CC6F88" w:rsidRDefault="00CC6F88">
            <w:pPr>
              <w:rPr>
                <w:rFonts w:eastAsia="Times New Roman"/>
              </w:rPr>
            </w:pPr>
            <w:r>
              <w:rPr>
                <w:rFonts w:eastAsia="Times New Roman"/>
                <w:noProof/>
              </w:rPr>
              <w:drawing>
                <wp:inline distT="0" distB="0" distL="0" distR="0" wp14:anchorId="7C5A5064" wp14:editId="2FCB0317">
                  <wp:extent cx="7620" cy="762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FC01419"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295AB76" w14:textId="77777777">
        <w:trPr>
          <w:tblCellSpacing w:w="0" w:type="dxa"/>
        </w:trPr>
        <w:tc>
          <w:tcPr>
            <w:tcW w:w="50" w:type="pct"/>
            <w:hideMark/>
          </w:tcPr>
          <w:p w14:paraId="66CFF772" w14:textId="77777777" w:rsidR="00CC6F88" w:rsidRDefault="00CC6F88">
            <w:pPr>
              <w:rPr>
                <w:rFonts w:eastAsia="Times New Roman"/>
              </w:rPr>
            </w:pPr>
            <w:r>
              <w:rPr>
                <w:rFonts w:eastAsia="Times New Roman"/>
                <w:noProof/>
              </w:rPr>
              <w:drawing>
                <wp:inline distT="0" distB="0" distL="0" distR="0" wp14:anchorId="1A425F73" wp14:editId="7F548D4C">
                  <wp:extent cx="914400" cy="7620"/>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26.</w:t>
            </w:r>
          </w:p>
        </w:tc>
        <w:tc>
          <w:tcPr>
            <w:tcW w:w="5000" w:type="pct"/>
            <w:hideMark/>
          </w:tcPr>
          <w:p w14:paraId="5354ADA0" w14:textId="77777777" w:rsidR="00CC6F88" w:rsidRDefault="00CC6F88">
            <w:pPr>
              <w:rPr>
                <w:rFonts w:eastAsia="Times New Roman"/>
              </w:rPr>
            </w:pPr>
            <w:r>
              <w:rPr>
                <w:rFonts w:eastAsia="Times New Roman"/>
                <w:noProof/>
              </w:rPr>
              <w:drawing>
                <wp:inline distT="0" distB="0" distL="0" distR="0" wp14:anchorId="69BDAA99" wp14:editId="2C469184">
                  <wp:extent cx="7620" cy="762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1 písm. h) zákona č. 114/1992 Sb., o ochraně přírody a krajiny, v pozdějším znění, z ochranných podmínek CHKO Slavkovský les, pro použití chemických prostředků při zimní údržbě částí ploch areálu obchodního domu Kaufland v Mariánských Lázních </w:t>
            </w:r>
          </w:p>
        </w:tc>
      </w:tr>
      <w:tr w:rsidR="00000000" w14:paraId="63DF102F" w14:textId="77777777">
        <w:trPr>
          <w:tblCellSpacing w:w="0" w:type="dxa"/>
        </w:trPr>
        <w:tc>
          <w:tcPr>
            <w:tcW w:w="50" w:type="pct"/>
            <w:hideMark/>
          </w:tcPr>
          <w:p w14:paraId="72DFD3FC" w14:textId="77777777" w:rsidR="00CC6F88" w:rsidRDefault="00CC6F88">
            <w:pPr>
              <w:rPr>
                <w:rFonts w:eastAsia="Times New Roman"/>
              </w:rPr>
            </w:pPr>
            <w:r>
              <w:rPr>
                <w:rFonts w:eastAsia="Times New Roman"/>
                <w:noProof/>
              </w:rPr>
              <w:drawing>
                <wp:inline distT="0" distB="0" distL="0" distR="0" wp14:anchorId="2A4937F1" wp14:editId="55F3DADC">
                  <wp:extent cx="914400" cy="762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D47026" w14:textId="77777777" w:rsidR="00CC6F88" w:rsidRDefault="00CC6F88">
            <w:pPr>
              <w:rPr>
                <w:rFonts w:eastAsia="Times New Roman"/>
              </w:rPr>
            </w:pPr>
            <w:r>
              <w:rPr>
                <w:rFonts w:eastAsia="Times New Roman"/>
                <w:noProof/>
              </w:rPr>
              <w:drawing>
                <wp:inline distT="0" distB="0" distL="0" distR="0" wp14:anchorId="0720209D" wp14:editId="768FCFB8">
                  <wp:extent cx="7620" cy="762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682/07</w:t>
            </w:r>
          </w:p>
        </w:tc>
      </w:tr>
      <w:tr w:rsidR="00000000" w14:paraId="1C3B984C" w14:textId="77777777">
        <w:trPr>
          <w:tblCellSpacing w:w="0" w:type="dxa"/>
        </w:trPr>
        <w:tc>
          <w:tcPr>
            <w:tcW w:w="50" w:type="pct"/>
            <w:hideMark/>
          </w:tcPr>
          <w:p w14:paraId="7F7CC59E" w14:textId="77777777" w:rsidR="00CC6F88" w:rsidRDefault="00CC6F88">
            <w:pPr>
              <w:rPr>
                <w:rFonts w:eastAsia="Times New Roman"/>
              </w:rPr>
            </w:pPr>
            <w:r>
              <w:rPr>
                <w:rFonts w:eastAsia="Times New Roman"/>
                <w:noProof/>
              </w:rPr>
              <w:drawing>
                <wp:inline distT="0" distB="0" distL="0" distR="0" wp14:anchorId="0620B7E3" wp14:editId="303B44A0">
                  <wp:extent cx="914400" cy="7620"/>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0B649D6" w14:textId="77777777" w:rsidR="00CC6F88" w:rsidRDefault="00CC6F88">
            <w:pPr>
              <w:rPr>
                <w:rFonts w:eastAsia="Times New Roman"/>
              </w:rPr>
            </w:pPr>
            <w:r>
              <w:rPr>
                <w:rFonts w:eastAsia="Times New Roman"/>
                <w:noProof/>
              </w:rPr>
              <w:drawing>
                <wp:inline distT="0" distB="0" distL="0" distR="0" wp14:anchorId="6CC47AB3" wp14:editId="48A4174B">
                  <wp:extent cx="7620" cy="762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C5E4BDE" w14:textId="77777777">
        <w:trPr>
          <w:tblCellSpacing w:w="0" w:type="dxa"/>
        </w:trPr>
        <w:tc>
          <w:tcPr>
            <w:tcW w:w="50" w:type="pct"/>
            <w:hideMark/>
          </w:tcPr>
          <w:p w14:paraId="354E5155" w14:textId="77777777" w:rsidR="00CC6F88" w:rsidRDefault="00CC6F88">
            <w:pPr>
              <w:rPr>
                <w:rFonts w:eastAsia="Times New Roman"/>
              </w:rPr>
            </w:pPr>
            <w:r>
              <w:rPr>
                <w:rFonts w:eastAsia="Times New Roman"/>
                <w:noProof/>
              </w:rPr>
              <w:drawing>
                <wp:inline distT="0" distB="0" distL="0" distR="0" wp14:anchorId="5A1E723C" wp14:editId="5D114767">
                  <wp:extent cx="914400" cy="762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930CC9" w14:textId="77777777" w:rsidR="00CC6F88" w:rsidRDefault="00CC6F88">
            <w:pPr>
              <w:rPr>
                <w:rFonts w:eastAsia="Times New Roman"/>
              </w:rPr>
            </w:pPr>
            <w:r>
              <w:rPr>
                <w:rFonts w:eastAsia="Times New Roman"/>
                <w:noProof/>
              </w:rPr>
              <w:drawing>
                <wp:inline distT="0" distB="0" distL="0" distR="0" wp14:anchorId="7AED31ED" wp14:editId="78A1466F">
                  <wp:extent cx="7620" cy="762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8915D1D" w14:textId="4914F3B5" w:rsidR="00CC6F88" w:rsidRDefault="00CC6F88">
      <w:pPr>
        <w:jc w:val="center"/>
        <w:rPr>
          <w:rFonts w:eastAsia="Times New Roman"/>
        </w:rPr>
      </w:pPr>
      <w:r>
        <w:rPr>
          <w:rFonts w:eastAsia="Times New Roman"/>
        </w:rPr>
        <w:br/>
      </w:r>
      <w:hyperlink r:id="rId29" w:history="1">
        <w:r>
          <w:rPr>
            <w:rStyle w:val="Hyperlink"/>
            <w:rFonts w:eastAsia="Times New Roman"/>
            <w:sz w:val="27"/>
            <w:szCs w:val="27"/>
          </w:rPr>
          <w:t>usnesení č. 549.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B972608" w14:textId="77777777">
        <w:trPr>
          <w:tblCellSpacing w:w="0" w:type="dxa"/>
        </w:trPr>
        <w:tc>
          <w:tcPr>
            <w:tcW w:w="50" w:type="pct"/>
            <w:hideMark/>
          </w:tcPr>
          <w:p w14:paraId="6BADF6BA" w14:textId="77777777" w:rsidR="00CC6F88" w:rsidRDefault="00CC6F88">
            <w:pPr>
              <w:rPr>
                <w:rFonts w:eastAsia="Times New Roman"/>
              </w:rPr>
            </w:pPr>
            <w:r>
              <w:rPr>
                <w:rFonts w:eastAsia="Times New Roman"/>
                <w:noProof/>
              </w:rPr>
              <w:drawing>
                <wp:inline distT="0" distB="0" distL="0" distR="0" wp14:anchorId="5E17FB8C" wp14:editId="591A0100">
                  <wp:extent cx="914400" cy="762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DF2B92" w14:textId="77777777" w:rsidR="00CC6F88" w:rsidRDefault="00CC6F88">
            <w:pPr>
              <w:rPr>
                <w:rFonts w:eastAsia="Times New Roman"/>
              </w:rPr>
            </w:pPr>
            <w:r>
              <w:rPr>
                <w:rFonts w:eastAsia="Times New Roman"/>
                <w:noProof/>
              </w:rPr>
              <w:drawing>
                <wp:inline distT="0" distB="0" distL="0" distR="0" wp14:anchorId="55A5405B" wp14:editId="3FA2B75A">
                  <wp:extent cx="7620" cy="7620"/>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09AB7E7"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5E80B0B" w14:textId="77777777">
        <w:trPr>
          <w:tblCellSpacing w:w="0" w:type="dxa"/>
        </w:trPr>
        <w:tc>
          <w:tcPr>
            <w:tcW w:w="50" w:type="pct"/>
            <w:hideMark/>
          </w:tcPr>
          <w:p w14:paraId="0A8DFF33" w14:textId="77777777" w:rsidR="00CC6F88" w:rsidRDefault="00CC6F88">
            <w:pPr>
              <w:rPr>
                <w:rFonts w:eastAsia="Times New Roman"/>
              </w:rPr>
            </w:pPr>
            <w:r>
              <w:rPr>
                <w:rFonts w:eastAsia="Times New Roman"/>
                <w:noProof/>
              </w:rPr>
              <w:drawing>
                <wp:inline distT="0" distB="0" distL="0" distR="0" wp14:anchorId="6060DECC" wp14:editId="7F500F8C">
                  <wp:extent cx="914400" cy="762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27.</w:t>
            </w:r>
          </w:p>
        </w:tc>
        <w:tc>
          <w:tcPr>
            <w:tcW w:w="5000" w:type="pct"/>
            <w:hideMark/>
          </w:tcPr>
          <w:p w14:paraId="0483F8AF" w14:textId="77777777" w:rsidR="00CC6F88" w:rsidRDefault="00CC6F88">
            <w:pPr>
              <w:rPr>
                <w:rFonts w:eastAsia="Times New Roman"/>
              </w:rPr>
            </w:pPr>
            <w:r>
              <w:rPr>
                <w:rFonts w:eastAsia="Times New Roman"/>
                <w:noProof/>
              </w:rPr>
              <w:drawing>
                <wp:inline distT="0" distB="0" distL="0" distR="0" wp14:anchorId="3D716D17" wp14:editId="4372CF51">
                  <wp:extent cx="7620" cy="762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CHKO Beskydy podle ustanovení § 43 a § 26 odst. 1 písm. c) zákona č. 114/1992 Sb. pro radioamatérský klub OK2TMS Třinec, a to za účelem vjezdu a stání motorových vozidel na účelovou komunikaci vedoucí na vrchol Lysé hory v rámci účasti na radioamatérských závodech.</w:t>
            </w:r>
          </w:p>
        </w:tc>
      </w:tr>
      <w:tr w:rsidR="00000000" w14:paraId="15378D14" w14:textId="77777777">
        <w:trPr>
          <w:tblCellSpacing w:w="0" w:type="dxa"/>
        </w:trPr>
        <w:tc>
          <w:tcPr>
            <w:tcW w:w="50" w:type="pct"/>
            <w:hideMark/>
          </w:tcPr>
          <w:p w14:paraId="41FC8B0C" w14:textId="77777777" w:rsidR="00CC6F88" w:rsidRDefault="00CC6F88">
            <w:pPr>
              <w:rPr>
                <w:rFonts w:eastAsia="Times New Roman"/>
              </w:rPr>
            </w:pPr>
            <w:r>
              <w:rPr>
                <w:rFonts w:eastAsia="Times New Roman"/>
                <w:noProof/>
              </w:rPr>
              <w:drawing>
                <wp:inline distT="0" distB="0" distL="0" distR="0" wp14:anchorId="2688269A" wp14:editId="503DA30F">
                  <wp:extent cx="914400" cy="762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6F3456" w14:textId="77777777" w:rsidR="00CC6F88" w:rsidRDefault="00CC6F88">
            <w:pPr>
              <w:rPr>
                <w:rFonts w:eastAsia="Times New Roman"/>
              </w:rPr>
            </w:pPr>
            <w:r>
              <w:rPr>
                <w:rFonts w:eastAsia="Times New Roman"/>
                <w:noProof/>
              </w:rPr>
              <w:drawing>
                <wp:inline distT="0" distB="0" distL="0" distR="0" wp14:anchorId="67A54A5E" wp14:editId="4B22E2C5">
                  <wp:extent cx="7620" cy="762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683/07</w:t>
            </w:r>
          </w:p>
        </w:tc>
      </w:tr>
      <w:tr w:rsidR="00000000" w14:paraId="05D322E0" w14:textId="77777777">
        <w:trPr>
          <w:tblCellSpacing w:w="0" w:type="dxa"/>
        </w:trPr>
        <w:tc>
          <w:tcPr>
            <w:tcW w:w="50" w:type="pct"/>
            <w:hideMark/>
          </w:tcPr>
          <w:p w14:paraId="0F2BF6D6" w14:textId="77777777" w:rsidR="00CC6F88" w:rsidRDefault="00CC6F88">
            <w:pPr>
              <w:rPr>
                <w:rFonts w:eastAsia="Times New Roman"/>
              </w:rPr>
            </w:pPr>
            <w:r>
              <w:rPr>
                <w:rFonts w:eastAsia="Times New Roman"/>
                <w:noProof/>
              </w:rPr>
              <w:drawing>
                <wp:inline distT="0" distB="0" distL="0" distR="0" wp14:anchorId="14628B9E" wp14:editId="2392DD07">
                  <wp:extent cx="914400" cy="762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4A9168F" w14:textId="77777777" w:rsidR="00CC6F88" w:rsidRDefault="00CC6F88">
            <w:pPr>
              <w:rPr>
                <w:rFonts w:eastAsia="Times New Roman"/>
              </w:rPr>
            </w:pPr>
            <w:r>
              <w:rPr>
                <w:rFonts w:eastAsia="Times New Roman"/>
                <w:noProof/>
              </w:rPr>
              <w:drawing>
                <wp:inline distT="0" distB="0" distL="0" distR="0" wp14:anchorId="54362AF6" wp14:editId="3D1AFBE7">
                  <wp:extent cx="7620" cy="762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E676A0E" w14:textId="77777777">
        <w:trPr>
          <w:tblCellSpacing w:w="0" w:type="dxa"/>
        </w:trPr>
        <w:tc>
          <w:tcPr>
            <w:tcW w:w="50" w:type="pct"/>
            <w:hideMark/>
          </w:tcPr>
          <w:p w14:paraId="0FEDA453" w14:textId="77777777" w:rsidR="00CC6F88" w:rsidRDefault="00CC6F88">
            <w:pPr>
              <w:rPr>
                <w:rFonts w:eastAsia="Times New Roman"/>
              </w:rPr>
            </w:pPr>
            <w:r>
              <w:rPr>
                <w:rFonts w:eastAsia="Times New Roman"/>
                <w:noProof/>
              </w:rPr>
              <w:drawing>
                <wp:inline distT="0" distB="0" distL="0" distR="0" wp14:anchorId="4F3EB345" wp14:editId="33703C8D">
                  <wp:extent cx="914400" cy="762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C5B96E" w14:textId="77777777" w:rsidR="00CC6F88" w:rsidRDefault="00CC6F88">
            <w:pPr>
              <w:rPr>
                <w:rFonts w:eastAsia="Times New Roman"/>
              </w:rPr>
            </w:pPr>
            <w:r>
              <w:rPr>
                <w:rFonts w:eastAsia="Times New Roman"/>
                <w:noProof/>
              </w:rPr>
              <w:drawing>
                <wp:inline distT="0" distB="0" distL="0" distR="0" wp14:anchorId="73CFC8EF" wp14:editId="055C5F41">
                  <wp:extent cx="7620" cy="7620"/>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605C84A9" w14:textId="5FA53414" w:rsidR="00CC6F88" w:rsidRDefault="00CC6F88">
      <w:pPr>
        <w:jc w:val="center"/>
        <w:rPr>
          <w:rFonts w:eastAsia="Times New Roman"/>
        </w:rPr>
      </w:pPr>
      <w:r>
        <w:rPr>
          <w:rFonts w:eastAsia="Times New Roman"/>
        </w:rPr>
        <w:br/>
      </w:r>
      <w:hyperlink r:id="rId30" w:history="1">
        <w:r>
          <w:rPr>
            <w:rStyle w:val="Hyperlink"/>
            <w:rFonts w:eastAsia="Times New Roman"/>
            <w:sz w:val="27"/>
            <w:szCs w:val="27"/>
          </w:rPr>
          <w:t>usnesení č. 550.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18BE0B4" w14:textId="77777777">
        <w:trPr>
          <w:tblCellSpacing w:w="0" w:type="dxa"/>
        </w:trPr>
        <w:tc>
          <w:tcPr>
            <w:tcW w:w="50" w:type="pct"/>
            <w:hideMark/>
          </w:tcPr>
          <w:p w14:paraId="585A1EAF" w14:textId="77777777" w:rsidR="00CC6F88" w:rsidRDefault="00CC6F88">
            <w:pPr>
              <w:rPr>
                <w:rFonts w:eastAsia="Times New Roman"/>
              </w:rPr>
            </w:pPr>
            <w:r>
              <w:rPr>
                <w:rFonts w:eastAsia="Times New Roman"/>
                <w:noProof/>
              </w:rPr>
              <w:drawing>
                <wp:inline distT="0" distB="0" distL="0" distR="0" wp14:anchorId="43BEFFC7" wp14:editId="116753DB">
                  <wp:extent cx="914400" cy="7620"/>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45810DE" w14:textId="77777777" w:rsidR="00CC6F88" w:rsidRDefault="00CC6F88">
            <w:pPr>
              <w:rPr>
                <w:rFonts w:eastAsia="Times New Roman"/>
              </w:rPr>
            </w:pPr>
            <w:r>
              <w:rPr>
                <w:rFonts w:eastAsia="Times New Roman"/>
                <w:noProof/>
              </w:rPr>
              <w:drawing>
                <wp:inline distT="0" distB="0" distL="0" distR="0" wp14:anchorId="4408B4E0" wp14:editId="1D0FD7AF">
                  <wp:extent cx="7620" cy="7620"/>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3E381AE1"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0B81DB" w14:textId="77777777">
        <w:trPr>
          <w:tblCellSpacing w:w="0" w:type="dxa"/>
        </w:trPr>
        <w:tc>
          <w:tcPr>
            <w:tcW w:w="50" w:type="pct"/>
            <w:hideMark/>
          </w:tcPr>
          <w:p w14:paraId="096BFA24" w14:textId="77777777" w:rsidR="00CC6F88" w:rsidRDefault="00CC6F88">
            <w:pPr>
              <w:rPr>
                <w:rFonts w:eastAsia="Times New Roman"/>
              </w:rPr>
            </w:pPr>
            <w:r>
              <w:rPr>
                <w:rFonts w:eastAsia="Times New Roman"/>
                <w:noProof/>
              </w:rPr>
              <w:drawing>
                <wp:inline distT="0" distB="0" distL="0" distR="0" wp14:anchorId="03D2140B" wp14:editId="2D5797B4">
                  <wp:extent cx="914400" cy="7620"/>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28.</w:t>
            </w:r>
          </w:p>
        </w:tc>
        <w:tc>
          <w:tcPr>
            <w:tcW w:w="5000" w:type="pct"/>
            <w:hideMark/>
          </w:tcPr>
          <w:p w14:paraId="0E67E6BC" w14:textId="77777777" w:rsidR="00CC6F88" w:rsidRDefault="00CC6F88">
            <w:pPr>
              <w:rPr>
                <w:rFonts w:eastAsia="Times New Roman"/>
              </w:rPr>
            </w:pPr>
            <w:r>
              <w:rPr>
                <w:rFonts w:eastAsia="Times New Roman"/>
                <w:noProof/>
              </w:rPr>
              <w:drawing>
                <wp:inline distT="0" distB="0" distL="0" distR="0" wp14:anchorId="1463A697" wp14:editId="4DFAAC4C">
                  <wp:extent cx="7620" cy="7620"/>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Povolení výjimky podle ustanovení § 43 a § 26 odst. 1 písm. b) zákona č. 114/1992 Sb. o ochraně přírody a krajiny, v pozdějším znění, z ochranných podmínek Chráněné krajinné oblasti Orlické hory pro odstraňování potěžebních zbytků pálením </w:t>
            </w:r>
          </w:p>
        </w:tc>
      </w:tr>
      <w:tr w:rsidR="00000000" w14:paraId="493F06CF" w14:textId="77777777">
        <w:trPr>
          <w:tblCellSpacing w:w="0" w:type="dxa"/>
        </w:trPr>
        <w:tc>
          <w:tcPr>
            <w:tcW w:w="50" w:type="pct"/>
            <w:hideMark/>
          </w:tcPr>
          <w:p w14:paraId="2B8173F2" w14:textId="77777777" w:rsidR="00CC6F88" w:rsidRDefault="00CC6F88">
            <w:pPr>
              <w:rPr>
                <w:rFonts w:eastAsia="Times New Roman"/>
              </w:rPr>
            </w:pPr>
            <w:r>
              <w:rPr>
                <w:rFonts w:eastAsia="Times New Roman"/>
                <w:noProof/>
              </w:rPr>
              <w:drawing>
                <wp:inline distT="0" distB="0" distL="0" distR="0" wp14:anchorId="24B0B75A" wp14:editId="2A76C612">
                  <wp:extent cx="914400" cy="7620"/>
                  <wp:effectExtent l="0" t="0" r="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49C609" w14:textId="77777777" w:rsidR="00CC6F88" w:rsidRDefault="00CC6F88">
            <w:pPr>
              <w:rPr>
                <w:rFonts w:eastAsia="Times New Roman"/>
              </w:rPr>
            </w:pPr>
            <w:r>
              <w:rPr>
                <w:rFonts w:eastAsia="Times New Roman"/>
                <w:noProof/>
              </w:rPr>
              <w:drawing>
                <wp:inline distT="0" distB="0" distL="0" distR="0" wp14:anchorId="29997A3B" wp14:editId="7FF2ED2A">
                  <wp:extent cx="7620" cy="762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684/07</w:t>
            </w:r>
          </w:p>
        </w:tc>
      </w:tr>
      <w:tr w:rsidR="00000000" w14:paraId="2AB8C9FA" w14:textId="77777777">
        <w:trPr>
          <w:tblCellSpacing w:w="0" w:type="dxa"/>
        </w:trPr>
        <w:tc>
          <w:tcPr>
            <w:tcW w:w="50" w:type="pct"/>
            <w:hideMark/>
          </w:tcPr>
          <w:p w14:paraId="11F50E3D" w14:textId="77777777" w:rsidR="00CC6F88" w:rsidRDefault="00CC6F88">
            <w:pPr>
              <w:rPr>
                <w:rFonts w:eastAsia="Times New Roman"/>
              </w:rPr>
            </w:pPr>
            <w:r>
              <w:rPr>
                <w:rFonts w:eastAsia="Times New Roman"/>
                <w:noProof/>
              </w:rPr>
              <w:drawing>
                <wp:inline distT="0" distB="0" distL="0" distR="0" wp14:anchorId="25816C41" wp14:editId="7122C729">
                  <wp:extent cx="914400" cy="762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130083D" w14:textId="77777777" w:rsidR="00CC6F88" w:rsidRDefault="00CC6F88">
            <w:pPr>
              <w:rPr>
                <w:rFonts w:eastAsia="Times New Roman"/>
              </w:rPr>
            </w:pPr>
            <w:r>
              <w:rPr>
                <w:rFonts w:eastAsia="Times New Roman"/>
                <w:noProof/>
              </w:rPr>
              <w:drawing>
                <wp:inline distT="0" distB="0" distL="0" distR="0" wp14:anchorId="5E3F7005" wp14:editId="42B96109">
                  <wp:extent cx="7620" cy="762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1B5C9EA" w14:textId="77777777">
        <w:trPr>
          <w:tblCellSpacing w:w="0" w:type="dxa"/>
        </w:trPr>
        <w:tc>
          <w:tcPr>
            <w:tcW w:w="50" w:type="pct"/>
            <w:hideMark/>
          </w:tcPr>
          <w:p w14:paraId="0E29500B" w14:textId="77777777" w:rsidR="00CC6F88" w:rsidRDefault="00CC6F88">
            <w:pPr>
              <w:rPr>
                <w:rFonts w:eastAsia="Times New Roman"/>
              </w:rPr>
            </w:pPr>
            <w:r>
              <w:rPr>
                <w:rFonts w:eastAsia="Times New Roman"/>
                <w:noProof/>
              </w:rPr>
              <w:drawing>
                <wp:inline distT="0" distB="0" distL="0" distR="0" wp14:anchorId="5CCC5B5A" wp14:editId="26D977AB">
                  <wp:extent cx="914400" cy="762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1F07B44" w14:textId="77777777" w:rsidR="00CC6F88" w:rsidRDefault="00CC6F88">
            <w:pPr>
              <w:rPr>
                <w:rFonts w:eastAsia="Times New Roman"/>
              </w:rPr>
            </w:pPr>
            <w:r>
              <w:rPr>
                <w:rFonts w:eastAsia="Times New Roman"/>
                <w:noProof/>
              </w:rPr>
              <w:drawing>
                <wp:inline distT="0" distB="0" distL="0" distR="0" wp14:anchorId="7FD0AB24" wp14:editId="034283FC">
                  <wp:extent cx="7620" cy="762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160FEEE0" w14:textId="2D6D7C95" w:rsidR="00CC6F88" w:rsidRDefault="00CC6F88">
      <w:pPr>
        <w:jc w:val="center"/>
        <w:rPr>
          <w:rFonts w:eastAsia="Times New Roman"/>
        </w:rPr>
      </w:pPr>
      <w:r>
        <w:rPr>
          <w:rFonts w:eastAsia="Times New Roman"/>
        </w:rPr>
        <w:br/>
      </w:r>
      <w:hyperlink r:id="rId31" w:history="1">
        <w:r>
          <w:rPr>
            <w:rStyle w:val="Hyperlink"/>
            <w:rFonts w:eastAsia="Times New Roman"/>
            <w:sz w:val="27"/>
            <w:szCs w:val="27"/>
          </w:rPr>
          <w:t>usnesení č. 551.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8D96033" w14:textId="77777777">
        <w:trPr>
          <w:tblCellSpacing w:w="0" w:type="dxa"/>
        </w:trPr>
        <w:tc>
          <w:tcPr>
            <w:tcW w:w="50" w:type="pct"/>
            <w:hideMark/>
          </w:tcPr>
          <w:p w14:paraId="7C4BCB2F" w14:textId="77777777" w:rsidR="00CC6F88" w:rsidRDefault="00CC6F88">
            <w:pPr>
              <w:rPr>
                <w:rFonts w:eastAsia="Times New Roman"/>
              </w:rPr>
            </w:pPr>
            <w:r>
              <w:rPr>
                <w:rFonts w:eastAsia="Times New Roman"/>
                <w:noProof/>
              </w:rPr>
              <w:drawing>
                <wp:inline distT="0" distB="0" distL="0" distR="0" wp14:anchorId="29CE106C" wp14:editId="6158C9B7">
                  <wp:extent cx="914400" cy="762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BEB2AE" w14:textId="77777777" w:rsidR="00CC6F88" w:rsidRDefault="00CC6F88">
            <w:pPr>
              <w:rPr>
                <w:rFonts w:eastAsia="Times New Roman"/>
              </w:rPr>
            </w:pPr>
            <w:r>
              <w:rPr>
                <w:rFonts w:eastAsia="Times New Roman"/>
                <w:noProof/>
              </w:rPr>
              <w:drawing>
                <wp:inline distT="0" distB="0" distL="0" distR="0" wp14:anchorId="263F5117" wp14:editId="6616B080">
                  <wp:extent cx="7620" cy="762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764C7E0F" w14:textId="77777777" w:rsidR="00CC6F88" w:rsidRDefault="00CC6F8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06805B7" w14:textId="77777777">
        <w:trPr>
          <w:tblCellSpacing w:w="0" w:type="dxa"/>
        </w:trPr>
        <w:tc>
          <w:tcPr>
            <w:tcW w:w="50" w:type="pct"/>
            <w:hideMark/>
          </w:tcPr>
          <w:p w14:paraId="6F8D0E1E" w14:textId="77777777" w:rsidR="00CC6F88" w:rsidRDefault="00CC6F88">
            <w:pPr>
              <w:rPr>
                <w:rFonts w:eastAsia="Times New Roman"/>
              </w:rPr>
            </w:pPr>
            <w:r>
              <w:rPr>
                <w:rFonts w:eastAsia="Times New Roman"/>
                <w:noProof/>
              </w:rPr>
              <w:drawing>
                <wp:inline distT="0" distB="0" distL="0" distR="0" wp14:anchorId="0F7E13D7" wp14:editId="72CBE3D0">
                  <wp:extent cx="914400" cy="762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29.</w:t>
            </w:r>
          </w:p>
        </w:tc>
        <w:tc>
          <w:tcPr>
            <w:tcW w:w="5000" w:type="pct"/>
            <w:hideMark/>
          </w:tcPr>
          <w:p w14:paraId="11637ABB" w14:textId="77777777" w:rsidR="00CC6F88" w:rsidRDefault="00CC6F88">
            <w:pPr>
              <w:rPr>
                <w:rFonts w:eastAsia="Times New Roman"/>
              </w:rPr>
            </w:pPr>
            <w:r>
              <w:rPr>
                <w:rFonts w:eastAsia="Times New Roman"/>
                <w:noProof/>
              </w:rPr>
              <w:drawing>
                <wp:inline distT="0" distB="0" distL="0" distR="0" wp14:anchorId="12EF920F" wp14:editId="0BC307B8">
                  <wp:extent cx="7620" cy="7620"/>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CHKO Beskydy dle § 43 a § 26 odst. 2 písm. a) zákona č. 114/1992 Sb. pro společnost Lukromtel, s.r.o. (zast. spol. Vodafone CR) za účelem výstavby nového kabelového vedení ke stožáru Českých radiokomunikací na p.č. 4419/1 a 4418/1 v k.ú. Huslenky, v I. zóně CHKO</w:t>
            </w:r>
          </w:p>
        </w:tc>
      </w:tr>
      <w:tr w:rsidR="00000000" w14:paraId="6A02AD3D" w14:textId="77777777">
        <w:trPr>
          <w:tblCellSpacing w:w="0" w:type="dxa"/>
        </w:trPr>
        <w:tc>
          <w:tcPr>
            <w:tcW w:w="50" w:type="pct"/>
            <w:hideMark/>
          </w:tcPr>
          <w:p w14:paraId="21B016A6" w14:textId="77777777" w:rsidR="00CC6F88" w:rsidRDefault="00CC6F88">
            <w:pPr>
              <w:rPr>
                <w:rFonts w:eastAsia="Times New Roman"/>
              </w:rPr>
            </w:pPr>
            <w:r>
              <w:rPr>
                <w:rFonts w:eastAsia="Times New Roman"/>
                <w:noProof/>
              </w:rPr>
              <w:drawing>
                <wp:inline distT="0" distB="0" distL="0" distR="0" wp14:anchorId="540BCF25" wp14:editId="6416AC36">
                  <wp:extent cx="914400" cy="7620"/>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B61979F" w14:textId="77777777" w:rsidR="00CC6F88" w:rsidRDefault="00CC6F88">
            <w:pPr>
              <w:rPr>
                <w:rFonts w:eastAsia="Times New Roman"/>
              </w:rPr>
            </w:pPr>
            <w:r>
              <w:rPr>
                <w:rFonts w:eastAsia="Times New Roman"/>
                <w:noProof/>
              </w:rPr>
              <w:drawing>
                <wp:inline distT="0" distB="0" distL="0" distR="0" wp14:anchorId="54D9716D" wp14:editId="34E14C53">
                  <wp:extent cx="7620" cy="762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685/07</w:t>
            </w:r>
          </w:p>
        </w:tc>
      </w:tr>
      <w:tr w:rsidR="00000000" w14:paraId="7EA569C2" w14:textId="77777777">
        <w:trPr>
          <w:tblCellSpacing w:w="0" w:type="dxa"/>
        </w:trPr>
        <w:tc>
          <w:tcPr>
            <w:tcW w:w="50" w:type="pct"/>
            <w:hideMark/>
          </w:tcPr>
          <w:p w14:paraId="03BCEE61" w14:textId="77777777" w:rsidR="00CC6F88" w:rsidRDefault="00CC6F88">
            <w:pPr>
              <w:rPr>
                <w:rFonts w:eastAsia="Times New Roman"/>
              </w:rPr>
            </w:pPr>
            <w:r>
              <w:rPr>
                <w:rFonts w:eastAsia="Times New Roman"/>
                <w:noProof/>
              </w:rPr>
              <w:drawing>
                <wp:inline distT="0" distB="0" distL="0" distR="0" wp14:anchorId="4239CAF1" wp14:editId="3E2B61A2">
                  <wp:extent cx="914400" cy="762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211C454" w14:textId="77777777" w:rsidR="00CC6F88" w:rsidRDefault="00CC6F88">
            <w:pPr>
              <w:rPr>
                <w:rFonts w:eastAsia="Times New Roman"/>
              </w:rPr>
            </w:pPr>
            <w:r>
              <w:rPr>
                <w:rFonts w:eastAsia="Times New Roman"/>
                <w:noProof/>
              </w:rPr>
              <w:drawing>
                <wp:inline distT="0" distB="0" distL="0" distR="0" wp14:anchorId="214D54C7" wp14:editId="2EBA105D">
                  <wp:extent cx="7620" cy="76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329E2FB" w14:textId="77777777">
        <w:trPr>
          <w:tblCellSpacing w:w="0" w:type="dxa"/>
        </w:trPr>
        <w:tc>
          <w:tcPr>
            <w:tcW w:w="50" w:type="pct"/>
            <w:hideMark/>
          </w:tcPr>
          <w:p w14:paraId="2AD72DDE" w14:textId="77777777" w:rsidR="00CC6F88" w:rsidRDefault="00CC6F88">
            <w:pPr>
              <w:rPr>
                <w:rFonts w:eastAsia="Times New Roman"/>
              </w:rPr>
            </w:pPr>
            <w:r>
              <w:rPr>
                <w:rFonts w:eastAsia="Times New Roman"/>
                <w:noProof/>
              </w:rPr>
              <w:drawing>
                <wp:inline distT="0" distB="0" distL="0" distR="0" wp14:anchorId="331290DC" wp14:editId="6A4C0FED">
                  <wp:extent cx="914400" cy="7620"/>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C0767E8" w14:textId="77777777" w:rsidR="00CC6F88" w:rsidRDefault="00CC6F88">
            <w:pPr>
              <w:rPr>
                <w:rFonts w:eastAsia="Times New Roman"/>
              </w:rPr>
            </w:pPr>
            <w:r>
              <w:rPr>
                <w:rFonts w:eastAsia="Times New Roman"/>
                <w:noProof/>
              </w:rPr>
              <w:drawing>
                <wp:inline distT="0" distB="0" distL="0" distR="0" wp14:anchorId="030BE64C" wp14:editId="7A8E9400">
                  <wp:extent cx="7620" cy="7620"/>
                  <wp:effectExtent l="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58F59DC2" w14:textId="5772AABE" w:rsidR="00CC6F88" w:rsidRDefault="00CC6F88">
      <w:pPr>
        <w:jc w:val="center"/>
        <w:rPr>
          <w:rFonts w:eastAsia="Times New Roman"/>
        </w:rPr>
      </w:pPr>
      <w:r>
        <w:rPr>
          <w:rFonts w:eastAsia="Times New Roman"/>
        </w:rPr>
        <w:br/>
      </w:r>
      <w:hyperlink r:id="rId32" w:history="1">
        <w:r>
          <w:rPr>
            <w:rStyle w:val="Hyperlink"/>
            <w:rFonts w:eastAsia="Times New Roman"/>
            <w:sz w:val="27"/>
            <w:szCs w:val="27"/>
          </w:rPr>
          <w:t>usnesení č. 552.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CE5032F" w14:textId="77777777">
        <w:trPr>
          <w:tblCellSpacing w:w="0" w:type="dxa"/>
        </w:trPr>
        <w:tc>
          <w:tcPr>
            <w:tcW w:w="50" w:type="pct"/>
            <w:hideMark/>
          </w:tcPr>
          <w:p w14:paraId="61B20EDD" w14:textId="77777777" w:rsidR="00CC6F88" w:rsidRDefault="00CC6F88">
            <w:pPr>
              <w:rPr>
                <w:rFonts w:eastAsia="Times New Roman"/>
              </w:rPr>
            </w:pPr>
            <w:r>
              <w:rPr>
                <w:rFonts w:eastAsia="Times New Roman"/>
                <w:noProof/>
              </w:rPr>
              <w:drawing>
                <wp:inline distT="0" distB="0" distL="0" distR="0" wp14:anchorId="4AD0AC27" wp14:editId="42693127">
                  <wp:extent cx="914400" cy="7620"/>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F12A00" w14:textId="77777777" w:rsidR="00CC6F88" w:rsidRDefault="00CC6F88">
            <w:pPr>
              <w:rPr>
                <w:rFonts w:eastAsia="Times New Roman"/>
              </w:rPr>
            </w:pPr>
            <w:r>
              <w:rPr>
                <w:rFonts w:eastAsia="Times New Roman"/>
                <w:noProof/>
              </w:rPr>
              <w:drawing>
                <wp:inline distT="0" distB="0" distL="0" distR="0" wp14:anchorId="588F8EF7" wp14:editId="166C85DB">
                  <wp:extent cx="7620" cy="7620"/>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8B82354" w14:textId="77777777" w:rsidR="00CC6F88" w:rsidRDefault="00CC6F8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D852BB8" w14:textId="77777777">
        <w:trPr>
          <w:tblCellSpacing w:w="0" w:type="dxa"/>
        </w:trPr>
        <w:tc>
          <w:tcPr>
            <w:tcW w:w="50" w:type="pct"/>
            <w:hideMark/>
          </w:tcPr>
          <w:p w14:paraId="3B300DBB" w14:textId="77777777" w:rsidR="00CC6F88" w:rsidRDefault="00CC6F88">
            <w:pPr>
              <w:rPr>
                <w:rFonts w:eastAsia="Times New Roman"/>
              </w:rPr>
            </w:pPr>
            <w:r>
              <w:rPr>
                <w:rFonts w:eastAsia="Times New Roman"/>
                <w:noProof/>
              </w:rPr>
              <w:drawing>
                <wp:inline distT="0" distB="0" distL="0" distR="0" wp14:anchorId="5C57DA27" wp14:editId="315901D4">
                  <wp:extent cx="914400" cy="7620"/>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30.</w:t>
            </w:r>
          </w:p>
        </w:tc>
        <w:tc>
          <w:tcPr>
            <w:tcW w:w="5000" w:type="pct"/>
            <w:hideMark/>
          </w:tcPr>
          <w:p w14:paraId="3D8B8BF6" w14:textId="77777777" w:rsidR="00CC6F88" w:rsidRDefault="00CC6F88">
            <w:pPr>
              <w:rPr>
                <w:rFonts w:eastAsia="Times New Roman"/>
              </w:rPr>
            </w:pPr>
            <w:r>
              <w:rPr>
                <w:rFonts w:eastAsia="Times New Roman"/>
                <w:noProof/>
              </w:rPr>
              <w:drawing>
                <wp:inline distT="0" distB="0" distL="0" distR="0" wp14:anchorId="3EA7FEED" wp14:editId="4DEBACED">
                  <wp:extent cx="7620" cy="7620"/>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Výjimka podle § 43, § 16 odst. 1 písm. e) zákona č. 114/1992 Sb., o ochraně přírody a krajiny, ve znění pozdějších předpisů, ze základních ochranných podmínek NP Šumava pro Policii ČR, Okresní ředitelství Prachatice, k pořádání závodu ve výkonu služebních psů – Stožeckého poháru</w:t>
            </w:r>
          </w:p>
        </w:tc>
      </w:tr>
      <w:tr w:rsidR="00000000" w14:paraId="2813D640" w14:textId="77777777">
        <w:trPr>
          <w:tblCellSpacing w:w="0" w:type="dxa"/>
        </w:trPr>
        <w:tc>
          <w:tcPr>
            <w:tcW w:w="50" w:type="pct"/>
            <w:hideMark/>
          </w:tcPr>
          <w:p w14:paraId="68EAF307" w14:textId="77777777" w:rsidR="00CC6F88" w:rsidRDefault="00CC6F88">
            <w:pPr>
              <w:rPr>
                <w:rFonts w:eastAsia="Times New Roman"/>
              </w:rPr>
            </w:pPr>
            <w:r>
              <w:rPr>
                <w:rFonts w:eastAsia="Times New Roman"/>
                <w:noProof/>
              </w:rPr>
              <w:drawing>
                <wp:inline distT="0" distB="0" distL="0" distR="0" wp14:anchorId="6555F057" wp14:editId="2CF21731">
                  <wp:extent cx="914400" cy="7620"/>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87A54CC" w14:textId="77777777" w:rsidR="00CC6F88" w:rsidRDefault="00CC6F88">
            <w:pPr>
              <w:rPr>
                <w:rFonts w:eastAsia="Times New Roman"/>
              </w:rPr>
            </w:pPr>
            <w:r>
              <w:rPr>
                <w:rFonts w:eastAsia="Times New Roman"/>
                <w:noProof/>
              </w:rPr>
              <w:drawing>
                <wp:inline distT="0" distB="0" distL="0" distR="0" wp14:anchorId="5E70879E" wp14:editId="1E0FA9EB">
                  <wp:extent cx="7620" cy="762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686/07</w:t>
            </w:r>
          </w:p>
        </w:tc>
      </w:tr>
      <w:tr w:rsidR="00000000" w14:paraId="70104DCB" w14:textId="77777777">
        <w:trPr>
          <w:tblCellSpacing w:w="0" w:type="dxa"/>
        </w:trPr>
        <w:tc>
          <w:tcPr>
            <w:tcW w:w="50" w:type="pct"/>
            <w:hideMark/>
          </w:tcPr>
          <w:p w14:paraId="1C0F1B4F" w14:textId="77777777" w:rsidR="00CC6F88" w:rsidRDefault="00CC6F88">
            <w:pPr>
              <w:rPr>
                <w:rFonts w:eastAsia="Times New Roman"/>
              </w:rPr>
            </w:pPr>
            <w:r>
              <w:rPr>
                <w:rFonts w:eastAsia="Times New Roman"/>
                <w:noProof/>
              </w:rPr>
              <w:drawing>
                <wp:inline distT="0" distB="0" distL="0" distR="0" wp14:anchorId="59F656F7" wp14:editId="5A731D37">
                  <wp:extent cx="914400" cy="7620"/>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97792C" w14:textId="77777777" w:rsidR="00CC6F88" w:rsidRDefault="00CC6F88">
            <w:pPr>
              <w:rPr>
                <w:rFonts w:eastAsia="Times New Roman"/>
              </w:rPr>
            </w:pPr>
            <w:r>
              <w:rPr>
                <w:rFonts w:eastAsia="Times New Roman"/>
                <w:noProof/>
              </w:rPr>
              <w:drawing>
                <wp:inline distT="0" distB="0" distL="0" distR="0" wp14:anchorId="0D34BEDF" wp14:editId="3B8B161A">
                  <wp:extent cx="7620" cy="7620"/>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D2C7200" w14:textId="77777777">
        <w:trPr>
          <w:tblCellSpacing w:w="0" w:type="dxa"/>
        </w:trPr>
        <w:tc>
          <w:tcPr>
            <w:tcW w:w="50" w:type="pct"/>
            <w:hideMark/>
          </w:tcPr>
          <w:p w14:paraId="3C856985" w14:textId="77777777" w:rsidR="00CC6F88" w:rsidRDefault="00CC6F88">
            <w:pPr>
              <w:rPr>
                <w:rFonts w:eastAsia="Times New Roman"/>
              </w:rPr>
            </w:pPr>
            <w:r>
              <w:rPr>
                <w:rFonts w:eastAsia="Times New Roman"/>
                <w:noProof/>
              </w:rPr>
              <w:drawing>
                <wp:inline distT="0" distB="0" distL="0" distR="0" wp14:anchorId="61DBB9E9" wp14:editId="45781103">
                  <wp:extent cx="914400" cy="7620"/>
                  <wp:effectExtent l="0" t="0" r="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52DE80F" w14:textId="77777777" w:rsidR="00CC6F88" w:rsidRDefault="00CC6F88">
            <w:pPr>
              <w:rPr>
                <w:rFonts w:eastAsia="Times New Roman"/>
              </w:rPr>
            </w:pPr>
            <w:r>
              <w:rPr>
                <w:rFonts w:eastAsia="Times New Roman"/>
                <w:noProof/>
              </w:rPr>
              <w:drawing>
                <wp:inline distT="0" distB="0" distL="0" distR="0" wp14:anchorId="2A31731D" wp14:editId="4619DCE7">
                  <wp:extent cx="7620" cy="762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1D1E28B8" w14:textId="686759FF" w:rsidR="00CC6F88" w:rsidRDefault="00CC6F88">
      <w:pPr>
        <w:jc w:val="center"/>
        <w:rPr>
          <w:rFonts w:eastAsia="Times New Roman"/>
        </w:rPr>
      </w:pPr>
      <w:r>
        <w:rPr>
          <w:rFonts w:eastAsia="Times New Roman"/>
        </w:rPr>
        <w:br/>
      </w:r>
      <w:hyperlink r:id="rId33" w:history="1">
        <w:r>
          <w:rPr>
            <w:rStyle w:val="Hyperlink"/>
            <w:rFonts w:eastAsia="Times New Roman"/>
            <w:sz w:val="27"/>
            <w:szCs w:val="27"/>
          </w:rPr>
          <w:t>usnesení č. 553.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1101D65" w14:textId="77777777">
        <w:trPr>
          <w:tblCellSpacing w:w="0" w:type="dxa"/>
        </w:trPr>
        <w:tc>
          <w:tcPr>
            <w:tcW w:w="50" w:type="pct"/>
            <w:hideMark/>
          </w:tcPr>
          <w:p w14:paraId="290CCF98" w14:textId="77777777" w:rsidR="00CC6F88" w:rsidRDefault="00CC6F88">
            <w:pPr>
              <w:rPr>
                <w:rFonts w:eastAsia="Times New Roman"/>
              </w:rPr>
            </w:pPr>
            <w:r>
              <w:rPr>
                <w:rFonts w:eastAsia="Times New Roman"/>
                <w:noProof/>
              </w:rPr>
              <w:drawing>
                <wp:inline distT="0" distB="0" distL="0" distR="0" wp14:anchorId="693C5AB0" wp14:editId="4B700ACC">
                  <wp:extent cx="914400" cy="762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84CF43" w14:textId="77777777" w:rsidR="00CC6F88" w:rsidRDefault="00CC6F88">
            <w:pPr>
              <w:rPr>
                <w:rFonts w:eastAsia="Times New Roman"/>
              </w:rPr>
            </w:pPr>
            <w:r>
              <w:rPr>
                <w:rFonts w:eastAsia="Times New Roman"/>
                <w:noProof/>
              </w:rPr>
              <w:drawing>
                <wp:inline distT="0" distB="0" distL="0" distR="0" wp14:anchorId="245B0D6D" wp14:editId="541ED5DB">
                  <wp:extent cx="7620" cy="7620"/>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4244A6CC" w14:textId="77777777" w:rsidR="00CC6F88" w:rsidRDefault="00CC6F8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1493149" w14:textId="77777777">
        <w:trPr>
          <w:tblCellSpacing w:w="0" w:type="dxa"/>
        </w:trPr>
        <w:tc>
          <w:tcPr>
            <w:tcW w:w="50" w:type="pct"/>
            <w:hideMark/>
          </w:tcPr>
          <w:p w14:paraId="5EBFCAA8" w14:textId="77777777" w:rsidR="00CC6F88" w:rsidRDefault="00CC6F88">
            <w:pPr>
              <w:rPr>
                <w:rFonts w:eastAsia="Times New Roman"/>
              </w:rPr>
            </w:pPr>
            <w:r>
              <w:rPr>
                <w:rFonts w:eastAsia="Times New Roman"/>
                <w:noProof/>
              </w:rPr>
              <w:drawing>
                <wp:inline distT="0" distB="0" distL="0" distR="0" wp14:anchorId="3DFF026F" wp14:editId="7B0D27EC">
                  <wp:extent cx="914400" cy="76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31.</w:t>
            </w:r>
          </w:p>
        </w:tc>
        <w:tc>
          <w:tcPr>
            <w:tcW w:w="5000" w:type="pct"/>
            <w:hideMark/>
          </w:tcPr>
          <w:p w14:paraId="7ECE741B" w14:textId="77777777" w:rsidR="00CC6F88" w:rsidRDefault="00CC6F88">
            <w:pPr>
              <w:rPr>
                <w:rFonts w:eastAsia="Times New Roman"/>
              </w:rPr>
            </w:pPr>
            <w:r>
              <w:rPr>
                <w:rFonts w:eastAsia="Times New Roman"/>
                <w:noProof/>
              </w:rPr>
              <w:drawing>
                <wp:inline distT="0" distB="0" distL="0" distR="0" wp14:anchorId="42C19380" wp14:editId="17447EA1">
                  <wp:extent cx="7620" cy="762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NP Šumava podle ustanovení § 43 a § 16 odst. 1 písm. e) zákona č. 114/1992 Sb. pro Ski Klub Šumava za účelem pořádání hromadné sportovní akce – závodu v jízdě na kolečkových bruslích, a to v úseku Horní Vltavice – Kvilda dne 2. 6. 2007</w:t>
            </w:r>
          </w:p>
        </w:tc>
      </w:tr>
      <w:tr w:rsidR="00000000" w14:paraId="08A7D742" w14:textId="77777777">
        <w:trPr>
          <w:tblCellSpacing w:w="0" w:type="dxa"/>
        </w:trPr>
        <w:tc>
          <w:tcPr>
            <w:tcW w:w="50" w:type="pct"/>
            <w:hideMark/>
          </w:tcPr>
          <w:p w14:paraId="7FF4928F" w14:textId="77777777" w:rsidR="00CC6F88" w:rsidRDefault="00CC6F88">
            <w:pPr>
              <w:rPr>
                <w:rFonts w:eastAsia="Times New Roman"/>
              </w:rPr>
            </w:pPr>
            <w:r>
              <w:rPr>
                <w:rFonts w:eastAsia="Times New Roman"/>
                <w:noProof/>
              </w:rPr>
              <w:drawing>
                <wp:inline distT="0" distB="0" distL="0" distR="0" wp14:anchorId="39BA93E5" wp14:editId="45C894E1">
                  <wp:extent cx="914400" cy="762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4A77E5E" w14:textId="77777777" w:rsidR="00CC6F88" w:rsidRDefault="00CC6F88">
            <w:pPr>
              <w:rPr>
                <w:rFonts w:eastAsia="Times New Roman"/>
              </w:rPr>
            </w:pPr>
            <w:r>
              <w:rPr>
                <w:rFonts w:eastAsia="Times New Roman"/>
                <w:noProof/>
              </w:rPr>
              <w:drawing>
                <wp:inline distT="0" distB="0" distL="0" distR="0" wp14:anchorId="3B0449AA" wp14:editId="2E8AD500">
                  <wp:extent cx="7620" cy="7620"/>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687/07</w:t>
            </w:r>
          </w:p>
        </w:tc>
      </w:tr>
      <w:tr w:rsidR="00000000" w14:paraId="1B838B93" w14:textId="77777777">
        <w:trPr>
          <w:tblCellSpacing w:w="0" w:type="dxa"/>
        </w:trPr>
        <w:tc>
          <w:tcPr>
            <w:tcW w:w="50" w:type="pct"/>
            <w:hideMark/>
          </w:tcPr>
          <w:p w14:paraId="29F9C32A" w14:textId="77777777" w:rsidR="00CC6F88" w:rsidRDefault="00CC6F88">
            <w:pPr>
              <w:rPr>
                <w:rFonts w:eastAsia="Times New Roman"/>
              </w:rPr>
            </w:pPr>
            <w:r>
              <w:rPr>
                <w:rFonts w:eastAsia="Times New Roman"/>
                <w:noProof/>
              </w:rPr>
              <w:drawing>
                <wp:inline distT="0" distB="0" distL="0" distR="0" wp14:anchorId="1F1A3D77" wp14:editId="4CB4B740">
                  <wp:extent cx="914400" cy="7620"/>
                  <wp:effectExtent l="0" t="0" r="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DC0E0F8" w14:textId="77777777" w:rsidR="00CC6F88" w:rsidRDefault="00CC6F88">
            <w:pPr>
              <w:rPr>
                <w:rFonts w:eastAsia="Times New Roman"/>
              </w:rPr>
            </w:pPr>
            <w:r>
              <w:rPr>
                <w:rFonts w:eastAsia="Times New Roman"/>
                <w:noProof/>
              </w:rPr>
              <w:drawing>
                <wp:inline distT="0" distB="0" distL="0" distR="0" wp14:anchorId="4BE6F4DB" wp14:editId="764C50E5">
                  <wp:extent cx="7620" cy="7620"/>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87FA288" w14:textId="77777777">
        <w:trPr>
          <w:tblCellSpacing w:w="0" w:type="dxa"/>
        </w:trPr>
        <w:tc>
          <w:tcPr>
            <w:tcW w:w="50" w:type="pct"/>
            <w:hideMark/>
          </w:tcPr>
          <w:p w14:paraId="208E3516" w14:textId="77777777" w:rsidR="00CC6F88" w:rsidRDefault="00CC6F88">
            <w:pPr>
              <w:rPr>
                <w:rFonts w:eastAsia="Times New Roman"/>
              </w:rPr>
            </w:pPr>
            <w:r>
              <w:rPr>
                <w:rFonts w:eastAsia="Times New Roman"/>
                <w:noProof/>
              </w:rPr>
              <w:drawing>
                <wp:inline distT="0" distB="0" distL="0" distR="0" wp14:anchorId="68C84B23" wp14:editId="66F777EC">
                  <wp:extent cx="914400" cy="7620"/>
                  <wp:effectExtent l="0" t="0" r="0"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A9746B1" w14:textId="77777777" w:rsidR="00CC6F88" w:rsidRDefault="00CC6F88">
            <w:pPr>
              <w:rPr>
                <w:rFonts w:eastAsia="Times New Roman"/>
              </w:rPr>
            </w:pPr>
            <w:r>
              <w:rPr>
                <w:rFonts w:eastAsia="Times New Roman"/>
                <w:noProof/>
              </w:rPr>
              <w:drawing>
                <wp:inline distT="0" distB="0" distL="0" distR="0" wp14:anchorId="3EC07C64" wp14:editId="7970D221">
                  <wp:extent cx="7620" cy="762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038B1806" w14:textId="178F8AF2" w:rsidR="00CC6F88" w:rsidRDefault="00CC6F88">
      <w:pPr>
        <w:jc w:val="center"/>
        <w:rPr>
          <w:rFonts w:eastAsia="Times New Roman"/>
        </w:rPr>
      </w:pPr>
      <w:r>
        <w:rPr>
          <w:rFonts w:eastAsia="Times New Roman"/>
        </w:rPr>
        <w:br/>
      </w:r>
      <w:hyperlink r:id="rId34" w:history="1">
        <w:r>
          <w:rPr>
            <w:rStyle w:val="Hyperlink"/>
            <w:rFonts w:eastAsia="Times New Roman"/>
            <w:sz w:val="27"/>
            <w:szCs w:val="27"/>
          </w:rPr>
          <w:t>usnesení č. 554.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1727556" w14:textId="77777777">
        <w:trPr>
          <w:tblCellSpacing w:w="0" w:type="dxa"/>
        </w:trPr>
        <w:tc>
          <w:tcPr>
            <w:tcW w:w="50" w:type="pct"/>
            <w:hideMark/>
          </w:tcPr>
          <w:p w14:paraId="0A253EC7" w14:textId="77777777" w:rsidR="00CC6F88" w:rsidRDefault="00CC6F88">
            <w:pPr>
              <w:rPr>
                <w:rFonts w:eastAsia="Times New Roman"/>
              </w:rPr>
            </w:pPr>
            <w:r>
              <w:rPr>
                <w:rFonts w:eastAsia="Times New Roman"/>
                <w:noProof/>
              </w:rPr>
              <w:drawing>
                <wp:inline distT="0" distB="0" distL="0" distR="0" wp14:anchorId="783A38F7" wp14:editId="6CA85B08">
                  <wp:extent cx="914400" cy="762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1E60C4B" w14:textId="77777777" w:rsidR="00CC6F88" w:rsidRDefault="00CC6F88">
            <w:pPr>
              <w:rPr>
                <w:rFonts w:eastAsia="Times New Roman"/>
              </w:rPr>
            </w:pPr>
            <w:r>
              <w:rPr>
                <w:rFonts w:eastAsia="Times New Roman"/>
                <w:noProof/>
              </w:rPr>
              <w:drawing>
                <wp:inline distT="0" distB="0" distL="0" distR="0" wp14:anchorId="11B93320" wp14:editId="08EB17CA">
                  <wp:extent cx="7620" cy="762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1F0C20C9" w14:textId="77777777" w:rsidR="00CC6F88" w:rsidRDefault="00CC6F8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16496E1" w14:textId="77777777">
        <w:trPr>
          <w:tblCellSpacing w:w="0" w:type="dxa"/>
        </w:trPr>
        <w:tc>
          <w:tcPr>
            <w:tcW w:w="50" w:type="pct"/>
            <w:hideMark/>
          </w:tcPr>
          <w:p w14:paraId="2F528FDF" w14:textId="77777777" w:rsidR="00CC6F88" w:rsidRDefault="00CC6F88">
            <w:pPr>
              <w:rPr>
                <w:rFonts w:eastAsia="Times New Roman"/>
              </w:rPr>
            </w:pPr>
            <w:r>
              <w:rPr>
                <w:rFonts w:eastAsia="Times New Roman"/>
                <w:noProof/>
              </w:rPr>
              <w:drawing>
                <wp:inline distT="0" distB="0" distL="0" distR="0" wp14:anchorId="3DFC4699" wp14:editId="122D277D">
                  <wp:extent cx="914400" cy="762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32.</w:t>
            </w:r>
          </w:p>
        </w:tc>
        <w:tc>
          <w:tcPr>
            <w:tcW w:w="5000" w:type="pct"/>
            <w:hideMark/>
          </w:tcPr>
          <w:p w14:paraId="0D661C9E" w14:textId="77777777" w:rsidR="00CC6F88" w:rsidRDefault="00CC6F88">
            <w:pPr>
              <w:rPr>
                <w:rFonts w:eastAsia="Times New Roman"/>
              </w:rPr>
            </w:pPr>
            <w:r>
              <w:rPr>
                <w:rFonts w:eastAsia="Times New Roman"/>
                <w:noProof/>
              </w:rPr>
              <w:drawing>
                <wp:inline distT="0" distB="0" distL="0" distR="0" wp14:anchorId="695099F5" wp14:editId="542F4B02">
                  <wp:extent cx="7620" cy="762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 43 a § 16 odst. 1 písm. d) zákona č. 114/1992 Sb., o ochraně přírody a krajiny, ve znění pozdějších předpisů, ze základních ochranných podmínek Národního parku České Švýcarsko pro pana Jana Prouska k vjezdu na účelovou komunikaci Hájovna u Sauly - Na Tokání za účelem zásobování rekreačních objektů</w:t>
            </w:r>
          </w:p>
        </w:tc>
      </w:tr>
      <w:tr w:rsidR="00000000" w14:paraId="201ECF0C" w14:textId="77777777">
        <w:trPr>
          <w:tblCellSpacing w:w="0" w:type="dxa"/>
        </w:trPr>
        <w:tc>
          <w:tcPr>
            <w:tcW w:w="50" w:type="pct"/>
            <w:hideMark/>
          </w:tcPr>
          <w:p w14:paraId="2AFCFDC9" w14:textId="77777777" w:rsidR="00CC6F88" w:rsidRDefault="00CC6F88">
            <w:pPr>
              <w:rPr>
                <w:rFonts w:eastAsia="Times New Roman"/>
              </w:rPr>
            </w:pPr>
            <w:r>
              <w:rPr>
                <w:rFonts w:eastAsia="Times New Roman"/>
                <w:noProof/>
              </w:rPr>
              <w:drawing>
                <wp:inline distT="0" distB="0" distL="0" distR="0" wp14:anchorId="355D60FF" wp14:editId="5A5EE53C">
                  <wp:extent cx="914400" cy="7620"/>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A0C127" w14:textId="77777777" w:rsidR="00CC6F88" w:rsidRDefault="00CC6F88">
            <w:pPr>
              <w:rPr>
                <w:rFonts w:eastAsia="Times New Roman"/>
              </w:rPr>
            </w:pPr>
            <w:r>
              <w:rPr>
                <w:rFonts w:eastAsia="Times New Roman"/>
                <w:noProof/>
              </w:rPr>
              <w:drawing>
                <wp:inline distT="0" distB="0" distL="0" distR="0" wp14:anchorId="058D1D65" wp14:editId="11AD6311">
                  <wp:extent cx="7620" cy="7620"/>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688/07</w:t>
            </w:r>
          </w:p>
        </w:tc>
      </w:tr>
      <w:tr w:rsidR="00000000" w14:paraId="49A9C9CC" w14:textId="77777777">
        <w:trPr>
          <w:tblCellSpacing w:w="0" w:type="dxa"/>
        </w:trPr>
        <w:tc>
          <w:tcPr>
            <w:tcW w:w="50" w:type="pct"/>
            <w:hideMark/>
          </w:tcPr>
          <w:p w14:paraId="58F9C14C" w14:textId="77777777" w:rsidR="00CC6F88" w:rsidRDefault="00CC6F88">
            <w:pPr>
              <w:rPr>
                <w:rFonts w:eastAsia="Times New Roman"/>
              </w:rPr>
            </w:pPr>
            <w:r>
              <w:rPr>
                <w:rFonts w:eastAsia="Times New Roman"/>
                <w:noProof/>
              </w:rPr>
              <w:drawing>
                <wp:inline distT="0" distB="0" distL="0" distR="0" wp14:anchorId="43BE3F91" wp14:editId="749986F2">
                  <wp:extent cx="914400" cy="7620"/>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0795475" w14:textId="77777777" w:rsidR="00CC6F88" w:rsidRDefault="00CC6F88">
            <w:pPr>
              <w:rPr>
                <w:rFonts w:eastAsia="Times New Roman"/>
              </w:rPr>
            </w:pPr>
            <w:r>
              <w:rPr>
                <w:rFonts w:eastAsia="Times New Roman"/>
                <w:noProof/>
              </w:rPr>
              <w:drawing>
                <wp:inline distT="0" distB="0" distL="0" distR="0" wp14:anchorId="40DAF9FC" wp14:editId="2BB50CFE">
                  <wp:extent cx="7620" cy="762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61FEA48" w14:textId="77777777">
        <w:trPr>
          <w:tblCellSpacing w:w="0" w:type="dxa"/>
        </w:trPr>
        <w:tc>
          <w:tcPr>
            <w:tcW w:w="50" w:type="pct"/>
            <w:hideMark/>
          </w:tcPr>
          <w:p w14:paraId="11AF60EB" w14:textId="77777777" w:rsidR="00CC6F88" w:rsidRDefault="00CC6F88">
            <w:pPr>
              <w:rPr>
                <w:rFonts w:eastAsia="Times New Roman"/>
              </w:rPr>
            </w:pPr>
            <w:r>
              <w:rPr>
                <w:rFonts w:eastAsia="Times New Roman"/>
                <w:noProof/>
              </w:rPr>
              <w:drawing>
                <wp:inline distT="0" distB="0" distL="0" distR="0" wp14:anchorId="5BC03AF2" wp14:editId="78A24B79">
                  <wp:extent cx="914400" cy="7620"/>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25D318" w14:textId="77777777" w:rsidR="00CC6F88" w:rsidRDefault="00CC6F88">
            <w:pPr>
              <w:rPr>
                <w:rFonts w:eastAsia="Times New Roman"/>
              </w:rPr>
            </w:pPr>
            <w:r>
              <w:rPr>
                <w:rFonts w:eastAsia="Times New Roman"/>
                <w:noProof/>
              </w:rPr>
              <w:drawing>
                <wp:inline distT="0" distB="0" distL="0" distR="0" wp14:anchorId="053660F0" wp14:editId="123193F5">
                  <wp:extent cx="7620" cy="762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616B8639" w14:textId="1754D25C" w:rsidR="00CC6F88" w:rsidRDefault="00CC6F88">
      <w:pPr>
        <w:jc w:val="center"/>
        <w:rPr>
          <w:rFonts w:eastAsia="Times New Roman"/>
        </w:rPr>
      </w:pPr>
      <w:r>
        <w:rPr>
          <w:rFonts w:eastAsia="Times New Roman"/>
        </w:rPr>
        <w:br/>
      </w:r>
      <w:hyperlink r:id="rId35" w:history="1">
        <w:r>
          <w:rPr>
            <w:rStyle w:val="Hyperlink"/>
            <w:rFonts w:eastAsia="Times New Roman"/>
            <w:sz w:val="27"/>
            <w:szCs w:val="27"/>
          </w:rPr>
          <w:t>usnesení č. 555.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5BEDBAF" w14:textId="77777777">
        <w:trPr>
          <w:tblCellSpacing w:w="0" w:type="dxa"/>
        </w:trPr>
        <w:tc>
          <w:tcPr>
            <w:tcW w:w="50" w:type="pct"/>
            <w:hideMark/>
          </w:tcPr>
          <w:p w14:paraId="75093024" w14:textId="77777777" w:rsidR="00CC6F88" w:rsidRDefault="00CC6F88">
            <w:pPr>
              <w:rPr>
                <w:rFonts w:eastAsia="Times New Roman"/>
              </w:rPr>
            </w:pPr>
            <w:r>
              <w:rPr>
                <w:rFonts w:eastAsia="Times New Roman"/>
                <w:noProof/>
              </w:rPr>
              <w:drawing>
                <wp:inline distT="0" distB="0" distL="0" distR="0" wp14:anchorId="1305DD65" wp14:editId="630B38CA">
                  <wp:extent cx="914400" cy="7620"/>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C88C372" w14:textId="77777777" w:rsidR="00CC6F88" w:rsidRDefault="00CC6F88">
            <w:pPr>
              <w:rPr>
                <w:rFonts w:eastAsia="Times New Roman"/>
              </w:rPr>
            </w:pPr>
            <w:r>
              <w:rPr>
                <w:rFonts w:eastAsia="Times New Roman"/>
                <w:noProof/>
              </w:rPr>
              <w:drawing>
                <wp:inline distT="0" distB="0" distL="0" distR="0" wp14:anchorId="408E9A10" wp14:editId="39B93B3E">
                  <wp:extent cx="7620" cy="7620"/>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25FE9860" w14:textId="77777777" w:rsidR="00CC6F88" w:rsidRDefault="00CC6F8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E753C81" w14:textId="77777777">
        <w:trPr>
          <w:tblCellSpacing w:w="0" w:type="dxa"/>
        </w:trPr>
        <w:tc>
          <w:tcPr>
            <w:tcW w:w="50" w:type="pct"/>
            <w:hideMark/>
          </w:tcPr>
          <w:p w14:paraId="33285F83" w14:textId="77777777" w:rsidR="00CC6F88" w:rsidRDefault="00CC6F88">
            <w:pPr>
              <w:rPr>
                <w:rFonts w:eastAsia="Times New Roman"/>
              </w:rPr>
            </w:pPr>
            <w:r>
              <w:rPr>
                <w:rFonts w:eastAsia="Times New Roman"/>
                <w:noProof/>
              </w:rPr>
              <w:drawing>
                <wp:inline distT="0" distB="0" distL="0" distR="0" wp14:anchorId="122294CA" wp14:editId="53B2C600">
                  <wp:extent cx="914400" cy="7620"/>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33.</w:t>
            </w:r>
          </w:p>
        </w:tc>
        <w:tc>
          <w:tcPr>
            <w:tcW w:w="5000" w:type="pct"/>
            <w:hideMark/>
          </w:tcPr>
          <w:p w14:paraId="2EE4E6C1" w14:textId="77777777" w:rsidR="00CC6F88" w:rsidRDefault="00CC6F88">
            <w:pPr>
              <w:rPr>
                <w:rFonts w:eastAsia="Times New Roman"/>
              </w:rPr>
            </w:pPr>
            <w:r>
              <w:rPr>
                <w:rFonts w:eastAsia="Times New Roman"/>
                <w:noProof/>
              </w:rPr>
              <w:drawing>
                <wp:inline distT="0" distB="0" distL="0" distR="0" wp14:anchorId="0C62C5D2" wp14:editId="444BB845">
                  <wp:extent cx="7620" cy="7620"/>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CHKO Beskydy podle ustanovení § 43, § 26 odst. 2 písm. a) a § 35 odst. 2 zákona č. 114/1992 Sb. pro Valašské muzeum v přírodě v Rožnově p. R., a to za účelem vybudování propojení Dřevěného městečka a ostatních provozních objektů muzea datovými a telefonními kabely, to vše v prostředí I. zóny CHKO Beskydy a NPP Valašské muzeum v přírodě v Rožnově p. R.</w:t>
            </w:r>
          </w:p>
        </w:tc>
      </w:tr>
      <w:tr w:rsidR="00000000" w14:paraId="31DC6FE7" w14:textId="77777777">
        <w:trPr>
          <w:tblCellSpacing w:w="0" w:type="dxa"/>
        </w:trPr>
        <w:tc>
          <w:tcPr>
            <w:tcW w:w="50" w:type="pct"/>
            <w:hideMark/>
          </w:tcPr>
          <w:p w14:paraId="129ED1CB" w14:textId="77777777" w:rsidR="00CC6F88" w:rsidRDefault="00CC6F88">
            <w:pPr>
              <w:rPr>
                <w:rFonts w:eastAsia="Times New Roman"/>
              </w:rPr>
            </w:pPr>
            <w:r>
              <w:rPr>
                <w:rFonts w:eastAsia="Times New Roman"/>
                <w:noProof/>
              </w:rPr>
              <w:drawing>
                <wp:inline distT="0" distB="0" distL="0" distR="0" wp14:anchorId="27E904A3" wp14:editId="3163A553">
                  <wp:extent cx="914400" cy="7620"/>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1E323AC" w14:textId="77777777" w:rsidR="00CC6F88" w:rsidRDefault="00CC6F88">
            <w:pPr>
              <w:rPr>
                <w:rFonts w:eastAsia="Times New Roman"/>
              </w:rPr>
            </w:pPr>
            <w:r>
              <w:rPr>
                <w:rFonts w:eastAsia="Times New Roman"/>
                <w:noProof/>
              </w:rPr>
              <w:drawing>
                <wp:inline distT="0" distB="0" distL="0" distR="0" wp14:anchorId="56CA3F43" wp14:editId="27E9CC93">
                  <wp:extent cx="7620" cy="7620"/>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689/07</w:t>
            </w:r>
          </w:p>
        </w:tc>
      </w:tr>
      <w:tr w:rsidR="00000000" w14:paraId="7929F4C4" w14:textId="77777777">
        <w:trPr>
          <w:tblCellSpacing w:w="0" w:type="dxa"/>
        </w:trPr>
        <w:tc>
          <w:tcPr>
            <w:tcW w:w="50" w:type="pct"/>
            <w:hideMark/>
          </w:tcPr>
          <w:p w14:paraId="70BDB27A" w14:textId="77777777" w:rsidR="00CC6F88" w:rsidRDefault="00CC6F88">
            <w:pPr>
              <w:rPr>
                <w:rFonts w:eastAsia="Times New Roman"/>
              </w:rPr>
            </w:pPr>
            <w:r>
              <w:rPr>
                <w:rFonts w:eastAsia="Times New Roman"/>
                <w:noProof/>
              </w:rPr>
              <w:drawing>
                <wp:inline distT="0" distB="0" distL="0" distR="0" wp14:anchorId="4F59F812" wp14:editId="498EAE1E">
                  <wp:extent cx="914400" cy="7620"/>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874F00D" w14:textId="77777777" w:rsidR="00CC6F88" w:rsidRDefault="00CC6F88">
            <w:pPr>
              <w:rPr>
                <w:rFonts w:eastAsia="Times New Roman"/>
              </w:rPr>
            </w:pPr>
            <w:r>
              <w:rPr>
                <w:rFonts w:eastAsia="Times New Roman"/>
                <w:noProof/>
              </w:rPr>
              <w:drawing>
                <wp:inline distT="0" distB="0" distL="0" distR="0" wp14:anchorId="01BA9E1A" wp14:editId="6F4FFFD1">
                  <wp:extent cx="7620" cy="7620"/>
                  <wp:effectExtent l="0" t="0" r="0" b="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504D512" w14:textId="77777777">
        <w:trPr>
          <w:tblCellSpacing w:w="0" w:type="dxa"/>
        </w:trPr>
        <w:tc>
          <w:tcPr>
            <w:tcW w:w="50" w:type="pct"/>
            <w:hideMark/>
          </w:tcPr>
          <w:p w14:paraId="599FFF6F" w14:textId="77777777" w:rsidR="00CC6F88" w:rsidRDefault="00CC6F88">
            <w:pPr>
              <w:rPr>
                <w:rFonts w:eastAsia="Times New Roman"/>
              </w:rPr>
            </w:pPr>
            <w:r>
              <w:rPr>
                <w:rFonts w:eastAsia="Times New Roman"/>
                <w:noProof/>
              </w:rPr>
              <w:drawing>
                <wp:inline distT="0" distB="0" distL="0" distR="0" wp14:anchorId="6B15F3DB" wp14:editId="4438FDF0">
                  <wp:extent cx="914400" cy="7620"/>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172574" w14:textId="77777777" w:rsidR="00CC6F88" w:rsidRDefault="00CC6F88">
            <w:pPr>
              <w:rPr>
                <w:rFonts w:eastAsia="Times New Roman"/>
              </w:rPr>
            </w:pPr>
            <w:r>
              <w:rPr>
                <w:rFonts w:eastAsia="Times New Roman"/>
                <w:noProof/>
              </w:rPr>
              <w:drawing>
                <wp:inline distT="0" distB="0" distL="0" distR="0" wp14:anchorId="5972B0E2" wp14:editId="1FF8BFFF">
                  <wp:extent cx="7620" cy="7620"/>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756EC5AA" w14:textId="6CA6DEF4" w:rsidR="00CC6F88" w:rsidRDefault="00CC6F88">
      <w:pPr>
        <w:jc w:val="center"/>
        <w:rPr>
          <w:rFonts w:eastAsia="Times New Roman"/>
        </w:rPr>
      </w:pPr>
      <w:r>
        <w:rPr>
          <w:rFonts w:eastAsia="Times New Roman"/>
        </w:rPr>
        <w:br/>
      </w:r>
      <w:hyperlink r:id="rId36" w:history="1">
        <w:r>
          <w:rPr>
            <w:rStyle w:val="Hyperlink"/>
            <w:rFonts w:eastAsia="Times New Roman"/>
            <w:sz w:val="27"/>
            <w:szCs w:val="27"/>
          </w:rPr>
          <w:t>usnesení č. 556.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9C09B08" w14:textId="77777777">
        <w:trPr>
          <w:tblCellSpacing w:w="0" w:type="dxa"/>
        </w:trPr>
        <w:tc>
          <w:tcPr>
            <w:tcW w:w="50" w:type="pct"/>
            <w:hideMark/>
          </w:tcPr>
          <w:p w14:paraId="35A1F874" w14:textId="77777777" w:rsidR="00CC6F88" w:rsidRDefault="00CC6F88">
            <w:pPr>
              <w:rPr>
                <w:rFonts w:eastAsia="Times New Roman"/>
              </w:rPr>
            </w:pPr>
            <w:r>
              <w:rPr>
                <w:rFonts w:eastAsia="Times New Roman"/>
                <w:noProof/>
              </w:rPr>
              <w:drawing>
                <wp:inline distT="0" distB="0" distL="0" distR="0" wp14:anchorId="24EA50B6" wp14:editId="4C271D00">
                  <wp:extent cx="914400" cy="7620"/>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C550FC" w14:textId="77777777" w:rsidR="00CC6F88" w:rsidRDefault="00CC6F88">
            <w:pPr>
              <w:rPr>
                <w:rFonts w:eastAsia="Times New Roman"/>
              </w:rPr>
            </w:pPr>
            <w:r>
              <w:rPr>
                <w:rFonts w:eastAsia="Times New Roman"/>
                <w:noProof/>
              </w:rPr>
              <w:drawing>
                <wp:inline distT="0" distB="0" distL="0" distR="0" wp14:anchorId="13905C66" wp14:editId="24356EE7">
                  <wp:extent cx="7620" cy="7620"/>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D084052" w14:textId="77777777" w:rsidR="00CC6F88" w:rsidRDefault="00CC6F8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A56941F" w14:textId="77777777">
        <w:trPr>
          <w:tblCellSpacing w:w="0" w:type="dxa"/>
        </w:trPr>
        <w:tc>
          <w:tcPr>
            <w:tcW w:w="50" w:type="pct"/>
            <w:hideMark/>
          </w:tcPr>
          <w:p w14:paraId="20986F65" w14:textId="77777777" w:rsidR="00CC6F88" w:rsidRDefault="00CC6F88">
            <w:pPr>
              <w:rPr>
                <w:rFonts w:eastAsia="Times New Roman"/>
              </w:rPr>
            </w:pPr>
            <w:r>
              <w:rPr>
                <w:rFonts w:eastAsia="Times New Roman"/>
                <w:noProof/>
              </w:rPr>
              <w:drawing>
                <wp:inline distT="0" distB="0" distL="0" distR="0" wp14:anchorId="30EC5016" wp14:editId="74C9305C">
                  <wp:extent cx="914400" cy="7620"/>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34.</w:t>
            </w:r>
          </w:p>
        </w:tc>
        <w:tc>
          <w:tcPr>
            <w:tcW w:w="5000" w:type="pct"/>
            <w:hideMark/>
          </w:tcPr>
          <w:p w14:paraId="12F634DC" w14:textId="77777777" w:rsidR="00CC6F88" w:rsidRDefault="00CC6F88">
            <w:pPr>
              <w:rPr>
                <w:rFonts w:eastAsia="Times New Roman"/>
              </w:rPr>
            </w:pPr>
            <w:r>
              <w:rPr>
                <w:rFonts w:eastAsia="Times New Roman"/>
                <w:noProof/>
              </w:rPr>
              <w:drawing>
                <wp:inline distT="0" distB="0" distL="0" distR="0" wp14:anchorId="6551277D" wp14:editId="7564E02A">
                  <wp:extent cx="7620" cy="7620"/>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CHKO Beskydy podle ustanovení § 43 a § 26 odst. 2 písm. a) zákona č. 114/1992 Sb., a to za účelem výstavby kabelového vedení k rodinnému domu č.p. 563 v lokalitě Benešky, v k.ú. Velké Karlovice, v I. zóně CHKO</w:t>
            </w:r>
          </w:p>
        </w:tc>
      </w:tr>
      <w:tr w:rsidR="00000000" w14:paraId="72BF755D" w14:textId="77777777">
        <w:trPr>
          <w:tblCellSpacing w:w="0" w:type="dxa"/>
        </w:trPr>
        <w:tc>
          <w:tcPr>
            <w:tcW w:w="50" w:type="pct"/>
            <w:hideMark/>
          </w:tcPr>
          <w:p w14:paraId="367D2594" w14:textId="77777777" w:rsidR="00CC6F88" w:rsidRDefault="00CC6F88">
            <w:pPr>
              <w:rPr>
                <w:rFonts w:eastAsia="Times New Roman"/>
              </w:rPr>
            </w:pPr>
            <w:r>
              <w:rPr>
                <w:rFonts w:eastAsia="Times New Roman"/>
                <w:noProof/>
              </w:rPr>
              <w:drawing>
                <wp:inline distT="0" distB="0" distL="0" distR="0" wp14:anchorId="39F8B1D4" wp14:editId="14CAF48D">
                  <wp:extent cx="914400" cy="7620"/>
                  <wp:effectExtent l="0" t="0" r="0"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178111" w14:textId="77777777" w:rsidR="00CC6F88" w:rsidRDefault="00CC6F88">
            <w:pPr>
              <w:rPr>
                <w:rFonts w:eastAsia="Times New Roman"/>
              </w:rPr>
            </w:pPr>
            <w:r>
              <w:rPr>
                <w:rFonts w:eastAsia="Times New Roman"/>
                <w:noProof/>
              </w:rPr>
              <w:drawing>
                <wp:inline distT="0" distB="0" distL="0" distR="0" wp14:anchorId="4914733A" wp14:editId="30956624">
                  <wp:extent cx="7620" cy="7620"/>
                  <wp:effectExtent l="0" t="0" r="0" b="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690/07</w:t>
            </w:r>
          </w:p>
        </w:tc>
      </w:tr>
      <w:tr w:rsidR="00000000" w14:paraId="032C7CB4" w14:textId="77777777">
        <w:trPr>
          <w:tblCellSpacing w:w="0" w:type="dxa"/>
        </w:trPr>
        <w:tc>
          <w:tcPr>
            <w:tcW w:w="50" w:type="pct"/>
            <w:hideMark/>
          </w:tcPr>
          <w:p w14:paraId="36066B4B" w14:textId="77777777" w:rsidR="00CC6F88" w:rsidRDefault="00CC6F88">
            <w:pPr>
              <w:rPr>
                <w:rFonts w:eastAsia="Times New Roman"/>
              </w:rPr>
            </w:pPr>
            <w:r>
              <w:rPr>
                <w:rFonts w:eastAsia="Times New Roman"/>
                <w:noProof/>
              </w:rPr>
              <w:drawing>
                <wp:inline distT="0" distB="0" distL="0" distR="0" wp14:anchorId="6E7C4665" wp14:editId="30A5904C">
                  <wp:extent cx="914400" cy="7620"/>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F4EF57D" w14:textId="77777777" w:rsidR="00CC6F88" w:rsidRDefault="00CC6F88">
            <w:pPr>
              <w:rPr>
                <w:rFonts w:eastAsia="Times New Roman"/>
              </w:rPr>
            </w:pPr>
            <w:r>
              <w:rPr>
                <w:rFonts w:eastAsia="Times New Roman"/>
                <w:noProof/>
              </w:rPr>
              <w:drawing>
                <wp:inline distT="0" distB="0" distL="0" distR="0" wp14:anchorId="5A9D73F9" wp14:editId="6576F26B">
                  <wp:extent cx="7620" cy="7620"/>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2D876CB6" w14:textId="77777777">
        <w:trPr>
          <w:tblCellSpacing w:w="0" w:type="dxa"/>
        </w:trPr>
        <w:tc>
          <w:tcPr>
            <w:tcW w:w="50" w:type="pct"/>
            <w:hideMark/>
          </w:tcPr>
          <w:p w14:paraId="5CB8B305" w14:textId="77777777" w:rsidR="00CC6F88" w:rsidRDefault="00CC6F88">
            <w:pPr>
              <w:rPr>
                <w:rFonts w:eastAsia="Times New Roman"/>
              </w:rPr>
            </w:pPr>
            <w:r>
              <w:rPr>
                <w:rFonts w:eastAsia="Times New Roman"/>
                <w:noProof/>
              </w:rPr>
              <w:drawing>
                <wp:inline distT="0" distB="0" distL="0" distR="0" wp14:anchorId="1F3EE058" wp14:editId="4A3151E8">
                  <wp:extent cx="914400" cy="7620"/>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4B8B869" w14:textId="77777777" w:rsidR="00CC6F88" w:rsidRDefault="00CC6F88">
            <w:pPr>
              <w:rPr>
                <w:rFonts w:eastAsia="Times New Roman"/>
              </w:rPr>
            </w:pPr>
            <w:r>
              <w:rPr>
                <w:rFonts w:eastAsia="Times New Roman"/>
                <w:noProof/>
              </w:rPr>
              <w:drawing>
                <wp:inline distT="0" distB="0" distL="0" distR="0" wp14:anchorId="61200520" wp14:editId="24718048">
                  <wp:extent cx="7620" cy="762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3F62506B" w14:textId="5C97B671" w:rsidR="00CC6F88" w:rsidRDefault="00CC6F88">
      <w:pPr>
        <w:jc w:val="center"/>
        <w:rPr>
          <w:rFonts w:eastAsia="Times New Roman"/>
        </w:rPr>
      </w:pPr>
      <w:r>
        <w:rPr>
          <w:rFonts w:eastAsia="Times New Roman"/>
        </w:rPr>
        <w:br/>
      </w:r>
      <w:hyperlink r:id="rId37" w:history="1">
        <w:r>
          <w:rPr>
            <w:rStyle w:val="Hyperlink"/>
            <w:rFonts w:eastAsia="Times New Roman"/>
            <w:sz w:val="27"/>
            <w:szCs w:val="27"/>
          </w:rPr>
          <w:t>usnesení č. 557.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5F73029" w14:textId="77777777">
        <w:trPr>
          <w:tblCellSpacing w:w="0" w:type="dxa"/>
        </w:trPr>
        <w:tc>
          <w:tcPr>
            <w:tcW w:w="50" w:type="pct"/>
            <w:hideMark/>
          </w:tcPr>
          <w:p w14:paraId="39B3EB98" w14:textId="77777777" w:rsidR="00CC6F88" w:rsidRDefault="00CC6F88">
            <w:pPr>
              <w:rPr>
                <w:rFonts w:eastAsia="Times New Roman"/>
              </w:rPr>
            </w:pPr>
            <w:r>
              <w:rPr>
                <w:rFonts w:eastAsia="Times New Roman"/>
                <w:noProof/>
              </w:rPr>
              <w:drawing>
                <wp:inline distT="0" distB="0" distL="0" distR="0" wp14:anchorId="315313F6" wp14:editId="5B319AFC">
                  <wp:extent cx="914400" cy="7620"/>
                  <wp:effectExtent l="0" t="0" r="0"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661EE13" w14:textId="77777777" w:rsidR="00CC6F88" w:rsidRDefault="00CC6F88">
            <w:pPr>
              <w:rPr>
                <w:rFonts w:eastAsia="Times New Roman"/>
              </w:rPr>
            </w:pPr>
            <w:r>
              <w:rPr>
                <w:rFonts w:eastAsia="Times New Roman"/>
                <w:noProof/>
              </w:rPr>
              <w:drawing>
                <wp:inline distT="0" distB="0" distL="0" distR="0" wp14:anchorId="19138E7D" wp14:editId="1E4E1C31">
                  <wp:extent cx="7620" cy="7620"/>
                  <wp:effectExtent l="0" t="0" r="0"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6FF65E4" w14:textId="77777777" w:rsidR="00CC6F88" w:rsidRDefault="00CC6F8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7744D6B" w14:textId="77777777">
        <w:trPr>
          <w:tblCellSpacing w:w="0" w:type="dxa"/>
        </w:trPr>
        <w:tc>
          <w:tcPr>
            <w:tcW w:w="50" w:type="pct"/>
            <w:hideMark/>
          </w:tcPr>
          <w:p w14:paraId="6EF4C33A" w14:textId="77777777" w:rsidR="00CC6F88" w:rsidRDefault="00CC6F88">
            <w:pPr>
              <w:rPr>
                <w:rFonts w:eastAsia="Times New Roman"/>
              </w:rPr>
            </w:pPr>
            <w:r>
              <w:rPr>
                <w:rFonts w:eastAsia="Times New Roman"/>
                <w:noProof/>
              </w:rPr>
              <w:drawing>
                <wp:inline distT="0" distB="0" distL="0" distR="0" wp14:anchorId="359C41EB" wp14:editId="46999E1A">
                  <wp:extent cx="914400" cy="762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35.</w:t>
            </w:r>
          </w:p>
        </w:tc>
        <w:tc>
          <w:tcPr>
            <w:tcW w:w="5000" w:type="pct"/>
            <w:hideMark/>
          </w:tcPr>
          <w:p w14:paraId="3EF27B63" w14:textId="77777777" w:rsidR="00CC6F88" w:rsidRDefault="00CC6F88">
            <w:pPr>
              <w:rPr>
                <w:rFonts w:eastAsia="Times New Roman"/>
              </w:rPr>
            </w:pPr>
            <w:r>
              <w:rPr>
                <w:rFonts w:eastAsia="Times New Roman"/>
                <w:noProof/>
              </w:rPr>
              <w:drawing>
                <wp:inline distT="0" distB="0" distL="0" distR="0" wp14:anchorId="0E531B19" wp14:editId="254344C8">
                  <wp:extent cx="7620" cy="762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Nařízení vlády, kterým se mění nařízení vlády č. 273/2004 Sb., o jednostranném zrušení vízové povinnosti ve vztahu k Andorrskému knížectví, Bolívarovské republice Venezuela, Bolivijské republice, Brazilské federativní republice, Guatemalské republice, Japonsku, Monackému knížectví, Nikaragujské republice, Novému Zélandu, Paraguayské republice, Salvadorské republice, San Marinské republice, Svatému Stolci, ke Svrchovanému řádu Maltézských rytířů, ke Zvláštní administrativní oblasti Čínské lidové republiky H</w:t>
            </w:r>
            <w:r>
              <w:rPr>
                <w:rFonts w:eastAsia="Times New Roman"/>
                <w:sz w:val="27"/>
                <w:szCs w:val="27"/>
              </w:rPr>
              <w:t>ongkong, ke Zvláštní administrativní oblasti Čínské lidové republiky Macao a pro držitele cestovních dokladů Organizace spojených národů „Laissez-Passer“</w:t>
            </w:r>
          </w:p>
        </w:tc>
      </w:tr>
      <w:tr w:rsidR="00000000" w14:paraId="642B1652" w14:textId="77777777">
        <w:trPr>
          <w:tblCellSpacing w:w="0" w:type="dxa"/>
        </w:trPr>
        <w:tc>
          <w:tcPr>
            <w:tcW w:w="50" w:type="pct"/>
            <w:hideMark/>
          </w:tcPr>
          <w:p w14:paraId="43CAF483" w14:textId="77777777" w:rsidR="00CC6F88" w:rsidRDefault="00CC6F88">
            <w:pPr>
              <w:rPr>
                <w:rFonts w:eastAsia="Times New Roman"/>
              </w:rPr>
            </w:pPr>
            <w:r>
              <w:rPr>
                <w:rFonts w:eastAsia="Times New Roman"/>
                <w:noProof/>
              </w:rPr>
              <w:drawing>
                <wp:inline distT="0" distB="0" distL="0" distR="0" wp14:anchorId="20B27710" wp14:editId="798E6272">
                  <wp:extent cx="914400" cy="762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C131C21" w14:textId="77777777" w:rsidR="00CC6F88" w:rsidRDefault="00CC6F88">
            <w:pPr>
              <w:rPr>
                <w:rFonts w:eastAsia="Times New Roman"/>
              </w:rPr>
            </w:pPr>
            <w:r>
              <w:rPr>
                <w:rFonts w:eastAsia="Times New Roman"/>
                <w:noProof/>
              </w:rPr>
              <w:drawing>
                <wp:inline distT="0" distB="0" distL="0" distR="0" wp14:anchorId="6663B41C" wp14:editId="1A018A63">
                  <wp:extent cx="7620" cy="762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573/07</w:t>
            </w:r>
          </w:p>
        </w:tc>
      </w:tr>
      <w:tr w:rsidR="00000000" w14:paraId="4EB13544" w14:textId="77777777">
        <w:trPr>
          <w:tblCellSpacing w:w="0" w:type="dxa"/>
        </w:trPr>
        <w:tc>
          <w:tcPr>
            <w:tcW w:w="50" w:type="pct"/>
            <w:hideMark/>
          </w:tcPr>
          <w:p w14:paraId="64043D0D" w14:textId="77777777" w:rsidR="00CC6F88" w:rsidRDefault="00CC6F88">
            <w:pPr>
              <w:rPr>
                <w:rFonts w:eastAsia="Times New Roman"/>
              </w:rPr>
            </w:pPr>
            <w:r>
              <w:rPr>
                <w:rFonts w:eastAsia="Times New Roman"/>
                <w:noProof/>
              </w:rPr>
              <w:drawing>
                <wp:inline distT="0" distB="0" distL="0" distR="0" wp14:anchorId="4826C73D" wp14:editId="12B64FBF">
                  <wp:extent cx="914400" cy="762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1A6FFD4" w14:textId="77777777" w:rsidR="00CC6F88" w:rsidRDefault="00CC6F88">
            <w:pPr>
              <w:rPr>
                <w:rFonts w:eastAsia="Times New Roman"/>
              </w:rPr>
            </w:pPr>
            <w:r>
              <w:rPr>
                <w:rFonts w:eastAsia="Times New Roman"/>
                <w:noProof/>
              </w:rPr>
              <w:drawing>
                <wp:inline distT="0" distB="0" distL="0" distR="0" wp14:anchorId="771E0B08" wp14:editId="569A1808">
                  <wp:extent cx="7620" cy="7620"/>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C82FAE3" w14:textId="77777777">
        <w:trPr>
          <w:tblCellSpacing w:w="0" w:type="dxa"/>
        </w:trPr>
        <w:tc>
          <w:tcPr>
            <w:tcW w:w="50" w:type="pct"/>
            <w:hideMark/>
          </w:tcPr>
          <w:p w14:paraId="7F5555F4" w14:textId="77777777" w:rsidR="00CC6F88" w:rsidRDefault="00CC6F88">
            <w:pPr>
              <w:rPr>
                <w:rFonts w:eastAsia="Times New Roman"/>
              </w:rPr>
            </w:pPr>
            <w:r>
              <w:rPr>
                <w:rFonts w:eastAsia="Times New Roman"/>
                <w:noProof/>
              </w:rPr>
              <w:drawing>
                <wp:inline distT="0" distB="0" distL="0" distR="0" wp14:anchorId="7098DAEC" wp14:editId="33137EC7">
                  <wp:extent cx="914400" cy="762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CF7332" w14:textId="77777777" w:rsidR="00CC6F88" w:rsidRDefault="00CC6F88">
            <w:pPr>
              <w:rPr>
                <w:rFonts w:eastAsia="Times New Roman"/>
              </w:rPr>
            </w:pPr>
            <w:r>
              <w:rPr>
                <w:rFonts w:eastAsia="Times New Roman"/>
                <w:noProof/>
              </w:rPr>
              <w:drawing>
                <wp:inline distT="0" distB="0" distL="0" distR="0" wp14:anchorId="0DF379A1" wp14:editId="508DC717">
                  <wp:extent cx="7620" cy="76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zahraničních věcí a přijala</w:t>
            </w:r>
          </w:p>
        </w:tc>
      </w:tr>
    </w:tbl>
    <w:p w14:paraId="07DFB960" w14:textId="571BC1F9" w:rsidR="00CC6F88" w:rsidRDefault="00CC6F88">
      <w:pPr>
        <w:jc w:val="center"/>
        <w:rPr>
          <w:rFonts w:eastAsia="Times New Roman"/>
        </w:rPr>
      </w:pPr>
      <w:r>
        <w:rPr>
          <w:rFonts w:eastAsia="Times New Roman"/>
        </w:rPr>
        <w:br/>
      </w:r>
      <w:hyperlink r:id="rId38" w:history="1">
        <w:r>
          <w:rPr>
            <w:rStyle w:val="Hyperlink"/>
            <w:rFonts w:eastAsia="Times New Roman"/>
            <w:sz w:val="27"/>
            <w:szCs w:val="27"/>
          </w:rPr>
          <w:t>usnesení č. 558.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6A485A9" w14:textId="77777777">
        <w:trPr>
          <w:tblCellSpacing w:w="0" w:type="dxa"/>
        </w:trPr>
        <w:tc>
          <w:tcPr>
            <w:tcW w:w="50" w:type="pct"/>
            <w:hideMark/>
          </w:tcPr>
          <w:p w14:paraId="2CD7425C" w14:textId="77777777" w:rsidR="00CC6F88" w:rsidRDefault="00CC6F88">
            <w:pPr>
              <w:rPr>
                <w:rFonts w:eastAsia="Times New Roman"/>
              </w:rPr>
            </w:pPr>
            <w:r>
              <w:rPr>
                <w:rFonts w:eastAsia="Times New Roman"/>
                <w:noProof/>
              </w:rPr>
              <w:drawing>
                <wp:inline distT="0" distB="0" distL="0" distR="0" wp14:anchorId="6A1BA0A2" wp14:editId="40EE5A8B">
                  <wp:extent cx="914400" cy="7620"/>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9199CE3" w14:textId="77777777" w:rsidR="00CC6F88" w:rsidRDefault="00CC6F88">
            <w:pPr>
              <w:rPr>
                <w:rFonts w:eastAsia="Times New Roman"/>
              </w:rPr>
            </w:pPr>
            <w:r>
              <w:rPr>
                <w:rFonts w:eastAsia="Times New Roman"/>
                <w:noProof/>
              </w:rPr>
              <w:drawing>
                <wp:inline distT="0" distB="0" distL="0" distR="0" wp14:anchorId="13144B5C" wp14:editId="0C9BB921">
                  <wp:extent cx="7620" cy="762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30A86C07" w14:textId="77777777" w:rsidR="00CC6F88" w:rsidRDefault="00CC6F8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61A7180" w14:textId="77777777">
        <w:trPr>
          <w:tblCellSpacing w:w="0" w:type="dxa"/>
        </w:trPr>
        <w:tc>
          <w:tcPr>
            <w:tcW w:w="50" w:type="pct"/>
            <w:hideMark/>
          </w:tcPr>
          <w:p w14:paraId="484514E5" w14:textId="77777777" w:rsidR="00CC6F88" w:rsidRDefault="00CC6F88">
            <w:pPr>
              <w:rPr>
                <w:rFonts w:eastAsia="Times New Roman"/>
              </w:rPr>
            </w:pPr>
            <w:r>
              <w:rPr>
                <w:rFonts w:eastAsia="Times New Roman"/>
                <w:noProof/>
              </w:rPr>
              <w:drawing>
                <wp:inline distT="0" distB="0" distL="0" distR="0" wp14:anchorId="4D19DD03" wp14:editId="74409481">
                  <wp:extent cx="914400" cy="762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36.</w:t>
            </w:r>
          </w:p>
        </w:tc>
        <w:tc>
          <w:tcPr>
            <w:tcW w:w="5000" w:type="pct"/>
            <w:hideMark/>
          </w:tcPr>
          <w:p w14:paraId="1D3F728E" w14:textId="77777777" w:rsidR="00CC6F88" w:rsidRDefault="00CC6F88">
            <w:pPr>
              <w:rPr>
                <w:rFonts w:eastAsia="Times New Roman"/>
              </w:rPr>
            </w:pPr>
            <w:r>
              <w:rPr>
                <w:rFonts w:eastAsia="Times New Roman"/>
                <w:noProof/>
              </w:rPr>
              <w:drawing>
                <wp:inline distT="0" distB="0" distL="0" distR="0" wp14:anchorId="6C8DFF96" wp14:editId="1E931EE5">
                  <wp:extent cx="7620" cy="7620"/>
                  <wp:effectExtent l="0" t="0" r="0" b="0"/>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Rozhodnutí Komise ES ze dne 4.5.2007 o stanovení </w:t>
            </w:r>
            <w:r>
              <w:rPr>
                <w:rFonts w:eastAsia="Times New Roman"/>
                <w:sz w:val="27"/>
                <w:szCs w:val="27"/>
              </w:rPr>
              <w:t>nadlimitních zásob zemědělských výrobků jiných než cukr a o finančních důsledcích odstranění těchto zásob v souvislosti s přistoupením České republiky, Estonska, Kypru, Lotyšska, Litvy, Maďarska, Malty, Polska, Slovinska a Slovenska</w:t>
            </w:r>
          </w:p>
        </w:tc>
      </w:tr>
      <w:tr w:rsidR="00000000" w14:paraId="6351B692" w14:textId="77777777">
        <w:trPr>
          <w:tblCellSpacing w:w="0" w:type="dxa"/>
        </w:trPr>
        <w:tc>
          <w:tcPr>
            <w:tcW w:w="50" w:type="pct"/>
            <w:hideMark/>
          </w:tcPr>
          <w:p w14:paraId="5F811304" w14:textId="77777777" w:rsidR="00CC6F88" w:rsidRDefault="00CC6F88">
            <w:pPr>
              <w:rPr>
                <w:rFonts w:eastAsia="Times New Roman"/>
              </w:rPr>
            </w:pPr>
            <w:r>
              <w:rPr>
                <w:rFonts w:eastAsia="Times New Roman"/>
                <w:noProof/>
              </w:rPr>
              <w:drawing>
                <wp:inline distT="0" distB="0" distL="0" distR="0" wp14:anchorId="0D150558" wp14:editId="7A7AC5C0">
                  <wp:extent cx="914400" cy="7620"/>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5C36049" w14:textId="77777777" w:rsidR="00CC6F88" w:rsidRDefault="00CC6F88">
            <w:pPr>
              <w:rPr>
                <w:rFonts w:eastAsia="Times New Roman"/>
              </w:rPr>
            </w:pPr>
            <w:r>
              <w:rPr>
                <w:rFonts w:eastAsia="Times New Roman"/>
                <w:noProof/>
              </w:rPr>
              <w:drawing>
                <wp:inline distT="0" distB="0" distL="0" distR="0" wp14:anchorId="53014D36" wp14:editId="73FBF132">
                  <wp:extent cx="7620" cy="7620"/>
                  <wp:effectExtent l="0" t="0" r="0"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679/07</w:t>
            </w:r>
          </w:p>
        </w:tc>
      </w:tr>
      <w:tr w:rsidR="00000000" w14:paraId="43D5543B" w14:textId="77777777">
        <w:trPr>
          <w:tblCellSpacing w:w="0" w:type="dxa"/>
        </w:trPr>
        <w:tc>
          <w:tcPr>
            <w:tcW w:w="50" w:type="pct"/>
            <w:hideMark/>
          </w:tcPr>
          <w:p w14:paraId="50D5E82A" w14:textId="77777777" w:rsidR="00CC6F88" w:rsidRDefault="00CC6F88">
            <w:pPr>
              <w:rPr>
                <w:rFonts w:eastAsia="Times New Roman"/>
              </w:rPr>
            </w:pPr>
            <w:r>
              <w:rPr>
                <w:rFonts w:eastAsia="Times New Roman"/>
                <w:noProof/>
              </w:rPr>
              <w:drawing>
                <wp:inline distT="0" distB="0" distL="0" distR="0" wp14:anchorId="2361108A" wp14:editId="5DC43DE5">
                  <wp:extent cx="914400" cy="7620"/>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9386707" w14:textId="77777777" w:rsidR="00CC6F88" w:rsidRDefault="00CC6F88">
            <w:pPr>
              <w:rPr>
                <w:rFonts w:eastAsia="Times New Roman"/>
              </w:rPr>
            </w:pPr>
            <w:r>
              <w:rPr>
                <w:rFonts w:eastAsia="Times New Roman"/>
                <w:noProof/>
              </w:rPr>
              <w:drawing>
                <wp:inline distT="0" distB="0" distL="0" distR="0" wp14:anchorId="4C876A22" wp14:editId="01FF826E">
                  <wp:extent cx="7620" cy="7620"/>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A064A37" w14:textId="77777777">
        <w:trPr>
          <w:tblCellSpacing w:w="0" w:type="dxa"/>
        </w:trPr>
        <w:tc>
          <w:tcPr>
            <w:tcW w:w="50" w:type="pct"/>
            <w:hideMark/>
          </w:tcPr>
          <w:p w14:paraId="6A0D295B" w14:textId="77777777" w:rsidR="00CC6F88" w:rsidRDefault="00CC6F88">
            <w:pPr>
              <w:rPr>
                <w:rFonts w:eastAsia="Times New Roman"/>
              </w:rPr>
            </w:pPr>
            <w:r>
              <w:rPr>
                <w:rFonts w:eastAsia="Times New Roman"/>
                <w:noProof/>
              </w:rPr>
              <w:drawing>
                <wp:inline distT="0" distB="0" distL="0" distR="0" wp14:anchorId="423B74E7" wp14:editId="7E008B92">
                  <wp:extent cx="914400" cy="762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F884AB" w14:textId="77777777" w:rsidR="00CC6F88" w:rsidRDefault="00CC6F88">
            <w:pPr>
              <w:rPr>
                <w:rFonts w:eastAsia="Times New Roman"/>
              </w:rPr>
            </w:pPr>
            <w:r>
              <w:rPr>
                <w:rFonts w:eastAsia="Times New Roman"/>
                <w:noProof/>
              </w:rPr>
              <w:drawing>
                <wp:inline distT="0" distB="0" distL="0" distR="0" wp14:anchorId="75F76615" wp14:editId="2F14322F">
                  <wp:extent cx="7620" cy="762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zemědělství a přijala</w:t>
            </w:r>
          </w:p>
        </w:tc>
      </w:tr>
    </w:tbl>
    <w:p w14:paraId="5E5A25BA" w14:textId="3285A8C3" w:rsidR="00CC6F88" w:rsidRDefault="00CC6F88">
      <w:pPr>
        <w:jc w:val="center"/>
        <w:rPr>
          <w:rFonts w:eastAsia="Times New Roman"/>
        </w:rPr>
      </w:pPr>
      <w:r>
        <w:rPr>
          <w:rFonts w:eastAsia="Times New Roman"/>
        </w:rPr>
        <w:br/>
      </w:r>
      <w:hyperlink r:id="rId39" w:history="1">
        <w:r>
          <w:rPr>
            <w:rStyle w:val="Hyperlink"/>
            <w:rFonts w:eastAsia="Times New Roman"/>
            <w:sz w:val="27"/>
            <w:szCs w:val="27"/>
          </w:rPr>
          <w:t>usnesení č. 559.</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4272D6A" w14:textId="77777777">
        <w:trPr>
          <w:tblCellSpacing w:w="0" w:type="dxa"/>
        </w:trPr>
        <w:tc>
          <w:tcPr>
            <w:tcW w:w="50" w:type="pct"/>
            <w:hideMark/>
          </w:tcPr>
          <w:p w14:paraId="43663340" w14:textId="77777777" w:rsidR="00CC6F88" w:rsidRDefault="00CC6F88">
            <w:pPr>
              <w:rPr>
                <w:rFonts w:eastAsia="Times New Roman"/>
              </w:rPr>
            </w:pPr>
            <w:r>
              <w:rPr>
                <w:rFonts w:eastAsia="Times New Roman"/>
                <w:noProof/>
              </w:rPr>
              <w:drawing>
                <wp:inline distT="0" distB="0" distL="0" distR="0" wp14:anchorId="34D606F9" wp14:editId="11D64664">
                  <wp:extent cx="914400" cy="762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2C9008E" w14:textId="77777777" w:rsidR="00CC6F88" w:rsidRDefault="00CC6F88">
            <w:pPr>
              <w:rPr>
                <w:rFonts w:eastAsia="Times New Roman"/>
              </w:rPr>
            </w:pPr>
            <w:r>
              <w:rPr>
                <w:rFonts w:eastAsia="Times New Roman"/>
                <w:noProof/>
              </w:rPr>
              <w:drawing>
                <wp:inline distT="0" distB="0" distL="0" distR="0" wp14:anchorId="64572C30" wp14:editId="7F4720AC">
                  <wp:extent cx="7620" cy="762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E060F93"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3600EBA" w14:textId="77777777">
        <w:trPr>
          <w:tblCellSpacing w:w="0" w:type="dxa"/>
        </w:trPr>
        <w:tc>
          <w:tcPr>
            <w:tcW w:w="50" w:type="pct"/>
            <w:hideMark/>
          </w:tcPr>
          <w:p w14:paraId="299072F7" w14:textId="77777777" w:rsidR="00CC6F88" w:rsidRDefault="00CC6F88">
            <w:pPr>
              <w:rPr>
                <w:rFonts w:eastAsia="Times New Roman"/>
              </w:rPr>
            </w:pPr>
            <w:r>
              <w:rPr>
                <w:rFonts w:eastAsia="Times New Roman"/>
                <w:noProof/>
              </w:rPr>
              <w:drawing>
                <wp:inline distT="0" distB="0" distL="0" distR="0" wp14:anchorId="66BD749F" wp14:editId="0D2FE7A2">
                  <wp:extent cx="914400" cy="762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37.</w:t>
            </w:r>
          </w:p>
        </w:tc>
        <w:tc>
          <w:tcPr>
            <w:tcW w:w="5000" w:type="pct"/>
            <w:hideMark/>
          </w:tcPr>
          <w:p w14:paraId="25972B2C" w14:textId="77777777" w:rsidR="00CC6F88" w:rsidRDefault="00CC6F88">
            <w:pPr>
              <w:rPr>
                <w:rFonts w:eastAsia="Times New Roman"/>
              </w:rPr>
            </w:pPr>
            <w:r>
              <w:rPr>
                <w:rFonts w:eastAsia="Times New Roman"/>
                <w:noProof/>
              </w:rPr>
              <w:drawing>
                <wp:inline distT="0" distB="0" distL="0" distR="0" wp14:anchorId="01D5EC99" wp14:editId="06E26CA6">
                  <wp:extent cx="7620" cy="762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Pravidla pro zajištění spolufinancování prostředků EU z národních veřejných zdrojů</w:t>
            </w:r>
          </w:p>
        </w:tc>
      </w:tr>
      <w:tr w:rsidR="00000000" w14:paraId="49C2A20B" w14:textId="77777777">
        <w:trPr>
          <w:tblCellSpacing w:w="0" w:type="dxa"/>
        </w:trPr>
        <w:tc>
          <w:tcPr>
            <w:tcW w:w="50" w:type="pct"/>
            <w:hideMark/>
          </w:tcPr>
          <w:p w14:paraId="0721C3F3" w14:textId="77777777" w:rsidR="00CC6F88" w:rsidRDefault="00CC6F88">
            <w:pPr>
              <w:rPr>
                <w:rFonts w:eastAsia="Times New Roman"/>
              </w:rPr>
            </w:pPr>
            <w:r>
              <w:rPr>
                <w:rFonts w:eastAsia="Times New Roman"/>
                <w:noProof/>
              </w:rPr>
              <w:drawing>
                <wp:inline distT="0" distB="0" distL="0" distR="0" wp14:anchorId="376EBF39" wp14:editId="2EAAD0E7">
                  <wp:extent cx="914400" cy="762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66F49B" w14:textId="77777777" w:rsidR="00CC6F88" w:rsidRDefault="00CC6F88">
            <w:pPr>
              <w:rPr>
                <w:rFonts w:eastAsia="Times New Roman"/>
              </w:rPr>
            </w:pPr>
            <w:r>
              <w:rPr>
                <w:rFonts w:eastAsia="Times New Roman"/>
                <w:noProof/>
              </w:rPr>
              <w:drawing>
                <wp:inline distT="0" distB="0" distL="0" distR="0" wp14:anchorId="6A1D0B5A" wp14:editId="774968F0">
                  <wp:extent cx="7620" cy="762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558/07</w:t>
            </w:r>
          </w:p>
        </w:tc>
      </w:tr>
      <w:tr w:rsidR="00000000" w14:paraId="293A1887" w14:textId="77777777">
        <w:trPr>
          <w:tblCellSpacing w:w="0" w:type="dxa"/>
        </w:trPr>
        <w:tc>
          <w:tcPr>
            <w:tcW w:w="50" w:type="pct"/>
            <w:hideMark/>
          </w:tcPr>
          <w:p w14:paraId="4ACF61A1" w14:textId="77777777" w:rsidR="00CC6F88" w:rsidRDefault="00CC6F88">
            <w:pPr>
              <w:rPr>
                <w:rFonts w:eastAsia="Times New Roman"/>
              </w:rPr>
            </w:pPr>
            <w:r>
              <w:rPr>
                <w:rFonts w:eastAsia="Times New Roman"/>
                <w:noProof/>
              </w:rPr>
              <w:drawing>
                <wp:inline distT="0" distB="0" distL="0" distR="0" wp14:anchorId="564BB8F2" wp14:editId="3202FC33">
                  <wp:extent cx="914400" cy="762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0E12AF8" w14:textId="77777777" w:rsidR="00CC6F88" w:rsidRDefault="00CC6F88">
            <w:pPr>
              <w:rPr>
                <w:rFonts w:eastAsia="Times New Roman"/>
              </w:rPr>
            </w:pPr>
            <w:r>
              <w:rPr>
                <w:rFonts w:eastAsia="Times New Roman"/>
                <w:noProof/>
              </w:rPr>
              <w:drawing>
                <wp:inline distT="0" distB="0" distL="0" distR="0" wp14:anchorId="3791F3AA" wp14:editId="753D9101">
                  <wp:extent cx="7620" cy="7620"/>
                  <wp:effectExtent l="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44A7665" w14:textId="77777777">
        <w:trPr>
          <w:tblCellSpacing w:w="0" w:type="dxa"/>
        </w:trPr>
        <w:tc>
          <w:tcPr>
            <w:tcW w:w="50" w:type="pct"/>
            <w:hideMark/>
          </w:tcPr>
          <w:p w14:paraId="34CBC1DE" w14:textId="77777777" w:rsidR="00CC6F88" w:rsidRDefault="00CC6F88">
            <w:pPr>
              <w:rPr>
                <w:rFonts w:eastAsia="Times New Roman"/>
              </w:rPr>
            </w:pPr>
            <w:r>
              <w:rPr>
                <w:rFonts w:eastAsia="Times New Roman"/>
                <w:noProof/>
              </w:rPr>
              <w:drawing>
                <wp:inline distT="0" distB="0" distL="0" distR="0" wp14:anchorId="55F0C1CE" wp14:editId="1047F227">
                  <wp:extent cx="914400" cy="762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7D93ECA" w14:textId="77777777" w:rsidR="00CC6F88" w:rsidRDefault="00CC6F88">
            <w:pPr>
              <w:rPr>
                <w:rFonts w:eastAsia="Times New Roman"/>
              </w:rPr>
            </w:pPr>
            <w:r>
              <w:rPr>
                <w:rFonts w:eastAsia="Times New Roman"/>
                <w:noProof/>
              </w:rPr>
              <w:drawing>
                <wp:inline distT="0" distB="0" distL="0" distR="0" wp14:anchorId="33216E60" wp14:editId="24943929">
                  <wp:extent cx="7620" cy="762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financí a přijala</w:t>
            </w:r>
          </w:p>
        </w:tc>
      </w:tr>
    </w:tbl>
    <w:p w14:paraId="27ACBE36" w14:textId="47318223" w:rsidR="00CC6F88" w:rsidRDefault="00CC6F88">
      <w:pPr>
        <w:jc w:val="center"/>
        <w:rPr>
          <w:rFonts w:eastAsia="Times New Roman"/>
        </w:rPr>
      </w:pPr>
      <w:r>
        <w:rPr>
          <w:rFonts w:eastAsia="Times New Roman"/>
        </w:rPr>
        <w:br/>
      </w:r>
      <w:hyperlink r:id="rId40" w:history="1">
        <w:r>
          <w:rPr>
            <w:rStyle w:val="Hyperlink"/>
            <w:rFonts w:eastAsia="Times New Roman"/>
            <w:sz w:val="27"/>
            <w:szCs w:val="27"/>
          </w:rPr>
          <w:t>usnesení č. 560.</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6B1539C" w14:textId="77777777">
        <w:trPr>
          <w:tblCellSpacing w:w="0" w:type="dxa"/>
        </w:trPr>
        <w:tc>
          <w:tcPr>
            <w:tcW w:w="50" w:type="pct"/>
            <w:hideMark/>
          </w:tcPr>
          <w:p w14:paraId="2909D5F7" w14:textId="77777777" w:rsidR="00CC6F88" w:rsidRDefault="00CC6F88">
            <w:pPr>
              <w:rPr>
                <w:rFonts w:eastAsia="Times New Roman"/>
              </w:rPr>
            </w:pPr>
            <w:r>
              <w:rPr>
                <w:rFonts w:eastAsia="Times New Roman"/>
                <w:noProof/>
              </w:rPr>
              <w:drawing>
                <wp:inline distT="0" distB="0" distL="0" distR="0" wp14:anchorId="65619D07" wp14:editId="6CD20C27">
                  <wp:extent cx="914400" cy="7620"/>
                  <wp:effectExtent l="0" t="0" r="0" b="0"/>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9622EFB" w14:textId="77777777" w:rsidR="00CC6F88" w:rsidRDefault="00CC6F88">
            <w:pPr>
              <w:rPr>
                <w:rFonts w:eastAsia="Times New Roman"/>
              </w:rPr>
            </w:pPr>
            <w:r>
              <w:rPr>
                <w:rFonts w:eastAsia="Times New Roman"/>
                <w:noProof/>
              </w:rPr>
              <w:drawing>
                <wp:inline distT="0" distB="0" distL="0" distR="0" wp14:anchorId="5129229D" wp14:editId="3221B0FC">
                  <wp:extent cx="7620" cy="762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1BE16E67"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0015E09" w14:textId="77777777">
        <w:trPr>
          <w:tblCellSpacing w:w="0" w:type="dxa"/>
        </w:trPr>
        <w:tc>
          <w:tcPr>
            <w:tcW w:w="50" w:type="pct"/>
            <w:hideMark/>
          </w:tcPr>
          <w:p w14:paraId="32551A05" w14:textId="77777777" w:rsidR="00CC6F88" w:rsidRDefault="00CC6F88">
            <w:pPr>
              <w:rPr>
                <w:rFonts w:eastAsia="Times New Roman"/>
              </w:rPr>
            </w:pPr>
            <w:r>
              <w:rPr>
                <w:rFonts w:eastAsia="Times New Roman"/>
                <w:noProof/>
              </w:rPr>
              <w:drawing>
                <wp:inline distT="0" distB="0" distL="0" distR="0" wp14:anchorId="518F861E" wp14:editId="0A190D2F">
                  <wp:extent cx="914400" cy="762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38.</w:t>
            </w:r>
          </w:p>
        </w:tc>
        <w:tc>
          <w:tcPr>
            <w:tcW w:w="5000" w:type="pct"/>
            <w:hideMark/>
          </w:tcPr>
          <w:p w14:paraId="05D3F8ED" w14:textId="77777777" w:rsidR="00CC6F88" w:rsidRDefault="00CC6F88">
            <w:pPr>
              <w:rPr>
                <w:rFonts w:eastAsia="Times New Roman"/>
              </w:rPr>
            </w:pPr>
            <w:r>
              <w:rPr>
                <w:rFonts w:eastAsia="Times New Roman"/>
                <w:noProof/>
              </w:rPr>
              <w:drawing>
                <wp:inline distT="0" distB="0" distL="0" distR="0" wp14:anchorId="7E1B8735" wp14:editId="011EF2DF">
                  <wp:extent cx="7620" cy="7620"/>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Vytvoření účetnictví státu</w:t>
            </w:r>
          </w:p>
        </w:tc>
      </w:tr>
      <w:tr w:rsidR="00000000" w14:paraId="4310189B" w14:textId="77777777">
        <w:trPr>
          <w:tblCellSpacing w:w="0" w:type="dxa"/>
        </w:trPr>
        <w:tc>
          <w:tcPr>
            <w:tcW w:w="50" w:type="pct"/>
            <w:hideMark/>
          </w:tcPr>
          <w:p w14:paraId="3F81531D" w14:textId="77777777" w:rsidR="00CC6F88" w:rsidRDefault="00CC6F88">
            <w:pPr>
              <w:rPr>
                <w:rFonts w:eastAsia="Times New Roman"/>
              </w:rPr>
            </w:pPr>
            <w:r>
              <w:rPr>
                <w:rFonts w:eastAsia="Times New Roman"/>
                <w:noProof/>
              </w:rPr>
              <w:drawing>
                <wp:inline distT="0" distB="0" distL="0" distR="0" wp14:anchorId="1B57F6CF" wp14:editId="18A4139B">
                  <wp:extent cx="914400" cy="762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F5E6330" w14:textId="77777777" w:rsidR="00CC6F88" w:rsidRDefault="00CC6F88">
            <w:pPr>
              <w:rPr>
                <w:rFonts w:eastAsia="Times New Roman"/>
              </w:rPr>
            </w:pPr>
            <w:r>
              <w:rPr>
                <w:rFonts w:eastAsia="Times New Roman"/>
                <w:noProof/>
              </w:rPr>
              <w:drawing>
                <wp:inline distT="0" distB="0" distL="0" distR="0" wp14:anchorId="6990ED52" wp14:editId="77ED5A56">
                  <wp:extent cx="7620" cy="762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604/07</w:t>
            </w:r>
          </w:p>
        </w:tc>
      </w:tr>
      <w:tr w:rsidR="00000000" w14:paraId="329F1B6A" w14:textId="77777777">
        <w:trPr>
          <w:tblCellSpacing w:w="0" w:type="dxa"/>
        </w:trPr>
        <w:tc>
          <w:tcPr>
            <w:tcW w:w="50" w:type="pct"/>
            <w:hideMark/>
          </w:tcPr>
          <w:p w14:paraId="5B8CC8ED" w14:textId="77777777" w:rsidR="00CC6F88" w:rsidRDefault="00CC6F88">
            <w:pPr>
              <w:rPr>
                <w:rFonts w:eastAsia="Times New Roman"/>
              </w:rPr>
            </w:pPr>
            <w:r>
              <w:rPr>
                <w:rFonts w:eastAsia="Times New Roman"/>
                <w:noProof/>
              </w:rPr>
              <w:drawing>
                <wp:inline distT="0" distB="0" distL="0" distR="0" wp14:anchorId="67AF7AD8" wp14:editId="520895FF">
                  <wp:extent cx="914400" cy="7620"/>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05050A" w14:textId="77777777" w:rsidR="00CC6F88" w:rsidRDefault="00CC6F88">
            <w:pPr>
              <w:rPr>
                <w:rFonts w:eastAsia="Times New Roman"/>
              </w:rPr>
            </w:pPr>
            <w:r>
              <w:rPr>
                <w:rFonts w:eastAsia="Times New Roman"/>
                <w:noProof/>
              </w:rPr>
              <w:drawing>
                <wp:inline distT="0" distB="0" distL="0" distR="0" wp14:anchorId="2E6F3633" wp14:editId="7B7EFED7">
                  <wp:extent cx="7620" cy="7620"/>
                  <wp:effectExtent l="0" t="0" r="0" b="0"/>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3479F35" w14:textId="77777777">
        <w:trPr>
          <w:tblCellSpacing w:w="0" w:type="dxa"/>
        </w:trPr>
        <w:tc>
          <w:tcPr>
            <w:tcW w:w="50" w:type="pct"/>
            <w:hideMark/>
          </w:tcPr>
          <w:p w14:paraId="1CEB6FA0" w14:textId="77777777" w:rsidR="00CC6F88" w:rsidRDefault="00CC6F88">
            <w:pPr>
              <w:rPr>
                <w:rFonts w:eastAsia="Times New Roman"/>
              </w:rPr>
            </w:pPr>
            <w:r>
              <w:rPr>
                <w:rFonts w:eastAsia="Times New Roman"/>
                <w:noProof/>
              </w:rPr>
              <w:drawing>
                <wp:inline distT="0" distB="0" distL="0" distR="0" wp14:anchorId="520386C6" wp14:editId="6C563FC1">
                  <wp:extent cx="914400" cy="7620"/>
                  <wp:effectExtent l="0" t="0" r="0" b="0"/>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2616DC" w14:textId="77777777" w:rsidR="00CC6F88" w:rsidRDefault="00CC6F88">
            <w:pPr>
              <w:rPr>
                <w:rFonts w:eastAsia="Times New Roman"/>
              </w:rPr>
            </w:pPr>
            <w:r>
              <w:rPr>
                <w:rFonts w:eastAsia="Times New Roman"/>
                <w:noProof/>
              </w:rPr>
              <w:drawing>
                <wp:inline distT="0" distB="0" distL="0" distR="0" wp14:anchorId="43D8C98C" wp14:editId="6EB8D234">
                  <wp:extent cx="7620" cy="7620"/>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financí a přijala</w:t>
            </w:r>
          </w:p>
        </w:tc>
      </w:tr>
    </w:tbl>
    <w:p w14:paraId="2DB39151" w14:textId="7BF3D7ED" w:rsidR="00CC6F88" w:rsidRDefault="00CC6F88">
      <w:pPr>
        <w:jc w:val="center"/>
        <w:rPr>
          <w:rFonts w:eastAsia="Times New Roman"/>
        </w:rPr>
      </w:pPr>
      <w:r>
        <w:rPr>
          <w:rFonts w:eastAsia="Times New Roman"/>
        </w:rPr>
        <w:br/>
      </w:r>
      <w:hyperlink r:id="rId41" w:history="1">
        <w:r>
          <w:rPr>
            <w:rStyle w:val="Hyperlink"/>
            <w:rFonts w:eastAsia="Times New Roman"/>
            <w:sz w:val="27"/>
            <w:szCs w:val="27"/>
          </w:rPr>
          <w:t>usnesení č. 561.</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D4B3ACA" w14:textId="77777777">
        <w:trPr>
          <w:tblCellSpacing w:w="0" w:type="dxa"/>
        </w:trPr>
        <w:tc>
          <w:tcPr>
            <w:tcW w:w="50" w:type="pct"/>
            <w:hideMark/>
          </w:tcPr>
          <w:p w14:paraId="5CDA9AD4" w14:textId="77777777" w:rsidR="00CC6F88" w:rsidRDefault="00CC6F88">
            <w:pPr>
              <w:rPr>
                <w:rFonts w:eastAsia="Times New Roman"/>
              </w:rPr>
            </w:pPr>
            <w:r>
              <w:rPr>
                <w:rFonts w:eastAsia="Times New Roman"/>
                <w:noProof/>
              </w:rPr>
              <w:drawing>
                <wp:inline distT="0" distB="0" distL="0" distR="0" wp14:anchorId="436506A2" wp14:editId="15BC4481">
                  <wp:extent cx="914400" cy="7620"/>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729F04" w14:textId="77777777" w:rsidR="00CC6F88" w:rsidRDefault="00CC6F88">
            <w:pPr>
              <w:rPr>
                <w:rFonts w:eastAsia="Times New Roman"/>
              </w:rPr>
            </w:pPr>
            <w:r>
              <w:rPr>
                <w:rFonts w:eastAsia="Times New Roman"/>
                <w:noProof/>
              </w:rPr>
              <w:drawing>
                <wp:inline distT="0" distB="0" distL="0" distR="0" wp14:anchorId="729CBF8F" wp14:editId="026DC1B8">
                  <wp:extent cx="7620" cy="7620"/>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12 přítomných členů vlády hlasovalo pro 12.</w:t>
            </w:r>
          </w:p>
        </w:tc>
      </w:tr>
    </w:tbl>
    <w:p w14:paraId="5A1B2528"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2264912" w14:textId="77777777">
        <w:trPr>
          <w:tblCellSpacing w:w="0" w:type="dxa"/>
        </w:trPr>
        <w:tc>
          <w:tcPr>
            <w:tcW w:w="50" w:type="pct"/>
            <w:hideMark/>
          </w:tcPr>
          <w:p w14:paraId="5E6D5E33" w14:textId="77777777" w:rsidR="00CC6F88" w:rsidRDefault="00CC6F88">
            <w:pPr>
              <w:rPr>
                <w:rFonts w:eastAsia="Times New Roman"/>
              </w:rPr>
            </w:pPr>
            <w:r>
              <w:rPr>
                <w:rFonts w:eastAsia="Times New Roman"/>
                <w:noProof/>
              </w:rPr>
              <w:drawing>
                <wp:inline distT="0" distB="0" distL="0" distR="0" wp14:anchorId="47AD718E" wp14:editId="63EA39E4">
                  <wp:extent cx="914400" cy="76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39.</w:t>
            </w:r>
          </w:p>
        </w:tc>
        <w:tc>
          <w:tcPr>
            <w:tcW w:w="5000" w:type="pct"/>
            <w:hideMark/>
          </w:tcPr>
          <w:p w14:paraId="24C3AF3C" w14:textId="77777777" w:rsidR="00CC6F88" w:rsidRDefault="00CC6F88">
            <w:pPr>
              <w:rPr>
                <w:rFonts w:eastAsia="Times New Roman"/>
              </w:rPr>
            </w:pPr>
            <w:r>
              <w:rPr>
                <w:rFonts w:eastAsia="Times New Roman"/>
                <w:noProof/>
              </w:rPr>
              <w:drawing>
                <wp:inline distT="0" distB="0" distL="0" distR="0" wp14:anchorId="2BBBC07D" wp14:editId="5CD43B06">
                  <wp:extent cx="7620" cy="7620"/>
                  <wp:effectExtent l="0" t="0" r="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Plánu hlavních povodí České republiky</w:t>
            </w:r>
          </w:p>
        </w:tc>
      </w:tr>
      <w:tr w:rsidR="00000000" w14:paraId="270964F3" w14:textId="77777777">
        <w:trPr>
          <w:tblCellSpacing w:w="0" w:type="dxa"/>
        </w:trPr>
        <w:tc>
          <w:tcPr>
            <w:tcW w:w="50" w:type="pct"/>
            <w:hideMark/>
          </w:tcPr>
          <w:p w14:paraId="11CDFAD4" w14:textId="77777777" w:rsidR="00CC6F88" w:rsidRDefault="00CC6F88">
            <w:pPr>
              <w:rPr>
                <w:rFonts w:eastAsia="Times New Roman"/>
              </w:rPr>
            </w:pPr>
            <w:r>
              <w:rPr>
                <w:rFonts w:eastAsia="Times New Roman"/>
                <w:noProof/>
              </w:rPr>
              <w:drawing>
                <wp:inline distT="0" distB="0" distL="0" distR="0" wp14:anchorId="54E9372F" wp14:editId="11F6F665">
                  <wp:extent cx="914400" cy="7620"/>
                  <wp:effectExtent l="0" t="0" r="0" b="0"/>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1C4ED7" w14:textId="77777777" w:rsidR="00CC6F88" w:rsidRDefault="00CC6F88">
            <w:pPr>
              <w:rPr>
                <w:rFonts w:eastAsia="Times New Roman"/>
              </w:rPr>
            </w:pPr>
            <w:r>
              <w:rPr>
                <w:rFonts w:eastAsia="Times New Roman"/>
                <w:noProof/>
              </w:rPr>
              <w:drawing>
                <wp:inline distT="0" distB="0" distL="0" distR="0" wp14:anchorId="4A573EE2" wp14:editId="101434CD">
                  <wp:extent cx="7620" cy="7620"/>
                  <wp:effectExtent l="0" t="0" r="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593/07</w:t>
            </w:r>
          </w:p>
        </w:tc>
      </w:tr>
      <w:tr w:rsidR="00000000" w14:paraId="731ACB37" w14:textId="77777777">
        <w:trPr>
          <w:tblCellSpacing w:w="0" w:type="dxa"/>
        </w:trPr>
        <w:tc>
          <w:tcPr>
            <w:tcW w:w="50" w:type="pct"/>
            <w:hideMark/>
          </w:tcPr>
          <w:p w14:paraId="2E7285C3" w14:textId="77777777" w:rsidR="00CC6F88" w:rsidRDefault="00CC6F88">
            <w:pPr>
              <w:rPr>
                <w:rFonts w:eastAsia="Times New Roman"/>
              </w:rPr>
            </w:pPr>
            <w:r>
              <w:rPr>
                <w:rFonts w:eastAsia="Times New Roman"/>
                <w:noProof/>
              </w:rPr>
              <w:drawing>
                <wp:inline distT="0" distB="0" distL="0" distR="0" wp14:anchorId="723A67FF" wp14:editId="45B4A570">
                  <wp:extent cx="914400" cy="7620"/>
                  <wp:effectExtent l="0" t="0" r="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824840" w14:textId="77777777" w:rsidR="00CC6F88" w:rsidRDefault="00CC6F88">
            <w:pPr>
              <w:rPr>
                <w:rFonts w:eastAsia="Times New Roman"/>
              </w:rPr>
            </w:pPr>
            <w:r>
              <w:rPr>
                <w:rFonts w:eastAsia="Times New Roman"/>
                <w:noProof/>
              </w:rPr>
              <w:drawing>
                <wp:inline distT="0" distB="0" distL="0" distR="0" wp14:anchorId="3E3B80A5" wp14:editId="0BC3144F">
                  <wp:extent cx="7620" cy="7620"/>
                  <wp:effectExtent l="0" t="0" r="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DB1A892" w14:textId="77777777">
        <w:trPr>
          <w:tblCellSpacing w:w="0" w:type="dxa"/>
        </w:trPr>
        <w:tc>
          <w:tcPr>
            <w:tcW w:w="50" w:type="pct"/>
            <w:hideMark/>
          </w:tcPr>
          <w:p w14:paraId="65F2E282" w14:textId="77777777" w:rsidR="00CC6F88" w:rsidRDefault="00CC6F88">
            <w:pPr>
              <w:rPr>
                <w:rFonts w:eastAsia="Times New Roman"/>
              </w:rPr>
            </w:pPr>
            <w:r>
              <w:rPr>
                <w:rFonts w:eastAsia="Times New Roman"/>
                <w:noProof/>
              </w:rPr>
              <w:drawing>
                <wp:inline distT="0" distB="0" distL="0" distR="0" wp14:anchorId="55EED06C" wp14:editId="45BEA224">
                  <wp:extent cx="914400" cy="762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1E873DD" w14:textId="77777777" w:rsidR="00CC6F88" w:rsidRDefault="00CC6F88">
            <w:pPr>
              <w:rPr>
                <w:rFonts w:eastAsia="Times New Roman"/>
              </w:rPr>
            </w:pPr>
            <w:r>
              <w:rPr>
                <w:rFonts w:eastAsia="Times New Roman"/>
                <w:noProof/>
              </w:rPr>
              <w:drawing>
                <wp:inline distT="0" distB="0" distL="0" distR="0" wp14:anchorId="3D5F0FED" wp14:editId="02F2D091">
                  <wp:extent cx="7620" cy="762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zemědělství a místopředsedou vlády a ministrem životního prostředí a přijala</w:t>
            </w:r>
          </w:p>
        </w:tc>
      </w:tr>
    </w:tbl>
    <w:p w14:paraId="639CC739" w14:textId="045F0718" w:rsidR="00CC6F88" w:rsidRDefault="00CC6F88">
      <w:pPr>
        <w:jc w:val="center"/>
        <w:rPr>
          <w:rFonts w:eastAsia="Times New Roman"/>
        </w:rPr>
      </w:pPr>
      <w:r>
        <w:rPr>
          <w:rFonts w:eastAsia="Times New Roman"/>
        </w:rPr>
        <w:br/>
      </w:r>
      <w:hyperlink r:id="rId42" w:history="1">
        <w:r>
          <w:rPr>
            <w:rStyle w:val="Hyperlink"/>
            <w:rFonts w:eastAsia="Times New Roman"/>
            <w:sz w:val="27"/>
            <w:szCs w:val="27"/>
          </w:rPr>
          <w:t>usnesení č. 562.</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B39FDC2" w14:textId="77777777">
        <w:trPr>
          <w:tblCellSpacing w:w="0" w:type="dxa"/>
        </w:trPr>
        <w:tc>
          <w:tcPr>
            <w:tcW w:w="50" w:type="pct"/>
            <w:hideMark/>
          </w:tcPr>
          <w:p w14:paraId="1093BBEA" w14:textId="77777777" w:rsidR="00CC6F88" w:rsidRDefault="00CC6F88">
            <w:pPr>
              <w:rPr>
                <w:rFonts w:eastAsia="Times New Roman"/>
              </w:rPr>
            </w:pPr>
            <w:r>
              <w:rPr>
                <w:rFonts w:eastAsia="Times New Roman"/>
                <w:noProof/>
              </w:rPr>
              <w:drawing>
                <wp:inline distT="0" distB="0" distL="0" distR="0" wp14:anchorId="3837F982" wp14:editId="566BB7DC">
                  <wp:extent cx="914400" cy="762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E9CAA32" w14:textId="77777777" w:rsidR="00CC6F88" w:rsidRDefault="00CC6F88">
            <w:pPr>
              <w:rPr>
                <w:rFonts w:eastAsia="Times New Roman"/>
              </w:rPr>
            </w:pPr>
            <w:r>
              <w:rPr>
                <w:rFonts w:eastAsia="Times New Roman"/>
                <w:noProof/>
              </w:rPr>
              <w:drawing>
                <wp:inline distT="0" distB="0" distL="0" distR="0" wp14:anchorId="7D795646" wp14:editId="32EFB617">
                  <wp:extent cx="7620" cy="762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AC8BACA"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0FCC667" w14:textId="77777777">
        <w:trPr>
          <w:tblCellSpacing w:w="0" w:type="dxa"/>
        </w:trPr>
        <w:tc>
          <w:tcPr>
            <w:tcW w:w="50" w:type="pct"/>
            <w:hideMark/>
          </w:tcPr>
          <w:p w14:paraId="31B2C3E1" w14:textId="77777777" w:rsidR="00CC6F88" w:rsidRDefault="00CC6F88">
            <w:pPr>
              <w:rPr>
                <w:rFonts w:eastAsia="Times New Roman"/>
              </w:rPr>
            </w:pPr>
            <w:r>
              <w:rPr>
                <w:rFonts w:eastAsia="Times New Roman"/>
                <w:noProof/>
              </w:rPr>
              <w:drawing>
                <wp:inline distT="0" distB="0" distL="0" distR="0" wp14:anchorId="3129512B" wp14:editId="191BBD09">
                  <wp:extent cx="914400" cy="7620"/>
                  <wp:effectExtent l="0" t="0" r="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40.</w:t>
            </w:r>
          </w:p>
        </w:tc>
        <w:tc>
          <w:tcPr>
            <w:tcW w:w="5000" w:type="pct"/>
            <w:hideMark/>
          </w:tcPr>
          <w:p w14:paraId="3211692E" w14:textId="77777777" w:rsidR="00CC6F88" w:rsidRDefault="00CC6F88">
            <w:pPr>
              <w:rPr>
                <w:rFonts w:eastAsia="Times New Roman"/>
              </w:rPr>
            </w:pPr>
            <w:r>
              <w:rPr>
                <w:rFonts w:eastAsia="Times New Roman"/>
                <w:noProof/>
              </w:rPr>
              <w:drawing>
                <wp:inline distT="0" distB="0" distL="0" distR="0" wp14:anchorId="582FB0A6" wp14:editId="3898BADA">
                  <wp:extent cx="7620" cy="762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Navýšení příspěvku na výkon státní správy v souvislosti s implementací soustavy Natura 2000</w:t>
            </w:r>
          </w:p>
        </w:tc>
      </w:tr>
      <w:tr w:rsidR="00000000" w14:paraId="7324F67A" w14:textId="77777777">
        <w:trPr>
          <w:tblCellSpacing w:w="0" w:type="dxa"/>
        </w:trPr>
        <w:tc>
          <w:tcPr>
            <w:tcW w:w="50" w:type="pct"/>
            <w:hideMark/>
          </w:tcPr>
          <w:p w14:paraId="5C543C33" w14:textId="77777777" w:rsidR="00CC6F88" w:rsidRDefault="00CC6F88">
            <w:pPr>
              <w:rPr>
                <w:rFonts w:eastAsia="Times New Roman"/>
              </w:rPr>
            </w:pPr>
            <w:r>
              <w:rPr>
                <w:rFonts w:eastAsia="Times New Roman"/>
                <w:noProof/>
              </w:rPr>
              <w:drawing>
                <wp:inline distT="0" distB="0" distL="0" distR="0" wp14:anchorId="56452246" wp14:editId="3540B28B">
                  <wp:extent cx="914400" cy="7620"/>
                  <wp:effectExtent l="0" t="0" r="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696681D" w14:textId="77777777" w:rsidR="00CC6F88" w:rsidRDefault="00CC6F88">
            <w:pPr>
              <w:rPr>
                <w:rFonts w:eastAsia="Times New Roman"/>
              </w:rPr>
            </w:pPr>
            <w:r>
              <w:rPr>
                <w:rFonts w:eastAsia="Times New Roman"/>
                <w:noProof/>
              </w:rPr>
              <w:drawing>
                <wp:inline distT="0" distB="0" distL="0" distR="0" wp14:anchorId="0E0E538B" wp14:editId="56A7B531">
                  <wp:extent cx="7620" cy="7620"/>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633/07</w:t>
            </w:r>
          </w:p>
        </w:tc>
      </w:tr>
      <w:tr w:rsidR="00000000" w14:paraId="2B2694C0" w14:textId="77777777">
        <w:trPr>
          <w:tblCellSpacing w:w="0" w:type="dxa"/>
        </w:trPr>
        <w:tc>
          <w:tcPr>
            <w:tcW w:w="50" w:type="pct"/>
            <w:hideMark/>
          </w:tcPr>
          <w:p w14:paraId="6C108D45" w14:textId="77777777" w:rsidR="00CC6F88" w:rsidRDefault="00CC6F88">
            <w:pPr>
              <w:rPr>
                <w:rFonts w:eastAsia="Times New Roman"/>
              </w:rPr>
            </w:pPr>
            <w:r>
              <w:rPr>
                <w:rFonts w:eastAsia="Times New Roman"/>
                <w:noProof/>
              </w:rPr>
              <w:drawing>
                <wp:inline distT="0" distB="0" distL="0" distR="0" wp14:anchorId="7ADEED64" wp14:editId="5546184D">
                  <wp:extent cx="914400" cy="7620"/>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088015" w14:textId="77777777" w:rsidR="00CC6F88" w:rsidRDefault="00CC6F88">
            <w:pPr>
              <w:rPr>
                <w:rFonts w:eastAsia="Times New Roman"/>
              </w:rPr>
            </w:pPr>
            <w:r>
              <w:rPr>
                <w:rFonts w:eastAsia="Times New Roman"/>
                <w:noProof/>
              </w:rPr>
              <w:drawing>
                <wp:inline distT="0" distB="0" distL="0" distR="0" wp14:anchorId="7D1F2F4A" wp14:editId="30662A9C">
                  <wp:extent cx="7620" cy="7620"/>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A147289" w14:textId="77777777">
        <w:trPr>
          <w:tblCellSpacing w:w="0" w:type="dxa"/>
        </w:trPr>
        <w:tc>
          <w:tcPr>
            <w:tcW w:w="50" w:type="pct"/>
            <w:hideMark/>
          </w:tcPr>
          <w:p w14:paraId="02254B8B" w14:textId="77777777" w:rsidR="00CC6F88" w:rsidRDefault="00CC6F88">
            <w:pPr>
              <w:rPr>
                <w:rFonts w:eastAsia="Times New Roman"/>
              </w:rPr>
            </w:pPr>
            <w:r>
              <w:rPr>
                <w:rFonts w:eastAsia="Times New Roman"/>
                <w:noProof/>
              </w:rPr>
              <w:drawing>
                <wp:inline distT="0" distB="0" distL="0" distR="0" wp14:anchorId="5A7D7EE8" wp14:editId="1B7A7B20">
                  <wp:extent cx="914400" cy="762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BCFB30A" w14:textId="77777777" w:rsidR="00CC6F88" w:rsidRDefault="00CC6F88">
            <w:pPr>
              <w:rPr>
                <w:rFonts w:eastAsia="Times New Roman"/>
              </w:rPr>
            </w:pPr>
            <w:r>
              <w:rPr>
                <w:rFonts w:eastAsia="Times New Roman"/>
                <w:noProof/>
              </w:rPr>
              <w:drawing>
                <wp:inline distT="0" distB="0" distL="0" distR="0" wp14:anchorId="44D2433B" wp14:editId="516A08A6">
                  <wp:extent cx="7620" cy="762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1D7AAB8B" w14:textId="58536C08" w:rsidR="00CC6F88" w:rsidRDefault="00CC6F88">
      <w:pPr>
        <w:jc w:val="center"/>
        <w:rPr>
          <w:rFonts w:eastAsia="Times New Roman"/>
        </w:rPr>
      </w:pPr>
      <w:r>
        <w:rPr>
          <w:rFonts w:eastAsia="Times New Roman"/>
        </w:rPr>
        <w:br/>
      </w:r>
      <w:hyperlink r:id="rId43" w:history="1">
        <w:r>
          <w:rPr>
            <w:rStyle w:val="Hyperlink"/>
            <w:rFonts w:eastAsia="Times New Roman"/>
            <w:sz w:val="27"/>
            <w:szCs w:val="27"/>
          </w:rPr>
          <w:t>usnesení č. 563.</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6A2FEDC" w14:textId="77777777">
        <w:trPr>
          <w:tblCellSpacing w:w="0" w:type="dxa"/>
        </w:trPr>
        <w:tc>
          <w:tcPr>
            <w:tcW w:w="50" w:type="pct"/>
            <w:hideMark/>
          </w:tcPr>
          <w:p w14:paraId="0613A8B3" w14:textId="77777777" w:rsidR="00CC6F88" w:rsidRDefault="00CC6F88">
            <w:pPr>
              <w:rPr>
                <w:rFonts w:eastAsia="Times New Roman"/>
              </w:rPr>
            </w:pPr>
            <w:r>
              <w:rPr>
                <w:rFonts w:eastAsia="Times New Roman"/>
                <w:noProof/>
              </w:rPr>
              <w:drawing>
                <wp:inline distT="0" distB="0" distL="0" distR="0" wp14:anchorId="6BDA9674" wp14:editId="3BCACB4A">
                  <wp:extent cx="914400" cy="7620"/>
                  <wp:effectExtent l="0" t="0" r="0"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B3B8D28" w14:textId="77777777" w:rsidR="00CC6F88" w:rsidRDefault="00CC6F88">
            <w:pPr>
              <w:rPr>
                <w:rFonts w:eastAsia="Times New Roman"/>
              </w:rPr>
            </w:pPr>
            <w:r>
              <w:rPr>
                <w:rFonts w:eastAsia="Times New Roman"/>
                <w:noProof/>
              </w:rPr>
              <w:drawing>
                <wp:inline distT="0" distB="0" distL="0" distR="0" wp14:anchorId="6DE5A621" wp14:editId="1E232E6F">
                  <wp:extent cx="7620" cy="7620"/>
                  <wp:effectExtent l="0" t="0" r="0" b="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13 přítomných členů vlády hlasovalo pro 13.</w:t>
            </w:r>
          </w:p>
        </w:tc>
      </w:tr>
    </w:tbl>
    <w:p w14:paraId="66183B20"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3E95401" w14:textId="77777777">
        <w:trPr>
          <w:tblCellSpacing w:w="0" w:type="dxa"/>
        </w:trPr>
        <w:tc>
          <w:tcPr>
            <w:tcW w:w="50" w:type="pct"/>
            <w:hideMark/>
          </w:tcPr>
          <w:p w14:paraId="4AA1288B" w14:textId="77777777" w:rsidR="00CC6F88" w:rsidRDefault="00CC6F88">
            <w:pPr>
              <w:rPr>
                <w:rFonts w:eastAsia="Times New Roman"/>
              </w:rPr>
            </w:pPr>
            <w:r>
              <w:rPr>
                <w:rFonts w:eastAsia="Times New Roman"/>
                <w:noProof/>
              </w:rPr>
              <w:drawing>
                <wp:inline distT="0" distB="0" distL="0" distR="0" wp14:anchorId="46B92846" wp14:editId="484AD800">
                  <wp:extent cx="914400" cy="7620"/>
                  <wp:effectExtent l="0" t="0" r="0" b="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41.</w:t>
            </w:r>
          </w:p>
        </w:tc>
        <w:tc>
          <w:tcPr>
            <w:tcW w:w="5000" w:type="pct"/>
            <w:hideMark/>
          </w:tcPr>
          <w:p w14:paraId="239D483F" w14:textId="77777777" w:rsidR="00CC6F88" w:rsidRDefault="00CC6F88">
            <w:pPr>
              <w:rPr>
                <w:rFonts w:eastAsia="Times New Roman"/>
              </w:rPr>
            </w:pPr>
            <w:r>
              <w:rPr>
                <w:rFonts w:eastAsia="Times New Roman"/>
                <w:noProof/>
              </w:rPr>
              <w:drawing>
                <wp:inline distT="0" distB="0" distL="0" distR="0" wp14:anchorId="7A4D5848" wp14:editId="0440ABA9">
                  <wp:extent cx="7620" cy="7620"/>
                  <wp:effectExtent l="0" t="0" r="0" b="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výdajů státního rozpočtu České republiky na výzkum a vývoj na rok 2008 s výhledem na léta 2009 a 2010</w:t>
            </w:r>
          </w:p>
        </w:tc>
      </w:tr>
      <w:tr w:rsidR="00000000" w14:paraId="2A73561A" w14:textId="77777777">
        <w:trPr>
          <w:tblCellSpacing w:w="0" w:type="dxa"/>
        </w:trPr>
        <w:tc>
          <w:tcPr>
            <w:tcW w:w="50" w:type="pct"/>
            <w:hideMark/>
          </w:tcPr>
          <w:p w14:paraId="09489045" w14:textId="77777777" w:rsidR="00CC6F88" w:rsidRDefault="00CC6F88">
            <w:pPr>
              <w:rPr>
                <w:rFonts w:eastAsia="Times New Roman"/>
              </w:rPr>
            </w:pPr>
            <w:r>
              <w:rPr>
                <w:rFonts w:eastAsia="Times New Roman"/>
                <w:noProof/>
              </w:rPr>
              <w:drawing>
                <wp:inline distT="0" distB="0" distL="0" distR="0" wp14:anchorId="40061C48" wp14:editId="4577BE3D">
                  <wp:extent cx="914400" cy="7620"/>
                  <wp:effectExtent l="0" t="0" r="0" b="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FD35BBE" w14:textId="77777777" w:rsidR="00CC6F88" w:rsidRDefault="00CC6F88">
            <w:pPr>
              <w:rPr>
                <w:rFonts w:eastAsia="Times New Roman"/>
              </w:rPr>
            </w:pPr>
            <w:r>
              <w:rPr>
                <w:rFonts w:eastAsia="Times New Roman"/>
                <w:noProof/>
              </w:rPr>
              <w:drawing>
                <wp:inline distT="0" distB="0" distL="0" distR="0" wp14:anchorId="1DC9F9F6" wp14:editId="68871700">
                  <wp:extent cx="7620" cy="7620"/>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673/07</w:t>
            </w:r>
          </w:p>
        </w:tc>
      </w:tr>
      <w:tr w:rsidR="00000000" w14:paraId="4E3C9D15" w14:textId="77777777">
        <w:trPr>
          <w:tblCellSpacing w:w="0" w:type="dxa"/>
        </w:trPr>
        <w:tc>
          <w:tcPr>
            <w:tcW w:w="50" w:type="pct"/>
            <w:hideMark/>
          </w:tcPr>
          <w:p w14:paraId="25BAE143" w14:textId="77777777" w:rsidR="00CC6F88" w:rsidRDefault="00CC6F88">
            <w:pPr>
              <w:rPr>
                <w:rFonts w:eastAsia="Times New Roman"/>
              </w:rPr>
            </w:pPr>
            <w:r>
              <w:rPr>
                <w:rFonts w:eastAsia="Times New Roman"/>
                <w:noProof/>
              </w:rPr>
              <w:drawing>
                <wp:inline distT="0" distB="0" distL="0" distR="0" wp14:anchorId="218A4387" wp14:editId="504D546E">
                  <wp:extent cx="914400" cy="7620"/>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D609B90" w14:textId="77777777" w:rsidR="00CC6F88" w:rsidRDefault="00CC6F88">
            <w:pPr>
              <w:rPr>
                <w:rFonts w:eastAsia="Times New Roman"/>
              </w:rPr>
            </w:pPr>
            <w:r>
              <w:rPr>
                <w:rFonts w:eastAsia="Times New Roman"/>
                <w:noProof/>
              </w:rPr>
              <w:drawing>
                <wp:inline distT="0" distB="0" distL="0" distR="0" wp14:anchorId="41ACD741" wp14:editId="1ECAA38B">
                  <wp:extent cx="7620" cy="7620"/>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08B24E95" w14:textId="77777777">
        <w:trPr>
          <w:tblCellSpacing w:w="0" w:type="dxa"/>
        </w:trPr>
        <w:tc>
          <w:tcPr>
            <w:tcW w:w="50" w:type="pct"/>
            <w:hideMark/>
          </w:tcPr>
          <w:p w14:paraId="06630A32" w14:textId="77777777" w:rsidR="00CC6F88" w:rsidRDefault="00CC6F88">
            <w:pPr>
              <w:rPr>
                <w:rFonts w:eastAsia="Times New Roman"/>
              </w:rPr>
            </w:pPr>
            <w:r>
              <w:rPr>
                <w:rFonts w:eastAsia="Times New Roman"/>
                <w:noProof/>
              </w:rPr>
              <w:drawing>
                <wp:inline distT="0" distB="0" distL="0" distR="0" wp14:anchorId="5EF0D78C" wp14:editId="5889FDB5">
                  <wp:extent cx="914400" cy="7620"/>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08AD24B" w14:textId="77777777" w:rsidR="00CC6F88" w:rsidRDefault="00CC6F88">
            <w:pPr>
              <w:rPr>
                <w:rFonts w:eastAsia="Times New Roman"/>
              </w:rPr>
            </w:pPr>
            <w:r>
              <w:rPr>
                <w:rFonts w:eastAsia="Times New Roman"/>
                <w:noProof/>
              </w:rPr>
              <w:drawing>
                <wp:inline distT="0" distB="0" distL="0" distR="0" wp14:anchorId="40D6FF84" wp14:editId="131540F9">
                  <wp:extent cx="7620" cy="7620"/>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předsedou vlády a předsedou Rady pro výzkum a vývoj a přijala</w:t>
            </w:r>
          </w:p>
        </w:tc>
      </w:tr>
    </w:tbl>
    <w:p w14:paraId="3B7D5A9C" w14:textId="14047D38" w:rsidR="00CC6F88" w:rsidRDefault="00CC6F88">
      <w:pPr>
        <w:jc w:val="center"/>
        <w:rPr>
          <w:rFonts w:eastAsia="Times New Roman"/>
        </w:rPr>
      </w:pPr>
      <w:r>
        <w:rPr>
          <w:rFonts w:eastAsia="Times New Roman"/>
        </w:rPr>
        <w:br/>
      </w:r>
      <w:hyperlink r:id="rId44" w:history="1">
        <w:r>
          <w:rPr>
            <w:rStyle w:val="Hyperlink"/>
            <w:rFonts w:eastAsia="Times New Roman"/>
            <w:sz w:val="27"/>
            <w:szCs w:val="27"/>
          </w:rPr>
          <w:t>usnesení č. 564.</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959F84" w14:textId="77777777">
        <w:trPr>
          <w:tblCellSpacing w:w="0" w:type="dxa"/>
        </w:trPr>
        <w:tc>
          <w:tcPr>
            <w:tcW w:w="50" w:type="pct"/>
            <w:hideMark/>
          </w:tcPr>
          <w:p w14:paraId="5309DA27" w14:textId="77777777" w:rsidR="00CC6F88" w:rsidRDefault="00CC6F88">
            <w:pPr>
              <w:rPr>
                <w:rFonts w:eastAsia="Times New Roman"/>
              </w:rPr>
            </w:pPr>
            <w:r>
              <w:rPr>
                <w:rFonts w:eastAsia="Times New Roman"/>
                <w:noProof/>
              </w:rPr>
              <w:drawing>
                <wp:inline distT="0" distB="0" distL="0" distR="0" wp14:anchorId="316A5804" wp14:editId="57BF56D6">
                  <wp:extent cx="914400" cy="7620"/>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C02EEF2" w14:textId="77777777" w:rsidR="00CC6F88" w:rsidRDefault="00CC6F88">
            <w:pPr>
              <w:rPr>
                <w:rFonts w:eastAsia="Times New Roman"/>
              </w:rPr>
            </w:pPr>
            <w:r>
              <w:rPr>
                <w:rFonts w:eastAsia="Times New Roman"/>
                <w:noProof/>
              </w:rPr>
              <w:drawing>
                <wp:inline distT="0" distB="0" distL="0" distR="0" wp14:anchorId="62733139" wp14:editId="78343D9B">
                  <wp:extent cx="7620" cy="7620"/>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13 přítomných členů vlády hlasovalo pro 11 a proti 1.</w:t>
            </w:r>
          </w:p>
        </w:tc>
      </w:tr>
    </w:tbl>
    <w:p w14:paraId="2215707C"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128AB32" w14:textId="77777777">
        <w:trPr>
          <w:tblCellSpacing w:w="0" w:type="dxa"/>
        </w:trPr>
        <w:tc>
          <w:tcPr>
            <w:tcW w:w="50" w:type="pct"/>
            <w:hideMark/>
          </w:tcPr>
          <w:p w14:paraId="2B88FD3F" w14:textId="77777777" w:rsidR="00CC6F88" w:rsidRDefault="00CC6F88">
            <w:pPr>
              <w:rPr>
                <w:rFonts w:eastAsia="Times New Roman"/>
              </w:rPr>
            </w:pPr>
            <w:r>
              <w:rPr>
                <w:rFonts w:eastAsia="Times New Roman"/>
                <w:noProof/>
              </w:rPr>
              <w:drawing>
                <wp:inline distT="0" distB="0" distL="0" distR="0" wp14:anchorId="072C64B7" wp14:editId="4D206844">
                  <wp:extent cx="914400" cy="76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42.</w:t>
            </w:r>
          </w:p>
        </w:tc>
        <w:tc>
          <w:tcPr>
            <w:tcW w:w="5000" w:type="pct"/>
            <w:hideMark/>
          </w:tcPr>
          <w:p w14:paraId="41681634" w14:textId="77777777" w:rsidR="00CC6F88" w:rsidRDefault="00CC6F88">
            <w:pPr>
              <w:rPr>
                <w:rFonts w:eastAsia="Times New Roman"/>
              </w:rPr>
            </w:pPr>
            <w:r>
              <w:rPr>
                <w:rFonts w:eastAsia="Times New Roman"/>
                <w:noProof/>
              </w:rPr>
              <w:drawing>
                <wp:inline distT="0" distB="0" distL="0" distR="0" wp14:anchorId="6F4CE3D9" wp14:editId="73CDF24A">
                  <wp:extent cx="7620" cy="7620"/>
                  <wp:effectExtent l="0" t="0" r="0"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Prodloužení těžby uranu na ložisku Rožná v lokalitě Dolní Rožínka</w:t>
            </w:r>
          </w:p>
        </w:tc>
      </w:tr>
      <w:tr w:rsidR="00000000" w14:paraId="03EAE82B" w14:textId="77777777">
        <w:trPr>
          <w:tblCellSpacing w:w="0" w:type="dxa"/>
        </w:trPr>
        <w:tc>
          <w:tcPr>
            <w:tcW w:w="50" w:type="pct"/>
            <w:hideMark/>
          </w:tcPr>
          <w:p w14:paraId="203C82FE" w14:textId="77777777" w:rsidR="00CC6F88" w:rsidRDefault="00CC6F88">
            <w:pPr>
              <w:rPr>
                <w:rFonts w:eastAsia="Times New Roman"/>
              </w:rPr>
            </w:pPr>
            <w:r>
              <w:rPr>
                <w:rFonts w:eastAsia="Times New Roman"/>
                <w:noProof/>
              </w:rPr>
              <w:drawing>
                <wp:inline distT="0" distB="0" distL="0" distR="0" wp14:anchorId="3ED507D4" wp14:editId="0D9A2F1A">
                  <wp:extent cx="914400" cy="762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C7A1E58" w14:textId="77777777" w:rsidR="00CC6F88" w:rsidRDefault="00CC6F88">
            <w:pPr>
              <w:rPr>
                <w:rFonts w:eastAsia="Times New Roman"/>
              </w:rPr>
            </w:pPr>
            <w:r>
              <w:rPr>
                <w:rFonts w:eastAsia="Times New Roman"/>
                <w:noProof/>
              </w:rPr>
              <w:drawing>
                <wp:inline distT="0" distB="0" distL="0" distR="0" wp14:anchorId="6F0DBF2D" wp14:editId="7D6C0D2B">
                  <wp:extent cx="7620" cy="7620"/>
                  <wp:effectExtent l="0" t="0" r="0" b="0"/>
                  <wp:docPr id="413"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628/07</w:t>
            </w:r>
          </w:p>
        </w:tc>
      </w:tr>
      <w:tr w:rsidR="00000000" w14:paraId="0052ADF7" w14:textId="77777777">
        <w:trPr>
          <w:tblCellSpacing w:w="0" w:type="dxa"/>
        </w:trPr>
        <w:tc>
          <w:tcPr>
            <w:tcW w:w="50" w:type="pct"/>
            <w:hideMark/>
          </w:tcPr>
          <w:p w14:paraId="65D9770F" w14:textId="77777777" w:rsidR="00CC6F88" w:rsidRDefault="00CC6F88">
            <w:pPr>
              <w:rPr>
                <w:rFonts w:eastAsia="Times New Roman"/>
              </w:rPr>
            </w:pPr>
            <w:r>
              <w:rPr>
                <w:rFonts w:eastAsia="Times New Roman"/>
                <w:noProof/>
              </w:rPr>
              <w:drawing>
                <wp:inline distT="0" distB="0" distL="0" distR="0" wp14:anchorId="35421326" wp14:editId="42E55B44">
                  <wp:extent cx="914400" cy="7620"/>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2B9788D" w14:textId="77777777" w:rsidR="00CC6F88" w:rsidRDefault="00CC6F88">
            <w:pPr>
              <w:rPr>
                <w:rFonts w:eastAsia="Times New Roman"/>
              </w:rPr>
            </w:pPr>
            <w:r>
              <w:rPr>
                <w:rFonts w:eastAsia="Times New Roman"/>
                <w:noProof/>
              </w:rPr>
              <w:drawing>
                <wp:inline distT="0" distB="0" distL="0" distR="0" wp14:anchorId="73EB1DF6" wp14:editId="1DE9538A">
                  <wp:extent cx="7620" cy="7620"/>
                  <wp:effectExtent l="0" t="0" r="0" b="0"/>
                  <wp:docPr id="415"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70E32217" w14:textId="77777777">
        <w:trPr>
          <w:tblCellSpacing w:w="0" w:type="dxa"/>
        </w:trPr>
        <w:tc>
          <w:tcPr>
            <w:tcW w:w="50" w:type="pct"/>
            <w:hideMark/>
          </w:tcPr>
          <w:p w14:paraId="7EE8900E" w14:textId="77777777" w:rsidR="00CC6F88" w:rsidRDefault="00CC6F88">
            <w:pPr>
              <w:rPr>
                <w:rFonts w:eastAsia="Times New Roman"/>
              </w:rPr>
            </w:pPr>
            <w:r>
              <w:rPr>
                <w:rFonts w:eastAsia="Times New Roman"/>
                <w:noProof/>
              </w:rPr>
              <w:drawing>
                <wp:inline distT="0" distB="0" distL="0" distR="0" wp14:anchorId="1B36A1A3" wp14:editId="19E3AF27">
                  <wp:extent cx="914400" cy="7620"/>
                  <wp:effectExtent l="0" t="0" r="0"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AEB5330" w14:textId="77777777" w:rsidR="00CC6F88" w:rsidRDefault="00CC6F88">
            <w:pPr>
              <w:rPr>
                <w:rFonts w:eastAsia="Times New Roman"/>
              </w:rPr>
            </w:pPr>
            <w:r>
              <w:rPr>
                <w:rFonts w:eastAsia="Times New Roman"/>
                <w:noProof/>
              </w:rPr>
              <w:drawing>
                <wp:inline distT="0" distB="0" distL="0" distR="0" wp14:anchorId="4EC322D7" wp14:editId="2F1C6A5F">
                  <wp:extent cx="7620" cy="7620"/>
                  <wp:effectExtent l="0" t="0" r="0" b="0"/>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ministrem průmyslu a obchodu a přijala</w:t>
            </w:r>
          </w:p>
        </w:tc>
      </w:tr>
    </w:tbl>
    <w:p w14:paraId="549FBB66" w14:textId="3F293D38" w:rsidR="00CC6F88" w:rsidRDefault="00CC6F88">
      <w:pPr>
        <w:jc w:val="center"/>
        <w:rPr>
          <w:rFonts w:eastAsia="Times New Roman"/>
        </w:rPr>
      </w:pPr>
      <w:r>
        <w:rPr>
          <w:rFonts w:eastAsia="Times New Roman"/>
        </w:rPr>
        <w:br/>
      </w:r>
      <w:hyperlink r:id="rId45" w:history="1">
        <w:r>
          <w:rPr>
            <w:rStyle w:val="Hyperlink"/>
            <w:rFonts w:eastAsia="Times New Roman"/>
            <w:sz w:val="27"/>
            <w:szCs w:val="27"/>
          </w:rPr>
          <w:t>usnesení č. 565.</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C4207BF" w14:textId="77777777">
        <w:trPr>
          <w:tblCellSpacing w:w="0" w:type="dxa"/>
        </w:trPr>
        <w:tc>
          <w:tcPr>
            <w:tcW w:w="50" w:type="pct"/>
            <w:hideMark/>
          </w:tcPr>
          <w:p w14:paraId="0EE51964" w14:textId="77777777" w:rsidR="00CC6F88" w:rsidRDefault="00CC6F88">
            <w:pPr>
              <w:rPr>
                <w:rFonts w:eastAsia="Times New Roman"/>
              </w:rPr>
            </w:pPr>
            <w:r>
              <w:rPr>
                <w:rFonts w:eastAsia="Times New Roman"/>
                <w:noProof/>
              </w:rPr>
              <w:drawing>
                <wp:inline distT="0" distB="0" distL="0" distR="0" wp14:anchorId="7029974D" wp14:editId="069E482E">
                  <wp:extent cx="914400" cy="762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0BC2EF" w14:textId="77777777" w:rsidR="00CC6F88" w:rsidRDefault="00CC6F88">
            <w:pPr>
              <w:rPr>
                <w:rFonts w:eastAsia="Times New Roman"/>
              </w:rPr>
            </w:pPr>
            <w:r>
              <w:rPr>
                <w:rFonts w:eastAsia="Times New Roman"/>
                <w:noProof/>
              </w:rPr>
              <w:drawing>
                <wp:inline distT="0" distB="0" distL="0" distR="0" wp14:anchorId="0143D313" wp14:editId="22052285">
                  <wp:extent cx="7620" cy="7620"/>
                  <wp:effectExtent l="0" t="0" r="0" b="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11 a proti 1.</w:t>
            </w:r>
          </w:p>
        </w:tc>
      </w:tr>
    </w:tbl>
    <w:p w14:paraId="5C2FD159"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ACFE70F" w14:textId="77777777">
        <w:trPr>
          <w:tblCellSpacing w:w="0" w:type="dxa"/>
        </w:trPr>
        <w:tc>
          <w:tcPr>
            <w:tcW w:w="50" w:type="pct"/>
            <w:hideMark/>
          </w:tcPr>
          <w:p w14:paraId="317F2E8E" w14:textId="77777777" w:rsidR="00CC6F88" w:rsidRDefault="00CC6F88">
            <w:pPr>
              <w:rPr>
                <w:rFonts w:eastAsia="Times New Roman"/>
              </w:rPr>
            </w:pPr>
            <w:r>
              <w:rPr>
                <w:rFonts w:eastAsia="Times New Roman"/>
                <w:noProof/>
              </w:rPr>
              <w:drawing>
                <wp:inline distT="0" distB="0" distL="0" distR="0" wp14:anchorId="3A0A1F03" wp14:editId="31547B23">
                  <wp:extent cx="914400" cy="7620"/>
                  <wp:effectExtent l="0" t="0" r="0" b="0"/>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43.</w:t>
            </w:r>
          </w:p>
        </w:tc>
        <w:tc>
          <w:tcPr>
            <w:tcW w:w="5000" w:type="pct"/>
            <w:hideMark/>
          </w:tcPr>
          <w:p w14:paraId="7729D4A6" w14:textId="77777777" w:rsidR="00CC6F88" w:rsidRDefault="00CC6F88">
            <w:pPr>
              <w:rPr>
                <w:rFonts w:eastAsia="Times New Roman"/>
              </w:rPr>
            </w:pPr>
            <w:r>
              <w:rPr>
                <w:rFonts w:eastAsia="Times New Roman"/>
                <w:noProof/>
              </w:rPr>
              <w:drawing>
                <wp:inline distT="0" distB="0" distL="0" distR="0" wp14:anchorId="1104C2FD" wp14:editId="7EB90C25">
                  <wp:extent cx="7620" cy="7620"/>
                  <wp:effectExtent l="0" t="0" r="0" b="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Specifikace finančních prostředků pro zajištění kontrolních a dozorových činností Úřadu pro ochranu osobních údajů prováděných v souvislosti s realizací strategie vlády České republiky v oblasti zapojování do schengenského prostoru pro rok 2007</w:t>
            </w:r>
          </w:p>
        </w:tc>
      </w:tr>
      <w:tr w:rsidR="00000000" w14:paraId="145152ED" w14:textId="77777777">
        <w:trPr>
          <w:tblCellSpacing w:w="0" w:type="dxa"/>
        </w:trPr>
        <w:tc>
          <w:tcPr>
            <w:tcW w:w="50" w:type="pct"/>
            <w:hideMark/>
          </w:tcPr>
          <w:p w14:paraId="34DFDC94" w14:textId="77777777" w:rsidR="00CC6F88" w:rsidRDefault="00CC6F88">
            <w:pPr>
              <w:rPr>
                <w:rFonts w:eastAsia="Times New Roman"/>
              </w:rPr>
            </w:pPr>
            <w:r>
              <w:rPr>
                <w:rFonts w:eastAsia="Times New Roman"/>
                <w:noProof/>
              </w:rPr>
              <w:drawing>
                <wp:inline distT="0" distB="0" distL="0" distR="0" wp14:anchorId="1C13D60A" wp14:editId="4006F501">
                  <wp:extent cx="914400" cy="7620"/>
                  <wp:effectExtent l="0" t="0" r="0" b="0"/>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B1DE11A" w14:textId="77777777" w:rsidR="00CC6F88" w:rsidRDefault="00CC6F88">
            <w:pPr>
              <w:rPr>
                <w:rFonts w:eastAsia="Times New Roman"/>
              </w:rPr>
            </w:pPr>
            <w:r>
              <w:rPr>
                <w:rFonts w:eastAsia="Times New Roman"/>
                <w:noProof/>
              </w:rPr>
              <w:drawing>
                <wp:inline distT="0" distB="0" distL="0" distR="0" wp14:anchorId="65F20A1E" wp14:editId="117B0A2D">
                  <wp:extent cx="7620" cy="7620"/>
                  <wp:effectExtent l="0" t="0" r="0" b="0"/>
                  <wp:docPr id="423"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656/07</w:t>
            </w:r>
          </w:p>
        </w:tc>
      </w:tr>
      <w:tr w:rsidR="00000000" w14:paraId="247BC11A" w14:textId="77777777">
        <w:trPr>
          <w:tblCellSpacing w:w="0" w:type="dxa"/>
        </w:trPr>
        <w:tc>
          <w:tcPr>
            <w:tcW w:w="50" w:type="pct"/>
            <w:hideMark/>
          </w:tcPr>
          <w:p w14:paraId="0EE71595" w14:textId="77777777" w:rsidR="00CC6F88" w:rsidRDefault="00CC6F88">
            <w:pPr>
              <w:rPr>
                <w:rFonts w:eastAsia="Times New Roman"/>
              </w:rPr>
            </w:pPr>
            <w:r>
              <w:rPr>
                <w:rFonts w:eastAsia="Times New Roman"/>
                <w:noProof/>
              </w:rPr>
              <w:drawing>
                <wp:inline distT="0" distB="0" distL="0" distR="0" wp14:anchorId="38421BB1" wp14:editId="5B2D29BE">
                  <wp:extent cx="914400" cy="762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233B38B" w14:textId="77777777" w:rsidR="00CC6F88" w:rsidRDefault="00CC6F88">
            <w:pPr>
              <w:rPr>
                <w:rFonts w:eastAsia="Times New Roman"/>
              </w:rPr>
            </w:pPr>
            <w:r>
              <w:rPr>
                <w:rFonts w:eastAsia="Times New Roman"/>
                <w:noProof/>
              </w:rPr>
              <w:drawing>
                <wp:inline distT="0" distB="0" distL="0" distR="0" wp14:anchorId="6EA7530F" wp14:editId="242A5C04">
                  <wp:extent cx="7620" cy="7620"/>
                  <wp:effectExtent l="0" t="0" r="0"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5F2261D" w14:textId="77777777">
        <w:trPr>
          <w:tblCellSpacing w:w="0" w:type="dxa"/>
        </w:trPr>
        <w:tc>
          <w:tcPr>
            <w:tcW w:w="50" w:type="pct"/>
            <w:hideMark/>
          </w:tcPr>
          <w:p w14:paraId="3AABC19C" w14:textId="77777777" w:rsidR="00CC6F88" w:rsidRDefault="00CC6F88">
            <w:pPr>
              <w:rPr>
                <w:rFonts w:eastAsia="Times New Roman"/>
              </w:rPr>
            </w:pPr>
            <w:r>
              <w:rPr>
                <w:rFonts w:eastAsia="Times New Roman"/>
                <w:noProof/>
              </w:rPr>
              <w:drawing>
                <wp:inline distT="0" distB="0" distL="0" distR="0" wp14:anchorId="0818B8C8" wp14:editId="37759464">
                  <wp:extent cx="914400" cy="7620"/>
                  <wp:effectExtent l="0" t="0" r="0"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A2F5C3B" w14:textId="77777777" w:rsidR="00CC6F88" w:rsidRDefault="00CC6F88">
            <w:pPr>
              <w:rPr>
                <w:rFonts w:eastAsia="Times New Roman"/>
              </w:rPr>
            </w:pPr>
            <w:r>
              <w:rPr>
                <w:rFonts w:eastAsia="Times New Roman"/>
                <w:noProof/>
              </w:rPr>
              <w:drawing>
                <wp:inline distT="0" distB="0" distL="0" distR="0" wp14:anchorId="34CAA1F6" wp14:editId="5CB427D7">
                  <wp:extent cx="7620" cy="762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materiál předložený ministrem vnitra a informatiky a předsedou Úřadu pro ochranu osobních údajů </w:t>
            </w:r>
            <w:r>
              <w:rPr>
                <w:rFonts w:eastAsia="Times New Roman"/>
                <w:b/>
                <w:bCs/>
                <w:sz w:val="27"/>
                <w:szCs w:val="27"/>
              </w:rPr>
              <w:t xml:space="preserve">neprojednávala </w:t>
            </w:r>
            <w:r>
              <w:rPr>
                <w:rFonts w:eastAsia="Times New Roman"/>
                <w:sz w:val="27"/>
                <w:szCs w:val="27"/>
              </w:rPr>
              <w:t>s tím, že se jím bude zabývat na jednání své schůze dne 30. května 2007.</w:t>
            </w:r>
          </w:p>
        </w:tc>
      </w:tr>
    </w:tbl>
    <w:p w14:paraId="25AD08D8" w14:textId="77777777" w:rsidR="00CC6F88" w:rsidRDefault="00CC6F88">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EA8A489" w14:textId="77777777">
        <w:trPr>
          <w:tblCellSpacing w:w="0" w:type="dxa"/>
        </w:trPr>
        <w:tc>
          <w:tcPr>
            <w:tcW w:w="50" w:type="pct"/>
            <w:hideMark/>
          </w:tcPr>
          <w:p w14:paraId="7A3905EE" w14:textId="77777777" w:rsidR="00CC6F88" w:rsidRDefault="00CC6F88">
            <w:pPr>
              <w:rPr>
                <w:rFonts w:eastAsia="Times New Roman"/>
              </w:rPr>
            </w:pPr>
            <w:r>
              <w:rPr>
                <w:rFonts w:eastAsia="Times New Roman"/>
                <w:noProof/>
              </w:rPr>
              <w:drawing>
                <wp:inline distT="0" distB="0" distL="0" distR="0" wp14:anchorId="06695C45" wp14:editId="13056B88">
                  <wp:extent cx="914400" cy="7620"/>
                  <wp:effectExtent l="0" t="0" r="0" b="0"/>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44.</w:t>
            </w:r>
          </w:p>
        </w:tc>
        <w:tc>
          <w:tcPr>
            <w:tcW w:w="5000" w:type="pct"/>
            <w:hideMark/>
          </w:tcPr>
          <w:p w14:paraId="78A575E4" w14:textId="77777777" w:rsidR="00CC6F88" w:rsidRDefault="00CC6F88">
            <w:pPr>
              <w:rPr>
                <w:rFonts w:eastAsia="Times New Roman"/>
              </w:rPr>
            </w:pPr>
            <w:r>
              <w:rPr>
                <w:rFonts w:eastAsia="Times New Roman"/>
                <w:noProof/>
              </w:rPr>
              <w:drawing>
                <wp:inline distT="0" distB="0" distL="0" distR="0" wp14:anchorId="51FAF72E" wp14:editId="23E97116">
                  <wp:extent cx="7620" cy="762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Druhá periodická zpráva o plnění závazků plynoucích z Mezinárodního paktu o hospodářských, sociálních a kulturních právech</w:t>
            </w:r>
          </w:p>
        </w:tc>
      </w:tr>
      <w:tr w:rsidR="00000000" w14:paraId="64F0CD3D" w14:textId="77777777">
        <w:trPr>
          <w:tblCellSpacing w:w="0" w:type="dxa"/>
        </w:trPr>
        <w:tc>
          <w:tcPr>
            <w:tcW w:w="50" w:type="pct"/>
            <w:hideMark/>
          </w:tcPr>
          <w:p w14:paraId="26BD0D96" w14:textId="77777777" w:rsidR="00CC6F88" w:rsidRDefault="00CC6F88">
            <w:pPr>
              <w:rPr>
                <w:rFonts w:eastAsia="Times New Roman"/>
              </w:rPr>
            </w:pPr>
            <w:r>
              <w:rPr>
                <w:rFonts w:eastAsia="Times New Roman"/>
                <w:noProof/>
              </w:rPr>
              <w:drawing>
                <wp:inline distT="0" distB="0" distL="0" distR="0" wp14:anchorId="4DA41682" wp14:editId="2B0057F0">
                  <wp:extent cx="914400" cy="762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DBF0A09" w14:textId="77777777" w:rsidR="00CC6F88" w:rsidRDefault="00CC6F88">
            <w:pPr>
              <w:rPr>
                <w:rFonts w:eastAsia="Times New Roman"/>
              </w:rPr>
            </w:pPr>
            <w:r>
              <w:rPr>
                <w:rFonts w:eastAsia="Times New Roman"/>
                <w:noProof/>
              </w:rPr>
              <w:drawing>
                <wp:inline distT="0" distB="0" distL="0" distR="0" wp14:anchorId="473A5C71" wp14:editId="24F9351E">
                  <wp:extent cx="7620" cy="762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614/07</w:t>
            </w:r>
          </w:p>
        </w:tc>
      </w:tr>
      <w:tr w:rsidR="00000000" w14:paraId="11265FDC" w14:textId="77777777">
        <w:trPr>
          <w:tblCellSpacing w:w="0" w:type="dxa"/>
        </w:trPr>
        <w:tc>
          <w:tcPr>
            <w:tcW w:w="50" w:type="pct"/>
            <w:hideMark/>
          </w:tcPr>
          <w:p w14:paraId="04FE926D" w14:textId="77777777" w:rsidR="00CC6F88" w:rsidRDefault="00CC6F88">
            <w:pPr>
              <w:rPr>
                <w:rFonts w:eastAsia="Times New Roman"/>
              </w:rPr>
            </w:pPr>
            <w:r>
              <w:rPr>
                <w:rFonts w:eastAsia="Times New Roman"/>
                <w:noProof/>
              </w:rPr>
              <w:drawing>
                <wp:inline distT="0" distB="0" distL="0" distR="0" wp14:anchorId="0777801E" wp14:editId="0E7AA591">
                  <wp:extent cx="914400" cy="762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441D57" w14:textId="77777777" w:rsidR="00CC6F88" w:rsidRDefault="00CC6F88">
            <w:pPr>
              <w:rPr>
                <w:rFonts w:eastAsia="Times New Roman"/>
              </w:rPr>
            </w:pPr>
            <w:r>
              <w:rPr>
                <w:rFonts w:eastAsia="Times New Roman"/>
                <w:noProof/>
              </w:rPr>
              <w:drawing>
                <wp:inline distT="0" distB="0" distL="0" distR="0" wp14:anchorId="122E54AA" wp14:editId="1672BEF3">
                  <wp:extent cx="7620" cy="7620"/>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4087C7C3" w14:textId="77777777">
        <w:trPr>
          <w:tblCellSpacing w:w="0" w:type="dxa"/>
        </w:trPr>
        <w:tc>
          <w:tcPr>
            <w:tcW w:w="50" w:type="pct"/>
            <w:hideMark/>
          </w:tcPr>
          <w:p w14:paraId="083838D1" w14:textId="77777777" w:rsidR="00CC6F88" w:rsidRDefault="00CC6F88">
            <w:pPr>
              <w:rPr>
                <w:rFonts w:eastAsia="Times New Roman"/>
              </w:rPr>
            </w:pPr>
            <w:r>
              <w:rPr>
                <w:rFonts w:eastAsia="Times New Roman"/>
                <w:noProof/>
              </w:rPr>
              <w:drawing>
                <wp:inline distT="0" distB="0" distL="0" distR="0" wp14:anchorId="4B1424CD" wp14:editId="5ED4B2F9">
                  <wp:extent cx="914400" cy="7620"/>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FE85EBF" w14:textId="77777777" w:rsidR="00CC6F88" w:rsidRDefault="00CC6F88">
            <w:pPr>
              <w:rPr>
                <w:rFonts w:eastAsia="Times New Roman"/>
              </w:rPr>
            </w:pPr>
            <w:r>
              <w:rPr>
                <w:rFonts w:eastAsia="Times New Roman"/>
                <w:noProof/>
              </w:rPr>
              <w:drawing>
                <wp:inline distT="0" distB="0" distL="0" distR="0" wp14:anchorId="20E2E6E1" wp14:editId="3BC01935">
                  <wp:extent cx="7620" cy="7620"/>
                  <wp:effectExtent l="0" t="0" r="0" b="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ministryní D. Stehlíkovou a přijala</w:t>
            </w:r>
          </w:p>
        </w:tc>
      </w:tr>
    </w:tbl>
    <w:p w14:paraId="34075FC7" w14:textId="5B6E7FE0" w:rsidR="00CC6F88" w:rsidRDefault="00CC6F88">
      <w:pPr>
        <w:jc w:val="center"/>
        <w:rPr>
          <w:rFonts w:eastAsia="Times New Roman"/>
        </w:rPr>
      </w:pPr>
      <w:r>
        <w:rPr>
          <w:rFonts w:eastAsia="Times New Roman"/>
        </w:rPr>
        <w:br/>
      </w:r>
      <w:hyperlink r:id="rId46" w:history="1">
        <w:r>
          <w:rPr>
            <w:rStyle w:val="Hyperlink"/>
            <w:rFonts w:eastAsia="Times New Roman"/>
            <w:sz w:val="27"/>
            <w:szCs w:val="27"/>
          </w:rPr>
          <w:t>usnesení č. 566.</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644C5AD" w14:textId="77777777">
        <w:trPr>
          <w:tblCellSpacing w:w="0" w:type="dxa"/>
        </w:trPr>
        <w:tc>
          <w:tcPr>
            <w:tcW w:w="50" w:type="pct"/>
            <w:hideMark/>
          </w:tcPr>
          <w:p w14:paraId="19F22A44" w14:textId="77777777" w:rsidR="00CC6F88" w:rsidRDefault="00CC6F88">
            <w:pPr>
              <w:rPr>
                <w:rFonts w:eastAsia="Times New Roman"/>
              </w:rPr>
            </w:pPr>
            <w:r>
              <w:rPr>
                <w:rFonts w:eastAsia="Times New Roman"/>
                <w:noProof/>
              </w:rPr>
              <w:drawing>
                <wp:inline distT="0" distB="0" distL="0" distR="0" wp14:anchorId="5393ED6E" wp14:editId="6D08735E">
                  <wp:extent cx="914400" cy="762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4C256D" w14:textId="77777777" w:rsidR="00CC6F88" w:rsidRDefault="00CC6F88">
            <w:pPr>
              <w:rPr>
                <w:rFonts w:eastAsia="Times New Roman"/>
              </w:rPr>
            </w:pPr>
            <w:r>
              <w:rPr>
                <w:rFonts w:eastAsia="Times New Roman"/>
                <w:noProof/>
              </w:rPr>
              <w:drawing>
                <wp:inline distT="0" distB="0" distL="0" distR="0" wp14:anchorId="783ED841" wp14:editId="1DFB203D">
                  <wp:extent cx="7620" cy="762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 11 přítomných členů vlády hlasovalo pro 11.</w:t>
            </w:r>
          </w:p>
        </w:tc>
      </w:tr>
    </w:tbl>
    <w:p w14:paraId="27605A16" w14:textId="77777777" w:rsidR="00CC6F88" w:rsidRDefault="00CC6F88">
      <w:pPr>
        <w:spacing w:after="240"/>
        <w:rPr>
          <w:rFonts w:eastAsia="Times New Roman"/>
        </w:rPr>
      </w:pP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F2A7887" w14:textId="77777777">
        <w:trPr>
          <w:tblCellSpacing w:w="0" w:type="dxa"/>
        </w:trPr>
        <w:tc>
          <w:tcPr>
            <w:tcW w:w="50" w:type="pct"/>
            <w:hideMark/>
          </w:tcPr>
          <w:p w14:paraId="366CC879" w14:textId="77777777" w:rsidR="00CC6F88" w:rsidRDefault="00CC6F88">
            <w:pPr>
              <w:rPr>
                <w:rFonts w:eastAsia="Times New Roman"/>
              </w:rPr>
            </w:pPr>
            <w:r>
              <w:rPr>
                <w:rFonts w:eastAsia="Times New Roman"/>
                <w:noProof/>
              </w:rPr>
              <w:drawing>
                <wp:inline distT="0" distB="0" distL="0" distR="0" wp14:anchorId="461089EB" wp14:editId="0387DA56">
                  <wp:extent cx="914400" cy="7620"/>
                  <wp:effectExtent l="0" t="0" r="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45.</w:t>
            </w:r>
          </w:p>
        </w:tc>
        <w:tc>
          <w:tcPr>
            <w:tcW w:w="5000" w:type="pct"/>
            <w:hideMark/>
          </w:tcPr>
          <w:p w14:paraId="06539291" w14:textId="77777777" w:rsidR="00CC6F88" w:rsidRDefault="00CC6F88">
            <w:pPr>
              <w:rPr>
                <w:rFonts w:eastAsia="Times New Roman"/>
              </w:rPr>
            </w:pPr>
            <w:r>
              <w:rPr>
                <w:rFonts w:eastAsia="Times New Roman"/>
                <w:noProof/>
              </w:rPr>
              <w:drawing>
                <wp:inline distT="0" distB="0" distL="0" distR="0" wp14:anchorId="0DCFC02E" wp14:editId="760C5B41">
                  <wp:extent cx="7620" cy="762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Zřízení „Komise pro narovnání vztahu mezi státem a církvemi a náboženskými společnostmi"</w:t>
            </w:r>
          </w:p>
        </w:tc>
      </w:tr>
      <w:tr w:rsidR="00000000" w14:paraId="7C829D5F" w14:textId="77777777">
        <w:trPr>
          <w:tblCellSpacing w:w="0" w:type="dxa"/>
        </w:trPr>
        <w:tc>
          <w:tcPr>
            <w:tcW w:w="50" w:type="pct"/>
            <w:hideMark/>
          </w:tcPr>
          <w:p w14:paraId="2B5EA132" w14:textId="77777777" w:rsidR="00CC6F88" w:rsidRDefault="00CC6F88">
            <w:pPr>
              <w:rPr>
                <w:rFonts w:eastAsia="Times New Roman"/>
              </w:rPr>
            </w:pPr>
            <w:r>
              <w:rPr>
                <w:rFonts w:eastAsia="Times New Roman"/>
                <w:noProof/>
              </w:rPr>
              <w:drawing>
                <wp:inline distT="0" distB="0" distL="0" distR="0" wp14:anchorId="5315D5CE" wp14:editId="07B83028">
                  <wp:extent cx="914400" cy="7620"/>
                  <wp:effectExtent l="0" t="0" r="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685ABFF2" w14:textId="77777777" w:rsidR="00CC6F88" w:rsidRDefault="00CC6F88">
            <w:pPr>
              <w:rPr>
                <w:rFonts w:eastAsia="Times New Roman"/>
              </w:rPr>
            </w:pPr>
            <w:r>
              <w:rPr>
                <w:rFonts w:eastAsia="Times New Roman"/>
                <w:noProof/>
              </w:rPr>
              <w:drawing>
                <wp:inline distT="0" distB="0" distL="0" distR="0" wp14:anchorId="401C2CB9" wp14:editId="13EC85E8">
                  <wp:extent cx="7620" cy="7620"/>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621/07</w:t>
            </w:r>
          </w:p>
        </w:tc>
      </w:tr>
      <w:tr w:rsidR="00000000" w14:paraId="504334D3" w14:textId="77777777">
        <w:trPr>
          <w:tblCellSpacing w:w="0" w:type="dxa"/>
        </w:trPr>
        <w:tc>
          <w:tcPr>
            <w:tcW w:w="50" w:type="pct"/>
            <w:hideMark/>
          </w:tcPr>
          <w:p w14:paraId="39DC4C62" w14:textId="77777777" w:rsidR="00CC6F88" w:rsidRDefault="00CC6F88">
            <w:pPr>
              <w:rPr>
                <w:rFonts w:eastAsia="Times New Roman"/>
              </w:rPr>
            </w:pPr>
            <w:r>
              <w:rPr>
                <w:rFonts w:eastAsia="Times New Roman"/>
                <w:noProof/>
              </w:rPr>
              <w:drawing>
                <wp:inline distT="0" distB="0" distL="0" distR="0" wp14:anchorId="73D9E0CE" wp14:editId="089242A3">
                  <wp:extent cx="914400" cy="7620"/>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36B23A4" w14:textId="77777777" w:rsidR="00CC6F88" w:rsidRDefault="00CC6F88">
            <w:pPr>
              <w:rPr>
                <w:rFonts w:eastAsia="Times New Roman"/>
              </w:rPr>
            </w:pPr>
            <w:r>
              <w:rPr>
                <w:rFonts w:eastAsia="Times New Roman"/>
                <w:noProof/>
              </w:rPr>
              <w:drawing>
                <wp:inline distT="0" distB="0" distL="0" distR="0" wp14:anchorId="6E132E2B" wp14:editId="70DF2858">
                  <wp:extent cx="7620" cy="762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366A2619" w14:textId="77777777">
        <w:trPr>
          <w:tblCellSpacing w:w="0" w:type="dxa"/>
        </w:trPr>
        <w:tc>
          <w:tcPr>
            <w:tcW w:w="50" w:type="pct"/>
            <w:hideMark/>
          </w:tcPr>
          <w:p w14:paraId="3D4E7239" w14:textId="77777777" w:rsidR="00CC6F88" w:rsidRDefault="00CC6F88">
            <w:pPr>
              <w:rPr>
                <w:rFonts w:eastAsia="Times New Roman"/>
              </w:rPr>
            </w:pPr>
            <w:r>
              <w:rPr>
                <w:rFonts w:eastAsia="Times New Roman"/>
                <w:noProof/>
              </w:rPr>
              <w:drawing>
                <wp:inline distT="0" distB="0" distL="0" distR="0" wp14:anchorId="3C1BBA92" wp14:editId="0ED13D99">
                  <wp:extent cx="914400" cy="7620"/>
                  <wp:effectExtent l="0" t="0" r="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580B9F2" w14:textId="77777777" w:rsidR="00CC6F88" w:rsidRDefault="00CC6F88">
            <w:pPr>
              <w:rPr>
                <w:rFonts w:eastAsia="Times New Roman"/>
              </w:rPr>
            </w:pPr>
            <w:r>
              <w:rPr>
                <w:rFonts w:eastAsia="Times New Roman"/>
                <w:noProof/>
              </w:rPr>
              <w:drawing>
                <wp:inline distT="0" distB="0" distL="0" distR="0" wp14:anchorId="0C34BFCC" wp14:editId="5EAEA4D6">
                  <wp:extent cx="7620" cy="7620"/>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materiál předložený ministrem kultury </w:t>
            </w:r>
            <w:r>
              <w:rPr>
                <w:rFonts w:eastAsia="Times New Roman"/>
                <w:b/>
                <w:bCs/>
                <w:sz w:val="27"/>
                <w:szCs w:val="27"/>
              </w:rPr>
              <w:t xml:space="preserve">neprojednávala </w:t>
            </w:r>
            <w:r>
              <w:rPr>
                <w:rFonts w:eastAsia="Times New Roman"/>
                <w:sz w:val="27"/>
                <w:szCs w:val="27"/>
              </w:rPr>
              <w:t>s tím, že se jím bude zabývat na jednání své schůze dne 30. května 2007.</w:t>
            </w:r>
          </w:p>
        </w:tc>
      </w:tr>
    </w:tbl>
    <w:p w14:paraId="214454DE"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36981D58" w14:textId="77777777">
        <w:trPr>
          <w:tblCellSpacing w:w="0" w:type="dxa"/>
        </w:trPr>
        <w:tc>
          <w:tcPr>
            <w:tcW w:w="50" w:type="pct"/>
            <w:hideMark/>
          </w:tcPr>
          <w:p w14:paraId="55787C93" w14:textId="77777777" w:rsidR="00CC6F88" w:rsidRDefault="00CC6F88">
            <w:pPr>
              <w:rPr>
                <w:rFonts w:eastAsia="Times New Roman"/>
              </w:rPr>
            </w:pPr>
            <w:r>
              <w:rPr>
                <w:rFonts w:eastAsia="Times New Roman"/>
                <w:noProof/>
              </w:rPr>
              <w:drawing>
                <wp:inline distT="0" distB="0" distL="0" distR="0" wp14:anchorId="6CF69AA1" wp14:editId="4B96FA1D">
                  <wp:extent cx="914400" cy="7620"/>
                  <wp:effectExtent l="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46.</w:t>
            </w:r>
          </w:p>
        </w:tc>
        <w:tc>
          <w:tcPr>
            <w:tcW w:w="5000" w:type="pct"/>
            <w:hideMark/>
          </w:tcPr>
          <w:p w14:paraId="0A4FE886" w14:textId="77777777" w:rsidR="00CC6F88" w:rsidRDefault="00CC6F88">
            <w:pPr>
              <w:rPr>
                <w:rFonts w:eastAsia="Times New Roman"/>
              </w:rPr>
            </w:pPr>
            <w:r>
              <w:rPr>
                <w:rFonts w:eastAsia="Times New Roman"/>
                <w:noProof/>
              </w:rPr>
              <w:drawing>
                <wp:inline distT="0" distB="0" distL="0" distR="0" wp14:anchorId="7A060C77" wp14:editId="55191A94">
                  <wp:extent cx="7620" cy="7620"/>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Návrh na odvolání a jmenování člena a náhradníka Státní volební komise</w:t>
            </w:r>
          </w:p>
        </w:tc>
      </w:tr>
      <w:tr w:rsidR="00000000" w14:paraId="2933F012" w14:textId="77777777">
        <w:trPr>
          <w:tblCellSpacing w:w="0" w:type="dxa"/>
        </w:trPr>
        <w:tc>
          <w:tcPr>
            <w:tcW w:w="50" w:type="pct"/>
            <w:hideMark/>
          </w:tcPr>
          <w:p w14:paraId="04AA8972" w14:textId="77777777" w:rsidR="00CC6F88" w:rsidRDefault="00CC6F88">
            <w:pPr>
              <w:rPr>
                <w:rFonts w:eastAsia="Times New Roman"/>
              </w:rPr>
            </w:pPr>
            <w:r>
              <w:rPr>
                <w:rFonts w:eastAsia="Times New Roman"/>
                <w:noProof/>
              </w:rPr>
              <w:drawing>
                <wp:inline distT="0" distB="0" distL="0" distR="0" wp14:anchorId="3F1D8897" wp14:editId="6B0DE71D">
                  <wp:extent cx="914400" cy="762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D67910A" w14:textId="77777777" w:rsidR="00CC6F88" w:rsidRDefault="00CC6F88">
            <w:pPr>
              <w:rPr>
                <w:rFonts w:eastAsia="Times New Roman"/>
              </w:rPr>
            </w:pPr>
            <w:r>
              <w:rPr>
                <w:rFonts w:eastAsia="Times New Roman"/>
                <w:noProof/>
              </w:rPr>
              <w:drawing>
                <wp:inline distT="0" distB="0" distL="0" distR="0" wp14:anchorId="0F6830B5" wp14:editId="2B215C42">
                  <wp:extent cx="7620" cy="762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630/07</w:t>
            </w:r>
          </w:p>
        </w:tc>
      </w:tr>
      <w:tr w:rsidR="00000000" w14:paraId="70D93755" w14:textId="77777777">
        <w:trPr>
          <w:tblCellSpacing w:w="0" w:type="dxa"/>
        </w:trPr>
        <w:tc>
          <w:tcPr>
            <w:tcW w:w="50" w:type="pct"/>
            <w:hideMark/>
          </w:tcPr>
          <w:p w14:paraId="488DA84C" w14:textId="77777777" w:rsidR="00CC6F88" w:rsidRDefault="00CC6F88">
            <w:pPr>
              <w:rPr>
                <w:rFonts w:eastAsia="Times New Roman"/>
              </w:rPr>
            </w:pPr>
            <w:r>
              <w:rPr>
                <w:rFonts w:eastAsia="Times New Roman"/>
                <w:noProof/>
              </w:rPr>
              <w:drawing>
                <wp:inline distT="0" distB="0" distL="0" distR="0" wp14:anchorId="39DD14E9" wp14:editId="71780CAD">
                  <wp:extent cx="914400" cy="762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D7E4991" w14:textId="77777777" w:rsidR="00CC6F88" w:rsidRDefault="00CC6F88">
            <w:pPr>
              <w:rPr>
                <w:rFonts w:eastAsia="Times New Roman"/>
              </w:rPr>
            </w:pPr>
            <w:r>
              <w:rPr>
                <w:rFonts w:eastAsia="Times New Roman"/>
                <w:noProof/>
              </w:rPr>
              <w:drawing>
                <wp:inline distT="0" distB="0" distL="0" distR="0" wp14:anchorId="258B477A" wp14:editId="6B41EC42">
                  <wp:extent cx="7620" cy="762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6D13D5A3" w14:textId="77777777">
        <w:trPr>
          <w:tblCellSpacing w:w="0" w:type="dxa"/>
        </w:trPr>
        <w:tc>
          <w:tcPr>
            <w:tcW w:w="50" w:type="pct"/>
            <w:hideMark/>
          </w:tcPr>
          <w:p w14:paraId="582CBB3A" w14:textId="77777777" w:rsidR="00CC6F88" w:rsidRDefault="00CC6F88">
            <w:pPr>
              <w:rPr>
                <w:rFonts w:eastAsia="Times New Roman"/>
              </w:rPr>
            </w:pPr>
            <w:r>
              <w:rPr>
                <w:rFonts w:eastAsia="Times New Roman"/>
                <w:noProof/>
              </w:rPr>
              <w:drawing>
                <wp:inline distT="0" distB="0" distL="0" distR="0" wp14:anchorId="5B11911E" wp14:editId="4BF91087">
                  <wp:extent cx="914400" cy="762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71789F2" w14:textId="77777777" w:rsidR="00CC6F88" w:rsidRDefault="00CC6F88">
            <w:pPr>
              <w:rPr>
                <w:rFonts w:eastAsia="Times New Roman"/>
              </w:rPr>
            </w:pPr>
            <w:r>
              <w:rPr>
                <w:rFonts w:eastAsia="Times New Roman"/>
                <w:noProof/>
              </w:rPr>
              <w:drawing>
                <wp:inline distT="0" distB="0" distL="0" distR="0" wp14:anchorId="2CFBE2B6" wp14:editId="56352786">
                  <wp:extent cx="7620" cy="7620"/>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 xml:space="preserve">Vláda materiál předložený ministrem vnitra a informatiky </w:t>
            </w:r>
            <w:r>
              <w:rPr>
                <w:rFonts w:eastAsia="Times New Roman"/>
                <w:b/>
                <w:bCs/>
                <w:sz w:val="27"/>
                <w:szCs w:val="27"/>
              </w:rPr>
              <w:t xml:space="preserve">neprojednávala </w:t>
            </w:r>
            <w:r>
              <w:rPr>
                <w:rFonts w:eastAsia="Times New Roman"/>
                <w:sz w:val="27"/>
                <w:szCs w:val="27"/>
              </w:rPr>
              <w:t xml:space="preserve">s tím, že se jím bude zabývat na jednání své schůze dne 30. května 2007. </w:t>
            </w:r>
          </w:p>
        </w:tc>
      </w:tr>
    </w:tbl>
    <w:p w14:paraId="2CF7CE6B" w14:textId="77777777" w:rsidR="00CC6F88" w:rsidRDefault="00CC6F8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64BF4594" w14:textId="77777777">
        <w:trPr>
          <w:tblCellSpacing w:w="0" w:type="dxa"/>
        </w:trPr>
        <w:tc>
          <w:tcPr>
            <w:tcW w:w="50" w:type="pct"/>
            <w:hideMark/>
          </w:tcPr>
          <w:p w14:paraId="39B6B09E" w14:textId="77777777" w:rsidR="00CC6F88" w:rsidRDefault="00CC6F88">
            <w:pPr>
              <w:rPr>
                <w:rFonts w:eastAsia="Times New Roman"/>
              </w:rPr>
            </w:pPr>
            <w:r>
              <w:rPr>
                <w:rFonts w:eastAsia="Times New Roman"/>
                <w:noProof/>
              </w:rPr>
              <w:drawing>
                <wp:inline distT="0" distB="0" distL="0" distR="0" wp14:anchorId="503A1D7D" wp14:editId="608A2E22">
                  <wp:extent cx="914400" cy="762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47.</w:t>
            </w:r>
          </w:p>
        </w:tc>
        <w:tc>
          <w:tcPr>
            <w:tcW w:w="5000" w:type="pct"/>
            <w:hideMark/>
          </w:tcPr>
          <w:p w14:paraId="30A27DC2" w14:textId="77777777" w:rsidR="00CC6F88" w:rsidRDefault="00CC6F88">
            <w:pPr>
              <w:rPr>
                <w:rFonts w:eastAsia="Times New Roman"/>
              </w:rPr>
            </w:pPr>
            <w:r>
              <w:rPr>
                <w:rFonts w:eastAsia="Times New Roman"/>
                <w:noProof/>
              </w:rPr>
              <w:drawing>
                <wp:inline distT="0" distB="0" distL="0" distR="0" wp14:anchorId="3018B382" wp14:editId="3EAB3DF2">
                  <wp:extent cx="7620" cy="762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podle ustanovení § 43 a § 26 odst. 1 písm. c) zákona č. 114/1992 Sb., o ochraně přírody a krajiny, v pozdějším znění, z ochranných podmínek Chráněné krajinné oblasti Beskydy, pro povolení vjezdu autobusu na Lysou horu</w:t>
            </w:r>
          </w:p>
        </w:tc>
      </w:tr>
      <w:tr w:rsidR="00000000" w14:paraId="31BA639A" w14:textId="77777777">
        <w:trPr>
          <w:tblCellSpacing w:w="0" w:type="dxa"/>
        </w:trPr>
        <w:tc>
          <w:tcPr>
            <w:tcW w:w="50" w:type="pct"/>
            <w:hideMark/>
          </w:tcPr>
          <w:p w14:paraId="18DD3142" w14:textId="77777777" w:rsidR="00CC6F88" w:rsidRDefault="00CC6F88">
            <w:pPr>
              <w:rPr>
                <w:rFonts w:eastAsia="Times New Roman"/>
              </w:rPr>
            </w:pPr>
            <w:r>
              <w:rPr>
                <w:rFonts w:eastAsia="Times New Roman"/>
                <w:noProof/>
              </w:rPr>
              <w:drawing>
                <wp:inline distT="0" distB="0" distL="0" distR="0" wp14:anchorId="4A743DD6" wp14:editId="68751B2C">
                  <wp:extent cx="914400" cy="762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8B7796E" w14:textId="77777777" w:rsidR="00CC6F88" w:rsidRDefault="00CC6F88">
            <w:pPr>
              <w:rPr>
                <w:rFonts w:eastAsia="Times New Roman"/>
              </w:rPr>
            </w:pPr>
            <w:r>
              <w:rPr>
                <w:rFonts w:eastAsia="Times New Roman"/>
                <w:noProof/>
              </w:rPr>
              <w:drawing>
                <wp:inline distT="0" distB="0" distL="0" distR="0" wp14:anchorId="6FA05E6B" wp14:editId="76531D3D">
                  <wp:extent cx="7620" cy="762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702/07</w:t>
            </w:r>
          </w:p>
        </w:tc>
      </w:tr>
      <w:tr w:rsidR="00000000" w14:paraId="3C706080" w14:textId="77777777">
        <w:trPr>
          <w:tblCellSpacing w:w="0" w:type="dxa"/>
        </w:trPr>
        <w:tc>
          <w:tcPr>
            <w:tcW w:w="50" w:type="pct"/>
            <w:hideMark/>
          </w:tcPr>
          <w:p w14:paraId="568BE17D" w14:textId="77777777" w:rsidR="00CC6F88" w:rsidRDefault="00CC6F88">
            <w:pPr>
              <w:rPr>
                <w:rFonts w:eastAsia="Times New Roman"/>
              </w:rPr>
            </w:pPr>
            <w:r>
              <w:rPr>
                <w:rFonts w:eastAsia="Times New Roman"/>
                <w:noProof/>
              </w:rPr>
              <w:drawing>
                <wp:inline distT="0" distB="0" distL="0" distR="0" wp14:anchorId="6D959C6D" wp14:editId="1F9EF7C3">
                  <wp:extent cx="914400" cy="762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F564A62" w14:textId="77777777" w:rsidR="00CC6F88" w:rsidRDefault="00CC6F88">
            <w:pPr>
              <w:rPr>
                <w:rFonts w:eastAsia="Times New Roman"/>
              </w:rPr>
            </w:pPr>
            <w:r>
              <w:rPr>
                <w:rFonts w:eastAsia="Times New Roman"/>
                <w:noProof/>
              </w:rPr>
              <w:drawing>
                <wp:inline distT="0" distB="0" distL="0" distR="0" wp14:anchorId="3093B88D" wp14:editId="2E1BC25B">
                  <wp:extent cx="7620" cy="76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50ECDF34" w14:textId="77777777">
        <w:trPr>
          <w:tblCellSpacing w:w="0" w:type="dxa"/>
        </w:trPr>
        <w:tc>
          <w:tcPr>
            <w:tcW w:w="50" w:type="pct"/>
            <w:hideMark/>
          </w:tcPr>
          <w:p w14:paraId="3E32F29B" w14:textId="77777777" w:rsidR="00CC6F88" w:rsidRDefault="00CC6F88">
            <w:pPr>
              <w:rPr>
                <w:rFonts w:eastAsia="Times New Roman"/>
              </w:rPr>
            </w:pPr>
            <w:r>
              <w:rPr>
                <w:rFonts w:eastAsia="Times New Roman"/>
                <w:noProof/>
              </w:rPr>
              <w:drawing>
                <wp:inline distT="0" distB="0" distL="0" distR="0" wp14:anchorId="79FBDB52" wp14:editId="4E19D6D1">
                  <wp:extent cx="914400" cy="76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391F18F" w14:textId="77777777" w:rsidR="00CC6F88" w:rsidRDefault="00CC6F88">
            <w:pPr>
              <w:rPr>
                <w:rFonts w:eastAsia="Times New Roman"/>
              </w:rPr>
            </w:pPr>
            <w:r>
              <w:rPr>
                <w:rFonts w:eastAsia="Times New Roman"/>
                <w:noProof/>
              </w:rPr>
              <w:drawing>
                <wp:inline distT="0" distB="0" distL="0" distR="0" wp14:anchorId="5052FDD8" wp14:editId="1AE13338">
                  <wp:extent cx="7620" cy="762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2A3BA914" w14:textId="65DED0DD" w:rsidR="00CC6F88" w:rsidRDefault="00CC6F88">
      <w:pPr>
        <w:jc w:val="center"/>
        <w:rPr>
          <w:rFonts w:eastAsia="Times New Roman"/>
        </w:rPr>
      </w:pPr>
      <w:r>
        <w:rPr>
          <w:rFonts w:eastAsia="Times New Roman"/>
        </w:rPr>
        <w:br/>
      </w:r>
      <w:hyperlink r:id="rId47" w:history="1">
        <w:r>
          <w:rPr>
            <w:rStyle w:val="Hyperlink"/>
            <w:rFonts w:eastAsia="Times New Roman"/>
            <w:sz w:val="27"/>
            <w:szCs w:val="27"/>
          </w:rPr>
          <w:t>usnesení č. 567.</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2E03DE8" w14:textId="77777777">
        <w:trPr>
          <w:tblCellSpacing w:w="0" w:type="dxa"/>
        </w:trPr>
        <w:tc>
          <w:tcPr>
            <w:tcW w:w="50" w:type="pct"/>
            <w:hideMark/>
          </w:tcPr>
          <w:p w14:paraId="4DD24047" w14:textId="77777777" w:rsidR="00CC6F88" w:rsidRDefault="00CC6F88">
            <w:pPr>
              <w:rPr>
                <w:rFonts w:eastAsia="Times New Roman"/>
              </w:rPr>
            </w:pPr>
            <w:r>
              <w:rPr>
                <w:rFonts w:eastAsia="Times New Roman"/>
                <w:noProof/>
              </w:rPr>
              <w:drawing>
                <wp:inline distT="0" distB="0" distL="0" distR="0" wp14:anchorId="4C76A676" wp14:editId="7EDCE2C4">
                  <wp:extent cx="914400" cy="76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5F8BFBC" w14:textId="77777777" w:rsidR="00CC6F88" w:rsidRDefault="00CC6F88">
            <w:pPr>
              <w:rPr>
                <w:rFonts w:eastAsia="Times New Roman"/>
              </w:rPr>
            </w:pPr>
            <w:r>
              <w:rPr>
                <w:rFonts w:eastAsia="Times New Roman"/>
                <w:noProof/>
              </w:rPr>
              <w:drawing>
                <wp:inline distT="0" distB="0" distL="0" distR="0" wp14:anchorId="7AF47A9A" wp14:editId="10105A76">
                  <wp:extent cx="7620" cy="762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6FB3A001" w14:textId="77777777" w:rsidR="00CC6F88" w:rsidRDefault="00CC6F88">
      <w:pPr>
        <w:spacing w:after="240"/>
        <w:rPr>
          <w:rFonts w:eastAsia="Times New Roman"/>
        </w:rPr>
      </w:pP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4A72587" w14:textId="77777777">
        <w:trPr>
          <w:tblCellSpacing w:w="0" w:type="dxa"/>
        </w:trPr>
        <w:tc>
          <w:tcPr>
            <w:tcW w:w="50" w:type="pct"/>
            <w:hideMark/>
          </w:tcPr>
          <w:p w14:paraId="590E4571" w14:textId="77777777" w:rsidR="00CC6F88" w:rsidRDefault="00CC6F88">
            <w:pPr>
              <w:rPr>
                <w:rFonts w:eastAsia="Times New Roman"/>
              </w:rPr>
            </w:pPr>
            <w:r>
              <w:rPr>
                <w:rFonts w:eastAsia="Times New Roman"/>
                <w:noProof/>
              </w:rPr>
              <w:drawing>
                <wp:inline distT="0" distB="0" distL="0" distR="0" wp14:anchorId="5E6B25BA" wp14:editId="4F9327A3">
                  <wp:extent cx="914400" cy="76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48.</w:t>
            </w:r>
          </w:p>
        </w:tc>
        <w:tc>
          <w:tcPr>
            <w:tcW w:w="5000" w:type="pct"/>
            <w:hideMark/>
          </w:tcPr>
          <w:p w14:paraId="138AF35E" w14:textId="77777777" w:rsidR="00CC6F88" w:rsidRDefault="00CC6F88">
            <w:pPr>
              <w:rPr>
                <w:rFonts w:eastAsia="Times New Roman"/>
              </w:rPr>
            </w:pPr>
            <w:r>
              <w:rPr>
                <w:rFonts w:eastAsia="Times New Roman"/>
                <w:noProof/>
              </w:rPr>
              <w:drawing>
                <wp:inline distT="0" distB="0" distL="0" distR="0" wp14:anchorId="5B64749A" wp14:editId="37DA105D">
                  <wp:extent cx="7620" cy="76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Povolení výjimky ze základních ochranných podmínek NP a CHKO Šumava dle ust. § 43, § 16 odst. 1 písm. e), § 26 odst. 1 písm. c) a § 26 odst. 3 písm. c) zákona č. 114/1992 Sb. pro Triatlon klub Klatovy, a to za účelem pořádání cyklomaratonu „Author Král Šumavy“ ve dnech 26. 5. 2007 (MTB – závod horských kol) a 8. 9. 2007 (ROAD – závod silničních kol)</w:t>
            </w:r>
          </w:p>
        </w:tc>
      </w:tr>
      <w:tr w:rsidR="00000000" w14:paraId="4E78F74C" w14:textId="77777777">
        <w:trPr>
          <w:tblCellSpacing w:w="0" w:type="dxa"/>
        </w:trPr>
        <w:tc>
          <w:tcPr>
            <w:tcW w:w="50" w:type="pct"/>
            <w:hideMark/>
          </w:tcPr>
          <w:p w14:paraId="2B5797B7" w14:textId="77777777" w:rsidR="00CC6F88" w:rsidRDefault="00CC6F88">
            <w:pPr>
              <w:rPr>
                <w:rFonts w:eastAsia="Times New Roman"/>
              </w:rPr>
            </w:pPr>
            <w:r>
              <w:rPr>
                <w:rFonts w:eastAsia="Times New Roman"/>
                <w:noProof/>
              </w:rPr>
              <w:drawing>
                <wp:inline distT="0" distB="0" distL="0" distR="0" wp14:anchorId="43B28026" wp14:editId="31EB0CC5">
                  <wp:extent cx="914400" cy="762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A6421FE" w14:textId="77777777" w:rsidR="00CC6F88" w:rsidRDefault="00CC6F88">
            <w:pPr>
              <w:rPr>
                <w:rFonts w:eastAsia="Times New Roman"/>
              </w:rPr>
            </w:pPr>
            <w:r>
              <w:rPr>
                <w:rFonts w:eastAsia="Times New Roman"/>
                <w:noProof/>
              </w:rPr>
              <w:drawing>
                <wp:inline distT="0" distB="0" distL="0" distR="0" wp14:anchorId="2155A8AD" wp14:editId="6E34B6C8">
                  <wp:extent cx="7620" cy="76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714/07</w:t>
            </w:r>
          </w:p>
        </w:tc>
      </w:tr>
      <w:tr w:rsidR="00000000" w14:paraId="746312F6" w14:textId="77777777">
        <w:trPr>
          <w:tblCellSpacing w:w="0" w:type="dxa"/>
        </w:trPr>
        <w:tc>
          <w:tcPr>
            <w:tcW w:w="50" w:type="pct"/>
            <w:hideMark/>
          </w:tcPr>
          <w:p w14:paraId="11B3F947" w14:textId="77777777" w:rsidR="00CC6F88" w:rsidRDefault="00CC6F88">
            <w:pPr>
              <w:rPr>
                <w:rFonts w:eastAsia="Times New Roman"/>
              </w:rPr>
            </w:pPr>
            <w:r>
              <w:rPr>
                <w:rFonts w:eastAsia="Times New Roman"/>
                <w:noProof/>
              </w:rPr>
              <w:drawing>
                <wp:inline distT="0" distB="0" distL="0" distR="0" wp14:anchorId="775510DC" wp14:editId="1574D205">
                  <wp:extent cx="914400" cy="762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06EC407" w14:textId="77777777" w:rsidR="00CC6F88" w:rsidRDefault="00CC6F88">
            <w:pPr>
              <w:rPr>
                <w:rFonts w:eastAsia="Times New Roman"/>
              </w:rPr>
            </w:pPr>
            <w:r>
              <w:rPr>
                <w:rFonts w:eastAsia="Times New Roman"/>
                <w:noProof/>
              </w:rPr>
              <w:drawing>
                <wp:inline distT="0" distB="0" distL="0" distR="0" wp14:anchorId="3DA9B44D" wp14:editId="3276C770">
                  <wp:extent cx="7620" cy="7620"/>
                  <wp:effectExtent l="0" t="0" r="0"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000000" w14:paraId="18FF2B50" w14:textId="77777777">
        <w:trPr>
          <w:tblCellSpacing w:w="0" w:type="dxa"/>
        </w:trPr>
        <w:tc>
          <w:tcPr>
            <w:tcW w:w="50" w:type="pct"/>
            <w:hideMark/>
          </w:tcPr>
          <w:p w14:paraId="17DB6014" w14:textId="77777777" w:rsidR="00CC6F88" w:rsidRDefault="00CC6F88">
            <w:pPr>
              <w:rPr>
                <w:rFonts w:eastAsia="Times New Roman"/>
              </w:rPr>
            </w:pPr>
            <w:r>
              <w:rPr>
                <w:rFonts w:eastAsia="Times New Roman"/>
                <w:noProof/>
              </w:rPr>
              <w:drawing>
                <wp:inline distT="0" distB="0" distL="0" distR="0" wp14:anchorId="11CDE8E2" wp14:editId="236BEDBC">
                  <wp:extent cx="914400" cy="762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5601AAB8" w14:textId="77777777" w:rsidR="00CC6F88" w:rsidRDefault="00CC6F88">
            <w:pPr>
              <w:rPr>
                <w:rFonts w:eastAsia="Times New Roman"/>
              </w:rPr>
            </w:pPr>
            <w:r>
              <w:rPr>
                <w:rFonts w:eastAsia="Times New Roman"/>
                <w:noProof/>
              </w:rPr>
              <w:drawing>
                <wp:inline distT="0" distB="0" distL="0" distR="0" wp14:anchorId="7E8C11A5" wp14:editId="5E8DEAAA">
                  <wp:extent cx="7620" cy="76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Vláda projednala materiál předložený místopředsedou vlády a ministrem životního prostředí a přijala</w:t>
            </w:r>
          </w:p>
        </w:tc>
      </w:tr>
    </w:tbl>
    <w:p w14:paraId="102D6712" w14:textId="6052C871" w:rsidR="00CC6F88" w:rsidRDefault="00CC6F88">
      <w:pPr>
        <w:jc w:val="center"/>
        <w:rPr>
          <w:rFonts w:eastAsia="Times New Roman"/>
        </w:rPr>
      </w:pPr>
      <w:r>
        <w:rPr>
          <w:rFonts w:eastAsia="Times New Roman"/>
        </w:rPr>
        <w:br/>
      </w:r>
      <w:hyperlink r:id="rId48" w:history="1">
        <w:r>
          <w:rPr>
            <w:rStyle w:val="Hyperlink"/>
            <w:rFonts w:eastAsia="Times New Roman"/>
            <w:sz w:val="27"/>
            <w:szCs w:val="27"/>
          </w:rPr>
          <w:t>usnesení č. 568.</w:t>
        </w:r>
      </w:hyperlink>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1F8BF8F7" w14:textId="77777777">
        <w:trPr>
          <w:tblCellSpacing w:w="0" w:type="dxa"/>
        </w:trPr>
        <w:tc>
          <w:tcPr>
            <w:tcW w:w="50" w:type="pct"/>
            <w:hideMark/>
          </w:tcPr>
          <w:p w14:paraId="38D7CA32" w14:textId="77777777" w:rsidR="00CC6F88" w:rsidRDefault="00CC6F88">
            <w:pPr>
              <w:rPr>
                <w:rFonts w:eastAsia="Times New Roman"/>
              </w:rPr>
            </w:pPr>
            <w:r>
              <w:rPr>
                <w:rFonts w:eastAsia="Times New Roman"/>
                <w:noProof/>
              </w:rPr>
              <w:drawing>
                <wp:inline distT="0" distB="0" distL="0" distR="0" wp14:anchorId="05706230" wp14:editId="43738A87">
                  <wp:extent cx="914400" cy="762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4974C3E5" w14:textId="77777777" w:rsidR="00CC6F88" w:rsidRDefault="00CC6F88">
            <w:pPr>
              <w:rPr>
                <w:rFonts w:eastAsia="Times New Roman"/>
              </w:rPr>
            </w:pPr>
            <w:r>
              <w:rPr>
                <w:rFonts w:eastAsia="Times New Roman"/>
                <w:noProof/>
              </w:rPr>
              <w:drawing>
                <wp:inline distT="0" distB="0" distL="0" distR="0" wp14:anchorId="429634A2" wp14:editId="176E11A8">
                  <wp:extent cx="7620" cy="762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Ze 14 přítomných členů vlády hlasovalo pro 14.</w:t>
            </w:r>
          </w:p>
        </w:tc>
      </w:tr>
    </w:tbl>
    <w:p w14:paraId="57DAEE3A" w14:textId="77777777" w:rsidR="00CC6F88" w:rsidRDefault="00CC6F88">
      <w:pPr>
        <w:rPr>
          <w:rFonts w:eastAsia="Times New Roman"/>
        </w:rPr>
      </w:pPr>
    </w:p>
    <w:p w14:paraId="04F20064" w14:textId="77777777" w:rsidR="00CC6F88" w:rsidRDefault="00CC6F88">
      <w:pPr>
        <w:jc w:val="center"/>
        <w:rPr>
          <w:rFonts w:eastAsia="Times New Roman"/>
        </w:rPr>
      </w:pPr>
      <w:r>
        <w:rPr>
          <w:rFonts w:eastAsia="Times New Roman"/>
          <w:sz w:val="27"/>
          <w:szCs w:val="27"/>
        </w:rPr>
        <w:t>* * *</w:t>
      </w:r>
    </w:p>
    <w:p w14:paraId="53059D39" w14:textId="77777777" w:rsidR="00CC6F88" w:rsidRDefault="00CC6F88">
      <w:pPr>
        <w:spacing w:after="240"/>
        <w:rPr>
          <w:rFonts w:eastAsia="Times New Roman"/>
        </w:rPr>
      </w:pPr>
      <w:r>
        <w:rPr>
          <w:rFonts w:eastAsia="Times New Roman"/>
        </w:rPr>
        <w:br/>
      </w:r>
      <w:r>
        <w:rPr>
          <w:rFonts w:eastAsia="Times New Roman"/>
        </w:rPr>
        <w:br/>
      </w:r>
      <w:r>
        <w:rPr>
          <w:rFonts w:eastAsia="Times New Roman"/>
          <w:u w:val="single"/>
        </w:rPr>
        <w:t>Pro informaci:</w:t>
      </w:r>
      <w:r>
        <w:rPr>
          <w:rFonts w:eastAsia="Times New Roman"/>
        </w:rPr>
        <w:br/>
      </w:r>
      <w:r>
        <w:rPr>
          <w:rFonts w:eastAsia="Times New Roman"/>
        </w:rPr>
        <w:br/>
      </w: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437EE856" w14:textId="77777777">
        <w:trPr>
          <w:tblCellSpacing w:w="0" w:type="dxa"/>
        </w:trPr>
        <w:tc>
          <w:tcPr>
            <w:tcW w:w="50" w:type="pct"/>
            <w:hideMark/>
          </w:tcPr>
          <w:p w14:paraId="196D6395" w14:textId="77777777" w:rsidR="00CC6F88" w:rsidRDefault="00CC6F88">
            <w:pPr>
              <w:rPr>
                <w:rFonts w:eastAsia="Times New Roman"/>
              </w:rPr>
            </w:pPr>
            <w:r>
              <w:rPr>
                <w:rFonts w:eastAsia="Times New Roman"/>
                <w:noProof/>
              </w:rPr>
              <w:drawing>
                <wp:inline distT="0" distB="0" distL="0" distR="0" wp14:anchorId="74A81599" wp14:editId="6F5177EE">
                  <wp:extent cx="914400" cy="7620"/>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1.</w:t>
            </w:r>
          </w:p>
        </w:tc>
        <w:tc>
          <w:tcPr>
            <w:tcW w:w="5000" w:type="pct"/>
            <w:hideMark/>
          </w:tcPr>
          <w:p w14:paraId="149216BC" w14:textId="77777777" w:rsidR="00CC6F88" w:rsidRDefault="00CC6F88">
            <w:pPr>
              <w:rPr>
                <w:rFonts w:eastAsia="Times New Roman"/>
              </w:rPr>
            </w:pPr>
            <w:r>
              <w:rPr>
                <w:rFonts w:eastAsia="Times New Roman"/>
                <w:noProof/>
              </w:rPr>
              <w:drawing>
                <wp:inline distT="0" distB="0" distL="0" distR="0" wp14:anchorId="2372CE4A" wp14:editId="0660A4DC">
                  <wp:extent cx="7620" cy="76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inflaci - duben 2007 (předložil guvernér České národní banky)</w:t>
            </w:r>
          </w:p>
        </w:tc>
      </w:tr>
      <w:tr w:rsidR="00000000" w14:paraId="28246D36" w14:textId="77777777">
        <w:trPr>
          <w:tblCellSpacing w:w="0" w:type="dxa"/>
        </w:trPr>
        <w:tc>
          <w:tcPr>
            <w:tcW w:w="50" w:type="pct"/>
            <w:hideMark/>
          </w:tcPr>
          <w:p w14:paraId="76A4145D" w14:textId="77777777" w:rsidR="00CC6F88" w:rsidRDefault="00CC6F88">
            <w:pPr>
              <w:rPr>
                <w:rFonts w:eastAsia="Times New Roman"/>
              </w:rPr>
            </w:pPr>
            <w:r>
              <w:rPr>
                <w:rFonts w:eastAsia="Times New Roman"/>
                <w:noProof/>
              </w:rPr>
              <w:drawing>
                <wp:inline distT="0" distB="0" distL="0" distR="0" wp14:anchorId="44A13356" wp14:editId="773B328C">
                  <wp:extent cx="914400" cy="762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FAE2DEC" w14:textId="77777777" w:rsidR="00CC6F88" w:rsidRDefault="00CC6F88">
            <w:pPr>
              <w:rPr>
                <w:rFonts w:eastAsia="Times New Roman"/>
              </w:rPr>
            </w:pPr>
            <w:r>
              <w:rPr>
                <w:rFonts w:eastAsia="Times New Roman"/>
                <w:noProof/>
              </w:rPr>
              <w:drawing>
                <wp:inline distT="0" distB="0" distL="0" distR="0" wp14:anchorId="350F0990" wp14:editId="1CEEB7F3">
                  <wp:extent cx="7620" cy="762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667/07</w:t>
            </w:r>
          </w:p>
        </w:tc>
      </w:tr>
    </w:tbl>
    <w:p w14:paraId="187E661E" w14:textId="77777777" w:rsidR="00CC6F88" w:rsidRDefault="00CC6F8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7AC658C" w14:textId="77777777">
        <w:trPr>
          <w:tblCellSpacing w:w="0" w:type="dxa"/>
        </w:trPr>
        <w:tc>
          <w:tcPr>
            <w:tcW w:w="50" w:type="pct"/>
            <w:hideMark/>
          </w:tcPr>
          <w:p w14:paraId="44205AE6" w14:textId="77777777" w:rsidR="00CC6F88" w:rsidRDefault="00CC6F88">
            <w:pPr>
              <w:rPr>
                <w:rFonts w:eastAsia="Times New Roman"/>
              </w:rPr>
            </w:pPr>
            <w:r>
              <w:rPr>
                <w:rFonts w:eastAsia="Times New Roman"/>
                <w:noProof/>
              </w:rPr>
              <w:drawing>
                <wp:inline distT="0" distB="0" distL="0" distR="0" wp14:anchorId="0D13A891" wp14:editId="46367A7F">
                  <wp:extent cx="914400" cy="762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2.</w:t>
            </w:r>
          </w:p>
        </w:tc>
        <w:tc>
          <w:tcPr>
            <w:tcW w:w="5000" w:type="pct"/>
            <w:hideMark/>
          </w:tcPr>
          <w:p w14:paraId="284C06C4" w14:textId="77777777" w:rsidR="00CC6F88" w:rsidRDefault="00CC6F88">
            <w:pPr>
              <w:rPr>
                <w:rFonts w:eastAsia="Times New Roman"/>
              </w:rPr>
            </w:pPr>
            <w:r>
              <w:rPr>
                <w:rFonts w:eastAsia="Times New Roman"/>
                <w:noProof/>
              </w:rPr>
              <w:drawing>
                <wp:inline distT="0" distB="0" distL="0" distR="0" wp14:anchorId="33064057" wp14:editId="11DF1A28">
                  <wp:extent cx="7620" cy="762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za období od 1. července do 31. prosince 2006 o stavu vyřizování stížností podaných proti České republice k Evropskému soudu pro lidská práva (předložil ministr spravedlnosti)</w:t>
            </w:r>
          </w:p>
        </w:tc>
      </w:tr>
      <w:tr w:rsidR="00000000" w14:paraId="5D2692D5" w14:textId="77777777">
        <w:trPr>
          <w:tblCellSpacing w:w="0" w:type="dxa"/>
        </w:trPr>
        <w:tc>
          <w:tcPr>
            <w:tcW w:w="50" w:type="pct"/>
            <w:hideMark/>
          </w:tcPr>
          <w:p w14:paraId="7BC06540" w14:textId="77777777" w:rsidR="00CC6F88" w:rsidRDefault="00CC6F88">
            <w:pPr>
              <w:rPr>
                <w:rFonts w:eastAsia="Times New Roman"/>
              </w:rPr>
            </w:pPr>
            <w:r>
              <w:rPr>
                <w:rFonts w:eastAsia="Times New Roman"/>
                <w:noProof/>
              </w:rPr>
              <w:drawing>
                <wp:inline distT="0" distB="0" distL="0" distR="0" wp14:anchorId="36FB2E20" wp14:editId="5D2540F0">
                  <wp:extent cx="914400" cy="762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F94DB3" w14:textId="77777777" w:rsidR="00CC6F88" w:rsidRDefault="00CC6F88">
            <w:pPr>
              <w:rPr>
                <w:rFonts w:eastAsia="Times New Roman"/>
              </w:rPr>
            </w:pPr>
            <w:r>
              <w:rPr>
                <w:rFonts w:eastAsia="Times New Roman"/>
                <w:noProof/>
              </w:rPr>
              <w:drawing>
                <wp:inline distT="0" distB="0" distL="0" distR="0" wp14:anchorId="793923AE" wp14:editId="201ACB04">
                  <wp:extent cx="7620" cy="7620"/>
                  <wp:effectExtent l="0" t="0" r="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668/07</w:t>
            </w:r>
          </w:p>
        </w:tc>
      </w:tr>
    </w:tbl>
    <w:p w14:paraId="2BDBE82C" w14:textId="77777777" w:rsidR="00CC6F88" w:rsidRDefault="00CC6F88">
      <w:pPr>
        <w:spacing w:after="240"/>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0C85B38" w14:textId="77777777">
        <w:trPr>
          <w:tblCellSpacing w:w="0" w:type="dxa"/>
        </w:trPr>
        <w:tc>
          <w:tcPr>
            <w:tcW w:w="50" w:type="pct"/>
            <w:hideMark/>
          </w:tcPr>
          <w:p w14:paraId="2E669DF4" w14:textId="77777777" w:rsidR="00CC6F88" w:rsidRDefault="00CC6F88">
            <w:pPr>
              <w:rPr>
                <w:rFonts w:eastAsia="Times New Roman"/>
              </w:rPr>
            </w:pPr>
            <w:r>
              <w:rPr>
                <w:rFonts w:eastAsia="Times New Roman"/>
                <w:noProof/>
              </w:rPr>
              <w:drawing>
                <wp:inline distT="0" distB="0" distL="0" distR="0" wp14:anchorId="3EEB1538" wp14:editId="5B99EB18">
                  <wp:extent cx="914400" cy="762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3.</w:t>
            </w:r>
          </w:p>
        </w:tc>
        <w:tc>
          <w:tcPr>
            <w:tcW w:w="5000" w:type="pct"/>
            <w:hideMark/>
          </w:tcPr>
          <w:p w14:paraId="31C6556F" w14:textId="77777777" w:rsidR="00CC6F88" w:rsidRDefault="00CC6F88">
            <w:pPr>
              <w:rPr>
                <w:rFonts w:eastAsia="Times New Roman"/>
              </w:rPr>
            </w:pPr>
            <w:r>
              <w:rPr>
                <w:rFonts w:eastAsia="Times New Roman"/>
                <w:noProof/>
              </w:rPr>
              <w:drawing>
                <wp:inline distT="0" distB="0" distL="0" distR="0" wp14:anchorId="3ADCEB2F" wp14:editId="48374064">
                  <wp:extent cx="7620" cy="7620"/>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za rok 2006 o stavu vyřizování individuálních oznámení podaných proti České republice k Výboru OSN pro lidská práva (předložil ministr spravedlnosti)</w:t>
            </w:r>
          </w:p>
        </w:tc>
      </w:tr>
      <w:tr w:rsidR="00000000" w14:paraId="6EBDB825" w14:textId="77777777">
        <w:trPr>
          <w:tblCellSpacing w:w="0" w:type="dxa"/>
        </w:trPr>
        <w:tc>
          <w:tcPr>
            <w:tcW w:w="50" w:type="pct"/>
            <w:hideMark/>
          </w:tcPr>
          <w:p w14:paraId="4160294B" w14:textId="77777777" w:rsidR="00CC6F88" w:rsidRDefault="00CC6F88">
            <w:pPr>
              <w:rPr>
                <w:rFonts w:eastAsia="Times New Roman"/>
              </w:rPr>
            </w:pPr>
            <w:r>
              <w:rPr>
                <w:rFonts w:eastAsia="Times New Roman"/>
                <w:noProof/>
              </w:rPr>
              <w:drawing>
                <wp:inline distT="0" distB="0" distL="0" distR="0" wp14:anchorId="0AAE1FC3" wp14:editId="550530BD">
                  <wp:extent cx="914400" cy="762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11CF3B2" w14:textId="77777777" w:rsidR="00CC6F88" w:rsidRDefault="00CC6F88">
            <w:pPr>
              <w:rPr>
                <w:rFonts w:eastAsia="Times New Roman"/>
              </w:rPr>
            </w:pPr>
            <w:r>
              <w:rPr>
                <w:rFonts w:eastAsia="Times New Roman"/>
                <w:noProof/>
              </w:rPr>
              <w:drawing>
                <wp:inline distT="0" distB="0" distL="0" distR="0" wp14:anchorId="432BA5A4" wp14:editId="7C7E5C64">
                  <wp:extent cx="7620" cy="762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669/07</w:t>
            </w:r>
          </w:p>
        </w:tc>
      </w:tr>
    </w:tbl>
    <w:p w14:paraId="7F4E6464" w14:textId="77777777" w:rsidR="00CC6F88" w:rsidRDefault="00CC6F8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CD181AF" w14:textId="77777777">
        <w:trPr>
          <w:tblCellSpacing w:w="0" w:type="dxa"/>
        </w:trPr>
        <w:tc>
          <w:tcPr>
            <w:tcW w:w="50" w:type="pct"/>
            <w:hideMark/>
          </w:tcPr>
          <w:p w14:paraId="7D6E4164" w14:textId="77777777" w:rsidR="00CC6F88" w:rsidRDefault="00CC6F88">
            <w:pPr>
              <w:rPr>
                <w:rFonts w:eastAsia="Times New Roman"/>
              </w:rPr>
            </w:pPr>
            <w:r>
              <w:rPr>
                <w:rFonts w:eastAsia="Times New Roman"/>
                <w:noProof/>
              </w:rPr>
              <w:drawing>
                <wp:inline distT="0" distB="0" distL="0" distR="0" wp14:anchorId="16AB640A" wp14:editId="482982EA">
                  <wp:extent cx="914400" cy="7620"/>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4.</w:t>
            </w:r>
          </w:p>
        </w:tc>
        <w:tc>
          <w:tcPr>
            <w:tcW w:w="5000" w:type="pct"/>
            <w:hideMark/>
          </w:tcPr>
          <w:p w14:paraId="09CF9D48" w14:textId="77777777" w:rsidR="00CC6F88" w:rsidRDefault="00CC6F88">
            <w:pPr>
              <w:rPr>
                <w:rFonts w:eastAsia="Times New Roman"/>
              </w:rPr>
            </w:pPr>
            <w:r>
              <w:rPr>
                <w:rFonts w:eastAsia="Times New Roman"/>
                <w:noProof/>
              </w:rPr>
              <w:drawing>
                <wp:inline distT="0" distB="0" distL="0" distR="0" wp14:anchorId="7B901615" wp14:editId="61AC23FB">
                  <wp:extent cx="7620" cy="7620"/>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Výroční zpráva Rady pro zdraví a životní prostředí (předložil ministr zdravotnictví a předsedou Rady pro zdraví a životního prostředí)</w:t>
            </w:r>
          </w:p>
        </w:tc>
      </w:tr>
      <w:tr w:rsidR="00000000" w14:paraId="2D4CBF62" w14:textId="77777777">
        <w:trPr>
          <w:tblCellSpacing w:w="0" w:type="dxa"/>
        </w:trPr>
        <w:tc>
          <w:tcPr>
            <w:tcW w:w="50" w:type="pct"/>
            <w:hideMark/>
          </w:tcPr>
          <w:p w14:paraId="0C690F10" w14:textId="77777777" w:rsidR="00CC6F88" w:rsidRDefault="00CC6F88">
            <w:pPr>
              <w:rPr>
                <w:rFonts w:eastAsia="Times New Roman"/>
              </w:rPr>
            </w:pPr>
            <w:r>
              <w:rPr>
                <w:rFonts w:eastAsia="Times New Roman"/>
                <w:noProof/>
              </w:rPr>
              <w:drawing>
                <wp:inline distT="0" distB="0" distL="0" distR="0" wp14:anchorId="23ED33DE" wp14:editId="5DEBA3C3">
                  <wp:extent cx="914400" cy="7620"/>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35738F49" w14:textId="77777777" w:rsidR="00CC6F88" w:rsidRDefault="00CC6F88">
            <w:pPr>
              <w:rPr>
                <w:rFonts w:eastAsia="Times New Roman"/>
              </w:rPr>
            </w:pPr>
            <w:r>
              <w:rPr>
                <w:rFonts w:eastAsia="Times New Roman"/>
                <w:noProof/>
              </w:rPr>
              <w:drawing>
                <wp:inline distT="0" distB="0" distL="0" distR="0" wp14:anchorId="33F6610F" wp14:editId="0DF64189">
                  <wp:extent cx="7620" cy="7620"/>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671/07</w:t>
            </w:r>
          </w:p>
        </w:tc>
      </w:tr>
    </w:tbl>
    <w:p w14:paraId="7456E099" w14:textId="77777777" w:rsidR="00CC6F88" w:rsidRDefault="00CC6F8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8A1A1C6" w14:textId="77777777">
        <w:trPr>
          <w:tblCellSpacing w:w="0" w:type="dxa"/>
        </w:trPr>
        <w:tc>
          <w:tcPr>
            <w:tcW w:w="50" w:type="pct"/>
            <w:hideMark/>
          </w:tcPr>
          <w:p w14:paraId="43F35128" w14:textId="77777777" w:rsidR="00CC6F88" w:rsidRDefault="00CC6F88">
            <w:pPr>
              <w:rPr>
                <w:rFonts w:eastAsia="Times New Roman"/>
              </w:rPr>
            </w:pPr>
            <w:r>
              <w:rPr>
                <w:rFonts w:eastAsia="Times New Roman"/>
                <w:noProof/>
              </w:rPr>
              <w:drawing>
                <wp:inline distT="0" distB="0" distL="0" distR="0" wp14:anchorId="3B3CEA61" wp14:editId="2AF85B43">
                  <wp:extent cx="914400" cy="762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5.</w:t>
            </w:r>
          </w:p>
        </w:tc>
        <w:tc>
          <w:tcPr>
            <w:tcW w:w="5000" w:type="pct"/>
            <w:hideMark/>
          </w:tcPr>
          <w:p w14:paraId="687D43DF" w14:textId="77777777" w:rsidR="00CC6F88" w:rsidRDefault="00CC6F88">
            <w:pPr>
              <w:rPr>
                <w:rFonts w:eastAsia="Times New Roman"/>
              </w:rPr>
            </w:pPr>
            <w:r>
              <w:rPr>
                <w:rFonts w:eastAsia="Times New Roman"/>
                <w:noProof/>
              </w:rPr>
              <w:drawing>
                <wp:inline distT="0" distB="0" distL="0" distR="0" wp14:anchorId="14D1F2E2" wp14:editId="555F7DE6">
                  <wp:extent cx="7620" cy="7620"/>
                  <wp:effectExtent l="0" t="0" r="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o průběhu kampaně proti rasismu – Projektu tolerance v roce 2006 (předložila ministryně a předsedkyně Rady vlády České republiky pro záležitosti romské komunity)</w:t>
            </w:r>
          </w:p>
        </w:tc>
      </w:tr>
      <w:tr w:rsidR="00000000" w14:paraId="145256E1" w14:textId="77777777">
        <w:trPr>
          <w:tblCellSpacing w:w="0" w:type="dxa"/>
        </w:trPr>
        <w:tc>
          <w:tcPr>
            <w:tcW w:w="50" w:type="pct"/>
            <w:hideMark/>
          </w:tcPr>
          <w:p w14:paraId="5BC7E1A6" w14:textId="77777777" w:rsidR="00CC6F88" w:rsidRDefault="00CC6F88">
            <w:pPr>
              <w:rPr>
                <w:rFonts w:eastAsia="Times New Roman"/>
              </w:rPr>
            </w:pPr>
            <w:r>
              <w:rPr>
                <w:rFonts w:eastAsia="Times New Roman"/>
                <w:noProof/>
              </w:rPr>
              <w:drawing>
                <wp:inline distT="0" distB="0" distL="0" distR="0" wp14:anchorId="4B6DCA6E" wp14:editId="4DFBAAB0">
                  <wp:extent cx="914400" cy="7620"/>
                  <wp:effectExtent l="0" t="0" r="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E288A67" w14:textId="77777777" w:rsidR="00CC6F88" w:rsidRDefault="00CC6F88">
            <w:pPr>
              <w:rPr>
                <w:rFonts w:eastAsia="Times New Roman"/>
              </w:rPr>
            </w:pPr>
            <w:r>
              <w:rPr>
                <w:rFonts w:eastAsia="Times New Roman"/>
                <w:noProof/>
              </w:rPr>
              <w:drawing>
                <wp:inline distT="0" distB="0" distL="0" distR="0" wp14:anchorId="4ACFFBC7" wp14:editId="27FAD2F7">
                  <wp:extent cx="7620" cy="7620"/>
                  <wp:effectExtent l="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678/07</w:t>
            </w:r>
          </w:p>
        </w:tc>
      </w:tr>
    </w:tbl>
    <w:p w14:paraId="35DBB7D3" w14:textId="77777777" w:rsidR="00CC6F88" w:rsidRDefault="00CC6F8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0F209938" w14:textId="77777777">
        <w:trPr>
          <w:tblCellSpacing w:w="0" w:type="dxa"/>
        </w:trPr>
        <w:tc>
          <w:tcPr>
            <w:tcW w:w="50" w:type="pct"/>
            <w:hideMark/>
          </w:tcPr>
          <w:p w14:paraId="4927FB6F" w14:textId="77777777" w:rsidR="00CC6F88" w:rsidRDefault="00CC6F88">
            <w:pPr>
              <w:rPr>
                <w:rFonts w:eastAsia="Times New Roman"/>
              </w:rPr>
            </w:pPr>
            <w:r>
              <w:rPr>
                <w:rFonts w:eastAsia="Times New Roman"/>
                <w:noProof/>
              </w:rPr>
              <w:drawing>
                <wp:inline distT="0" distB="0" distL="0" distR="0" wp14:anchorId="5C7C271E" wp14:editId="21F59E7D">
                  <wp:extent cx="914400" cy="762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6.</w:t>
            </w:r>
          </w:p>
        </w:tc>
        <w:tc>
          <w:tcPr>
            <w:tcW w:w="5000" w:type="pct"/>
            <w:hideMark/>
          </w:tcPr>
          <w:p w14:paraId="1DE5ACBD" w14:textId="77777777" w:rsidR="00CC6F88" w:rsidRDefault="00CC6F88">
            <w:pPr>
              <w:rPr>
                <w:rFonts w:eastAsia="Times New Roman"/>
              </w:rPr>
            </w:pPr>
            <w:r>
              <w:rPr>
                <w:rFonts w:eastAsia="Times New Roman"/>
                <w:noProof/>
              </w:rPr>
              <w:drawing>
                <wp:inline distT="0" distB="0" distL="0" distR="0" wp14:anchorId="66CDED29" wp14:editId="0510303D">
                  <wp:extent cx="7620" cy="7620"/>
                  <wp:effectExtent l="0" t="0" r="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Záznam ze zasedání 65. Plenární schůze Rady hospodářské a sociální dohody České republiky (předložil místopředseda vlády a ministr práce a sociálních věcí a výkonný místopředseda Rady hospodářské a sociální dohody České republiky)</w:t>
            </w:r>
          </w:p>
        </w:tc>
      </w:tr>
      <w:tr w:rsidR="00000000" w14:paraId="66249CCF" w14:textId="77777777">
        <w:trPr>
          <w:tblCellSpacing w:w="0" w:type="dxa"/>
        </w:trPr>
        <w:tc>
          <w:tcPr>
            <w:tcW w:w="50" w:type="pct"/>
            <w:hideMark/>
          </w:tcPr>
          <w:p w14:paraId="70A2A28D" w14:textId="77777777" w:rsidR="00CC6F88" w:rsidRDefault="00CC6F88">
            <w:pPr>
              <w:rPr>
                <w:rFonts w:eastAsia="Times New Roman"/>
              </w:rPr>
            </w:pPr>
            <w:r>
              <w:rPr>
                <w:rFonts w:eastAsia="Times New Roman"/>
                <w:noProof/>
              </w:rPr>
              <w:drawing>
                <wp:inline distT="0" distB="0" distL="0" distR="0" wp14:anchorId="59174EAE" wp14:editId="6E323DBA">
                  <wp:extent cx="914400" cy="7620"/>
                  <wp:effectExtent l="0" t="0" r="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2A42F7AE" w14:textId="77777777" w:rsidR="00CC6F88" w:rsidRDefault="00CC6F88">
            <w:pPr>
              <w:rPr>
                <w:rFonts w:eastAsia="Times New Roman"/>
              </w:rPr>
            </w:pPr>
            <w:r>
              <w:rPr>
                <w:rFonts w:eastAsia="Times New Roman"/>
                <w:noProof/>
              </w:rPr>
              <w:drawing>
                <wp:inline distT="0" distB="0" distL="0" distR="0" wp14:anchorId="18770494" wp14:editId="28F76CEC">
                  <wp:extent cx="7620" cy="7620"/>
                  <wp:effectExtent l="0" t="0" r="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677/07</w:t>
            </w:r>
          </w:p>
        </w:tc>
      </w:tr>
    </w:tbl>
    <w:p w14:paraId="25A09FCC" w14:textId="77777777" w:rsidR="00CC6F88" w:rsidRDefault="00CC6F8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21C08AF7" w14:textId="77777777">
        <w:trPr>
          <w:tblCellSpacing w:w="0" w:type="dxa"/>
        </w:trPr>
        <w:tc>
          <w:tcPr>
            <w:tcW w:w="50" w:type="pct"/>
            <w:hideMark/>
          </w:tcPr>
          <w:p w14:paraId="1E1F0C7C" w14:textId="77777777" w:rsidR="00CC6F88" w:rsidRDefault="00CC6F88">
            <w:pPr>
              <w:rPr>
                <w:rFonts w:eastAsia="Times New Roman"/>
              </w:rPr>
            </w:pPr>
            <w:r>
              <w:rPr>
                <w:rFonts w:eastAsia="Times New Roman"/>
                <w:noProof/>
              </w:rPr>
              <w:drawing>
                <wp:inline distT="0" distB="0" distL="0" distR="0" wp14:anchorId="371A5454" wp14:editId="0821F602">
                  <wp:extent cx="914400" cy="7620"/>
                  <wp:effectExtent l="0" t="0" r="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7.</w:t>
            </w:r>
          </w:p>
        </w:tc>
        <w:tc>
          <w:tcPr>
            <w:tcW w:w="5000" w:type="pct"/>
            <w:hideMark/>
          </w:tcPr>
          <w:p w14:paraId="282EAD71" w14:textId="77777777" w:rsidR="00CC6F88" w:rsidRDefault="00CC6F88">
            <w:pPr>
              <w:rPr>
                <w:rFonts w:eastAsia="Times New Roman"/>
              </w:rPr>
            </w:pPr>
            <w:r>
              <w:rPr>
                <w:rFonts w:eastAsia="Times New Roman"/>
                <w:noProof/>
              </w:rPr>
              <w:drawing>
                <wp:inline distT="0" distB="0" distL="0" distR="0" wp14:anchorId="19E755E3" wp14:editId="5AD6B0EB">
                  <wp:extent cx="7620" cy="7620"/>
                  <wp:effectExtent l="0" t="0" r="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Zpráva z neformálního zasedání Rady EU pro konkurenceschopnost ve dnech 26.-28. dubna 2007 (předložil ministr průmyslu a obchodu)</w:t>
            </w:r>
          </w:p>
        </w:tc>
      </w:tr>
      <w:tr w:rsidR="00000000" w14:paraId="2B1EA715" w14:textId="77777777">
        <w:trPr>
          <w:tblCellSpacing w:w="0" w:type="dxa"/>
        </w:trPr>
        <w:tc>
          <w:tcPr>
            <w:tcW w:w="50" w:type="pct"/>
            <w:hideMark/>
          </w:tcPr>
          <w:p w14:paraId="729FE112" w14:textId="77777777" w:rsidR="00CC6F88" w:rsidRDefault="00CC6F88">
            <w:pPr>
              <w:rPr>
                <w:rFonts w:eastAsia="Times New Roman"/>
              </w:rPr>
            </w:pPr>
            <w:r>
              <w:rPr>
                <w:rFonts w:eastAsia="Times New Roman"/>
                <w:noProof/>
              </w:rPr>
              <w:drawing>
                <wp:inline distT="0" distB="0" distL="0" distR="0" wp14:anchorId="794DFDD6" wp14:editId="400FEC1C">
                  <wp:extent cx="914400" cy="7620"/>
                  <wp:effectExtent l="0" t="0" r="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7A8A6A58" w14:textId="77777777" w:rsidR="00CC6F88" w:rsidRDefault="00CC6F88">
            <w:pPr>
              <w:rPr>
                <w:rFonts w:eastAsia="Times New Roman"/>
              </w:rPr>
            </w:pPr>
            <w:r>
              <w:rPr>
                <w:rFonts w:eastAsia="Times New Roman"/>
                <w:noProof/>
              </w:rPr>
              <w:drawing>
                <wp:inline distT="0" distB="0" distL="0" distR="0" wp14:anchorId="3DE1C145" wp14:editId="18C03867">
                  <wp:extent cx="7620" cy="7620"/>
                  <wp:effectExtent l="0" t="0" r="0" b="0"/>
                  <wp:docPr id="501"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695/07</w:t>
            </w:r>
          </w:p>
        </w:tc>
      </w:tr>
    </w:tbl>
    <w:p w14:paraId="51FCA6DF" w14:textId="77777777" w:rsidR="00CC6F88" w:rsidRDefault="00CC6F88">
      <w:pPr>
        <w:rPr>
          <w:rFonts w:eastAsia="Times New Roman"/>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57E34636" w14:textId="77777777">
        <w:trPr>
          <w:tblCellSpacing w:w="0" w:type="dxa"/>
        </w:trPr>
        <w:tc>
          <w:tcPr>
            <w:tcW w:w="50" w:type="pct"/>
            <w:hideMark/>
          </w:tcPr>
          <w:p w14:paraId="649A9579" w14:textId="77777777" w:rsidR="00CC6F88" w:rsidRDefault="00CC6F88">
            <w:pPr>
              <w:rPr>
                <w:rFonts w:eastAsia="Times New Roman"/>
              </w:rPr>
            </w:pPr>
            <w:r>
              <w:rPr>
                <w:rFonts w:eastAsia="Times New Roman"/>
                <w:noProof/>
              </w:rPr>
              <w:drawing>
                <wp:inline distT="0" distB="0" distL="0" distR="0" wp14:anchorId="21409412" wp14:editId="457D4969">
                  <wp:extent cx="914400" cy="7620"/>
                  <wp:effectExtent l="0" t="0" r="0" b="0"/>
                  <wp:docPr id="502"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8.</w:t>
            </w:r>
          </w:p>
        </w:tc>
        <w:tc>
          <w:tcPr>
            <w:tcW w:w="5000" w:type="pct"/>
            <w:hideMark/>
          </w:tcPr>
          <w:p w14:paraId="19652258" w14:textId="77777777" w:rsidR="00CC6F88" w:rsidRDefault="00CC6F88">
            <w:pPr>
              <w:rPr>
                <w:rFonts w:eastAsia="Times New Roman"/>
              </w:rPr>
            </w:pPr>
            <w:r>
              <w:rPr>
                <w:rFonts w:eastAsia="Times New Roman"/>
                <w:noProof/>
              </w:rPr>
              <w:drawing>
                <wp:inline distT="0" distB="0" distL="0" distR="0" wp14:anchorId="727616EF" wp14:editId="375ACE34">
                  <wp:extent cx="7620" cy="7620"/>
                  <wp:effectExtent l="0" t="0" r="0" b="0"/>
                  <wp:docPr id="503"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účasti předsedy vlády Mirka Topolánka na 3. Evropsko-ruském ekonomickém fóru ve Vídni dne 23. dubna 2007 (předložil ministr zahraničních věcí)</w:t>
            </w:r>
          </w:p>
        </w:tc>
      </w:tr>
      <w:tr w:rsidR="00000000" w14:paraId="1475268E" w14:textId="77777777">
        <w:trPr>
          <w:tblCellSpacing w:w="0" w:type="dxa"/>
        </w:trPr>
        <w:tc>
          <w:tcPr>
            <w:tcW w:w="50" w:type="pct"/>
            <w:hideMark/>
          </w:tcPr>
          <w:p w14:paraId="450960F4" w14:textId="77777777" w:rsidR="00CC6F88" w:rsidRDefault="00CC6F88">
            <w:pPr>
              <w:rPr>
                <w:rFonts w:eastAsia="Times New Roman"/>
              </w:rPr>
            </w:pPr>
            <w:r>
              <w:rPr>
                <w:rFonts w:eastAsia="Times New Roman"/>
                <w:noProof/>
              </w:rPr>
              <w:drawing>
                <wp:inline distT="0" distB="0" distL="0" distR="0" wp14:anchorId="31A572A3" wp14:editId="332BB793">
                  <wp:extent cx="914400" cy="7620"/>
                  <wp:effectExtent l="0" t="0" r="0" b="0"/>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13D95A98" w14:textId="77777777" w:rsidR="00CC6F88" w:rsidRDefault="00CC6F88">
            <w:pPr>
              <w:rPr>
                <w:rFonts w:eastAsia="Times New Roman"/>
              </w:rPr>
            </w:pPr>
            <w:r>
              <w:rPr>
                <w:rFonts w:eastAsia="Times New Roman"/>
                <w:noProof/>
              </w:rPr>
              <w:drawing>
                <wp:inline distT="0" distB="0" distL="0" distR="0" wp14:anchorId="2F2E4C82" wp14:editId="1E39E35B">
                  <wp:extent cx="7620" cy="7620"/>
                  <wp:effectExtent l="0" t="0" r="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658/07</w:t>
            </w:r>
          </w:p>
        </w:tc>
      </w:tr>
    </w:tbl>
    <w:p w14:paraId="6D54C4F0" w14:textId="77777777" w:rsidR="00CC6F88" w:rsidRDefault="00CC6F88">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1440"/>
        <w:gridCol w:w="7966"/>
      </w:tblGrid>
      <w:tr w:rsidR="00000000" w14:paraId="78B74DA1" w14:textId="77777777">
        <w:trPr>
          <w:tblCellSpacing w:w="0" w:type="dxa"/>
        </w:trPr>
        <w:tc>
          <w:tcPr>
            <w:tcW w:w="50" w:type="pct"/>
            <w:hideMark/>
          </w:tcPr>
          <w:p w14:paraId="68142398" w14:textId="77777777" w:rsidR="00CC6F88" w:rsidRDefault="00CC6F88">
            <w:pPr>
              <w:rPr>
                <w:rFonts w:eastAsia="Times New Roman"/>
              </w:rPr>
            </w:pPr>
            <w:r>
              <w:rPr>
                <w:rFonts w:eastAsia="Times New Roman"/>
                <w:noProof/>
              </w:rPr>
              <w:drawing>
                <wp:inline distT="0" distB="0" distL="0" distR="0" wp14:anchorId="2DD3E284" wp14:editId="34A5AE3B">
                  <wp:extent cx="914400" cy="762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r>
              <w:rPr>
                <w:rFonts w:eastAsia="Times New Roman"/>
              </w:rPr>
              <w:br/>
            </w:r>
            <w:r>
              <w:rPr>
                <w:rFonts w:eastAsia="Times New Roman"/>
                <w:sz w:val="27"/>
                <w:szCs w:val="27"/>
              </w:rPr>
              <w:t>9.</w:t>
            </w:r>
          </w:p>
        </w:tc>
        <w:tc>
          <w:tcPr>
            <w:tcW w:w="5000" w:type="pct"/>
            <w:hideMark/>
          </w:tcPr>
          <w:p w14:paraId="67A67A86" w14:textId="77777777" w:rsidR="00CC6F88" w:rsidRDefault="00CC6F88">
            <w:pPr>
              <w:rPr>
                <w:rFonts w:eastAsia="Times New Roman"/>
              </w:rPr>
            </w:pPr>
            <w:r>
              <w:rPr>
                <w:rFonts w:eastAsia="Times New Roman"/>
                <w:noProof/>
              </w:rPr>
              <w:drawing>
                <wp:inline distT="0" distB="0" distL="0" distR="0" wp14:anchorId="5319E3D3" wp14:editId="2346000D">
                  <wp:extent cx="7620" cy="762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Informace o průběhu a výsledcích pracovní návštěvy ministra zahraničních věcí ve Spojených státech amerických ve dnech 18.-21. dubna 2007 (předložil ministr zahraničních věcí)</w:t>
            </w:r>
          </w:p>
        </w:tc>
      </w:tr>
      <w:tr w:rsidR="00000000" w14:paraId="06F6198E" w14:textId="77777777">
        <w:trPr>
          <w:tblCellSpacing w:w="0" w:type="dxa"/>
        </w:trPr>
        <w:tc>
          <w:tcPr>
            <w:tcW w:w="50" w:type="pct"/>
            <w:hideMark/>
          </w:tcPr>
          <w:p w14:paraId="2B2A095C" w14:textId="77777777" w:rsidR="00CC6F88" w:rsidRDefault="00CC6F88">
            <w:pPr>
              <w:rPr>
                <w:rFonts w:eastAsia="Times New Roman"/>
              </w:rPr>
            </w:pPr>
            <w:r>
              <w:rPr>
                <w:rFonts w:eastAsia="Times New Roman"/>
                <w:noProof/>
              </w:rPr>
              <w:drawing>
                <wp:inline distT="0" distB="0" distL="0" distR="0" wp14:anchorId="4F7CC9DD" wp14:editId="015906A5">
                  <wp:extent cx="914400" cy="7620"/>
                  <wp:effectExtent l="0" t="0" r="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914400" cy="7620"/>
                          </a:xfrm>
                          <a:prstGeom prst="rect">
                            <a:avLst/>
                          </a:prstGeom>
                          <a:noFill/>
                          <a:ln>
                            <a:noFill/>
                          </a:ln>
                        </pic:spPr>
                      </pic:pic>
                    </a:graphicData>
                  </a:graphic>
                </wp:inline>
              </w:drawing>
            </w:r>
          </w:p>
        </w:tc>
        <w:tc>
          <w:tcPr>
            <w:tcW w:w="5000" w:type="pct"/>
            <w:hideMark/>
          </w:tcPr>
          <w:p w14:paraId="06B5C93F" w14:textId="77777777" w:rsidR="00CC6F88" w:rsidRDefault="00CC6F88">
            <w:pPr>
              <w:rPr>
                <w:rFonts w:eastAsia="Times New Roman"/>
              </w:rPr>
            </w:pPr>
            <w:r>
              <w:rPr>
                <w:rFonts w:eastAsia="Times New Roman"/>
                <w:noProof/>
              </w:rPr>
              <w:drawing>
                <wp:inline distT="0" distB="0" distL="0" distR="0" wp14:anchorId="4F6095DF" wp14:editId="4762731D">
                  <wp:extent cx="7620" cy="7620"/>
                  <wp:effectExtent l="0" t="0" r="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rFonts w:eastAsia="Times New Roman"/>
              </w:rPr>
              <w:br/>
            </w:r>
            <w:r>
              <w:rPr>
                <w:rFonts w:eastAsia="Times New Roman"/>
                <w:sz w:val="27"/>
                <w:szCs w:val="27"/>
              </w:rPr>
              <w:t>č.j. 659/07</w:t>
            </w:r>
          </w:p>
        </w:tc>
      </w:tr>
    </w:tbl>
    <w:p w14:paraId="2A3F21BF" w14:textId="77777777" w:rsidR="00CC6F88" w:rsidRDefault="00CC6F88">
      <w:pPr>
        <w:rPr>
          <w:rFonts w:eastAsia="Times New Roman"/>
        </w:rPr>
      </w:pPr>
    </w:p>
    <w:tbl>
      <w:tblPr>
        <w:tblW w:w="0" w:type="auto"/>
        <w:tblCellSpacing w:w="0" w:type="dxa"/>
        <w:tblCellMar>
          <w:left w:w="0" w:type="dxa"/>
          <w:right w:w="0" w:type="dxa"/>
        </w:tblCellMar>
        <w:tblLook w:val="04A0" w:firstRow="1" w:lastRow="0" w:firstColumn="1" w:lastColumn="0" w:noHBand="0" w:noVBand="1"/>
      </w:tblPr>
      <w:tblGrid>
        <w:gridCol w:w="5100"/>
        <w:gridCol w:w="3405"/>
      </w:tblGrid>
      <w:tr w:rsidR="00000000" w14:paraId="757EFBC3" w14:textId="77777777">
        <w:trPr>
          <w:tblCellSpacing w:w="0" w:type="dxa"/>
        </w:trPr>
        <w:tc>
          <w:tcPr>
            <w:tcW w:w="5100" w:type="dxa"/>
            <w:hideMark/>
          </w:tcPr>
          <w:p w14:paraId="52FE68F6" w14:textId="77777777" w:rsidR="00CC6F88" w:rsidRDefault="00CC6F88">
            <w:pPr>
              <w:rPr>
                <w:rFonts w:eastAsia="Times New Roman"/>
              </w:rPr>
            </w:pPr>
            <w:r>
              <w:rPr>
                <w:rFonts w:eastAsia="Times New Roman"/>
                <w:noProof/>
              </w:rPr>
              <w:drawing>
                <wp:inline distT="0" distB="0" distL="0" distR="0" wp14:anchorId="26E70271" wp14:editId="075579E7">
                  <wp:extent cx="7620" cy="7620"/>
                  <wp:effectExtent l="0" t="0" r="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3405" w:type="dxa"/>
            <w:hideMark/>
          </w:tcPr>
          <w:p w14:paraId="050D97A3" w14:textId="77777777" w:rsidR="00CC6F88" w:rsidRDefault="00CC6F88">
            <w:pPr>
              <w:rPr>
                <w:rFonts w:eastAsia="Times New Roman"/>
              </w:rPr>
            </w:pPr>
            <w:r>
              <w:rPr>
                <w:rFonts w:eastAsia="Times New Roman"/>
                <w:sz w:val="27"/>
                <w:szCs w:val="27"/>
              </w:rPr>
              <w:t>Předseda vlády</w:t>
            </w:r>
            <w:r>
              <w:rPr>
                <w:rFonts w:eastAsia="Times New Roman"/>
                <w:sz w:val="27"/>
                <w:szCs w:val="27"/>
              </w:rPr>
              <w:br/>
              <w:t xml:space="preserve">Ing. Mirek Topolánek v. r. </w:t>
            </w:r>
          </w:p>
        </w:tc>
      </w:tr>
    </w:tbl>
    <w:p w14:paraId="238D66D8" w14:textId="77777777" w:rsidR="00CC6F88" w:rsidRDefault="00CC6F88">
      <w:pPr>
        <w:rPr>
          <w:rFonts w:eastAsia="Times New Roman"/>
          <w:vanish/>
        </w:rPr>
      </w:pPr>
    </w:p>
    <w:tbl>
      <w:tblPr>
        <w:tblW w:w="0" w:type="auto"/>
        <w:tblCellSpacing w:w="0" w:type="dxa"/>
        <w:tblCellMar>
          <w:left w:w="0" w:type="dxa"/>
          <w:right w:w="0" w:type="dxa"/>
        </w:tblCellMar>
        <w:tblLook w:val="04A0" w:firstRow="1" w:lastRow="0" w:firstColumn="1" w:lastColumn="0" w:noHBand="0" w:noVBand="1"/>
      </w:tblPr>
      <w:tblGrid>
        <w:gridCol w:w="1695"/>
        <w:gridCol w:w="6810"/>
      </w:tblGrid>
      <w:tr w:rsidR="00000000" w14:paraId="7FCB4276" w14:textId="77777777">
        <w:trPr>
          <w:tblCellSpacing w:w="0" w:type="dxa"/>
        </w:trPr>
        <w:tc>
          <w:tcPr>
            <w:tcW w:w="1695" w:type="dxa"/>
            <w:hideMark/>
          </w:tcPr>
          <w:p w14:paraId="02AF41D1" w14:textId="77777777" w:rsidR="00CC6F88" w:rsidRDefault="00CC6F88">
            <w:pPr>
              <w:rPr>
                <w:rFonts w:eastAsia="Times New Roman"/>
              </w:rPr>
            </w:pPr>
            <w:r>
              <w:rPr>
                <w:rFonts w:eastAsia="Times New Roman"/>
                <w:sz w:val="27"/>
                <w:szCs w:val="27"/>
              </w:rPr>
              <w:t>Zapsala:</w:t>
            </w:r>
          </w:p>
        </w:tc>
        <w:tc>
          <w:tcPr>
            <w:tcW w:w="6810" w:type="dxa"/>
            <w:hideMark/>
          </w:tcPr>
          <w:p w14:paraId="187C9E22" w14:textId="77777777" w:rsidR="00CC6F88" w:rsidRDefault="00CC6F88">
            <w:pPr>
              <w:rPr>
                <w:rFonts w:eastAsia="Times New Roman"/>
              </w:rPr>
            </w:pPr>
            <w:r>
              <w:rPr>
                <w:rFonts w:eastAsia="Times New Roman"/>
                <w:sz w:val="27"/>
                <w:szCs w:val="27"/>
              </w:rPr>
              <w:t>JUDr. Hana Hanusová</w:t>
            </w:r>
          </w:p>
        </w:tc>
      </w:tr>
    </w:tbl>
    <w:p w14:paraId="33C19DFB" w14:textId="77777777" w:rsidR="00CC6F88" w:rsidRDefault="00CC6F88">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25D67C6E" w14:textId="77777777" w:rsidR="00CC6F88" w:rsidRDefault="00CC6F88">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C6F88"/>
    <w:rsid w:val="00B3122F"/>
    <w:rsid w:val="00CC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BD26F"/>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3347">
      <w:marLeft w:val="0"/>
      <w:marRight w:val="0"/>
      <w:marTop w:val="0"/>
      <w:marBottom w:val="0"/>
      <w:divBdr>
        <w:top w:val="none" w:sz="0" w:space="0" w:color="auto"/>
        <w:left w:val="none" w:sz="0" w:space="0" w:color="auto"/>
        <w:bottom w:val="none" w:sz="0" w:space="0" w:color="auto"/>
        <w:right w:val="none" w:sz="0" w:space="0" w:color="auto"/>
      </w:divBdr>
    </w:div>
    <w:div w:id="1455245017">
      <w:marLeft w:val="0"/>
      <w:marRight w:val="0"/>
      <w:marTop w:val="0"/>
      <w:marBottom w:val="0"/>
      <w:divBdr>
        <w:top w:val="none" w:sz="0" w:space="0" w:color="auto"/>
        <w:left w:val="none" w:sz="0" w:space="0" w:color="auto"/>
        <w:bottom w:val="none" w:sz="0" w:space="0" w:color="auto"/>
        <w:right w:val="none" w:sz="0" w:space="0" w:color="auto"/>
      </w:divBdr>
    </w:div>
    <w:div w:id="145837871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neseni\usneseni_webtest.nsf\9d960a7bf947adf0c1256c8a00755e91\d9d9b1ead18572e8c12572de00273f00%3fOpenDocument" TargetMode="External"/><Relationship Id="rId18" Type="http://schemas.openxmlformats.org/officeDocument/2006/relationships/hyperlink" Target="file:///c:\usneseni\usneseni_webtest.nsf\9d960a7bf947adf0c1256c8a00755e91\3e273e8716364529c12572de002747d8%3fOpenDocument" TargetMode="External"/><Relationship Id="rId26" Type="http://schemas.openxmlformats.org/officeDocument/2006/relationships/hyperlink" Target="file:///c:\usneseni\usneseni_webtest.nsf\9d960a7bf947adf0c1256c8a00755e91\cb4354eb17a28effc12572de00275195%3fOpenDocument" TargetMode="External"/><Relationship Id="rId39" Type="http://schemas.openxmlformats.org/officeDocument/2006/relationships/hyperlink" Target="file:///c:\usneseni\usneseni_webtest.nsf\9d960a7bf947adf0c1256c8a00755e91\2b6616652bcec4d7c12572de002762cc%3fOpenDocument" TargetMode="External"/><Relationship Id="rId21" Type="http://schemas.openxmlformats.org/officeDocument/2006/relationships/hyperlink" Target="file:///c:\usneseni\usneseni_webtest.nsf\9d960a7bf947adf0c1256c8a00755e91\74fa7f4583f45834c12572de00274b9a%3fOpenDocument" TargetMode="External"/><Relationship Id="rId34" Type="http://schemas.openxmlformats.org/officeDocument/2006/relationships/hyperlink" Target="file:///c:\usneseni\usneseni_webtest.nsf\9d960a7bf947adf0c1256c8a00755e91\4e516232a33c5062c12572de00275b1d%3fOpenDocument" TargetMode="External"/><Relationship Id="rId42" Type="http://schemas.openxmlformats.org/officeDocument/2006/relationships/hyperlink" Target="file:///c:\usneseni\usneseni_webtest.nsf\9d960a7bf947adf0c1256c8a00755e91\f08ab7e9a93f7428c12572de002766a7%3fOpenDocument" TargetMode="External"/><Relationship Id="rId47" Type="http://schemas.openxmlformats.org/officeDocument/2006/relationships/hyperlink" Target="file:///c:\usneseni\usneseni_webtest.nsf\9d960a7bf947adf0c1256c8a00755e91\6a50bf9a15d7d3c7c12572e400210217%3fOpenDocument" TargetMode="External"/><Relationship Id="rId50" Type="http://schemas.openxmlformats.org/officeDocument/2006/relationships/theme" Target="theme/theme1.xml"/><Relationship Id="rId7" Type="http://schemas.openxmlformats.org/officeDocument/2006/relationships/hyperlink" Target="file:///c:\Users\jzilt\Documents\OtherFirms\Gor\vlada_zaznamy\web\cs%3fOpen&amp;2007" TargetMode="External"/><Relationship Id="rId2" Type="http://schemas.openxmlformats.org/officeDocument/2006/relationships/settings" Target="settings.xml"/><Relationship Id="rId16" Type="http://schemas.openxmlformats.org/officeDocument/2006/relationships/hyperlink" Target="file:///c:\usneseni\usneseni_webtest.nsf\9d960a7bf947adf0c1256c8a00755e91\2f7dcdea7135d4d4c12572de002743d4%3fOpenDocument" TargetMode="External"/><Relationship Id="rId29" Type="http://schemas.openxmlformats.org/officeDocument/2006/relationships/hyperlink" Target="file:///c:\usneseni\usneseni_webtest.nsf\9d960a7bf947adf0c1256c8a00755e91\0de140cd24812185c12572de0027552e%3fOpenDocument" TargetMode="External"/><Relationship Id="rId11" Type="http://schemas.openxmlformats.org/officeDocument/2006/relationships/hyperlink" Target="file:///c:\usneseni\usneseni_webtest.nsf\9d960a7bf947adf0c1256c8a00755e91\17c119c2ea73404ec12572e5002a6ecd%3fOpenDocument" TargetMode="External"/><Relationship Id="rId24" Type="http://schemas.openxmlformats.org/officeDocument/2006/relationships/hyperlink" Target="file:///c:\usneseni\usneseni_webtest.nsf\9d960a7bf947adf0c1256c8a00755e91\fff2f9497c61ae37c12572de00274f3c%3fOpenDocument" TargetMode="External"/><Relationship Id="rId32" Type="http://schemas.openxmlformats.org/officeDocument/2006/relationships/hyperlink" Target="file:///c:\usneseni\usneseni_webtest.nsf\9d960a7bf947adf0c1256c8a00755e91\51a09098e1d8a2b7c12572de002758b8%3fOpenDocument" TargetMode="External"/><Relationship Id="rId37" Type="http://schemas.openxmlformats.org/officeDocument/2006/relationships/hyperlink" Target="file:///c:\usneseni\usneseni_webtest.nsf\9d960a7bf947adf0c1256c8a00755e91\3f7b18d13efbbc73c12572de00275e9d%3fOpenDocument" TargetMode="External"/><Relationship Id="rId40" Type="http://schemas.openxmlformats.org/officeDocument/2006/relationships/hyperlink" Target="file:///c:\usneseni\usneseni_webtest.nsf\9d960a7bf947adf0c1256c8a00755e91\159a70a1f8feb124c12572de00276422%3fOpenDocument" TargetMode="External"/><Relationship Id="rId45" Type="http://schemas.openxmlformats.org/officeDocument/2006/relationships/hyperlink" Target="file:///c:\usneseni\usneseni_webtest.nsf\9d960a7bf947adf0c1256c8a00755e91\42c38814508e7cf4c12572de00276c2a%3fOpenDocument" TargetMode="External"/><Relationship Id="rId5" Type="http://schemas.openxmlformats.org/officeDocument/2006/relationships/hyperlink" Target="http://www.vlada.cz/cz/jednani-vlady/default.htm" TargetMode="External"/><Relationship Id="rId15" Type="http://schemas.openxmlformats.org/officeDocument/2006/relationships/hyperlink" Target="file:///c:\usneseni\usneseni_webtest.nsf\9d960a7bf947adf0c1256c8a00755e91\c7914b31190b07e3c12572de00274118%3fOpenDocument" TargetMode="External"/><Relationship Id="rId23" Type="http://schemas.openxmlformats.org/officeDocument/2006/relationships/hyperlink" Target="file:///c:\usneseni\usneseni_webtest.nsf\9d960a7bf947adf0c1256c8a00755e91\c8c356aca40ce330c12572de00274de9%3fOpenDocument" TargetMode="External"/><Relationship Id="rId28" Type="http://schemas.openxmlformats.org/officeDocument/2006/relationships/hyperlink" Target="file:///c:\usneseni\usneseni_webtest.nsf\9d960a7bf947adf0c1256c8a00755e91\02a981e35f3d1408c12572de002753fa%3fOpenDocument" TargetMode="External"/><Relationship Id="rId36" Type="http://schemas.openxmlformats.org/officeDocument/2006/relationships/hyperlink" Target="file:///c:\usneseni\usneseni_webtest.nsf\9d960a7bf947adf0c1256c8a00755e91\2cb985e5dea8e2e2c12572de00275d76%3fOpenDocument" TargetMode="External"/><Relationship Id="rId49" Type="http://schemas.openxmlformats.org/officeDocument/2006/relationships/fontTable" Target="fontTable.xml"/><Relationship Id="rId10" Type="http://schemas.openxmlformats.org/officeDocument/2006/relationships/image" Target="file:///c:\icons\ecblank.gif" TargetMode="External"/><Relationship Id="rId19" Type="http://schemas.openxmlformats.org/officeDocument/2006/relationships/hyperlink" Target="file:///c:\usneseni\usneseni_webtest.nsf\9d960a7bf947adf0c1256c8a00755e91\f4c03eab73ebffc6c12572de00274923%3fOpenDocument" TargetMode="External"/><Relationship Id="rId31" Type="http://schemas.openxmlformats.org/officeDocument/2006/relationships/hyperlink" Target="file:///c:\usneseni\usneseni_webtest.nsf\9d960a7bf947adf0c1256c8a00755e91\1b63548283ebb9bdc12572de00275786%3fOpenDocument" TargetMode="External"/><Relationship Id="rId44" Type="http://schemas.openxmlformats.org/officeDocument/2006/relationships/hyperlink" Target="file:///c:\usneseni\usneseni_webtest.nsf\9d960a7bf947adf0c1256c8a00755e91\d8762b998cd2e99dc12572e50020ddde%3fOpenDocument"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usneseni\usneseni_webtest.nsf\9d960a7bf947adf0c1256c8a00755e91\e1ff7507d35025eac12572de00274006%3fOpenDocument" TargetMode="External"/><Relationship Id="rId22" Type="http://schemas.openxmlformats.org/officeDocument/2006/relationships/hyperlink" Target="file:///c:\usneseni\usneseni_webtest.nsf\9d960a7bf947adf0c1256c8a00755e91\f3899b428274520bc12572de00274cc2%3fOpenDocument" TargetMode="External"/><Relationship Id="rId27" Type="http://schemas.openxmlformats.org/officeDocument/2006/relationships/hyperlink" Target="file:///c:\usneseni\usneseni_webtest.nsf\9d960a7bf947adf0c1256c8a00755e91\8aa90999eae542d5c12572de002752c8%3fOpenDocument" TargetMode="External"/><Relationship Id="rId30" Type="http://schemas.openxmlformats.org/officeDocument/2006/relationships/hyperlink" Target="file:///c:\usneseni\usneseni_webtest.nsf\9d960a7bf947adf0c1256c8a00755e91\48667e89948a3459c12572de00275654%3fOpenDocument" TargetMode="External"/><Relationship Id="rId35" Type="http://schemas.openxmlformats.org/officeDocument/2006/relationships/hyperlink" Target="file:///c:\usneseni\usneseni_webtest.nsf\9d960a7bf947adf0c1256c8a00755e91\f4a637f3b3156b2ec12572de00275c44%3fOpenDocument" TargetMode="External"/><Relationship Id="rId43" Type="http://schemas.openxmlformats.org/officeDocument/2006/relationships/hyperlink" Target="file:///c:\usneseni\usneseni_webtest.nsf\9d960a7bf947adf0c1256c8a00755e91\381a922f605b79ffc12572de00276984%3fOpenDocument" TargetMode="External"/><Relationship Id="rId48" Type="http://schemas.openxmlformats.org/officeDocument/2006/relationships/hyperlink" Target="file:///c:\usneseni\usneseni_webtest.nsf\9d960a7bf947adf0c1256c8a00755e91\9154867978a43e83c12572e4002105e9%3fOpenDocument" TargetMode="External"/><Relationship Id="rId8" Type="http://schemas.openxmlformats.org/officeDocument/2006/relationships/hyperlink" Target="file:///c:\Users\jzilt\Documents\OtherFirms\Gor\vlada_zaznamy\web\cs%3fOpen&amp;2007&amp;05-23" TargetMode="External"/><Relationship Id="rId3" Type="http://schemas.openxmlformats.org/officeDocument/2006/relationships/webSettings" Target="webSettings.xml"/><Relationship Id="rId12" Type="http://schemas.openxmlformats.org/officeDocument/2006/relationships/hyperlink" Target="file:///c:\usneseni\usneseni_webtest.nsf\9d960a7bf947adf0c1256c8a00755e91\38492604cfa05b40c12572de00273db8%3fOpenDocument" TargetMode="External"/><Relationship Id="rId17" Type="http://schemas.openxmlformats.org/officeDocument/2006/relationships/hyperlink" Target="file:///c:\usneseni\usneseni_webtest.nsf\9d960a7bf947adf0c1256c8a00755e91\11cf657b591fe30dc12572de002746a5%3fOpenDocument" TargetMode="External"/><Relationship Id="rId25" Type="http://schemas.openxmlformats.org/officeDocument/2006/relationships/hyperlink" Target="file:///c:\usneseni\usneseni_webtest.nsf\9d960a7bf947adf0c1256c8a00755e91\2162431bb622fedac12572de0027506e%3fOpenDocument" TargetMode="External"/><Relationship Id="rId33" Type="http://schemas.openxmlformats.org/officeDocument/2006/relationships/hyperlink" Target="file:///c:\usneseni\usneseni_webtest.nsf\9d960a7bf947adf0c1256c8a00755e91\5be3d4e5fd0f8ad5c12572de002759ea%3fOpenDocument" TargetMode="External"/><Relationship Id="rId38" Type="http://schemas.openxmlformats.org/officeDocument/2006/relationships/hyperlink" Target="file:///c:\usneseni\usneseni_webtest.nsf\9d960a7bf947adf0c1256c8a00755e91\e6695b35fcb6969bc12572de00276190%3fOpenDocument" TargetMode="External"/><Relationship Id="rId46" Type="http://schemas.openxmlformats.org/officeDocument/2006/relationships/hyperlink" Target="file:///c:\usneseni\usneseni_webtest.nsf\9d960a7bf947adf0c1256c8a00755e91\da7e913cbe244c7ec12572de00276d7d%3fOpenDocument" TargetMode="External"/><Relationship Id="rId20" Type="http://schemas.openxmlformats.org/officeDocument/2006/relationships/hyperlink" Target="file:///c:\usneseni\usneseni_webtest.nsf\9d960a7bf947adf0c1256c8a00755e91\d792f113be8ef11cc12572de00274a68%3fOpenDocument" TargetMode="External"/><Relationship Id="rId41" Type="http://schemas.openxmlformats.org/officeDocument/2006/relationships/hyperlink" Target="file:///c:\usneseni\usneseni_webtest.nsf\9d960a7bf947adf0c1256c8a00755e91\895b14acc46019b5c12572de0027656a%3fOpenDocument" TargetMode="Externa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3907</Words>
  <Characters>22270</Characters>
  <Application>Microsoft Office Word</Application>
  <DocSecurity>0</DocSecurity>
  <Lines>185</Lines>
  <Paragraphs>52</Paragraphs>
  <ScaleCrop>false</ScaleCrop>
  <Company>Profinit EU s.r.o.</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Záznam z 19. schůze - 2007-05-23</dc:title>
  <dc:subject/>
  <dc:creator>Žilt Juraj</dc:creator>
  <cp:keywords/>
  <dc:description/>
  <cp:lastModifiedBy>Žilt Juraj</cp:lastModifiedBy>
  <cp:revision>2</cp:revision>
  <dcterms:created xsi:type="dcterms:W3CDTF">2025-05-04T06:44:00Z</dcterms:created>
  <dcterms:modified xsi:type="dcterms:W3CDTF">2025-05-04T06:44:00Z</dcterms:modified>
</cp:coreProperties>
</file>