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F52E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92BC993" w14:textId="77777777" w:rsidR="00116E03" w:rsidRPr="00801C1A" w:rsidRDefault="00116E03"/>
    <w:tbl>
      <w:tblPr>
        <w:tblW w:w="94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53"/>
      </w:tblGrid>
      <w:tr w:rsidR="00116E03" w:rsidRPr="00801C1A" w14:paraId="60B1F06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FE0D0A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D1E2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D2433B">
              <w:rPr>
                <w:i w:val="0"/>
                <w:iCs w:val="0"/>
              </w:rPr>
              <w:t>2271/09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EB1CF7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53" w:type="dxa"/>
          </w:tcPr>
          <w:p w14:paraId="166FF90C" w14:textId="77777777" w:rsidR="00116E03" w:rsidRPr="00801C1A" w:rsidRDefault="00D2433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14.</w:t>
            </w:r>
            <w:r w:rsidR="005D1E2A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560EF0C" w14:textId="77777777" w:rsidR="00116E03" w:rsidRPr="00D2433B" w:rsidRDefault="00D2433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D1E2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12BF5F5A" w14:textId="77777777" w:rsidR="00777715" w:rsidRDefault="00777715" w:rsidP="00777715"/>
    <w:p w14:paraId="52B9B7D1" w14:textId="77777777" w:rsidR="005D1E2A" w:rsidRPr="00777715" w:rsidRDefault="005D1E2A" w:rsidP="00777715"/>
    <w:p w14:paraId="39CDA8A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1CB5BA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187880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77A728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D2433B">
        <w:t>14. července 2009</w:t>
      </w:r>
    </w:p>
    <w:p w14:paraId="4F8758F0" w14:textId="77777777" w:rsidR="00E2681F" w:rsidRDefault="00E2681F" w:rsidP="00B664EB"/>
    <w:p w14:paraId="166BD11F" w14:textId="77777777" w:rsidR="00D2433B" w:rsidRDefault="00D2433B" w:rsidP="00D2433B">
      <w:pPr>
        <w:jc w:val="center"/>
      </w:pPr>
      <w:r>
        <w:t>(mimořádná schůze)</w:t>
      </w:r>
    </w:p>
    <w:p w14:paraId="4142553F" w14:textId="77777777" w:rsidR="00D2433B" w:rsidRDefault="00D2433B" w:rsidP="00D2433B"/>
    <w:p w14:paraId="28CD3A90" w14:textId="77777777" w:rsidR="00D2433B" w:rsidRDefault="00D2433B" w:rsidP="00D2433B"/>
    <w:p w14:paraId="644C76A2" w14:textId="77777777" w:rsidR="00D2433B" w:rsidRDefault="00D2433B" w:rsidP="00D2433B"/>
    <w:p w14:paraId="64701A43" w14:textId="77777777" w:rsidR="00D2433B" w:rsidRDefault="00D2433B" w:rsidP="00D2433B"/>
    <w:p w14:paraId="3BAC6E62" w14:textId="77777777" w:rsidR="00D2433B" w:rsidRDefault="00D2433B" w:rsidP="00D2433B">
      <w:r>
        <w:tab/>
        <w:t>Schůzi řídil předseda vlády.</w:t>
      </w:r>
    </w:p>
    <w:p w14:paraId="61136A9C" w14:textId="77777777" w:rsidR="00D2433B" w:rsidRDefault="00D2433B" w:rsidP="00D2433B"/>
    <w:p w14:paraId="40EDC7AD" w14:textId="77777777" w:rsidR="00D2433B" w:rsidRDefault="00D2433B" w:rsidP="00D2433B"/>
    <w:p w14:paraId="7D120BFD" w14:textId="77777777" w:rsidR="00D2433B" w:rsidRDefault="00D2433B" w:rsidP="00D2433B"/>
    <w:p w14:paraId="3862E870" w14:textId="77777777" w:rsidR="00D2433B" w:rsidRDefault="00D2433B" w:rsidP="00B664EB"/>
    <w:p w14:paraId="457BF085" w14:textId="77777777" w:rsidR="00D2433B" w:rsidRDefault="00D2433B" w:rsidP="00D2433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Návrh nařízení vlády o zavedení vízové povinnosti pro držitele diplomatických a služebních pasů Kanady a o změně nařízení vlády č. 272/2004 Sb., </w:t>
      </w:r>
      <w:r w:rsidR="005D1E2A">
        <w:t xml:space="preserve">                </w:t>
      </w:r>
      <w:r>
        <w:t>o jednostranném zrušení vízové povinnosti ve vztahu k Austrálii, Kanadě, Sultanátu Brunei a Spojeným státům americkým</w:t>
      </w:r>
    </w:p>
    <w:p w14:paraId="3EC7045E" w14:textId="77777777" w:rsidR="00D2433B" w:rsidRDefault="00D2433B" w:rsidP="00D2433B">
      <w:pPr>
        <w:keepNext/>
        <w:keepLines/>
        <w:ind w:left="1416" w:hanging="1416"/>
      </w:pPr>
      <w:r>
        <w:tab/>
        <w:t>č.j. 1049/09</w:t>
      </w:r>
    </w:p>
    <w:p w14:paraId="73FF731F" w14:textId="77777777" w:rsidR="00D2433B" w:rsidRDefault="00D2433B" w:rsidP="00D2433B">
      <w:pPr>
        <w:keepNext/>
        <w:keepLines/>
        <w:pBdr>
          <w:top w:val="single" w:sz="2" w:space="1" w:color="auto"/>
        </w:pBdr>
        <w:ind w:left="1416" w:hanging="1416"/>
      </w:pPr>
    </w:p>
    <w:p w14:paraId="29F05876" w14:textId="77777777" w:rsidR="00D2433B" w:rsidRDefault="00D2433B" w:rsidP="00D2433B">
      <w:pPr>
        <w:keepNext/>
        <w:keepLines/>
        <w:ind w:left="1416" w:hanging="1416"/>
        <w:jc w:val="both"/>
      </w:pPr>
      <w:r>
        <w:tab/>
        <w:t>Vláda zevrubně diskusi a ve všech souvislostech projednala materiál předložený místopředsedou vlády a ministrem zahraničních věcí a přijala</w:t>
      </w:r>
    </w:p>
    <w:p w14:paraId="047E6570" w14:textId="77777777" w:rsidR="00D2433B" w:rsidRDefault="00D2433B" w:rsidP="00D2433B">
      <w:pPr>
        <w:keepNext/>
        <w:keepLines/>
        <w:ind w:left="1416" w:hanging="1416"/>
        <w:jc w:val="both"/>
      </w:pPr>
    </w:p>
    <w:p w14:paraId="00062081" w14:textId="77777777" w:rsidR="00D2433B" w:rsidRDefault="00D2433B" w:rsidP="00D2433B">
      <w:pPr>
        <w:keepNext/>
        <w:keepLines/>
        <w:ind w:left="1416" w:hanging="1416"/>
        <w:jc w:val="center"/>
      </w:pPr>
      <w:r>
        <w:t>usnesení č. 928</w:t>
      </w:r>
    </w:p>
    <w:p w14:paraId="0619ABCA" w14:textId="77777777" w:rsidR="00D2433B" w:rsidRDefault="00D2433B" w:rsidP="00D2433B">
      <w:pPr>
        <w:keepNext/>
        <w:keepLines/>
        <w:ind w:left="1416" w:hanging="1416"/>
        <w:jc w:val="both"/>
      </w:pPr>
    </w:p>
    <w:p w14:paraId="21E01D55" w14:textId="77777777" w:rsidR="00D2433B" w:rsidRDefault="00D2433B" w:rsidP="00D2433B">
      <w:pPr>
        <w:keepNext/>
        <w:keepLines/>
        <w:ind w:left="1416" w:hanging="1416"/>
        <w:jc w:val="both"/>
      </w:pPr>
      <w:r>
        <w:tab/>
        <w:t>s tím, že bude upřesněn nadpis části první a třetí</w:t>
      </w:r>
      <w:r w:rsidR="005E50DC">
        <w:t xml:space="preserve"> a</w:t>
      </w:r>
      <w:r>
        <w:t xml:space="preserve"> § 1 a § 3 nařízení vlády podle připomínky ministryně spravedlnosti a předsedkyně Legislativní rady vlády.</w:t>
      </w:r>
    </w:p>
    <w:p w14:paraId="2DD208CF" w14:textId="77777777" w:rsidR="00D2433B" w:rsidRDefault="00D2433B" w:rsidP="00D2433B">
      <w:pPr>
        <w:keepNext/>
        <w:keepLines/>
        <w:ind w:left="1416" w:hanging="1416"/>
        <w:jc w:val="both"/>
      </w:pPr>
    </w:p>
    <w:p w14:paraId="6DA8C709" w14:textId="77777777" w:rsidR="00D2433B" w:rsidRDefault="00D2433B" w:rsidP="00D2433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EE89C4D" w14:textId="77777777" w:rsidR="00D2433B" w:rsidRDefault="00D2433B" w:rsidP="00D2433B">
      <w:pPr>
        <w:keepNext/>
        <w:keepLines/>
        <w:ind w:left="1416" w:hanging="1416"/>
        <w:jc w:val="both"/>
      </w:pPr>
    </w:p>
    <w:p w14:paraId="3CC135E0" w14:textId="77777777" w:rsidR="00D2433B" w:rsidRDefault="00D2433B" w:rsidP="00D2433B">
      <w:pPr>
        <w:ind w:left="1416" w:hanging="1416"/>
        <w:jc w:val="both"/>
      </w:pPr>
    </w:p>
    <w:p w14:paraId="5B3CAE9C" w14:textId="77777777" w:rsidR="00D2433B" w:rsidRPr="00D2433B" w:rsidRDefault="00D2433B" w:rsidP="00D2433B">
      <w:pPr>
        <w:ind w:left="1416" w:hanging="1416"/>
        <w:jc w:val="both"/>
      </w:pPr>
    </w:p>
    <w:p w14:paraId="42038784" w14:textId="77777777" w:rsidR="00D2433B" w:rsidRDefault="00D2433B" w:rsidP="00B664EB"/>
    <w:p w14:paraId="1C729B90" w14:textId="77777777" w:rsidR="00BB0493" w:rsidRDefault="00BB0493" w:rsidP="00B664EB"/>
    <w:p w14:paraId="73C69729" w14:textId="77777777" w:rsidR="00BB0493" w:rsidRDefault="00BB0493" w:rsidP="00BB0493">
      <w:pPr>
        <w:keepNext/>
        <w:keepLines/>
        <w:ind w:left="4500" w:right="300"/>
        <w:jc w:val="center"/>
      </w:pPr>
      <w:r>
        <w:t>Předseda vlády</w:t>
      </w:r>
    </w:p>
    <w:p w14:paraId="24A1F469" w14:textId="77777777" w:rsidR="00BB0493" w:rsidRDefault="005D1E2A" w:rsidP="00BB0493">
      <w:pPr>
        <w:keepNext/>
        <w:keepLines/>
        <w:ind w:left="4500" w:right="300"/>
        <w:jc w:val="center"/>
      </w:pPr>
      <w:r>
        <w:t>Ing. Jan Fischer, CSc</w:t>
      </w:r>
      <w:r w:rsidR="005E50DC">
        <w:t>., v. r.</w:t>
      </w:r>
    </w:p>
    <w:p w14:paraId="742A2500" w14:textId="77777777" w:rsidR="00BB0493" w:rsidRDefault="00BB0493" w:rsidP="00BB0493">
      <w:pPr>
        <w:keepNext/>
        <w:keepLines/>
        <w:ind w:left="4500" w:right="300"/>
        <w:jc w:val="center"/>
      </w:pPr>
    </w:p>
    <w:p w14:paraId="0FDA6E6F" w14:textId="77777777" w:rsidR="005D1E2A" w:rsidRDefault="005D1E2A" w:rsidP="00BB0493">
      <w:pPr>
        <w:keepNext/>
        <w:keepLines/>
        <w:ind w:left="4500" w:right="300"/>
        <w:jc w:val="center"/>
      </w:pPr>
    </w:p>
    <w:p w14:paraId="49CB4E7F" w14:textId="77777777" w:rsidR="005D1E2A" w:rsidRDefault="005D1E2A" w:rsidP="00BB0493">
      <w:pPr>
        <w:keepNext/>
        <w:keepLines/>
        <w:ind w:left="4500" w:right="300"/>
        <w:jc w:val="center"/>
      </w:pPr>
    </w:p>
    <w:p w14:paraId="178F447E" w14:textId="77777777" w:rsidR="005D1E2A" w:rsidRDefault="005D1E2A" w:rsidP="00BB0493">
      <w:pPr>
        <w:keepNext/>
        <w:keepLines/>
        <w:ind w:left="4500" w:right="300"/>
        <w:jc w:val="center"/>
      </w:pPr>
    </w:p>
    <w:p w14:paraId="6E434DE4" w14:textId="77777777" w:rsidR="005D1E2A" w:rsidRDefault="005D1E2A" w:rsidP="00BB0493">
      <w:pPr>
        <w:keepNext/>
        <w:keepLines/>
        <w:ind w:left="4500" w:right="300"/>
        <w:jc w:val="center"/>
      </w:pPr>
    </w:p>
    <w:p w14:paraId="271025E8" w14:textId="77777777" w:rsidR="00E2681F" w:rsidRDefault="00BB0493" w:rsidP="00BB0493">
      <w:pPr>
        <w:keepNext/>
        <w:keepLines/>
      </w:pPr>
      <w:r>
        <w:t xml:space="preserve">Zapsal: </w:t>
      </w:r>
      <w:bookmarkStart w:id="5" w:name="Zapsal"/>
      <w:bookmarkEnd w:id="5"/>
      <w:r>
        <w:t>JUDr. Richard Ulman</w:t>
      </w:r>
    </w:p>
    <w:sectPr w:rsidR="00E2681F" w:rsidSect="001F16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BD0F7" w14:textId="77777777" w:rsidR="00D06B41" w:rsidRDefault="00D06B41">
      <w:r>
        <w:separator/>
      </w:r>
    </w:p>
  </w:endnote>
  <w:endnote w:type="continuationSeparator" w:id="0">
    <w:p w14:paraId="6BBBE829" w14:textId="77777777" w:rsidR="00D06B41" w:rsidRDefault="00D06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80E85" w14:textId="77777777" w:rsidR="00D2433B" w:rsidRDefault="00D2433B" w:rsidP="00D243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E1DCCF" w14:textId="77777777" w:rsidR="00D2433B" w:rsidRDefault="00D24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41040" w14:textId="77777777" w:rsidR="001F160E" w:rsidRDefault="001F160E" w:rsidP="001F160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0CC02EBC" w14:textId="77777777" w:rsidR="001F160E" w:rsidRDefault="001F160E" w:rsidP="001F160E">
    <w:pPr>
      <w:pStyle w:val="Footer"/>
      <w:jc w:val="center"/>
      <w:rPr>
        <w:rStyle w:val="PageNumber"/>
        <w:color w:val="FF0000"/>
        <w:sz w:val="20"/>
      </w:rPr>
    </w:pPr>
  </w:p>
  <w:p w14:paraId="43CDA0B6" w14:textId="77777777" w:rsidR="00D2433B" w:rsidRPr="001F160E" w:rsidRDefault="001F160E" w:rsidP="001F160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91339" w14:textId="77777777" w:rsidR="001F160E" w:rsidRDefault="001F1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3166C" w14:textId="77777777" w:rsidR="00D06B41" w:rsidRDefault="00D06B41">
      <w:r>
        <w:separator/>
      </w:r>
    </w:p>
  </w:footnote>
  <w:footnote w:type="continuationSeparator" w:id="0">
    <w:p w14:paraId="6DB5F974" w14:textId="77777777" w:rsidR="00D06B41" w:rsidRDefault="00D06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682EB" w14:textId="77777777" w:rsidR="001F160E" w:rsidRDefault="001F16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587A5" w14:textId="77777777" w:rsidR="00D2433B" w:rsidRPr="00D2433B" w:rsidRDefault="00D2433B" w:rsidP="00D2433B">
    <w:pPr>
      <w:pStyle w:val="Header"/>
      <w:jc w:val="center"/>
      <w:rPr>
        <w:color w:val="808080"/>
        <w:sz w:val="20"/>
      </w:rPr>
    </w:pPr>
    <w:r w:rsidRPr="00D2433B">
      <w:rPr>
        <w:color w:val="808080"/>
        <w:sz w:val="20"/>
      </w:rPr>
      <w:t>VLÁDA ČESKÉ REPUBLIKY</w:t>
    </w:r>
  </w:p>
  <w:p w14:paraId="5F4189CD" w14:textId="77777777" w:rsidR="00D2433B" w:rsidRPr="00D2433B" w:rsidRDefault="00D2433B" w:rsidP="00D2433B">
    <w:pPr>
      <w:pStyle w:val="Header"/>
      <w:jc w:val="center"/>
      <w:rPr>
        <w:color w:val="808080"/>
        <w:sz w:val="20"/>
      </w:rPr>
    </w:pPr>
    <w:r w:rsidRPr="00D2433B">
      <w:rPr>
        <w:color w:val="808080"/>
        <w:sz w:val="20"/>
      </w:rPr>
      <w:t>záznam z jednání schůze ze dne 14. července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4B75F" w14:textId="77777777" w:rsidR="001F160E" w:rsidRDefault="001F16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F160E"/>
    <w:rsid w:val="00252509"/>
    <w:rsid w:val="00257B3B"/>
    <w:rsid w:val="002C5552"/>
    <w:rsid w:val="00316850"/>
    <w:rsid w:val="005730E9"/>
    <w:rsid w:val="005A378F"/>
    <w:rsid w:val="005B5FB2"/>
    <w:rsid w:val="005C41FB"/>
    <w:rsid w:val="005D1E2A"/>
    <w:rsid w:val="005E50DC"/>
    <w:rsid w:val="00610EF8"/>
    <w:rsid w:val="006A2667"/>
    <w:rsid w:val="00740A68"/>
    <w:rsid w:val="00777715"/>
    <w:rsid w:val="007D56C6"/>
    <w:rsid w:val="00801C1A"/>
    <w:rsid w:val="009C3702"/>
    <w:rsid w:val="00A47AF2"/>
    <w:rsid w:val="00B57C4D"/>
    <w:rsid w:val="00B664EB"/>
    <w:rsid w:val="00BB0493"/>
    <w:rsid w:val="00C04CC8"/>
    <w:rsid w:val="00C04DAA"/>
    <w:rsid w:val="00C2479B"/>
    <w:rsid w:val="00C45231"/>
    <w:rsid w:val="00D06B41"/>
    <w:rsid w:val="00D2433B"/>
    <w:rsid w:val="00D72C27"/>
    <w:rsid w:val="00DB16F4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988F44C"/>
  <w15:chartTrackingRefBased/>
  <w15:docId w15:val="{F3DB8C4B-4AC9-48E7-83FE-17061F58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2433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2433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2433B"/>
  </w:style>
  <w:style w:type="paragraph" w:styleId="BalloonText">
    <w:name w:val="Balloon Text"/>
    <w:basedOn w:val="Normal"/>
    <w:semiHidden/>
    <w:rsid w:val="005C4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2009-07-15T06:12:00Z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