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11541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A393F0D" w14:textId="77777777" w:rsidR="00116E03" w:rsidRPr="00801C1A" w:rsidRDefault="00116E03"/>
    <w:tbl>
      <w:tblPr>
        <w:tblW w:w="936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196"/>
      </w:tblGrid>
      <w:tr w:rsidR="00116E03" w:rsidRPr="00801C1A" w14:paraId="6310481F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134976F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346A9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0A22E5">
              <w:rPr>
                <w:i w:val="0"/>
                <w:iCs w:val="0"/>
              </w:rPr>
              <w:t>2259/10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69A262A0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196" w:type="dxa"/>
          </w:tcPr>
          <w:p w14:paraId="15AE8425" w14:textId="77777777" w:rsidR="00116E03" w:rsidRPr="00801C1A" w:rsidRDefault="000A22E5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28.</w:t>
            </w:r>
            <w:r w:rsidR="00447615">
              <w:rPr>
                <w:i w:val="0"/>
                <w:iCs w:val="0"/>
                <w:color w:val="000000"/>
              </w:rPr>
              <w:t xml:space="preserve"> </w:t>
            </w:r>
            <w:r w:rsidR="009346A9">
              <w:rPr>
                <w:i w:val="0"/>
                <w:iCs w:val="0"/>
                <w:color w:val="000000"/>
              </w:rPr>
              <w:t>července 20</w:t>
            </w:r>
            <w:r>
              <w:rPr>
                <w:i w:val="0"/>
                <w:iCs w:val="0"/>
                <w:color w:val="000000"/>
              </w:rPr>
              <w:t>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02ABAE73" w14:textId="77777777" w:rsidR="00116E03" w:rsidRPr="000A22E5" w:rsidRDefault="000A22E5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447615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3</w:t>
      </w:r>
    </w:p>
    <w:p w14:paraId="0F501572" w14:textId="77777777" w:rsidR="00777715" w:rsidRPr="00777715" w:rsidRDefault="00777715" w:rsidP="00777715"/>
    <w:p w14:paraId="0E537B94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3B899FC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BF81B6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083F595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0A22E5">
        <w:t>28. července 2010</w:t>
      </w:r>
    </w:p>
    <w:p w14:paraId="0153372D" w14:textId="77777777" w:rsidR="00E2681F" w:rsidRDefault="00E2681F" w:rsidP="00B664EB"/>
    <w:p w14:paraId="70786148" w14:textId="77777777" w:rsidR="000A22E5" w:rsidRDefault="000A22E5" w:rsidP="000A22E5">
      <w:pPr>
        <w:jc w:val="center"/>
      </w:pPr>
      <w:r>
        <w:t>(27. schůze)</w:t>
      </w:r>
    </w:p>
    <w:p w14:paraId="5539003E" w14:textId="77777777" w:rsidR="000A22E5" w:rsidRDefault="000A22E5" w:rsidP="000A22E5"/>
    <w:p w14:paraId="06CB1DEC" w14:textId="77777777" w:rsidR="000A22E5" w:rsidRDefault="000A22E5" w:rsidP="000A22E5"/>
    <w:p w14:paraId="3947A094" w14:textId="77777777" w:rsidR="000A22E5" w:rsidRDefault="000A22E5" w:rsidP="000A22E5"/>
    <w:p w14:paraId="0BE8304D" w14:textId="77777777" w:rsidR="009346A9" w:rsidRDefault="009346A9" w:rsidP="000A22E5"/>
    <w:p w14:paraId="6591A7FA" w14:textId="77777777" w:rsidR="009346A9" w:rsidRDefault="009346A9" w:rsidP="000A22E5"/>
    <w:p w14:paraId="1FE60FE4" w14:textId="77777777" w:rsidR="000A22E5" w:rsidRDefault="000A22E5" w:rsidP="000A22E5"/>
    <w:p w14:paraId="57FC7126" w14:textId="77777777" w:rsidR="000A22E5" w:rsidRDefault="000A22E5" w:rsidP="000A22E5">
      <w:r>
        <w:tab/>
        <w:t>Schůzi řídil předseda vlády.</w:t>
      </w:r>
    </w:p>
    <w:p w14:paraId="0A8D980C" w14:textId="77777777" w:rsidR="000A22E5" w:rsidRDefault="000A22E5" w:rsidP="000A22E5"/>
    <w:p w14:paraId="750EC4A5" w14:textId="77777777" w:rsidR="000A22E5" w:rsidRDefault="000A22E5" w:rsidP="000A22E5"/>
    <w:p w14:paraId="529AE84C" w14:textId="77777777" w:rsidR="009346A9" w:rsidRDefault="009346A9" w:rsidP="000A22E5"/>
    <w:p w14:paraId="1BCE9D47" w14:textId="77777777" w:rsidR="009346A9" w:rsidRDefault="009346A9" w:rsidP="000A22E5"/>
    <w:p w14:paraId="60747552" w14:textId="77777777" w:rsidR="000A22E5" w:rsidRDefault="000A22E5" w:rsidP="000A22E5"/>
    <w:p w14:paraId="6EC5C465" w14:textId="77777777" w:rsidR="000A22E5" w:rsidRDefault="000A22E5" w:rsidP="00B664EB"/>
    <w:p w14:paraId="340C4F54" w14:textId="77777777" w:rsidR="000A22E5" w:rsidRDefault="000A22E5" w:rsidP="000A22E5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74C0E13" w14:textId="77777777" w:rsidR="000A22E5" w:rsidRDefault="000A22E5" w:rsidP="000A22E5">
      <w:pPr>
        <w:keepNext/>
        <w:keepLines/>
        <w:pBdr>
          <w:top w:val="single" w:sz="2" w:space="1" w:color="auto"/>
        </w:pBdr>
        <w:ind w:left="1416" w:hanging="1416"/>
      </w:pPr>
    </w:p>
    <w:p w14:paraId="1BC4D076" w14:textId="77777777" w:rsidR="000A22E5" w:rsidRDefault="000A22E5" w:rsidP="000A22E5">
      <w:pPr>
        <w:keepNext/>
        <w:keepLines/>
        <w:ind w:left="1416" w:hanging="1416"/>
        <w:jc w:val="both"/>
      </w:pPr>
      <w:r>
        <w:tab/>
        <w:t xml:space="preserve">Vláda </w:t>
      </w:r>
      <w:r w:rsidRPr="009346A9">
        <w:rPr>
          <w:b/>
        </w:rPr>
        <w:t>vzala na vědomí</w:t>
      </w:r>
      <w:r>
        <w:t xml:space="preserve"> informaci 1.</w:t>
      </w:r>
      <w:r w:rsidR="009346A9">
        <w:t> </w:t>
      </w:r>
      <w:r>
        <w:t>místopředsedy vlády a ministra zahraničních věcí o aktuální evropské problematice.</w:t>
      </w:r>
    </w:p>
    <w:p w14:paraId="687E055F" w14:textId="77777777" w:rsidR="000A22E5" w:rsidRDefault="000A22E5" w:rsidP="000A22E5">
      <w:pPr>
        <w:keepNext/>
        <w:keepLines/>
        <w:ind w:left="1416" w:hanging="1416"/>
        <w:jc w:val="both"/>
      </w:pPr>
    </w:p>
    <w:p w14:paraId="45A10ACB" w14:textId="77777777" w:rsidR="000A22E5" w:rsidRDefault="000A22E5" w:rsidP="000A22E5">
      <w:pPr>
        <w:ind w:left="1416" w:hanging="1416"/>
        <w:jc w:val="both"/>
      </w:pPr>
    </w:p>
    <w:p w14:paraId="4E27DC32" w14:textId="77777777" w:rsidR="000A22E5" w:rsidRDefault="000A22E5" w:rsidP="000A22E5">
      <w:pPr>
        <w:ind w:left="1416" w:hanging="1416"/>
        <w:jc w:val="both"/>
      </w:pPr>
    </w:p>
    <w:p w14:paraId="6A374AD2" w14:textId="77777777" w:rsidR="009346A9" w:rsidRDefault="009346A9" w:rsidP="000A22E5">
      <w:pPr>
        <w:ind w:left="1416" w:hanging="1416"/>
        <w:jc w:val="both"/>
      </w:pPr>
    </w:p>
    <w:p w14:paraId="663E4044" w14:textId="77777777" w:rsidR="009346A9" w:rsidRDefault="009346A9" w:rsidP="000A22E5">
      <w:pPr>
        <w:ind w:left="1416" w:hanging="1416"/>
        <w:jc w:val="both"/>
      </w:pPr>
    </w:p>
    <w:p w14:paraId="7D3452B5" w14:textId="77777777" w:rsidR="009346A9" w:rsidRDefault="009346A9" w:rsidP="000A22E5">
      <w:pPr>
        <w:ind w:left="1416" w:hanging="1416"/>
        <w:jc w:val="both"/>
      </w:pPr>
    </w:p>
    <w:p w14:paraId="5B55DA12" w14:textId="77777777" w:rsidR="009346A9" w:rsidRPr="000A22E5" w:rsidRDefault="009346A9" w:rsidP="000A22E5">
      <w:pPr>
        <w:ind w:left="1416" w:hanging="1416"/>
        <w:jc w:val="both"/>
      </w:pPr>
    </w:p>
    <w:p w14:paraId="079BC92C" w14:textId="77777777" w:rsidR="00563DB7" w:rsidRDefault="00563DB7" w:rsidP="00563DB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 xml:space="preserve">Návrh zákona, kterým se mění zákon č. 91/1996 Sb., o krmivech, ve znění pozdějších předpisů </w:t>
      </w:r>
    </w:p>
    <w:p w14:paraId="7E814E49" w14:textId="77777777" w:rsidR="00563DB7" w:rsidRDefault="00563DB7" w:rsidP="00563DB7">
      <w:pPr>
        <w:keepNext/>
        <w:keepLines/>
        <w:ind w:left="1416" w:hanging="1416"/>
      </w:pPr>
      <w:r>
        <w:tab/>
        <w:t>č.j. 449/10</w:t>
      </w:r>
    </w:p>
    <w:p w14:paraId="41A5344A" w14:textId="77777777" w:rsidR="00563DB7" w:rsidRDefault="00563DB7" w:rsidP="00563DB7">
      <w:pPr>
        <w:keepNext/>
        <w:keepLines/>
        <w:pBdr>
          <w:top w:val="single" w:sz="2" w:space="1" w:color="auto"/>
        </w:pBdr>
        <w:ind w:left="1416" w:hanging="1416"/>
      </w:pPr>
    </w:p>
    <w:p w14:paraId="79D3D8C4" w14:textId="77777777" w:rsidR="00563DB7" w:rsidRDefault="00563DB7" w:rsidP="00563DB7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F2FC7E5" w14:textId="77777777" w:rsidR="00563DB7" w:rsidRDefault="00563DB7" w:rsidP="00563DB7">
      <w:pPr>
        <w:keepNext/>
        <w:keepLines/>
        <w:ind w:left="1416" w:hanging="1416"/>
        <w:jc w:val="both"/>
      </w:pPr>
    </w:p>
    <w:p w14:paraId="77147D38" w14:textId="77777777" w:rsidR="00563DB7" w:rsidRDefault="00563DB7" w:rsidP="00563DB7">
      <w:pPr>
        <w:keepNext/>
        <w:keepLines/>
        <w:ind w:left="1416" w:hanging="1416"/>
        <w:jc w:val="center"/>
      </w:pPr>
      <w:r>
        <w:t>usnesení č. 547.</w:t>
      </w:r>
    </w:p>
    <w:p w14:paraId="6814D629" w14:textId="77777777" w:rsidR="00563DB7" w:rsidRDefault="00563DB7" w:rsidP="00563DB7">
      <w:pPr>
        <w:keepNext/>
        <w:keepLines/>
        <w:ind w:left="1416" w:hanging="1416"/>
        <w:jc w:val="both"/>
      </w:pPr>
    </w:p>
    <w:p w14:paraId="0268D6D0" w14:textId="77777777" w:rsidR="00563DB7" w:rsidRDefault="00563DB7" w:rsidP="00563DB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059CF8" w14:textId="77777777" w:rsidR="00563DB7" w:rsidRDefault="00563DB7" w:rsidP="00563DB7">
      <w:pPr>
        <w:keepNext/>
        <w:keepLines/>
        <w:ind w:left="1416" w:hanging="1416"/>
        <w:jc w:val="both"/>
      </w:pPr>
    </w:p>
    <w:p w14:paraId="71637A6F" w14:textId="77777777" w:rsidR="00563DB7" w:rsidRDefault="00563DB7" w:rsidP="00563DB7">
      <w:pPr>
        <w:ind w:left="1416" w:hanging="1416"/>
        <w:jc w:val="both"/>
      </w:pPr>
    </w:p>
    <w:p w14:paraId="105CE8D5" w14:textId="77777777" w:rsidR="000A22E5" w:rsidRDefault="000A22E5" w:rsidP="00563DB7">
      <w:pPr>
        <w:ind w:left="1416" w:hanging="1416"/>
        <w:jc w:val="both"/>
      </w:pPr>
    </w:p>
    <w:p w14:paraId="575CE8F4" w14:textId="77777777" w:rsidR="009346A9" w:rsidRDefault="009346A9" w:rsidP="00563DB7">
      <w:pPr>
        <w:ind w:left="1416" w:hanging="1416"/>
        <w:jc w:val="both"/>
      </w:pPr>
    </w:p>
    <w:p w14:paraId="2261AD9D" w14:textId="77777777" w:rsidR="009346A9" w:rsidRDefault="009346A9" w:rsidP="00563DB7">
      <w:pPr>
        <w:ind w:left="1416" w:hanging="1416"/>
        <w:jc w:val="both"/>
      </w:pPr>
    </w:p>
    <w:p w14:paraId="184E12C4" w14:textId="77777777" w:rsidR="009346A9" w:rsidRDefault="009346A9" w:rsidP="00563DB7">
      <w:pPr>
        <w:ind w:left="1416" w:hanging="1416"/>
        <w:jc w:val="both"/>
      </w:pPr>
    </w:p>
    <w:p w14:paraId="06329B8F" w14:textId="77777777" w:rsidR="009346A9" w:rsidRDefault="009346A9" w:rsidP="00563DB7">
      <w:pPr>
        <w:ind w:left="1416" w:hanging="1416"/>
        <w:jc w:val="both"/>
      </w:pPr>
    </w:p>
    <w:p w14:paraId="5E8672D2" w14:textId="77777777" w:rsidR="009346A9" w:rsidRPr="00563DB7" w:rsidRDefault="009346A9" w:rsidP="00563DB7">
      <w:pPr>
        <w:ind w:left="1416" w:hanging="1416"/>
        <w:jc w:val="both"/>
      </w:pPr>
    </w:p>
    <w:p w14:paraId="66EFD321" w14:textId="77777777" w:rsidR="00823B46" w:rsidRDefault="00823B46" w:rsidP="00823B4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nařízení vlády, kterým se mění nařízení vlády č. 464/2005 Sb., kterým se stanoví technické požadavky na měřidla</w:t>
      </w:r>
    </w:p>
    <w:p w14:paraId="198387F6" w14:textId="77777777" w:rsidR="00823B46" w:rsidRDefault="00823B46" w:rsidP="00823B46">
      <w:pPr>
        <w:keepNext/>
        <w:keepLines/>
        <w:ind w:left="1416" w:hanging="1416"/>
      </w:pPr>
      <w:r>
        <w:tab/>
        <w:t>č.j. 631/10</w:t>
      </w:r>
    </w:p>
    <w:p w14:paraId="66039C37" w14:textId="77777777" w:rsidR="00823B46" w:rsidRDefault="00823B46" w:rsidP="00823B46">
      <w:pPr>
        <w:keepNext/>
        <w:keepLines/>
        <w:pBdr>
          <w:top w:val="single" w:sz="2" w:space="1" w:color="auto"/>
        </w:pBdr>
        <w:ind w:left="1416" w:hanging="1416"/>
      </w:pPr>
    </w:p>
    <w:p w14:paraId="338CDE7F" w14:textId="77777777" w:rsidR="00823B46" w:rsidRDefault="00823B46" w:rsidP="00823B46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3E4072EC" w14:textId="77777777" w:rsidR="00823B46" w:rsidRDefault="00823B46" w:rsidP="00823B46">
      <w:pPr>
        <w:keepNext/>
        <w:keepLines/>
        <w:ind w:left="1416" w:hanging="1416"/>
        <w:jc w:val="both"/>
      </w:pPr>
    </w:p>
    <w:p w14:paraId="498597D5" w14:textId="77777777" w:rsidR="00823B46" w:rsidRDefault="00823B46" w:rsidP="00823B46">
      <w:pPr>
        <w:keepNext/>
        <w:keepLines/>
        <w:ind w:left="1416" w:hanging="1416"/>
        <w:jc w:val="center"/>
      </w:pPr>
      <w:r>
        <w:t>usnesení č. 548.</w:t>
      </w:r>
    </w:p>
    <w:p w14:paraId="251EA6E3" w14:textId="77777777" w:rsidR="00823B46" w:rsidRDefault="00823B46" w:rsidP="00823B46">
      <w:pPr>
        <w:keepNext/>
        <w:keepLines/>
        <w:ind w:left="1416" w:hanging="1416"/>
        <w:jc w:val="both"/>
      </w:pPr>
    </w:p>
    <w:p w14:paraId="23F52A82" w14:textId="77777777" w:rsidR="00823B46" w:rsidRDefault="00823B46" w:rsidP="00823B4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F6C811D" w14:textId="77777777" w:rsidR="00823B46" w:rsidRDefault="00823B46" w:rsidP="00823B46">
      <w:pPr>
        <w:keepNext/>
        <w:keepLines/>
        <w:ind w:left="1416" w:hanging="1416"/>
        <w:jc w:val="both"/>
      </w:pPr>
    </w:p>
    <w:p w14:paraId="50A1FEBD" w14:textId="77777777" w:rsidR="00823B46" w:rsidRDefault="00823B46" w:rsidP="00823B46">
      <w:pPr>
        <w:ind w:left="1416" w:hanging="1416"/>
        <w:jc w:val="both"/>
      </w:pPr>
    </w:p>
    <w:p w14:paraId="71B68441" w14:textId="77777777" w:rsidR="000A22E5" w:rsidRPr="00823B46" w:rsidRDefault="000A22E5" w:rsidP="00823B46">
      <w:pPr>
        <w:ind w:left="1416" w:hanging="1416"/>
        <w:jc w:val="both"/>
      </w:pPr>
    </w:p>
    <w:p w14:paraId="01FCAB87" w14:textId="77777777" w:rsidR="00E9410C" w:rsidRDefault="00E9410C" w:rsidP="00E9410C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Řešení odstranění škod a obnovy částí území České republiky poškozených povodněmi v květnu a červnu 2010</w:t>
      </w:r>
    </w:p>
    <w:p w14:paraId="554CFB89" w14:textId="77777777" w:rsidR="00E9410C" w:rsidRDefault="00E9410C" w:rsidP="00E9410C">
      <w:pPr>
        <w:keepNext/>
        <w:keepLines/>
        <w:ind w:left="1416" w:hanging="1416"/>
      </w:pPr>
      <w:r>
        <w:tab/>
        <w:t>č.j. 755/10</w:t>
      </w:r>
    </w:p>
    <w:p w14:paraId="055A9808" w14:textId="77777777" w:rsidR="00E9410C" w:rsidRDefault="00E9410C" w:rsidP="00E9410C">
      <w:pPr>
        <w:keepNext/>
        <w:keepLines/>
        <w:pBdr>
          <w:top w:val="single" w:sz="2" w:space="1" w:color="auto"/>
        </w:pBdr>
        <w:ind w:left="1416" w:hanging="1416"/>
      </w:pPr>
    </w:p>
    <w:p w14:paraId="7F872C8A" w14:textId="77777777" w:rsidR="00E9410C" w:rsidRDefault="00E9410C" w:rsidP="00E9410C">
      <w:pPr>
        <w:keepNext/>
        <w:keepLines/>
        <w:ind w:left="1416" w:hanging="1416"/>
        <w:jc w:val="both"/>
      </w:pPr>
      <w:r>
        <w:tab/>
        <w:t>Vláda projednávání materiálu předloženého ministrem financí přeložila na jednání své schůze dne 4. srpna 2010.</w:t>
      </w:r>
    </w:p>
    <w:p w14:paraId="7FC4AED4" w14:textId="77777777" w:rsidR="00E9410C" w:rsidRDefault="00E9410C" w:rsidP="00E9410C">
      <w:pPr>
        <w:keepNext/>
        <w:keepLines/>
        <w:ind w:left="1416" w:hanging="1416"/>
        <w:jc w:val="both"/>
      </w:pPr>
    </w:p>
    <w:p w14:paraId="3773EF3B" w14:textId="77777777" w:rsidR="00E9410C" w:rsidRDefault="00E9410C" w:rsidP="00E9410C">
      <w:pPr>
        <w:ind w:left="1416" w:hanging="1416"/>
        <w:jc w:val="both"/>
      </w:pPr>
    </w:p>
    <w:p w14:paraId="75AD79C8" w14:textId="77777777" w:rsidR="000A22E5" w:rsidRPr="00E9410C" w:rsidRDefault="000A22E5" w:rsidP="00E9410C">
      <w:pPr>
        <w:ind w:left="1416" w:hanging="1416"/>
        <w:jc w:val="both"/>
      </w:pPr>
    </w:p>
    <w:p w14:paraId="1B25D536" w14:textId="77777777" w:rsidR="007863F0" w:rsidRDefault="007863F0" w:rsidP="007863F0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Strategie obnovy území částí Zlínského a Olomouckého kraje postižených povodněmi v květnu 2010</w:t>
      </w:r>
    </w:p>
    <w:p w14:paraId="15712D4B" w14:textId="77777777" w:rsidR="007863F0" w:rsidRDefault="007863F0" w:rsidP="007863F0">
      <w:pPr>
        <w:keepNext/>
        <w:keepLines/>
        <w:ind w:left="1416" w:hanging="1416"/>
      </w:pPr>
      <w:r>
        <w:tab/>
        <w:t>č.j. 685/10</w:t>
      </w:r>
    </w:p>
    <w:p w14:paraId="31E36453" w14:textId="77777777" w:rsidR="007863F0" w:rsidRDefault="007863F0" w:rsidP="007863F0">
      <w:pPr>
        <w:keepNext/>
        <w:keepLines/>
        <w:pBdr>
          <w:top w:val="single" w:sz="2" w:space="1" w:color="auto"/>
        </w:pBdr>
        <w:ind w:left="1416" w:hanging="1416"/>
      </w:pPr>
    </w:p>
    <w:p w14:paraId="7B8C81F7" w14:textId="77777777" w:rsidR="007863F0" w:rsidRDefault="007863F0" w:rsidP="007863F0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přeložila na jednání své schůze dne 4. srpna 2010.</w:t>
      </w:r>
    </w:p>
    <w:p w14:paraId="5862DB50" w14:textId="77777777" w:rsidR="007863F0" w:rsidRDefault="007863F0" w:rsidP="007863F0">
      <w:pPr>
        <w:keepNext/>
        <w:keepLines/>
        <w:ind w:left="1416" w:hanging="1416"/>
        <w:jc w:val="both"/>
      </w:pPr>
    </w:p>
    <w:p w14:paraId="63846C32" w14:textId="77777777" w:rsidR="007863F0" w:rsidRDefault="007863F0" w:rsidP="007863F0">
      <w:pPr>
        <w:ind w:left="1416" w:hanging="1416"/>
        <w:jc w:val="both"/>
      </w:pPr>
    </w:p>
    <w:p w14:paraId="6A3795B9" w14:textId="77777777" w:rsidR="000A22E5" w:rsidRPr="007863F0" w:rsidRDefault="000A22E5" w:rsidP="007863F0">
      <w:pPr>
        <w:ind w:left="1416" w:hanging="1416"/>
        <w:jc w:val="both"/>
      </w:pPr>
    </w:p>
    <w:p w14:paraId="7177D90F" w14:textId="77777777" w:rsidR="0058628D" w:rsidRDefault="0058628D" w:rsidP="0058628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Strategie obnovy území částí Moravskoslezského kraje postižených povodněmi v květnu 2010</w:t>
      </w:r>
    </w:p>
    <w:p w14:paraId="1DCF0226" w14:textId="77777777" w:rsidR="0058628D" w:rsidRDefault="0058628D" w:rsidP="0058628D">
      <w:pPr>
        <w:keepNext/>
        <w:keepLines/>
        <w:ind w:left="1416" w:hanging="1416"/>
      </w:pPr>
      <w:r>
        <w:tab/>
        <w:t>č.j. 738/10</w:t>
      </w:r>
    </w:p>
    <w:p w14:paraId="29921C49" w14:textId="77777777" w:rsidR="0058628D" w:rsidRDefault="0058628D" w:rsidP="0058628D">
      <w:pPr>
        <w:keepNext/>
        <w:keepLines/>
        <w:pBdr>
          <w:top w:val="single" w:sz="2" w:space="1" w:color="auto"/>
        </w:pBdr>
        <w:ind w:left="1416" w:hanging="1416"/>
      </w:pPr>
    </w:p>
    <w:p w14:paraId="6553E400" w14:textId="77777777" w:rsidR="0058628D" w:rsidRDefault="0058628D" w:rsidP="0058628D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přeložila na jednání své schůze 4. srpna 2010.</w:t>
      </w:r>
    </w:p>
    <w:p w14:paraId="5E5EB8C7" w14:textId="77777777" w:rsidR="0058628D" w:rsidRDefault="0058628D" w:rsidP="0058628D">
      <w:pPr>
        <w:keepNext/>
        <w:keepLines/>
        <w:ind w:left="1416" w:hanging="1416"/>
        <w:jc w:val="both"/>
      </w:pPr>
    </w:p>
    <w:p w14:paraId="72E38FE5" w14:textId="77777777" w:rsidR="0058628D" w:rsidRDefault="0058628D" w:rsidP="0058628D">
      <w:pPr>
        <w:ind w:left="1416" w:hanging="1416"/>
        <w:jc w:val="both"/>
      </w:pPr>
    </w:p>
    <w:p w14:paraId="1F1429B9" w14:textId="77777777" w:rsidR="000A22E5" w:rsidRPr="0058628D" w:rsidRDefault="000A22E5" w:rsidP="0058628D">
      <w:pPr>
        <w:ind w:left="1416" w:hanging="1416"/>
        <w:jc w:val="both"/>
      </w:pPr>
    </w:p>
    <w:p w14:paraId="6391567A" w14:textId="77777777" w:rsidR="00B8020F" w:rsidRDefault="00B8020F" w:rsidP="00B8020F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Strategie obnovy území Zlínského a částí Jihomoravského kraje postižených povodněmi v červnu 2010</w:t>
      </w:r>
    </w:p>
    <w:p w14:paraId="59AF6FF8" w14:textId="77777777" w:rsidR="00B8020F" w:rsidRDefault="00B8020F" w:rsidP="00B8020F">
      <w:pPr>
        <w:keepNext/>
        <w:keepLines/>
        <w:ind w:left="1416" w:hanging="1416"/>
      </w:pPr>
      <w:r>
        <w:tab/>
        <w:t>č.j. 739/10</w:t>
      </w:r>
    </w:p>
    <w:p w14:paraId="3A675B47" w14:textId="77777777" w:rsidR="00B8020F" w:rsidRDefault="00B8020F" w:rsidP="00B8020F">
      <w:pPr>
        <w:keepNext/>
        <w:keepLines/>
        <w:pBdr>
          <w:top w:val="single" w:sz="2" w:space="1" w:color="auto"/>
        </w:pBdr>
        <w:ind w:left="1416" w:hanging="1416"/>
      </w:pPr>
    </w:p>
    <w:p w14:paraId="2A2598FF" w14:textId="77777777" w:rsidR="00B8020F" w:rsidRDefault="00B8020F" w:rsidP="00B8020F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přeložila na jednání své schůze dne 4. srpna  2010.</w:t>
      </w:r>
    </w:p>
    <w:p w14:paraId="7F6B3F2E" w14:textId="77777777" w:rsidR="00B8020F" w:rsidRDefault="00B8020F" w:rsidP="00B8020F">
      <w:pPr>
        <w:keepNext/>
        <w:keepLines/>
        <w:ind w:left="1416" w:hanging="1416"/>
        <w:jc w:val="both"/>
      </w:pPr>
    </w:p>
    <w:p w14:paraId="5063D207" w14:textId="77777777" w:rsidR="00B8020F" w:rsidRDefault="00B8020F" w:rsidP="00B8020F">
      <w:pPr>
        <w:ind w:left="1416" w:hanging="1416"/>
        <w:jc w:val="both"/>
      </w:pPr>
    </w:p>
    <w:p w14:paraId="207D3C5F" w14:textId="77777777" w:rsidR="009346A9" w:rsidRDefault="009346A9" w:rsidP="00B8020F">
      <w:pPr>
        <w:ind w:left="1416" w:hanging="1416"/>
        <w:jc w:val="both"/>
      </w:pPr>
    </w:p>
    <w:p w14:paraId="7F81DC94" w14:textId="77777777" w:rsidR="009346A9" w:rsidRDefault="009346A9" w:rsidP="00B8020F">
      <w:pPr>
        <w:ind w:left="1416" w:hanging="1416"/>
        <w:jc w:val="both"/>
      </w:pPr>
    </w:p>
    <w:p w14:paraId="33F81254" w14:textId="77777777" w:rsidR="000A22E5" w:rsidRPr="00B8020F" w:rsidRDefault="000A22E5" w:rsidP="00B8020F">
      <w:pPr>
        <w:ind w:left="1416" w:hanging="1416"/>
        <w:jc w:val="both"/>
      </w:pPr>
    </w:p>
    <w:p w14:paraId="4EE3DE08" w14:textId="77777777" w:rsidR="00FD7691" w:rsidRDefault="00FD7691" w:rsidP="00FD7691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finančního řešení zmírnění škod způsobených na státním vodohospodářském majetku, zemědělském a lesním majetku v důsledku povodní v květnu a červnu 2010</w:t>
      </w:r>
    </w:p>
    <w:p w14:paraId="16C9B79E" w14:textId="77777777" w:rsidR="00FD7691" w:rsidRDefault="00FD7691" w:rsidP="00FD7691">
      <w:pPr>
        <w:keepNext/>
        <w:keepLines/>
        <w:ind w:left="1416" w:hanging="1416"/>
      </w:pPr>
      <w:r>
        <w:tab/>
        <w:t>č.j. 743/10</w:t>
      </w:r>
    </w:p>
    <w:p w14:paraId="5395F2A7" w14:textId="77777777" w:rsidR="00FD7691" w:rsidRDefault="00FD7691" w:rsidP="00FD7691">
      <w:pPr>
        <w:keepNext/>
        <w:keepLines/>
        <w:pBdr>
          <w:top w:val="single" w:sz="2" w:space="1" w:color="auto"/>
        </w:pBdr>
        <w:ind w:left="1416" w:hanging="1416"/>
      </w:pPr>
    </w:p>
    <w:p w14:paraId="3A8ACABC" w14:textId="77777777" w:rsidR="00FD7691" w:rsidRDefault="00FD7691" w:rsidP="00FD7691">
      <w:pPr>
        <w:keepNext/>
        <w:keepLines/>
        <w:ind w:left="1416" w:hanging="1416"/>
        <w:jc w:val="both"/>
      </w:pPr>
      <w:r>
        <w:tab/>
        <w:t>Vláda projednávání materiálu předloženého ministrem zemědělství přeložila na jednání své schůze dne 4. srpna 2010.</w:t>
      </w:r>
    </w:p>
    <w:p w14:paraId="79904E82" w14:textId="77777777" w:rsidR="00FD7691" w:rsidRDefault="00FD7691" w:rsidP="00FD7691">
      <w:pPr>
        <w:keepNext/>
        <w:keepLines/>
        <w:ind w:left="1416" w:hanging="1416"/>
        <w:jc w:val="both"/>
      </w:pPr>
    </w:p>
    <w:p w14:paraId="3020C49E" w14:textId="77777777" w:rsidR="00FD7691" w:rsidRDefault="00FD7691" w:rsidP="00FD7691">
      <w:pPr>
        <w:ind w:left="1416" w:hanging="1416"/>
        <w:jc w:val="both"/>
      </w:pPr>
    </w:p>
    <w:p w14:paraId="7423B0BF" w14:textId="77777777" w:rsidR="009346A9" w:rsidRDefault="009346A9" w:rsidP="00FD7691">
      <w:pPr>
        <w:ind w:left="1416" w:hanging="1416"/>
        <w:jc w:val="both"/>
      </w:pPr>
    </w:p>
    <w:p w14:paraId="184076F1" w14:textId="77777777" w:rsidR="009346A9" w:rsidRDefault="009346A9" w:rsidP="00FD7691">
      <w:pPr>
        <w:ind w:left="1416" w:hanging="1416"/>
        <w:jc w:val="both"/>
      </w:pPr>
    </w:p>
    <w:p w14:paraId="7C1FB039" w14:textId="77777777" w:rsidR="000A22E5" w:rsidRPr="00FD7691" w:rsidRDefault="000A22E5" w:rsidP="00FD7691">
      <w:pPr>
        <w:ind w:left="1416" w:hanging="1416"/>
        <w:jc w:val="both"/>
      </w:pPr>
    </w:p>
    <w:p w14:paraId="66B86F25" w14:textId="77777777" w:rsidR="0072088B" w:rsidRDefault="0072088B" w:rsidP="0072088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Informace o škodách způsobených povodněmi v květnu a červnu 2010 na dopravní infrastruktuře v majetku státu</w:t>
      </w:r>
    </w:p>
    <w:p w14:paraId="4C8CC2C5" w14:textId="77777777" w:rsidR="0072088B" w:rsidRDefault="0072088B" w:rsidP="0072088B">
      <w:pPr>
        <w:keepNext/>
        <w:keepLines/>
        <w:ind w:left="1416" w:hanging="1416"/>
      </w:pPr>
      <w:r>
        <w:tab/>
        <w:t>č.j. 745/10</w:t>
      </w:r>
    </w:p>
    <w:p w14:paraId="4F18E1B9" w14:textId="77777777" w:rsidR="0072088B" w:rsidRDefault="0072088B" w:rsidP="0072088B">
      <w:pPr>
        <w:keepNext/>
        <w:keepLines/>
        <w:pBdr>
          <w:top w:val="single" w:sz="2" w:space="1" w:color="auto"/>
        </w:pBdr>
        <w:ind w:left="1416" w:hanging="1416"/>
      </w:pPr>
    </w:p>
    <w:p w14:paraId="08984E1A" w14:textId="77777777" w:rsidR="0072088B" w:rsidRDefault="0072088B" w:rsidP="0072088B">
      <w:pPr>
        <w:keepNext/>
        <w:keepLines/>
        <w:ind w:left="1416" w:hanging="1416"/>
        <w:jc w:val="both"/>
      </w:pPr>
      <w:r>
        <w:tab/>
        <w:t>Vláda projednávání materiálu předloženého ministrem dopravy přeložila na jednání své schůze dne 4. srpna 2010.</w:t>
      </w:r>
    </w:p>
    <w:p w14:paraId="55F8F165" w14:textId="77777777" w:rsidR="0072088B" w:rsidRDefault="0072088B" w:rsidP="0072088B">
      <w:pPr>
        <w:keepNext/>
        <w:keepLines/>
        <w:ind w:left="1416" w:hanging="1416"/>
        <w:jc w:val="both"/>
      </w:pPr>
    </w:p>
    <w:p w14:paraId="4A518123" w14:textId="77777777" w:rsidR="0072088B" w:rsidRDefault="0072088B" w:rsidP="0072088B">
      <w:pPr>
        <w:ind w:left="1416" w:hanging="1416"/>
        <w:jc w:val="both"/>
      </w:pPr>
    </w:p>
    <w:p w14:paraId="33D40690" w14:textId="77777777" w:rsidR="009346A9" w:rsidRDefault="009346A9" w:rsidP="0072088B">
      <w:pPr>
        <w:ind w:left="1416" w:hanging="1416"/>
        <w:jc w:val="both"/>
      </w:pPr>
    </w:p>
    <w:p w14:paraId="680C9CE6" w14:textId="77777777" w:rsidR="009346A9" w:rsidRDefault="009346A9" w:rsidP="0072088B">
      <w:pPr>
        <w:ind w:left="1416" w:hanging="1416"/>
        <w:jc w:val="both"/>
      </w:pPr>
    </w:p>
    <w:p w14:paraId="46EC148C" w14:textId="77777777" w:rsidR="000A22E5" w:rsidRPr="0072088B" w:rsidRDefault="000A22E5" w:rsidP="0072088B">
      <w:pPr>
        <w:ind w:left="1416" w:hanging="1416"/>
        <w:jc w:val="both"/>
      </w:pPr>
    </w:p>
    <w:p w14:paraId="69DD1566" w14:textId="77777777" w:rsidR="00EC202B" w:rsidRDefault="00EC202B" w:rsidP="00EC202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Rozšíření programu Záruka (zvýhodněné záruky za úvěry) pro podnikatele postižené povodní v roce 2010</w:t>
      </w:r>
    </w:p>
    <w:p w14:paraId="618AE263" w14:textId="77777777" w:rsidR="00EC202B" w:rsidRDefault="00EC202B" w:rsidP="00EC202B">
      <w:pPr>
        <w:keepNext/>
        <w:keepLines/>
        <w:ind w:left="1416" w:hanging="1416"/>
      </w:pPr>
      <w:r>
        <w:tab/>
        <w:t>č.j. 724/10</w:t>
      </w:r>
    </w:p>
    <w:p w14:paraId="281BE53B" w14:textId="77777777" w:rsidR="00EC202B" w:rsidRDefault="00EC202B" w:rsidP="00EC202B">
      <w:pPr>
        <w:keepNext/>
        <w:keepLines/>
        <w:pBdr>
          <w:top w:val="single" w:sz="2" w:space="1" w:color="auto"/>
        </w:pBdr>
        <w:ind w:left="1416" w:hanging="1416"/>
      </w:pPr>
    </w:p>
    <w:p w14:paraId="5135C62C" w14:textId="77777777" w:rsidR="00EC202B" w:rsidRDefault="00EC202B" w:rsidP="00EC202B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přeložila na jednání své schůze dne 4. srpna 2010.</w:t>
      </w:r>
    </w:p>
    <w:p w14:paraId="1700799A" w14:textId="77777777" w:rsidR="00EC202B" w:rsidRDefault="00EC202B" w:rsidP="00EC202B">
      <w:pPr>
        <w:keepNext/>
        <w:keepLines/>
        <w:ind w:left="1416" w:hanging="1416"/>
        <w:jc w:val="both"/>
      </w:pPr>
    </w:p>
    <w:p w14:paraId="0845C6D7" w14:textId="77777777" w:rsidR="00EC202B" w:rsidRDefault="00EC202B" w:rsidP="00EC202B">
      <w:pPr>
        <w:ind w:left="1416" w:hanging="1416"/>
        <w:jc w:val="both"/>
      </w:pPr>
    </w:p>
    <w:p w14:paraId="77E9DAED" w14:textId="77777777" w:rsidR="009346A9" w:rsidRDefault="009346A9" w:rsidP="00EC202B">
      <w:pPr>
        <w:ind w:left="1416" w:hanging="1416"/>
        <w:jc w:val="both"/>
      </w:pPr>
    </w:p>
    <w:p w14:paraId="6180B879" w14:textId="77777777" w:rsidR="009346A9" w:rsidRDefault="009346A9" w:rsidP="00EC202B">
      <w:pPr>
        <w:ind w:left="1416" w:hanging="1416"/>
        <w:jc w:val="both"/>
      </w:pPr>
    </w:p>
    <w:p w14:paraId="2231D5E5" w14:textId="77777777" w:rsidR="000A22E5" w:rsidRPr="00EC202B" w:rsidRDefault="000A22E5" w:rsidP="00EC202B">
      <w:pPr>
        <w:ind w:left="1416" w:hanging="1416"/>
        <w:jc w:val="both"/>
      </w:pPr>
    </w:p>
    <w:p w14:paraId="6CE78728" w14:textId="77777777" w:rsidR="00461E8A" w:rsidRDefault="00461E8A" w:rsidP="00461E8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Zpráva o plnění úkolů vyplývajících z Národního akčního plánu prevence dětských úrazů na léta 2007-2017 za období let 2007-2009 a návrh úkolů na nejbližší další období</w:t>
      </w:r>
    </w:p>
    <w:p w14:paraId="093908FD" w14:textId="77777777" w:rsidR="00461E8A" w:rsidRDefault="00461E8A" w:rsidP="00461E8A">
      <w:pPr>
        <w:keepNext/>
        <w:keepLines/>
        <w:ind w:left="1416" w:hanging="1416"/>
      </w:pPr>
      <w:r>
        <w:tab/>
        <w:t>č.j. 732/10</w:t>
      </w:r>
    </w:p>
    <w:p w14:paraId="6C1A8456" w14:textId="77777777" w:rsidR="00461E8A" w:rsidRDefault="00461E8A" w:rsidP="00461E8A">
      <w:pPr>
        <w:keepNext/>
        <w:keepLines/>
        <w:pBdr>
          <w:top w:val="single" w:sz="2" w:space="1" w:color="auto"/>
        </w:pBdr>
        <w:ind w:left="1416" w:hanging="1416"/>
      </w:pPr>
    </w:p>
    <w:p w14:paraId="5053BA72" w14:textId="77777777" w:rsidR="00461E8A" w:rsidRDefault="00461E8A" w:rsidP="00461E8A">
      <w:pPr>
        <w:keepNext/>
        <w:keepLines/>
        <w:ind w:left="1416" w:hanging="1416"/>
        <w:jc w:val="both"/>
      </w:pPr>
      <w:r>
        <w:tab/>
        <w:t>Vláda projednala materiál předložený ministrem zdravotnictví a přijala</w:t>
      </w:r>
    </w:p>
    <w:p w14:paraId="37249423" w14:textId="77777777" w:rsidR="00461E8A" w:rsidRDefault="00461E8A" w:rsidP="00461E8A">
      <w:pPr>
        <w:keepNext/>
        <w:keepLines/>
        <w:ind w:left="1416" w:hanging="1416"/>
        <w:jc w:val="both"/>
      </w:pPr>
    </w:p>
    <w:p w14:paraId="1153CBB3" w14:textId="77777777" w:rsidR="00461E8A" w:rsidRDefault="00461E8A" w:rsidP="00461E8A">
      <w:pPr>
        <w:keepNext/>
        <w:keepLines/>
        <w:ind w:left="1416" w:hanging="1416"/>
        <w:jc w:val="center"/>
      </w:pPr>
      <w:r>
        <w:t>usnesení č. 549.</w:t>
      </w:r>
    </w:p>
    <w:p w14:paraId="56BA425B" w14:textId="77777777" w:rsidR="00461E8A" w:rsidRDefault="00461E8A" w:rsidP="00461E8A">
      <w:pPr>
        <w:keepNext/>
        <w:keepLines/>
        <w:ind w:left="1416" w:hanging="1416"/>
        <w:jc w:val="both"/>
      </w:pPr>
    </w:p>
    <w:p w14:paraId="42907CF8" w14:textId="77777777" w:rsidR="00461E8A" w:rsidRDefault="00461E8A" w:rsidP="00461E8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C16FCC0" w14:textId="77777777" w:rsidR="00461E8A" w:rsidRDefault="00461E8A" w:rsidP="00461E8A">
      <w:pPr>
        <w:keepNext/>
        <w:keepLines/>
        <w:ind w:left="1416" w:hanging="1416"/>
        <w:jc w:val="both"/>
      </w:pPr>
    </w:p>
    <w:p w14:paraId="58EB369A" w14:textId="77777777" w:rsidR="00461E8A" w:rsidRDefault="00461E8A" w:rsidP="00461E8A">
      <w:pPr>
        <w:ind w:left="1416" w:hanging="1416"/>
        <w:jc w:val="both"/>
      </w:pPr>
    </w:p>
    <w:p w14:paraId="529A9E84" w14:textId="77777777" w:rsidR="000A22E5" w:rsidRDefault="000A22E5" w:rsidP="00461E8A">
      <w:pPr>
        <w:ind w:left="1416" w:hanging="1416"/>
        <w:jc w:val="both"/>
      </w:pPr>
    </w:p>
    <w:p w14:paraId="10C00F5D" w14:textId="77777777" w:rsidR="009346A9" w:rsidRDefault="009346A9" w:rsidP="00461E8A">
      <w:pPr>
        <w:ind w:left="1416" w:hanging="1416"/>
        <w:jc w:val="both"/>
      </w:pPr>
    </w:p>
    <w:p w14:paraId="331A1B5B" w14:textId="77777777" w:rsidR="009346A9" w:rsidRDefault="009346A9" w:rsidP="00461E8A">
      <w:pPr>
        <w:ind w:left="1416" w:hanging="1416"/>
        <w:jc w:val="both"/>
      </w:pPr>
    </w:p>
    <w:p w14:paraId="0B985139" w14:textId="77777777" w:rsidR="009346A9" w:rsidRPr="00461E8A" w:rsidRDefault="009346A9" w:rsidP="00461E8A">
      <w:pPr>
        <w:ind w:left="1416" w:hanging="1416"/>
        <w:jc w:val="both"/>
      </w:pPr>
    </w:p>
    <w:p w14:paraId="6D709F0B" w14:textId="77777777" w:rsidR="00F877C1" w:rsidRDefault="00F877C1" w:rsidP="00F877C1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plnění úkolů uložených vládou České republiky za měsíc červen 2010</w:t>
      </w:r>
    </w:p>
    <w:p w14:paraId="149250B3" w14:textId="77777777" w:rsidR="00F877C1" w:rsidRDefault="00F877C1" w:rsidP="00F877C1">
      <w:pPr>
        <w:keepNext/>
        <w:keepLines/>
        <w:ind w:left="1416" w:hanging="1416"/>
      </w:pPr>
      <w:r>
        <w:tab/>
        <w:t>č.j. 764/10</w:t>
      </w:r>
    </w:p>
    <w:p w14:paraId="4C2EA57D" w14:textId="77777777" w:rsidR="00F877C1" w:rsidRDefault="00F877C1" w:rsidP="00F877C1">
      <w:pPr>
        <w:keepNext/>
        <w:keepLines/>
        <w:pBdr>
          <w:top w:val="single" w:sz="2" w:space="1" w:color="auto"/>
        </w:pBdr>
        <w:ind w:left="1416" w:hanging="1416"/>
      </w:pPr>
    </w:p>
    <w:p w14:paraId="348F8AAC" w14:textId="77777777" w:rsidR="00F877C1" w:rsidRDefault="00F877C1" w:rsidP="00F877C1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01C7AF4C" w14:textId="77777777" w:rsidR="00F877C1" w:rsidRDefault="00F877C1" w:rsidP="00F877C1">
      <w:pPr>
        <w:keepNext/>
        <w:keepLines/>
        <w:ind w:left="1416" w:hanging="1416"/>
        <w:jc w:val="both"/>
      </w:pPr>
    </w:p>
    <w:p w14:paraId="649C9CAC" w14:textId="77777777" w:rsidR="00F877C1" w:rsidRDefault="00F877C1" w:rsidP="00F877C1">
      <w:pPr>
        <w:keepNext/>
        <w:keepLines/>
        <w:ind w:left="1416" w:hanging="1416"/>
        <w:jc w:val="center"/>
      </w:pPr>
      <w:r>
        <w:t>usnesení č. 550.</w:t>
      </w:r>
    </w:p>
    <w:p w14:paraId="673356D0" w14:textId="77777777" w:rsidR="00F877C1" w:rsidRDefault="00F877C1" w:rsidP="00F877C1">
      <w:pPr>
        <w:keepNext/>
        <w:keepLines/>
        <w:ind w:left="1416" w:hanging="1416"/>
        <w:jc w:val="both"/>
      </w:pPr>
    </w:p>
    <w:p w14:paraId="379662B9" w14:textId="77777777" w:rsidR="00F877C1" w:rsidRDefault="00F877C1" w:rsidP="00F877C1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F562209" w14:textId="77777777" w:rsidR="00F877C1" w:rsidRDefault="00F877C1" w:rsidP="00F877C1">
      <w:pPr>
        <w:keepNext/>
        <w:keepLines/>
        <w:ind w:left="1416" w:hanging="1416"/>
        <w:jc w:val="both"/>
      </w:pPr>
    </w:p>
    <w:p w14:paraId="46646A0B" w14:textId="77777777" w:rsidR="00F877C1" w:rsidRDefault="00F877C1" w:rsidP="00F877C1">
      <w:pPr>
        <w:ind w:left="1416" w:hanging="1416"/>
        <w:jc w:val="both"/>
      </w:pPr>
    </w:p>
    <w:p w14:paraId="1544F95F" w14:textId="77777777" w:rsidR="000A22E5" w:rsidRPr="00F877C1" w:rsidRDefault="000A22E5" w:rsidP="00F877C1">
      <w:pPr>
        <w:ind w:left="1416" w:hanging="1416"/>
        <w:jc w:val="both"/>
      </w:pPr>
    </w:p>
    <w:p w14:paraId="121F6F08" w14:textId="77777777" w:rsidR="00066BB7" w:rsidRDefault="00066BB7" w:rsidP="00066BB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Zpráva o pracovní návštěvě místopředsedy vlády a ministra zahraničních věcí Jana Kohouta ve Spojeném království Velké Británie a Severního Irska dne 4.</w:t>
      </w:r>
      <w:r w:rsidR="009346A9">
        <w:t> </w:t>
      </w:r>
      <w:r>
        <w:t>července 2010</w:t>
      </w:r>
    </w:p>
    <w:p w14:paraId="5AF33E40" w14:textId="77777777" w:rsidR="00066BB7" w:rsidRDefault="00066BB7" w:rsidP="00066BB7">
      <w:pPr>
        <w:keepNext/>
        <w:keepLines/>
        <w:ind w:left="1416" w:hanging="1416"/>
      </w:pPr>
      <w:r>
        <w:tab/>
        <w:t>č.j. 765/10</w:t>
      </w:r>
    </w:p>
    <w:p w14:paraId="40A80DDE" w14:textId="77777777" w:rsidR="00066BB7" w:rsidRDefault="00066BB7" w:rsidP="00066BB7">
      <w:pPr>
        <w:keepNext/>
        <w:keepLines/>
        <w:pBdr>
          <w:top w:val="single" w:sz="2" w:space="1" w:color="auto"/>
        </w:pBdr>
        <w:ind w:left="1416" w:hanging="1416"/>
      </w:pPr>
    </w:p>
    <w:p w14:paraId="0A28D7B7" w14:textId="77777777" w:rsidR="00066BB7" w:rsidRDefault="00066BB7" w:rsidP="00066BB7">
      <w:pPr>
        <w:keepNext/>
        <w:keepLines/>
        <w:ind w:left="1416" w:hanging="1416"/>
        <w:jc w:val="both"/>
      </w:pPr>
      <w:r>
        <w:tab/>
        <w:t>Vláda projednala materiál předložený 1.</w:t>
      </w:r>
      <w:r w:rsidR="009346A9">
        <w:t> </w:t>
      </w:r>
      <w:r>
        <w:t>místopředsedou vlády a ministrem zahraničních věcí a přijala</w:t>
      </w:r>
    </w:p>
    <w:p w14:paraId="5BE847B1" w14:textId="77777777" w:rsidR="00066BB7" w:rsidRDefault="00066BB7" w:rsidP="00066BB7">
      <w:pPr>
        <w:keepNext/>
        <w:keepLines/>
        <w:ind w:left="1416" w:hanging="1416"/>
        <w:jc w:val="both"/>
      </w:pPr>
    </w:p>
    <w:p w14:paraId="791344B0" w14:textId="77777777" w:rsidR="00066BB7" w:rsidRDefault="00066BB7" w:rsidP="00066BB7">
      <w:pPr>
        <w:keepNext/>
        <w:keepLines/>
        <w:ind w:left="1416" w:hanging="1416"/>
        <w:jc w:val="center"/>
      </w:pPr>
      <w:r>
        <w:t>usnesení č. 551.</w:t>
      </w:r>
    </w:p>
    <w:p w14:paraId="733F09A6" w14:textId="77777777" w:rsidR="00066BB7" w:rsidRDefault="00066BB7" w:rsidP="00066BB7">
      <w:pPr>
        <w:keepNext/>
        <w:keepLines/>
        <w:ind w:left="1416" w:hanging="1416"/>
        <w:jc w:val="both"/>
      </w:pPr>
    </w:p>
    <w:p w14:paraId="54620CEE" w14:textId="77777777" w:rsidR="00066BB7" w:rsidRDefault="00066BB7" w:rsidP="00066BB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096E864" w14:textId="77777777" w:rsidR="00066BB7" w:rsidRDefault="00066BB7" w:rsidP="00066BB7">
      <w:pPr>
        <w:keepNext/>
        <w:keepLines/>
        <w:ind w:left="1416" w:hanging="1416"/>
        <w:jc w:val="both"/>
      </w:pPr>
    </w:p>
    <w:p w14:paraId="485E2DAD" w14:textId="77777777" w:rsidR="00066BB7" w:rsidRDefault="00066BB7" w:rsidP="00066BB7">
      <w:pPr>
        <w:ind w:left="1416" w:hanging="1416"/>
        <w:jc w:val="both"/>
      </w:pPr>
    </w:p>
    <w:p w14:paraId="600B2E85" w14:textId="77777777" w:rsidR="000A22E5" w:rsidRPr="00066BB7" w:rsidRDefault="000A22E5" w:rsidP="00066BB7">
      <w:pPr>
        <w:ind w:left="1416" w:hanging="1416"/>
        <w:jc w:val="both"/>
      </w:pPr>
    </w:p>
    <w:p w14:paraId="28049B01" w14:textId="77777777" w:rsidR="006E7E7B" w:rsidRDefault="006E7E7B" w:rsidP="006E7E7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opatření k zabezpečení podílu deficitu veřejných rozpočtů na HDP </w:t>
      </w:r>
      <w:r w:rsidR="009346A9">
        <w:t xml:space="preserve">       </w:t>
      </w:r>
      <w:r>
        <w:t>ve výši 5,3 % v roce 2010</w:t>
      </w:r>
    </w:p>
    <w:p w14:paraId="53BB4469" w14:textId="77777777" w:rsidR="006E7E7B" w:rsidRDefault="006E7E7B" w:rsidP="006E7E7B">
      <w:pPr>
        <w:keepNext/>
        <w:keepLines/>
        <w:ind w:left="1416" w:hanging="1416"/>
      </w:pPr>
      <w:r>
        <w:tab/>
        <w:t>č.j. 771/10</w:t>
      </w:r>
    </w:p>
    <w:p w14:paraId="523C622F" w14:textId="77777777" w:rsidR="006E7E7B" w:rsidRDefault="006E7E7B" w:rsidP="006E7E7B">
      <w:pPr>
        <w:keepNext/>
        <w:keepLines/>
        <w:pBdr>
          <w:top w:val="single" w:sz="2" w:space="1" w:color="auto"/>
        </w:pBdr>
        <w:ind w:left="1416" w:hanging="1416"/>
      </w:pPr>
    </w:p>
    <w:p w14:paraId="718F9072" w14:textId="77777777" w:rsidR="006E7E7B" w:rsidRDefault="006E7E7B" w:rsidP="006E7E7B">
      <w:pPr>
        <w:keepNext/>
        <w:keepLines/>
        <w:ind w:left="1416" w:hanging="1416"/>
        <w:jc w:val="both"/>
      </w:pPr>
      <w:r>
        <w:tab/>
        <w:t>Vláda projednala materiál a dodatek k němu předložený ministrem financí a přijala</w:t>
      </w:r>
    </w:p>
    <w:p w14:paraId="2BA54A6B" w14:textId="77777777" w:rsidR="006E7E7B" w:rsidRDefault="006E7E7B" w:rsidP="006E7E7B">
      <w:pPr>
        <w:keepNext/>
        <w:keepLines/>
        <w:ind w:left="1416" w:hanging="1416"/>
        <w:jc w:val="both"/>
      </w:pPr>
    </w:p>
    <w:p w14:paraId="7F24BF03" w14:textId="77777777" w:rsidR="006E7E7B" w:rsidRDefault="006E7E7B" w:rsidP="006E7E7B">
      <w:pPr>
        <w:keepNext/>
        <w:keepLines/>
        <w:ind w:left="1416" w:hanging="1416"/>
        <w:jc w:val="center"/>
      </w:pPr>
      <w:r>
        <w:t>usnesení č. 552.</w:t>
      </w:r>
    </w:p>
    <w:p w14:paraId="3FC0D59E" w14:textId="77777777" w:rsidR="006E7E7B" w:rsidRDefault="006E7E7B" w:rsidP="006E7E7B">
      <w:pPr>
        <w:keepNext/>
        <w:keepLines/>
        <w:ind w:left="1416" w:hanging="1416"/>
        <w:jc w:val="both"/>
      </w:pPr>
    </w:p>
    <w:p w14:paraId="63CFEE3B" w14:textId="77777777" w:rsidR="006E7E7B" w:rsidRDefault="006E7E7B" w:rsidP="006E7E7B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F3337D" w14:textId="77777777" w:rsidR="006E7E7B" w:rsidRDefault="006E7E7B" w:rsidP="006E7E7B">
      <w:pPr>
        <w:keepNext/>
        <w:keepLines/>
        <w:ind w:left="1416" w:hanging="1416"/>
        <w:jc w:val="both"/>
      </w:pPr>
    </w:p>
    <w:p w14:paraId="1F0B0506" w14:textId="77777777" w:rsidR="006E7E7B" w:rsidRDefault="006E7E7B" w:rsidP="006E7E7B">
      <w:pPr>
        <w:ind w:left="1416" w:hanging="1416"/>
        <w:jc w:val="both"/>
      </w:pPr>
    </w:p>
    <w:p w14:paraId="04CC7D04" w14:textId="77777777" w:rsidR="000A22E5" w:rsidRPr="006E7E7B" w:rsidRDefault="000A22E5" w:rsidP="006E7E7B">
      <w:pPr>
        <w:ind w:left="1416" w:hanging="1416"/>
        <w:jc w:val="both"/>
      </w:pPr>
    </w:p>
    <w:p w14:paraId="33E4C105" w14:textId="77777777" w:rsidR="003530EE" w:rsidRDefault="003530EE" w:rsidP="003530EE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Programového prohlášení vlády České republiky</w:t>
      </w:r>
    </w:p>
    <w:p w14:paraId="69CDA9FE" w14:textId="77777777" w:rsidR="003530EE" w:rsidRDefault="003530EE" w:rsidP="003530EE">
      <w:pPr>
        <w:keepNext/>
        <w:keepLines/>
        <w:pBdr>
          <w:top w:val="single" w:sz="2" w:space="1" w:color="auto"/>
        </w:pBdr>
        <w:ind w:left="1416" w:hanging="1416"/>
      </w:pPr>
    </w:p>
    <w:p w14:paraId="11FF5290" w14:textId="77777777" w:rsidR="003530EE" w:rsidRDefault="003530EE" w:rsidP="003530EE">
      <w:pPr>
        <w:keepNext/>
        <w:keepLines/>
        <w:ind w:left="1416" w:hanging="1416"/>
        <w:jc w:val="both"/>
      </w:pPr>
      <w:r>
        <w:tab/>
        <w:t>Vláda se seznámila s druhou verzí návrhu Programového prohlášení vlády České republiky a stanovila další postup pro přípravu návrhu konečného znění Programového prohlášení vlády České republiky s tím, že jej členové vlády obdrží nejpozději dne 3. srpna 2010 do 14.00 hod.</w:t>
      </w:r>
    </w:p>
    <w:p w14:paraId="0B0F1743" w14:textId="77777777" w:rsidR="003530EE" w:rsidRDefault="003530EE" w:rsidP="003530EE">
      <w:pPr>
        <w:keepNext/>
        <w:keepLines/>
        <w:ind w:left="1416" w:hanging="1416"/>
        <w:jc w:val="both"/>
      </w:pPr>
    </w:p>
    <w:p w14:paraId="5CFC1A9D" w14:textId="77777777" w:rsidR="003530EE" w:rsidRDefault="003530EE" w:rsidP="003530EE">
      <w:pPr>
        <w:ind w:left="1416" w:hanging="1416"/>
        <w:jc w:val="both"/>
      </w:pPr>
    </w:p>
    <w:p w14:paraId="4E95D87E" w14:textId="77777777" w:rsidR="001C607D" w:rsidRDefault="001C607D" w:rsidP="001C607D">
      <w:pPr>
        <w:jc w:val="center"/>
      </w:pPr>
      <w:bookmarkStart w:id="19" w:name="ORDER16"/>
      <w:bookmarkEnd w:id="19"/>
      <w:r>
        <w:t>*  *  *</w:t>
      </w:r>
    </w:p>
    <w:p w14:paraId="659F4358" w14:textId="77777777" w:rsidR="001C607D" w:rsidRDefault="001C607D" w:rsidP="001C607D"/>
    <w:p w14:paraId="29E7848D" w14:textId="77777777" w:rsidR="009346A9" w:rsidRDefault="009346A9" w:rsidP="001C607D"/>
    <w:p w14:paraId="31D4D92F" w14:textId="77777777" w:rsidR="001C607D" w:rsidRDefault="001C607D" w:rsidP="001C607D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4D9CB03F" w14:textId="77777777" w:rsidR="001C607D" w:rsidRDefault="001C607D" w:rsidP="001C607D">
      <w:pPr>
        <w:keepNext/>
        <w:keepLines/>
        <w:rPr>
          <w:b/>
        </w:rPr>
      </w:pPr>
    </w:p>
    <w:p w14:paraId="0F22485E" w14:textId="77777777" w:rsidR="001C607D" w:rsidRDefault="001C607D" w:rsidP="001C607D">
      <w:pPr>
        <w:keepNext/>
        <w:keepLines/>
        <w:ind w:left="1416" w:hanging="1416"/>
        <w:jc w:val="both"/>
      </w:pPr>
      <w:r>
        <w:t>1.</w:t>
      </w:r>
      <w:r>
        <w:tab/>
        <w:t>Informace o přípravě nadlimitní veřejné zakázky "Výroba a dodání vízových štítků - vzor EU" (předložil 1. místopředseda vlády a ministr zahraničních věcí)</w:t>
      </w:r>
    </w:p>
    <w:p w14:paraId="313EEBB5" w14:textId="77777777" w:rsidR="001C607D" w:rsidRDefault="001C607D" w:rsidP="001C607D">
      <w:pPr>
        <w:keepNext/>
        <w:keepLines/>
        <w:ind w:left="1416" w:hanging="1416"/>
      </w:pPr>
      <w:r>
        <w:tab/>
        <w:t>č.j. 750/10</w:t>
      </w:r>
    </w:p>
    <w:p w14:paraId="55E54303" w14:textId="77777777" w:rsidR="000A22E5" w:rsidRPr="001C607D" w:rsidRDefault="000A22E5" w:rsidP="001C607D">
      <w:pPr>
        <w:ind w:left="1416" w:hanging="1416"/>
      </w:pPr>
    </w:p>
    <w:p w14:paraId="5748B623" w14:textId="77777777" w:rsidR="00DD28EA" w:rsidRDefault="00DD28EA" w:rsidP="00DD28EA">
      <w:pPr>
        <w:keepNext/>
        <w:keepLines/>
        <w:ind w:left="1416" w:hanging="1416"/>
        <w:jc w:val="both"/>
      </w:pPr>
      <w:bookmarkStart w:id="20" w:name="ORDER17"/>
      <w:bookmarkEnd w:id="20"/>
      <w:r>
        <w:t>2.</w:t>
      </w:r>
      <w:r>
        <w:tab/>
        <w:t>Informace o smlouvě č. 102600407 na poskytnutí služby „Chemická technika - opravy“ (předložil ministr obrany)</w:t>
      </w:r>
    </w:p>
    <w:p w14:paraId="1B8033B6" w14:textId="77777777" w:rsidR="00DD28EA" w:rsidRDefault="00DD28EA" w:rsidP="00DD28EA">
      <w:pPr>
        <w:keepNext/>
        <w:keepLines/>
        <w:ind w:left="1416" w:hanging="1416"/>
      </w:pPr>
      <w:r>
        <w:tab/>
        <w:t>č.j. 753/10</w:t>
      </w:r>
    </w:p>
    <w:p w14:paraId="204C7C2D" w14:textId="77777777" w:rsidR="000A22E5" w:rsidRPr="00DD28EA" w:rsidRDefault="000A22E5" w:rsidP="00DD28EA">
      <w:pPr>
        <w:ind w:left="1416" w:hanging="1416"/>
      </w:pPr>
    </w:p>
    <w:p w14:paraId="31448086" w14:textId="77777777" w:rsidR="000F21C1" w:rsidRDefault="000F21C1" w:rsidP="000F21C1">
      <w:pPr>
        <w:keepNext/>
        <w:keepLines/>
        <w:ind w:left="1416" w:hanging="1416"/>
        <w:jc w:val="both"/>
      </w:pPr>
      <w:bookmarkStart w:id="21" w:name="ORDER18"/>
      <w:bookmarkEnd w:id="21"/>
      <w:r>
        <w:t>3.</w:t>
      </w:r>
      <w:r>
        <w:tab/>
        <w:t>Informace pro vládu o přípravě podpisu smlouvy na opravu velkokapacitního rentgenu CS  podle usnesení vlády č. 158 ze dne 22. února 2010 (předložil ministr financí)</w:t>
      </w:r>
    </w:p>
    <w:p w14:paraId="2C0354AC" w14:textId="77777777" w:rsidR="000F21C1" w:rsidRDefault="000F21C1" w:rsidP="000F21C1">
      <w:pPr>
        <w:keepNext/>
        <w:keepLines/>
        <w:ind w:left="1416" w:hanging="1416"/>
      </w:pPr>
      <w:r>
        <w:tab/>
        <w:t>č.j. 769/10</w:t>
      </w:r>
    </w:p>
    <w:p w14:paraId="16D4029C" w14:textId="77777777" w:rsidR="000A22E5" w:rsidRPr="000F21C1" w:rsidRDefault="000A22E5" w:rsidP="000F21C1">
      <w:pPr>
        <w:ind w:left="1416" w:hanging="1416"/>
      </w:pPr>
    </w:p>
    <w:p w14:paraId="5E74D005" w14:textId="77777777" w:rsidR="00223F6E" w:rsidRDefault="00223F6E" w:rsidP="00223F6E">
      <w:pPr>
        <w:keepNext/>
        <w:keepLines/>
        <w:ind w:left="1416" w:hanging="1416"/>
        <w:jc w:val="both"/>
      </w:pPr>
      <w:bookmarkStart w:id="22" w:name="ORDER19"/>
      <w:bookmarkEnd w:id="22"/>
      <w:r>
        <w:t>4.</w:t>
      </w:r>
      <w:r>
        <w:tab/>
        <w:t>Zapojení podnikatelského sektoru ČR do projektů Evropské banky pro obnovu a rozvoj (EBRD) v roce 2009 (předložil ministr financí)</w:t>
      </w:r>
    </w:p>
    <w:p w14:paraId="425D363E" w14:textId="77777777" w:rsidR="00223F6E" w:rsidRDefault="00223F6E" w:rsidP="00223F6E">
      <w:pPr>
        <w:keepNext/>
        <w:keepLines/>
        <w:ind w:left="1416" w:hanging="1416"/>
      </w:pPr>
      <w:r>
        <w:tab/>
        <w:t>č.j. 767/10</w:t>
      </w:r>
    </w:p>
    <w:p w14:paraId="0CF6CDFB" w14:textId="77777777" w:rsidR="000A22E5" w:rsidRPr="00223F6E" w:rsidRDefault="000A22E5" w:rsidP="00223F6E">
      <w:pPr>
        <w:ind w:left="1416" w:hanging="1416"/>
      </w:pPr>
    </w:p>
    <w:p w14:paraId="7348C769" w14:textId="77777777" w:rsidR="00F970D0" w:rsidRDefault="00F970D0" w:rsidP="00F970D0">
      <w:pPr>
        <w:keepNext/>
        <w:keepLines/>
        <w:ind w:left="1416" w:hanging="1416"/>
        <w:jc w:val="both"/>
      </w:pPr>
      <w:bookmarkStart w:id="23" w:name="ORDER20"/>
      <w:bookmarkEnd w:id="23"/>
      <w:r>
        <w:t>5.</w:t>
      </w:r>
      <w:r>
        <w:tab/>
        <w:t>Výroční zpráva Úřadu pro ochranu hospodářské soutěže za rok 2009 (předložili předseda vlády a předseda Úřadu pro ochranu hospodářské soutěže)</w:t>
      </w:r>
    </w:p>
    <w:p w14:paraId="4A16EDF2" w14:textId="77777777" w:rsidR="00F970D0" w:rsidRDefault="00F970D0" w:rsidP="00F970D0">
      <w:pPr>
        <w:keepNext/>
        <w:keepLines/>
        <w:ind w:left="1416" w:hanging="1416"/>
      </w:pPr>
      <w:r>
        <w:tab/>
        <w:t>č.j. 763/10</w:t>
      </w:r>
    </w:p>
    <w:p w14:paraId="6CB33ED8" w14:textId="77777777" w:rsidR="000A22E5" w:rsidRPr="00F970D0" w:rsidRDefault="000A22E5" w:rsidP="00F970D0">
      <w:pPr>
        <w:ind w:left="1416" w:hanging="1416"/>
      </w:pPr>
    </w:p>
    <w:p w14:paraId="337ECDD2" w14:textId="77777777" w:rsidR="00735991" w:rsidRDefault="00735991" w:rsidP="00735991">
      <w:pPr>
        <w:keepNext/>
        <w:keepLines/>
        <w:ind w:left="1416" w:hanging="1416"/>
        <w:jc w:val="both"/>
      </w:pPr>
      <w:bookmarkStart w:id="24" w:name="ORDER21"/>
      <w:bookmarkEnd w:id="24"/>
      <w:r>
        <w:t>6.</w:t>
      </w:r>
      <w:r>
        <w:tab/>
        <w:t>Informace o průběhu a výsledcích revizní konference Římského statutu Mezinárodního trestního soudu (předložil 1. místopředseda vlády a ministr zahraničních věcí)</w:t>
      </w:r>
    </w:p>
    <w:p w14:paraId="22AAB3C1" w14:textId="77777777" w:rsidR="00735991" w:rsidRDefault="00735991" w:rsidP="00735991">
      <w:pPr>
        <w:keepNext/>
        <w:keepLines/>
        <w:ind w:left="1416" w:hanging="1416"/>
      </w:pPr>
      <w:r>
        <w:tab/>
        <w:t>č.j. 766/10</w:t>
      </w:r>
    </w:p>
    <w:p w14:paraId="09BEAB03" w14:textId="77777777" w:rsidR="000A22E5" w:rsidRPr="00735991" w:rsidRDefault="000A22E5" w:rsidP="00735991">
      <w:pPr>
        <w:ind w:left="1416" w:hanging="1416"/>
      </w:pPr>
    </w:p>
    <w:p w14:paraId="72B358E5" w14:textId="77777777" w:rsidR="000D0FEE" w:rsidRDefault="000D0FEE" w:rsidP="000D0FEE">
      <w:pPr>
        <w:keepNext/>
        <w:keepLines/>
        <w:ind w:left="1416" w:hanging="1416"/>
        <w:jc w:val="both"/>
      </w:pPr>
      <w:bookmarkStart w:id="25" w:name="ORDER22"/>
      <w:bookmarkEnd w:id="25"/>
      <w:r>
        <w:t>7.</w:t>
      </w:r>
      <w:r>
        <w:tab/>
        <w:t xml:space="preserve">Informace o průběhu a výsledcích jednání delegace České republiky vedené předsedou vlády na zasedání Evropské rady ve dnech 16. a 17. června 2010 </w:t>
      </w:r>
      <w:r w:rsidR="009346A9">
        <w:t xml:space="preserve">     </w:t>
      </w:r>
      <w:r>
        <w:t>v Bruselu (předložil 1. místopředseda vlády a ministr zahraničních věcí)</w:t>
      </w:r>
    </w:p>
    <w:p w14:paraId="65663BFB" w14:textId="77777777" w:rsidR="000D0FEE" w:rsidRDefault="000D0FEE" w:rsidP="000D0FEE">
      <w:pPr>
        <w:keepNext/>
        <w:keepLines/>
        <w:ind w:left="1416" w:hanging="1416"/>
      </w:pPr>
      <w:r>
        <w:tab/>
        <w:t>č.j. 737/10</w:t>
      </w:r>
    </w:p>
    <w:p w14:paraId="1E17F084" w14:textId="77777777" w:rsidR="000A22E5" w:rsidRPr="000D0FEE" w:rsidRDefault="000A22E5" w:rsidP="000D0FEE">
      <w:pPr>
        <w:ind w:left="1416" w:hanging="1416"/>
      </w:pPr>
    </w:p>
    <w:p w14:paraId="1772B3C0" w14:textId="77777777" w:rsidR="00DA21D0" w:rsidRDefault="00DA21D0" w:rsidP="00DA21D0">
      <w:pPr>
        <w:keepNext/>
        <w:keepLines/>
        <w:ind w:left="1416" w:hanging="1416"/>
        <w:jc w:val="both"/>
      </w:pPr>
      <w:bookmarkStart w:id="26" w:name="ORDER23"/>
      <w:bookmarkEnd w:id="26"/>
      <w:r>
        <w:t>8.</w:t>
      </w:r>
      <w:r>
        <w:tab/>
        <w:t>Informace o průběhu a výsledcích jednání delegace České republiky na zasedání Rady pro zahraniční věci a Rady pro obecné záležitosti dne 14. června 2010 v Lucemburku (předložil 1. místopředseda vlády a ministr zahraničních věcí)</w:t>
      </w:r>
    </w:p>
    <w:p w14:paraId="26667E48" w14:textId="77777777" w:rsidR="00DA21D0" w:rsidRDefault="00DA21D0" w:rsidP="00DA21D0">
      <w:pPr>
        <w:keepNext/>
        <w:keepLines/>
        <w:ind w:left="1416" w:hanging="1416"/>
      </w:pPr>
      <w:r>
        <w:tab/>
        <w:t>č.j. 736/10</w:t>
      </w:r>
    </w:p>
    <w:p w14:paraId="4507461B" w14:textId="77777777" w:rsidR="000A22E5" w:rsidRPr="00DA21D0" w:rsidRDefault="000A22E5" w:rsidP="00DA21D0">
      <w:pPr>
        <w:ind w:left="1416" w:hanging="1416"/>
      </w:pPr>
    </w:p>
    <w:p w14:paraId="43194B41" w14:textId="77777777" w:rsidR="000A22E5" w:rsidRDefault="000A22E5" w:rsidP="00B664EB"/>
    <w:p w14:paraId="3C68E776" w14:textId="77777777" w:rsidR="003D23E5" w:rsidRDefault="003D23E5" w:rsidP="00B664EB"/>
    <w:p w14:paraId="1F847475" w14:textId="77777777" w:rsidR="003D23E5" w:rsidRDefault="003D23E5" w:rsidP="00B664EB"/>
    <w:p w14:paraId="37747722" w14:textId="77777777" w:rsidR="003D23E5" w:rsidRDefault="003D23E5" w:rsidP="003D23E5">
      <w:pPr>
        <w:keepNext/>
        <w:keepLines/>
        <w:ind w:left="4500" w:right="300"/>
        <w:jc w:val="center"/>
      </w:pPr>
      <w:r>
        <w:t>Předseda vlády</w:t>
      </w:r>
    </w:p>
    <w:p w14:paraId="0A0B29E6" w14:textId="77777777" w:rsidR="003D23E5" w:rsidRDefault="009346A9" w:rsidP="003D23E5">
      <w:pPr>
        <w:keepNext/>
        <w:keepLines/>
        <w:ind w:left="4500" w:right="300"/>
        <w:jc w:val="center"/>
      </w:pPr>
      <w:r>
        <w:t>RNDr. Petr Nečas</w:t>
      </w:r>
      <w:r w:rsidR="00793F11">
        <w:t xml:space="preserve">, v. r. </w:t>
      </w:r>
    </w:p>
    <w:p w14:paraId="69530829" w14:textId="77777777" w:rsidR="003D23E5" w:rsidRDefault="003D23E5" w:rsidP="003D23E5">
      <w:pPr>
        <w:keepNext/>
        <w:keepLines/>
        <w:ind w:left="4500" w:right="300"/>
        <w:jc w:val="center"/>
      </w:pPr>
    </w:p>
    <w:p w14:paraId="316D0229" w14:textId="77777777" w:rsidR="003D23E5" w:rsidRDefault="003D23E5" w:rsidP="003D23E5">
      <w:pPr>
        <w:keepNext/>
        <w:keepLines/>
        <w:ind w:left="4500" w:right="300"/>
        <w:jc w:val="center"/>
      </w:pPr>
    </w:p>
    <w:p w14:paraId="3DF89CA3" w14:textId="77777777" w:rsidR="00E2681F" w:rsidRDefault="009346A9" w:rsidP="003D23E5">
      <w:pPr>
        <w:keepNext/>
        <w:keepLines/>
      </w:pPr>
      <w:r>
        <w:t>Zapsala</w:t>
      </w:r>
      <w:r w:rsidR="003D23E5">
        <w:t xml:space="preserve">:  </w:t>
      </w:r>
      <w:bookmarkStart w:id="27" w:name="Zapsal"/>
      <w:bookmarkEnd w:id="27"/>
      <w:r w:rsidR="003D23E5">
        <w:t>JUDr. Hana Hanusová</w:t>
      </w:r>
    </w:p>
    <w:sectPr w:rsidR="00E2681F" w:rsidSect="00DC67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7C58AF" w14:textId="77777777" w:rsidR="003E0317" w:rsidRDefault="003E0317">
      <w:r>
        <w:separator/>
      </w:r>
    </w:p>
  </w:endnote>
  <w:endnote w:type="continuationSeparator" w:id="0">
    <w:p w14:paraId="109CF47A" w14:textId="77777777" w:rsidR="003E0317" w:rsidRDefault="003E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116DA" w14:textId="77777777" w:rsidR="009346A9" w:rsidRDefault="009346A9" w:rsidP="000A22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86607E" w14:textId="77777777" w:rsidR="009346A9" w:rsidRDefault="009346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96459" w14:textId="77777777" w:rsidR="00DC673D" w:rsidRDefault="00DC673D" w:rsidP="00DC673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5</w:t>
    </w:r>
  </w:p>
  <w:p w14:paraId="372B654D" w14:textId="77777777" w:rsidR="00DC673D" w:rsidRDefault="00DC673D" w:rsidP="00DC673D">
    <w:pPr>
      <w:pStyle w:val="Footer"/>
      <w:jc w:val="center"/>
      <w:rPr>
        <w:rStyle w:val="PageNumber"/>
        <w:color w:val="FF0000"/>
        <w:sz w:val="20"/>
      </w:rPr>
    </w:pPr>
  </w:p>
  <w:p w14:paraId="16DA12F1" w14:textId="77777777" w:rsidR="009346A9" w:rsidRPr="00DC673D" w:rsidRDefault="00DC673D" w:rsidP="00DC673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9F449" w14:textId="77777777" w:rsidR="009346A9" w:rsidRDefault="00934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9F477D" w14:textId="77777777" w:rsidR="003E0317" w:rsidRDefault="003E0317">
      <w:r>
        <w:separator/>
      </w:r>
    </w:p>
  </w:footnote>
  <w:footnote w:type="continuationSeparator" w:id="0">
    <w:p w14:paraId="2A9B48CF" w14:textId="77777777" w:rsidR="003E0317" w:rsidRDefault="003E0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A22A6" w14:textId="77777777" w:rsidR="009346A9" w:rsidRDefault="00934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280D0" w14:textId="77777777" w:rsidR="009346A9" w:rsidRPr="000A22E5" w:rsidRDefault="009346A9" w:rsidP="000A22E5">
    <w:pPr>
      <w:pStyle w:val="Header"/>
      <w:jc w:val="center"/>
      <w:rPr>
        <w:color w:val="808080"/>
        <w:sz w:val="20"/>
      </w:rPr>
    </w:pPr>
    <w:r w:rsidRPr="000A22E5">
      <w:rPr>
        <w:color w:val="808080"/>
        <w:sz w:val="20"/>
      </w:rPr>
      <w:t>VLÁDA ČESKÉ REPUBLIKY</w:t>
    </w:r>
  </w:p>
  <w:p w14:paraId="689497D5" w14:textId="77777777" w:rsidR="009346A9" w:rsidRPr="000A22E5" w:rsidRDefault="009346A9" w:rsidP="000A22E5">
    <w:pPr>
      <w:pStyle w:val="Header"/>
      <w:jc w:val="center"/>
      <w:rPr>
        <w:color w:val="808080"/>
        <w:sz w:val="20"/>
      </w:rPr>
    </w:pPr>
    <w:r w:rsidRPr="000A22E5">
      <w:rPr>
        <w:color w:val="808080"/>
        <w:sz w:val="20"/>
      </w:rPr>
      <w:t>záznam z jednání schůze ze dne 28. července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C1CEC" w14:textId="77777777" w:rsidR="009346A9" w:rsidRDefault="009346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6BB7"/>
    <w:rsid w:val="000A22E5"/>
    <w:rsid w:val="000D0FEE"/>
    <w:rsid w:val="000F21C1"/>
    <w:rsid w:val="00116E03"/>
    <w:rsid w:val="001C607D"/>
    <w:rsid w:val="00223F6E"/>
    <w:rsid w:val="00252509"/>
    <w:rsid w:val="00257B3B"/>
    <w:rsid w:val="002C5552"/>
    <w:rsid w:val="00316850"/>
    <w:rsid w:val="003530EE"/>
    <w:rsid w:val="003D23E5"/>
    <w:rsid w:val="003E0317"/>
    <w:rsid w:val="00447615"/>
    <w:rsid w:val="00461E8A"/>
    <w:rsid w:val="00563DB7"/>
    <w:rsid w:val="005730E9"/>
    <w:rsid w:val="0058628D"/>
    <w:rsid w:val="005A378F"/>
    <w:rsid w:val="005B5FB2"/>
    <w:rsid w:val="00610EF8"/>
    <w:rsid w:val="006A2667"/>
    <w:rsid w:val="006E7E7B"/>
    <w:rsid w:val="0072088B"/>
    <w:rsid w:val="00735991"/>
    <w:rsid w:val="00740A68"/>
    <w:rsid w:val="00777715"/>
    <w:rsid w:val="007863F0"/>
    <w:rsid w:val="00793F11"/>
    <w:rsid w:val="007D56C6"/>
    <w:rsid w:val="00801C1A"/>
    <w:rsid w:val="00823B46"/>
    <w:rsid w:val="009346A9"/>
    <w:rsid w:val="009C3702"/>
    <w:rsid w:val="00A47AF2"/>
    <w:rsid w:val="00B57C4D"/>
    <w:rsid w:val="00B664EB"/>
    <w:rsid w:val="00B8020F"/>
    <w:rsid w:val="00C04CC8"/>
    <w:rsid w:val="00C04DAA"/>
    <w:rsid w:val="00C2479B"/>
    <w:rsid w:val="00C45231"/>
    <w:rsid w:val="00D72C27"/>
    <w:rsid w:val="00DA21D0"/>
    <w:rsid w:val="00DB16F4"/>
    <w:rsid w:val="00DC673D"/>
    <w:rsid w:val="00DD28EA"/>
    <w:rsid w:val="00E2681F"/>
    <w:rsid w:val="00E9410C"/>
    <w:rsid w:val="00EC202B"/>
    <w:rsid w:val="00F877C1"/>
    <w:rsid w:val="00F970D0"/>
    <w:rsid w:val="00FD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9FEEA4A"/>
  <w15:chartTrackingRefBased/>
  <w15:docId w15:val="{1FA45DCD-328B-4824-B8F6-B29B22D5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A22E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A22E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0A2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2010-07-29T09:34:00Z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