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E2A01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06E553D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0168344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3C8B5CA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01712E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337E84">
              <w:rPr>
                <w:i w:val="0"/>
                <w:iCs w:val="0"/>
              </w:rPr>
              <w:t>2265/10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5F2DBC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0E72F83" w14:textId="77777777" w:rsidR="00116E03" w:rsidRPr="00801C1A" w:rsidRDefault="00337E84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9.</w:t>
            </w:r>
            <w:r w:rsidR="0001712E">
              <w:rPr>
                <w:i w:val="0"/>
                <w:iCs w:val="0"/>
                <w:color w:val="000000"/>
              </w:rPr>
              <w:t xml:space="preserve"> srpna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AB696E6" w14:textId="77777777" w:rsidR="00116E03" w:rsidRPr="00337E84" w:rsidRDefault="00337E84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01712E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79C7F587" w14:textId="77777777" w:rsidR="00777715" w:rsidRDefault="00777715" w:rsidP="00777715"/>
    <w:p w14:paraId="0723458A" w14:textId="77777777" w:rsidR="0001712E" w:rsidRDefault="0001712E" w:rsidP="00777715"/>
    <w:p w14:paraId="6F2F7E98" w14:textId="77777777" w:rsidR="0001712E" w:rsidRPr="00777715" w:rsidRDefault="0001712E" w:rsidP="00777715"/>
    <w:p w14:paraId="0C1887A8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418E40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9F038D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FC112E1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337E84">
        <w:t>9. srpna 2010</w:t>
      </w:r>
    </w:p>
    <w:p w14:paraId="6CFE10DC" w14:textId="77777777" w:rsidR="00E2681F" w:rsidRDefault="00E2681F" w:rsidP="00B664EB"/>
    <w:p w14:paraId="69D9C0EE" w14:textId="77777777" w:rsidR="00337E84" w:rsidRDefault="00337E84" w:rsidP="00337E84">
      <w:pPr>
        <w:jc w:val="center"/>
      </w:pPr>
      <w:r>
        <w:t>(mimořádná schůze)</w:t>
      </w:r>
    </w:p>
    <w:p w14:paraId="61CB51C9" w14:textId="77777777" w:rsidR="00337E84" w:rsidRDefault="00337E84" w:rsidP="00337E84"/>
    <w:p w14:paraId="500D785D" w14:textId="77777777" w:rsidR="00337E84" w:rsidRDefault="00337E84" w:rsidP="00337E84"/>
    <w:p w14:paraId="2FCF7AA7" w14:textId="77777777" w:rsidR="00337E84" w:rsidRDefault="00337E84" w:rsidP="00337E84"/>
    <w:p w14:paraId="45A11D9A" w14:textId="77777777" w:rsidR="00337E84" w:rsidRDefault="00337E84" w:rsidP="00337E84"/>
    <w:p w14:paraId="50F97AFB" w14:textId="77777777" w:rsidR="00337E84" w:rsidRDefault="00337E84" w:rsidP="00337E84">
      <w:r>
        <w:tab/>
        <w:t>Schůzi řídil předseda vlády.</w:t>
      </w:r>
    </w:p>
    <w:p w14:paraId="0DEFC774" w14:textId="77777777" w:rsidR="00337E84" w:rsidRDefault="00337E84" w:rsidP="00337E84"/>
    <w:p w14:paraId="42C35F91" w14:textId="77777777" w:rsidR="00337E84" w:rsidRDefault="00337E84" w:rsidP="00337E84"/>
    <w:p w14:paraId="5C3620E1" w14:textId="77777777" w:rsidR="00337E84" w:rsidRDefault="00337E84" w:rsidP="00337E84"/>
    <w:p w14:paraId="23984476" w14:textId="77777777" w:rsidR="00337E84" w:rsidRDefault="00337E84" w:rsidP="00B664EB"/>
    <w:p w14:paraId="23872BD9" w14:textId="77777777" w:rsidR="00337E84" w:rsidRDefault="00337E84" w:rsidP="00337E84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situaci v souvislosti s vývojem povodňové situace na části území České republiky</w:t>
      </w:r>
    </w:p>
    <w:p w14:paraId="13A9FA87" w14:textId="77777777" w:rsidR="00337E84" w:rsidRDefault="00337E84" w:rsidP="00337E84">
      <w:pPr>
        <w:keepNext/>
        <w:keepLines/>
        <w:pBdr>
          <w:top w:val="single" w:sz="2" w:space="1" w:color="auto"/>
        </w:pBdr>
        <w:ind w:left="1416" w:hanging="1416"/>
      </w:pPr>
    </w:p>
    <w:p w14:paraId="7AFCC696" w14:textId="77777777" w:rsidR="00337E84" w:rsidRPr="003E3C82" w:rsidRDefault="00613FF8" w:rsidP="00613FF8">
      <w:pPr>
        <w:ind w:left="1410"/>
        <w:jc w:val="both"/>
      </w:pPr>
      <w:r w:rsidRPr="003E3C82">
        <w:rPr>
          <w:rFonts w:eastAsia="SimSun"/>
          <w:lang w:eastAsia="zh-CN"/>
        </w:rPr>
        <w:t xml:space="preserve">Vláda </w:t>
      </w:r>
      <w:r w:rsidRPr="003E3C82">
        <w:rPr>
          <w:rFonts w:eastAsia="SimSun"/>
          <w:b/>
          <w:lang w:eastAsia="zh-CN"/>
        </w:rPr>
        <w:t>vzala na vědomí</w:t>
      </w:r>
      <w:r w:rsidRPr="003E3C82">
        <w:rPr>
          <w:rFonts w:eastAsia="SimSun"/>
          <w:lang w:eastAsia="zh-CN"/>
        </w:rPr>
        <w:t xml:space="preserve"> ústní informace ministrů obrany, zdravotnictví, průmyslu a obchodu, dopravy, zemědělství, práce a sociálních věcí, pro místní rozvoj, místopředsedy vlády a ministra vnitra a informace obsažené </w:t>
      </w:r>
      <w:r w:rsidR="003E3C82">
        <w:rPr>
          <w:rFonts w:eastAsia="SimSun"/>
          <w:lang w:eastAsia="zh-CN"/>
        </w:rPr>
        <w:t xml:space="preserve">                  </w:t>
      </w:r>
      <w:r w:rsidRPr="003E3C82">
        <w:rPr>
          <w:rFonts w:eastAsia="SimSun"/>
          <w:lang w:eastAsia="zh-CN"/>
        </w:rPr>
        <w:t>v písemném podkladu předloženém ministrem životního prostředí o aktuální situaci v souvislosti s  vývojem povodňové situace v Libereckém kraji, Ústeckém kraji a v Pardubickém kraji.</w:t>
      </w:r>
    </w:p>
    <w:p w14:paraId="4E5B5583" w14:textId="77777777" w:rsidR="00337E84" w:rsidRPr="00613FF8" w:rsidRDefault="00337E84" w:rsidP="00613FF8">
      <w:pPr>
        <w:jc w:val="both"/>
        <w:rPr>
          <w:sz w:val="26"/>
          <w:szCs w:val="26"/>
        </w:rPr>
      </w:pPr>
    </w:p>
    <w:p w14:paraId="20EC6785" w14:textId="77777777" w:rsidR="00337E84" w:rsidRPr="00613FF8" w:rsidRDefault="00337E84" w:rsidP="00613FF8">
      <w:pPr>
        <w:jc w:val="both"/>
        <w:rPr>
          <w:sz w:val="26"/>
          <w:szCs w:val="26"/>
        </w:rPr>
      </w:pPr>
    </w:p>
    <w:p w14:paraId="284C267F" w14:textId="77777777" w:rsidR="00337E84" w:rsidRDefault="00337E84" w:rsidP="00337E84">
      <w:pPr>
        <w:ind w:left="1416" w:hanging="1416"/>
        <w:jc w:val="both"/>
      </w:pPr>
    </w:p>
    <w:p w14:paraId="0C6D8D10" w14:textId="77777777" w:rsidR="0001712E" w:rsidRPr="00337E84" w:rsidRDefault="0001712E" w:rsidP="00337E84">
      <w:pPr>
        <w:ind w:left="1416" w:hanging="1416"/>
        <w:jc w:val="both"/>
      </w:pPr>
    </w:p>
    <w:p w14:paraId="61C957C2" w14:textId="77777777" w:rsidR="009C095D" w:rsidRDefault="009C095D" w:rsidP="009C095D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nařízení vlády o povolání vojáků Armády České republiky </w:t>
      </w:r>
      <w:r w:rsidR="0001712E">
        <w:t xml:space="preserve">                     </w:t>
      </w:r>
      <w:r>
        <w:t>k záchranným pracím a k likvidaci následků pohromy při povodních v období do 30. září 2010</w:t>
      </w:r>
    </w:p>
    <w:p w14:paraId="0438891E" w14:textId="77777777" w:rsidR="009C095D" w:rsidRDefault="009C095D" w:rsidP="009C095D">
      <w:pPr>
        <w:keepNext/>
        <w:keepLines/>
        <w:ind w:left="1416" w:hanging="1416"/>
      </w:pPr>
      <w:r>
        <w:tab/>
        <w:t>č.j. 822/10</w:t>
      </w:r>
    </w:p>
    <w:p w14:paraId="07F0FCFF" w14:textId="77777777" w:rsidR="009C095D" w:rsidRDefault="009C095D" w:rsidP="009C095D">
      <w:pPr>
        <w:keepNext/>
        <w:keepLines/>
        <w:pBdr>
          <w:top w:val="single" w:sz="2" w:space="1" w:color="auto"/>
        </w:pBdr>
        <w:ind w:left="1416" w:hanging="1416"/>
      </w:pPr>
    </w:p>
    <w:p w14:paraId="432685D9" w14:textId="77777777" w:rsidR="009C095D" w:rsidRDefault="009C095D" w:rsidP="009C095D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37E9AD0D" w14:textId="77777777" w:rsidR="009C095D" w:rsidRDefault="009C095D" w:rsidP="009C095D">
      <w:pPr>
        <w:keepNext/>
        <w:keepLines/>
        <w:ind w:left="1416" w:hanging="1416"/>
        <w:jc w:val="both"/>
      </w:pPr>
    </w:p>
    <w:p w14:paraId="1AA08FAF" w14:textId="77777777" w:rsidR="009C095D" w:rsidRDefault="009C095D" w:rsidP="009C095D">
      <w:pPr>
        <w:keepNext/>
        <w:keepLines/>
        <w:ind w:left="1416" w:hanging="1416"/>
        <w:jc w:val="center"/>
      </w:pPr>
      <w:r>
        <w:t>usnesení č. 560.</w:t>
      </w:r>
    </w:p>
    <w:p w14:paraId="1CB4FCC0" w14:textId="77777777" w:rsidR="009C095D" w:rsidRDefault="009C095D" w:rsidP="009C095D">
      <w:pPr>
        <w:keepNext/>
        <w:keepLines/>
        <w:ind w:left="1416" w:hanging="1416"/>
        <w:jc w:val="both"/>
      </w:pPr>
    </w:p>
    <w:p w14:paraId="665112DC" w14:textId="77777777" w:rsidR="009C095D" w:rsidRDefault="009C095D" w:rsidP="009C095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F4D7C34" w14:textId="77777777" w:rsidR="009C095D" w:rsidRDefault="009C095D" w:rsidP="009C095D">
      <w:pPr>
        <w:keepNext/>
        <w:keepLines/>
        <w:ind w:left="1416" w:hanging="1416"/>
        <w:jc w:val="both"/>
      </w:pPr>
    </w:p>
    <w:p w14:paraId="6AA2C183" w14:textId="77777777" w:rsidR="009C095D" w:rsidRDefault="009C095D" w:rsidP="009C095D">
      <w:pPr>
        <w:ind w:left="1416" w:hanging="1416"/>
        <w:jc w:val="both"/>
      </w:pPr>
    </w:p>
    <w:p w14:paraId="00E6AAA4" w14:textId="77777777" w:rsidR="00337E84" w:rsidRDefault="00337E84" w:rsidP="009C095D">
      <w:pPr>
        <w:ind w:left="1416" w:hanging="1416"/>
        <w:jc w:val="both"/>
      </w:pPr>
    </w:p>
    <w:p w14:paraId="2C2D0635" w14:textId="77777777" w:rsidR="0001712E" w:rsidRDefault="0001712E" w:rsidP="009C095D">
      <w:pPr>
        <w:ind w:left="1416" w:hanging="1416"/>
        <w:jc w:val="both"/>
      </w:pPr>
    </w:p>
    <w:p w14:paraId="5653F4AC" w14:textId="77777777" w:rsidR="0001712E" w:rsidRDefault="0001712E" w:rsidP="009C095D">
      <w:pPr>
        <w:ind w:left="1416" w:hanging="1416"/>
        <w:jc w:val="both"/>
      </w:pPr>
    </w:p>
    <w:p w14:paraId="6DDE5285" w14:textId="77777777" w:rsidR="0001712E" w:rsidRDefault="0001712E" w:rsidP="009C095D">
      <w:pPr>
        <w:ind w:left="1416" w:hanging="1416"/>
        <w:jc w:val="both"/>
      </w:pPr>
    </w:p>
    <w:p w14:paraId="0510AD5C" w14:textId="77777777" w:rsidR="0001712E" w:rsidRDefault="0001712E" w:rsidP="009C095D">
      <w:pPr>
        <w:ind w:left="1416" w:hanging="1416"/>
        <w:jc w:val="both"/>
      </w:pPr>
    </w:p>
    <w:p w14:paraId="6BD74B68" w14:textId="77777777" w:rsidR="0001712E" w:rsidRPr="009C095D" w:rsidRDefault="0001712E" w:rsidP="009C095D">
      <w:pPr>
        <w:ind w:left="1416" w:hanging="1416"/>
        <w:jc w:val="both"/>
      </w:pPr>
    </w:p>
    <w:p w14:paraId="3D74BC55" w14:textId="77777777" w:rsidR="00A62CC9" w:rsidRDefault="00A62CC9" w:rsidP="00A62CC9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Poskytnutí státních hmotných rezerv k řešení povodňové situace</w:t>
      </w:r>
    </w:p>
    <w:p w14:paraId="4269E3EB" w14:textId="77777777" w:rsidR="00A62CC9" w:rsidRDefault="00A62CC9" w:rsidP="00A62CC9">
      <w:pPr>
        <w:keepNext/>
        <w:keepLines/>
        <w:ind w:left="1416" w:hanging="1416"/>
      </w:pPr>
      <w:r>
        <w:tab/>
        <w:t>č.j. 821/10</w:t>
      </w:r>
    </w:p>
    <w:p w14:paraId="73597C72" w14:textId="77777777" w:rsidR="00A62CC9" w:rsidRDefault="00A62CC9" w:rsidP="00A62CC9">
      <w:pPr>
        <w:keepNext/>
        <w:keepLines/>
        <w:pBdr>
          <w:top w:val="single" w:sz="2" w:space="1" w:color="auto"/>
        </w:pBdr>
        <w:ind w:left="1416" w:hanging="1416"/>
      </w:pPr>
    </w:p>
    <w:p w14:paraId="4B080598" w14:textId="77777777" w:rsidR="00A62CC9" w:rsidRDefault="00A62CC9" w:rsidP="00A62CC9">
      <w:pPr>
        <w:keepNext/>
        <w:keepLines/>
        <w:ind w:left="1416" w:hanging="1416"/>
        <w:jc w:val="both"/>
      </w:pPr>
      <w:r>
        <w:tab/>
        <w:t>Vláda projednala materiál předložený ministrem průmyslu a obchodu a předsedou Správy státních hmotných rezerv a přijala</w:t>
      </w:r>
    </w:p>
    <w:p w14:paraId="0DCB6C84" w14:textId="77777777" w:rsidR="00A62CC9" w:rsidRDefault="00A62CC9" w:rsidP="00A62CC9">
      <w:pPr>
        <w:keepNext/>
        <w:keepLines/>
        <w:ind w:left="1416" w:hanging="1416"/>
        <w:jc w:val="both"/>
      </w:pPr>
    </w:p>
    <w:p w14:paraId="500EC4B1" w14:textId="77777777" w:rsidR="00A62CC9" w:rsidRDefault="00A62CC9" w:rsidP="00A62CC9">
      <w:pPr>
        <w:keepNext/>
        <w:keepLines/>
        <w:ind w:left="1416" w:hanging="1416"/>
        <w:jc w:val="center"/>
      </w:pPr>
      <w:r>
        <w:t>usnesení č. 561.</w:t>
      </w:r>
    </w:p>
    <w:p w14:paraId="619C91BE" w14:textId="77777777" w:rsidR="00A62CC9" w:rsidRDefault="00A62CC9" w:rsidP="00A62CC9">
      <w:pPr>
        <w:keepNext/>
        <w:keepLines/>
        <w:ind w:left="1416" w:hanging="1416"/>
        <w:jc w:val="both"/>
      </w:pPr>
    </w:p>
    <w:p w14:paraId="4E8FFEE3" w14:textId="77777777" w:rsidR="00A62CC9" w:rsidRDefault="00A62CC9" w:rsidP="00A62CC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53234A4" w14:textId="77777777" w:rsidR="00A62CC9" w:rsidRDefault="00A62CC9" w:rsidP="00A62CC9">
      <w:pPr>
        <w:keepNext/>
        <w:keepLines/>
        <w:ind w:left="1416" w:hanging="1416"/>
        <w:jc w:val="both"/>
      </w:pPr>
    </w:p>
    <w:p w14:paraId="721A39D0" w14:textId="77777777" w:rsidR="00A62CC9" w:rsidRDefault="00A62CC9" w:rsidP="00A62CC9">
      <w:pPr>
        <w:ind w:left="1416" w:hanging="1416"/>
        <w:jc w:val="both"/>
      </w:pPr>
    </w:p>
    <w:p w14:paraId="7328D047" w14:textId="77777777" w:rsidR="00337E84" w:rsidRDefault="00337E84" w:rsidP="00A62CC9">
      <w:pPr>
        <w:ind w:left="1416" w:hanging="1416"/>
        <w:jc w:val="both"/>
      </w:pPr>
    </w:p>
    <w:p w14:paraId="7FCB2D66" w14:textId="77777777" w:rsidR="0001712E" w:rsidRPr="00A62CC9" w:rsidRDefault="0001712E" w:rsidP="00A62CC9">
      <w:pPr>
        <w:ind w:left="1416" w:hanging="1416"/>
        <w:jc w:val="both"/>
      </w:pPr>
    </w:p>
    <w:p w14:paraId="30999AC4" w14:textId="77777777" w:rsidR="002344E1" w:rsidRDefault="002344E1" w:rsidP="002344E1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Informace o předběžných povodňových škodách na státním vodohospodářském majetku a v sektoru zemědělství z povodně ve dnech 6. </w:t>
      </w:r>
      <w:r w:rsidR="0001712E">
        <w:t>až</w:t>
      </w:r>
      <w:r>
        <w:t xml:space="preserve"> 8. </w:t>
      </w:r>
      <w:r w:rsidR="0001712E">
        <w:t>srpna</w:t>
      </w:r>
      <w:r>
        <w:t xml:space="preserve"> 2010</w:t>
      </w:r>
    </w:p>
    <w:p w14:paraId="0FD31CA9" w14:textId="77777777" w:rsidR="002344E1" w:rsidRDefault="002344E1" w:rsidP="002344E1">
      <w:pPr>
        <w:keepNext/>
        <w:keepLines/>
        <w:ind w:left="1416" w:hanging="1416"/>
      </w:pPr>
      <w:r>
        <w:tab/>
        <w:t>č.j. 823/10</w:t>
      </w:r>
    </w:p>
    <w:p w14:paraId="30FF2F80" w14:textId="77777777" w:rsidR="002344E1" w:rsidRDefault="002344E1" w:rsidP="002344E1">
      <w:pPr>
        <w:keepNext/>
        <w:keepLines/>
        <w:pBdr>
          <w:top w:val="single" w:sz="2" w:space="1" w:color="auto"/>
        </w:pBdr>
        <w:ind w:left="1416" w:hanging="1416"/>
      </w:pPr>
    </w:p>
    <w:p w14:paraId="48CE0C81" w14:textId="77777777" w:rsidR="002344E1" w:rsidRDefault="002344E1" w:rsidP="002344E1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3C283E3" w14:textId="77777777" w:rsidR="002344E1" w:rsidRDefault="002344E1" w:rsidP="002344E1">
      <w:pPr>
        <w:keepNext/>
        <w:keepLines/>
        <w:ind w:left="1416" w:hanging="1416"/>
        <w:jc w:val="both"/>
      </w:pPr>
    </w:p>
    <w:p w14:paraId="784A58D4" w14:textId="77777777" w:rsidR="002344E1" w:rsidRDefault="002344E1" w:rsidP="002344E1">
      <w:pPr>
        <w:keepNext/>
        <w:keepLines/>
        <w:ind w:left="1416" w:hanging="1416"/>
        <w:jc w:val="center"/>
      </w:pPr>
      <w:r>
        <w:t>usnesení č. 562.</w:t>
      </w:r>
    </w:p>
    <w:p w14:paraId="573EB427" w14:textId="77777777" w:rsidR="002344E1" w:rsidRDefault="002344E1" w:rsidP="002344E1">
      <w:pPr>
        <w:keepNext/>
        <w:keepLines/>
        <w:ind w:left="1416" w:hanging="1416"/>
        <w:jc w:val="both"/>
      </w:pPr>
    </w:p>
    <w:p w14:paraId="1B920ED1" w14:textId="77777777" w:rsidR="002344E1" w:rsidRDefault="002344E1" w:rsidP="002344E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D4F28D0" w14:textId="77777777" w:rsidR="002344E1" w:rsidRDefault="002344E1" w:rsidP="002344E1">
      <w:pPr>
        <w:keepNext/>
        <w:keepLines/>
        <w:ind w:left="1416" w:hanging="1416"/>
        <w:jc w:val="both"/>
      </w:pPr>
    </w:p>
    <w:p w14:paraId="70DD98F0" w14:textId="77777777" w:rsidR="002344E1" w:rsidRDefault="002344E1" w:rsidP="002344E1">
      <w:pPr>
        <w:ind w:left="1416" w:hanging="1416"/>
        <w:jc w:val="both"/>
      </w:pPr>
    </w:p>
    <w:p w14:paraId="0041262E" w14:textId="77777777" w:rsidR="00337E84" w:rsidRPr="002344E1" w:rsidRDefault="00337E84" w:rsidP="002344E1">
      <w:pPr>
        <w:ind w:left="1416" w:hanging="1416"/>
        <w:jc w:val="both"/>
      </w:pPr>
    </w:p>
    <w:p w14:paraId="5E6250E8" w14:textId="77777777" w:rsidR="00337E84" w:rsidRDefault="00337E84" w:rsidP="00B664EB"/>
    <w:p w14:paraId="7CC6B5D6" w14:textId="77777777" w:rsidR="00D56CA2" w:rsidRDefault="00D56CA2" w:rsidP="00B664EB"/>
    <w:p w14:paraId="6E3ACDFF" w14:textId="77777777" w:rsidR="00D56CA2" w:rsidRDefault="00D56CA2" w:rsidP="00B664EB"/>
    <w:p w14:paraId="60FDA832" w14:textId="77777777" w:rsidR="00D56CA2" w:rsidRDefault="00D56CA2" w:rsidP="00D56CA2">
      <w:pPr>
        <w:keepNext/>
        <w:keepLines/>
        <w:ind w:left="4500" w:right="300"/>
        <w:jc w:val="center"/>
      </w:pPr>
      <w:r>
        <w:t>Předseda vlády</w:t>
      </w:r>
    </w:p>
    <w:p w14:paraId="7E2A6A0A" w14:textId="77777777" w:rsidR="00D56CA2" w:rsidRDefault="00D56CA2" w:rsidP="00D56CA2">
      <w:pPr>
        <w:keepNext/>
        <w:keepLines/>
        <w:ind w:left="4500" w:right="300"/>
        <w:jc w:val="center"/>
      </w:pPr>
      <w:r>
        <w:t>RNDr. Petr Nečas</w:t>
      </w:r>
      <w:r w:rsidR="003F0A66">
        <w:t>, v. r.</w:t>
      </w:r>
    </w:p>
    <w:p w14:paraId="3C3306B5" w14:textId="77777777" w:rsidR="00D56CA2" w:rsidRDefault="00D56CA2" w:rsidP="00D56CA2">
      <w:pPr>
        <w:keepNext/>
        <w:keepLines/>
        <w:ind w:left="4500" w:right="300"/>
        <w:jc w:val="center"/>
      </w:pPr>
    </w:p>
    <w:p w14:paraId="0C951803" w14:textId="77777777" w:rsidR="00D56CA2" w:rsidRDefault="00D56CA2" w:rsidP="00D56CA2">
      <w:pPr>
        <w:keepNext/>
        <w:keepLines/>
        <w:ind w:left="4500" w:right="300"/>
        <w:jc w:val="center"/>
      </w:pPr>
    </w:p>
    <w:p w14:paraId="4EC6DECA" w14:textId="77777777" w:rsidR="0001712E" w:rsidRDefault="0001712E" w:rsidP="00D56CA2">
      <w:pPr>
        <w:keepNext/>
        <w:keepLines/>
        <w:ind w:left="4500" w:right="300"/>
        <w:jc w:val="center"/>
      </w:pPr>
    </w:p>
    <w:p w14:paraId="3E5DD1F6" w14:textId="77777777" w:rsidR="0001712E" w:rsidRDefault="0001712E" w:rsidP="00D56CA2">
      <w:pPr>
        <w:keepNext/>
        <w:keepLines/>
        <w:ind w:left="4500" w:right="300"/>
        <w:jc w:val="center"/>
      </w:pPr>
    </w:p>
    <w:p w14:paraId="304C9765" w14:textId="77777777" w:rsidR="0001712E" w:rsidRDefault="0001712E" w:rsidP="00D56CA2">
      <w:pPr>
        <w:keepNext/>
        <w:keepLines/>
        <w:ind w:left="4500" w:right="300"/>
        <w:jc w:val="center"/>
      </w:pPr>
    </w:p>
    <w:p w14:paraId="0558CD0B" w14:textId="77777777" w:rsidR="0001712E" w:rsidRDefault="0001712E" w:rsidP="00D56CA2">
      <w:pPr>
        <w:keepNext/>
        <w:keepLines/>
        <w:ind w:left="4500" w:right="300"/>
        <w:jc w:val="center"/>
      </w:pPr>
    </w:p>
    <w:p w14:paraId="3ABEE02F" w14:textId="77777777" w:rsidR="0001712E" w:rsidRDefault="0001712E" w:rsidP="00D56CA2">
      <w:pPr>
        <w:keepNext/>
        <w:keepLines/>
        <w:ind w:left="4500" w:right="300"/>
        <w:jc w:val="center"/>
      </w:pPr>
    </w:p>
    <w:p w14:paraId="47AB45F6" w14:textId="77777777" w:rsidR="0001712E" w:rsidRDefault="0001712E" w:rsidP="00D56CA2">
      <w:pPr>
        <w:keepNext/>
        <w:keepLines/>
        <w:ind w:left="4500" w:right="300"/>
        <w:jc w:val="center"/>
      </w:pPr>
    </w:p>
    <w:p w14:paraId="10A7D4DF" w14:textId="77777777" w:rsidR="0001712E" w:rsidRDefault="0001712E" w:rsidP="00D56CA2">
      <w:pPr>
        <w:keepNext/>
        <w:keepLines/>
        <w:ind w:left="4500" w:right="300"/>
        <w:jc w:val="center"/>
      </w:pPr>
    </w:p>
    <w:p w14:paraId="119E3513" w14:textId="77777777" w:rsidR="0001712E" w:rsidRDefault="0001712E" w:rsidP="00D56CA2">
      <w:pPr>
        <w:keepNext/>
        <w:keepLines/>
        <w:ind w:left="4500" w:right="300"/>
        <w:jc w:val="center"/>
      </w:pPr>
    </w:p>
    <w:p w14:paraId="7D66C701" w14:textId="77777777" w:rsidR="0001712E" w:rsidRDefault="0001712E" w:rsidP="00D56CA2">
      <w:pPr>
        <w:keepNext/>
        <w:keepLines/>
        <w:ind w:left="4500" w:right="300"/>
        <w:jc w:val="center"/>
      </w:pPr>
    </w:p>
    <w:p w14:paraId="6AED7EE7" w14:textId="77777777" w:rsidR="0001712E" w:rsidRDefault="0001712E" w:rsidP="00D56CA2">
      <w:pPr>
        <w:keepNext/>
        <w:keepLines/>
        <w:ind w:left="4500" w:right="300"/>
        <w:jc w:val="center"/>
      </w:pPr>
    </w:p>
    <w:p w14:paraId="342A4267" w14:textId="77777777" w:rsidR="0001712E" w:rsidRDefault="0001712E" w:rsidP="00D56CA2">
      <w:pPr>
        <w:keepNext/>
        <w:keepLines/>
        <w:ind w:left="4500" w:right="300"/>
        <w:jc w:val="center"/>
      </w:pPr>
    </w:p>
    <w:p w14:paraId="54424534" w14:textId="77777777" w:rsidR="0001712E" w:rsidRDefault="0001712E" w:rsidP="00D56CA2">
      <w:pPr>
        <w:keepNext/>
        <w:keepLines/>
        <w:ind w:left="4500" w:right="300"/>
        <w:jc w:val="center"/>
      </w:pPr>
    </w:p>
    <w:p w14:paraId="0D65C94A" w14:textId="77777777" w:rsidR="0001712E" w:rsidRDefault="0001712E" w:rsidP="00D56CA2">
      <w:pPr>
        <w:keepNext/>
        <w:keepLines/>
        <w:ind w:left="4500" w:right="300"/>
        <w:jc w:val="center"/>
      </w:pPr>
    </w:p>
    <w:p w14:paraId="14E7D6DB" w14:textId="77777777" w:rsidR="00E2681F" w:rsidRDefault="0001712E" w:rsidP="00D56CA2">
      <w:pPr>
        <w:keepNext/>
        <w:keepLines/>
      </w:pPr>
      <w:r>
        <w:t>Z</w:t>
      </w:r>
      <w:r w:rsidR="00D56CA2">
        <w:t xml:space="preserve">apsal: </w:t>
      </w:r>
      <w:bookmarkStart w:id="8" w:name="Zapsal"/>
      <w:bookmarkEnd w:id="8"/>
      <w:r w:rsidR="00D56CA2">
        <w:t>JUDr. Richard Ulman</w:t>
      </w:r>
    </w:p>
    <w:sectPr w:rsidR="00E2681F" w:rsidSect="00F33B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817AD" w14:textId="77777777" w:rsidR="007C51D7" w:rsidRDefault="007C51D7">
      <w:r>
        <w:separator/>
      </w:r>
    </w:p>
  </w:endnote>
  <w:endnote w:type="continuationSeparator" w:id="0">
    <w:p w14:paraId="6A0F9110" w14:textId="77777777" w:rsidR="007C51D7" w:rsidRDefault="007C5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93D53" w14:textId="77777777" w:rsidR="002344E1" w:rsidRDefault="002344E1" w:rsidP="00337E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225D7C" w14:textId="77777777" w:rsidR="002344E1" w:rsidRDefault="002344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7A5B0" w14:textId="77777777" w:rsidR="00F33BB5" w:rsidRDefault="00F33BB5" w:rsidP="00F33BB5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3B7C005E" w14:textId="77777777" w:rsidR="00F33BB5" w:rsidRDefault="00F33BB5" w:rsidP="00F33BB5">
    <w:pPr>
      <w:pStyle w:val="Footer"/>
      <w:jc w:val="center"/>
      <w:rPr>
        <w:rStyle w:val="PageNumber"/>
        <w:color w:val="FF0000"/>
        <w:sz w:val="20"/>
      </w:rPr>
    </w:pPr>
  </w:p>
  <w:p w14:paraId="1F26EF2A" w14:textId="77777777" w:rsidR="002344E1" w:rsidRPr="00F33BB5" w:rsidRDefault="00F33BB5" w:rsidP="00F33BB5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3C631" w14:textId="77777777" w:rsidR="00F33BB5" w:rsidRDefault="00F33B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2A52C" w14:textId="77777777" w:rsidR="007C51D7" w:rsidRDefault="007C51D7">
      <w:r>
        <w:separator/>
      </w:r>
    </w:p>
  </w:footnote>
  <w:footnote w:type="continuationSeparator" w:id="0">
    <w:p w14:paraId="4656BDB5" w14:textId="77777777" w:rsidR="007C51D7" w:rsidRDefault="007C5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A7030" w14:textId="77777777" w:rsidR="00F33BB5" w:rsidRDefault="00F33B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14D97" w14:textId="77777777" w:rsidR="002344E1" w:rsidRPr="00337E84" w:rsidRDefault="002344E1" w:rsidP="00337E84">
    <w:pPr>
      <w:pStyle w:val="Header"/>
      <w:jc w:val="center"/>
      <w:rPr>
        <w:color w:val="808080"/>
        <w:sz w:val="20"/>
      </w:rPr>
    </w:pPr>
    <w:r w:rsidRPr="00337E84">
      <w:rPr>
        <w:color w:val="808080"/>
        <w:sz w:val="20"/>
      </w:rPr>
      <w:t>VLÁDA ČESKÉ REPUBLIKY</w:t>
    </w:r>
  </w:p>
  <w:p w14:paraId="0B0A7965" w14:textId="77777777" w:rsidR="002344E1" w:rsidRPr="00337E84" w:rsidRDefault="002344E1" w:rsidP="00337E84">
    <w:pPr>
      <w:pStyle w:val="Header"/>
      <w:jc w:val="center"/>
      <w:rPr>
        <w:color w:val="808080"/>
        <w:sz w:val="20"/>
      </w:rPr>
    </w:pPr>
    <w:r w:rsidRPr="00337E84">
      <w:rPr>
        <w:color w:val="808080"/>
        <w:sz w:val="20"/>
      </w:rPr>
      <w:t>záznam z jednání schůze ze dne 9. srpna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136B8" w14:textId="77777777" w:rsidR="00F33BB5" w:rsidRDefault="00F33B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712E"/>
    <w:rsid w:val="00116E03"/>
    <w:rsid w:val="002344E1"/>
    <w:rsid w:val="00252509"/>
    <w:rsid w:val="00257B3B"/>
    <w:rsid w:val="002C5552"/>
    <w:rsid w:val="00316850"/>
    <w:rsid w:val="00337E84"/>
    <w:rsid w:val="003E3C82"/>
    <w:rsid w:val="003F0A66"/>
    <w:rsid w:val="004B2ABE"/>
    <w:rsid w:val="005730E9"/>
    <w:rsid w:val="005A378F"/>
    <w:rsid w:val="005B5FB2"/>
    <w:rsid w:val="00610EF8"/>
    <w:rsid w:val="00613FF8"/>
    <w:rsid w:val="006A2667"/>
    <w:rsid w:val="007008EB"/>
    <w:rsid w:val="00740A68"/>
    <w:rsid w:val="00777715"/>
    <w:rsid w:val="007C51D7"/>
    <w:rsid w:val="007D56C6"/>
    <w:rsid w:val="00801C1A"/>
    <w:rsid w:val="00882B14"/>
    <w:rsid w:val="00912604"/>
    <w:rsid w:val="009C095D"/>
    <w:rsid w:val="009C3702"/>
    <w:rsid w:val="00A47AF2"/>
    <w:rsid w:val="00A62CC9"/>
    <w:rsid w:val="00B57C4D"/>
    <w:rsid w:val="00B664EB"/>
    <w:rsid w:val="00C04CC8"/>
    <w:rsid w:val="00C04DAA"/>
    <w:rsid w:val="00C2479B"/>
    <w:rsid w:val="00C45231"/>
    <w:rsid w:val="00D56CA2"/>
    <w:rsid w:val="00D72C27"/>
    <w:rsid w:val="00DB16F4"/>
    <w:rsid w:val="00E2681F"/>
    <w:rsid w:val="00F3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5FC4AC2"/>
  <w15:chartTrackingRefBased/>
  <w15:docId w15:val="{5ABAF19C-6682-4395-B39E-0F20A73C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37E8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37E8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37E84"/>
  </w:style>
  <w:style w:type="paragraph" w:styleId="BalloonText">
    <w:name w:val="Balloon Text"/>
    <w:basedOn w:val="Normal"/>
    <w:semiHidden/>
    <w:rsid w:val="00912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2010-08-10T05:53:00Z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