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8EE2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E956ED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42DCA1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5C90C2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95C6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725B81">
              <w:rPr>
                <w:i w:val="0"/>
                <w:iCs w:val="0"/>
              </w:rPr>
              <w:t>2211/11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CE5531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4B2A341" w14:textId="77777777" w:rsidR="00116E03" w:rsidRPr="00801C1A" w:rsidRDefault="00725B8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D878FF">
              <w:rPr>
                <w:i w:val="0"/>
                <w:iCs w:val="0"/>
                <w:color w:val="000000"/>
              </w:rPr>
              <w:t xml:space="preserve"> ú</w:t>
            </w:r>
            <w:r w:rsidR="000D770D">
              <w:rPr>
                <w:i w:val="0"/>
                <w:iCs w:val="0"/>
                <w:color w:val="000000"/>
              </w:rPr>
              <w:t xml:space="preserve">nora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BAF5151" w14:textId="77777777" w:rsidR="00116E03" w:rsidRPr="00777715" w:rsidRDefault="00B95C6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7FCF4C4A" w14:textId="77777777" w:rsidR="00777715" w:rsidRPr="00777715" w:rsidRDefault="00777715" w:rsidP="00777715"/>
    <w:p w14:paraId="4EAEB81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FD9BC2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F13DD8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827BC6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25B81">
        <w:t>16. února 2011</w:t>
      </w:r>
    </w:p>
    <w:p w14:paraId="67735BDC" w14:textId="77777777" w:rsidR="00E2681F" w:rsidRDefault="00E2681F" w:rsidP="00B664EB"/>
    <w:p w14:paraId="4F97F9B6" w14:textId="77777777" w:rsidR="00725B81" w:rsidRDefault="00725B81" w:rsidP="00725B81">
      <w:pPr>
        <w:jc w:val="center"/>
      </w:pPr>
      <w:r>
        <w:t>(7. schůze)</w:t>
      </w:r>
    </w:p>
    <w:p w14:paraId="14539F73" w14:textId="77777777" w:rsidR="00725B81" w:rsidRDefault="00725B81" w:rsidP="00725B81"/>
    <w:p w14:paraId="6718BA91" w14:textId="77777777" w:rsidR="00725B81" w:rsidRDefault="00725B81" w:rsidP="00725B81"/>
    <w:p w14:paraId="3ABA4AEE" w14:textId="77777777" w:rsidR="00725B81" w:rsidRDefault="00725B81" w:rsidP="00725B81"/>
    <w:p w14:paraId="17D968C6" w14:textId="77777777" w:rsidR="00B95C67" w:rsidRDefault="00B95C67" w:rsidP="00725B81"/>
    <w:p w14:paraId="0A954561" w14:textId="77777777" w:rsidR="00B95C67" w:rsidRDefault="00B95C67" w:rsidP="00725B81"/>
    <w:p w14:paraId="1B935EBA" w14:textId="77777777" w:rsidR="00B95C67" w:rsidRDefault="00B95C67" w:rsidP="00725B81"/>
    <w:p w14:paraId="7FA5B9CB" w14:textId="77777777" w:rsidR="00725B81" w:rsidRDefault="00725B81" w:rsidP="00725B81"/>
    <w:p w14:paraId="13D591BE" w14:textId="77777777" w:rsidR="00725B81" w:rsidRDefault="00725B81" w:rsidP="00725B81">
      <w:r>
        <w:tab/>
        <w:t>Schůzi řídil předseda vlády.</w:t>
      </w:r>
    </w:p>
    <w:p w14:paraId="0344D635" w14:textId="77777777" w:rsidR="00725B81" w:rsidRDefault="00725B81" w:rsidP="00725B81"/>
    <w:p w14:paraId="02DA5ADE" w14:textId="77777777" w:rsidR="00725B81" w:rsidRDefault="00725B81" w:rsidP="00725B81"/>
    <w:p w14:paraId="0DDC9F31" w14:textId="77777777" w:rsidR="00725B81" w:rsidRDefault="00725B81" w:rsidP="00725B81"/>
    <w:p w14:paraId="63D3C92D" w14:textId="77777777" w:rsidR="00725B81" w:rsidRDefault="00725B81" w:rsidP="00B664EB"/>
    <w:p w14:paraId="4ED9A645" w14:textId="77777777" w:rsidR="00725B81" w:rsidRDefault="00725B81" w:rsidP="00725B8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 o aktuální evropské problematice</w:t>
      </w:r>
    </w:p>
    <w:p w14:paraId="0ECC946A" w14:textId="77777777" w:rsidR="00725B81" w:rsidRDefault="00725B81" w:rsidP="00725B81">
      <w:pPr>
        <w:keepNext/>
        <w:keepLines/>
        <w:pBdr>
          <w:top w:val="single" w:sz="2" w:space="1" w:color="auto"/>
        </w:pBdr>
        <w:ind w:left="1416" w:hanging="1416"/>
      </w:pPr>
    </w:p>
    <w:p w14:paraId="596656D6" w14:textId="77777777" w:rsidR="00725B81" w:rsidRDefault="00725B81" w:rsidP="00725B81">
      <w:pPr>
        <w:keepNext/>
        <w:keepLines/>
        <w:ind w:left="1416" w:hanging="1416"/>
        <w:jc w:val="both"/>
      </w:pPr>
      <w:r>
        <w:tab/>
        <w:t xml:space="preserve">Vláda </w:t>
      </w:r>
      <w:r w:rsidRPr="00C744F1">
        <w:rPr>
          <w:b/>
        </w:rPr>
        <w:t>vzala na vědomí</w:t>
      </w:r>
      <w:r>
        <w:t xml:space="preserve"> ústní informace předsedy vlády, 1. místopředsedy vlády a ministra zahraničních věcí a ministrů financí a kultury o aktuální evropské problematice.</w:t>
      </w:r>
    </w:p>
    <w:p w14:paraId="461E2FA6" w14:textId="77777777" w:rsidR="00725B81" w:rsidRDefault="00725B81" w:rsidP="00725B81">
      <w:pPr>
        <w:keepNext/>
        <w:keepLines/>
        <w:ind w:left="1416" w:hanging="1416"/>
        <w:jc w:val="both"/>
      </w:pPr>
    </w:p>
    <w:p w14:paraId="0F16E054" w14:textId="77777777" w:rsidR="00725B81" w:rsidRDefault="00725B81" w:rsidP="00725B81">
      <w:pPr>
        <w:ind w:left="1416" w:hanging="1416"/>
        <w:jc w:val="both"/>
      </w:pPr>
    </w:p>
    <w:p w14:paraId="7BA8B501" w14:textId="77777777" w:rsidR="00B95C67" w:rsidRDefault="00B95C67" w:rsidP="00725B81">
      <w:pPr>
        <w:ind w:left="1416" w:hanging="1416"/>
        <w:jc w:val="both"/>
      </w:pPr>
    </w:p>
    <w:p w14:paraId="1234D3F0" w14:textId="77777777" w:rsidR="00B95C67" w:rsidRDefault="00B95C67" w:rsidP="00725B81">
      <w:pPr>
        <w:ind w:left="1416" w:hanging="1416"/>
        <w:jc w:val="both"/>
      </w:pPr>
    </w:p>
    <w:p w14:paraId="0FB3594F" w14:textId="77777777" w:rsidR="00B95C67" w:rsidRDefault="00B95C67" w:rsidP="00725B81">
      <w:pPr>
        <w:ind w:left="1416" w:hanging="1416"/>
        <w:jc w:val="both"/>
      </w:pPr>
    </w:p>
    <w:p w14:paraId="6E75EB3C" w14:textId="77777777" w:rsidR="00725B81" w:rsidRPr="00725B81" w:rsidRDefault="00725B81" w:rsidP="00725B81">
      <w:pPr>
        <w:ind w:left="1416" w:hanging="1416"/>
        <w:jc w:val="both"/>
      </w:pPr>
    </w:p>
    <w:p w14:paraId="3CCE5E33" w14:textId="77777777" w:rsidR="00B30492" w:rsidRDefault="00B30492" w:rsidP="00B3049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155/1995 Sb., o důchodovém pojištění, ve znění pozdějších předpisů, zákon č. 589/1992 Sb., o pojistném na sociální zabezpečení a příspěvku na státní politiku zaměstnanosti, ve znění pozdějších předpisů, a zákon č. 582/1991 Sb., o organizaci a provádění sociálního zabezpečení, ve znění pozdějších předpisů</w:t>
      </w:r>
    </w:p>
    <w:p w14:paraId="540098AD" w14:textId="77777777" w:rsidR="00B30492" w:rsidRDefault="00B30492" w:rsidP="00B30492">
      <w:pPr>
        <w:keepNext/>
        <w:keepLines/>
        <w:ind w:left="1416" w:hanging="1416"/>
      </w:pPr>
      <w:r>
        <w:tab/>
        <w:t>č.j. 70/11</w:t>
      </w:r>
    </w:p>
    <w:p w14:paraId="35EE0FFF" w14:textId="77777777" w:rsidR="00B30492" w:rsidRDefault="00B30492" w:rsidP="00B30492">
      <w:pPr>
        <w:keepNext/>
        <w:keepLines/>
        <w:pBdr>
          <w:top w:val="single" w:sz="2" w:space="1" w:color="auto"/>
        </w:pBdr>
        <w:ind w:left="1416" w:hanging="1416"/>
      </w:pPr>
    </w:p>
    <w:p w14:paraId="08E879BD" w14:textId="77777777" w:rsidR="00B30492" w:rsidRDefault="00B30492" w:rsidP="00B30492">
      <w:pPr>
        <w:keepNext/>
        <w:keepLines/>
        <w:ind w:left="1416" w:hanging="1416"/>
        <w:jc w:val="both"/>
      </w:pPr>
      <w:r>
        <w:tab/>
        <w:t>Vláda projednávání materiálu předloženého ministrem práce a sociálních věcí přerušila s tím, že toto projednávání dokončí na jednání své schůze dne 23.</w:t>
      </w:r>
      <w:r w:rsidR="00B95C67">
        <w:t> </w:t>
      </w:r>
      <w:r>
        <w:t>února 2011.</w:t>
      </w:r>
    </w:p>
    <w:p w14:paraId="599301CE" w14:textId="77777777" w:rsidR="00B30492" w:rsidRDefault="00B30492" w:rsidP="00B30492">
      <w:pPr>
        <w:keepNext/>
        <w:keepLines/>
        <w:ind w:left="1416" w:hanging="1416"/>
        <w:jc w:val="both"/>
      </w:pPr>
    </w:p>
    <w:p w14:paraId="77B913E0" w14:textId="77777777" w:rsidR="00B30492" w:rsidRDefault="00B30492" w:rsidP="00B3049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3C62A0" w14:textId="77777777" w:rsidR="00B30492" w:rsidRDefault="00B30492" w:rsidP="00B30492">
      <w:pPr>
        <w:keepNext/>
        <w:keepLines/>
        <w:ind w:left="1416" w:hanging="1416"/>
        <w:jc w:val="both"/>
      </w:pPr>
    </w:p>
    <w:p w14:paraId="31A05D7B" w14:textId="77777777" w:rsidR="00B30492" w:rsidRDefault="00B30492" w:rsidP="00B30492">
      <w:pPr>
        <w:ind w:left="1416" w:hanging="1416"/>
        <w:jc w:val="both"/>
      </w:pPr>
    </w:p>
    <w:p w14:paraId="702F0ADA" w14:textId="77777777" w:rsidR="00725B81" w:rsidRDefault="00725B81" w:rsidP="00B30492">
      <w:pPr>
        <w:ind w:left="1416" w:hanging="1416"/>
        <w:jc w:val="both"/>
      </w:pPr>
    </w:p>
    <w:p w14:paraId="57C03EDC" w14:textId="77777777" w:rsidR="00B95C67" w:rsidRDefault="00B95C67" w:rsidP="00B30492">
      <w:pPr>
        <w:ind w:left="1416" w:hanging="1416"/>
        <w:jc w:val="both"/>
      </w:pPr>
    </w:p>
    <w:p w14:paraId="05386CE5" w14:textId="77777777" w:rsidR="00B95C67" w:rsidRDefault="00B95C67" w:rsidP="00B30492">
      <w:pPr>
        <w:ind w:left="1416" w:hanging="1416"/>
        <w:jc w:val="both"/>
      </w:pPr>
    </w:p>
    <w:p w14:paraId="60B6410A" w14:textId="77777777" w:rsidR="00B95C67" w:rsidRPr="00B30492" w:rsidRDefault="00B95C67" w:rsidP="00B30492">
      <w:pPr>
        <w:ind w:left="1416" w:hanging="1416"/>
        <w:jc w:val="both"/>
      </w:pPr>
    </w:p>
    <w:p w14:paraId="4AEA1125" w14:textId="77777777" w:rsidR="00951B98" w:rsidRDefault="00951B98" w:rsidP="00951B9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189/2004 Sb., o kolektivním investování, ve znění pozdějších předpisů, a některé další zákony</w:t>
      </w:r>
    </w:p>
    <w:p w14:paraId="10A0A398" w14:textId="77777777" w:rsidR="00951B98" w:rsidRDefault="00951B98" w:rsidP="00951B98">
      <w:pPr>
        <w:keepNext/>
        <w:keepLines/>
        <w:ind w:left="1416" w:hanging="1416"/>
      </w:pPr>
      <w:r>
        <w:tab/>
        <w:t>č.j. 1126/10</w:t>
      </w:r>
    </w:p>
    <w:p w14:paraId="7DB0A7F3" w14:textId="77777777" w:rsidR="00951B98" w:rsidRDefault="00951B98" w:rsidP="00951B98">
      <w:pPr>
        <w:keepNext/>
        <w:keepLines/>
        <w:pBdr>
          <w:top w:val="single" w:sz="2" w:space="1" w:color="auto"/>
        </w:pBdr>
        <w:ind w:left="1416" w:hanging="1416"/>
      </w:pPr>
    </w:p>
    <w:p w14:paraId="7D281C25" w14:textId="77777777" w:rsidR="00951B98" w:rsidRDefault="00951B98" w:rsidP="00951B98">
      <w:pPr>
        <w:keepNext/>
        <w:keepLines/>
        <w:ind w:left="1416" w:hanging="1416"/>
        <w:jc w:val="both"/>
      </w:pPr>
      <w:r>
        <w:tab/>
        <w:t>Vláda projednala materiál a jeho dodatek předložené ministrem financí a</w:t>
      </w:r>
      <w:r w:rsidR="00B95C67">
        <w:t> </w:t>
      </w:r>
      <w:r>
        <w:t>přijala</w:t>
      </w:r>
    </w:p>
    <w:p w14:paraId="06CCB5D9" w14:textId="77777777" w:rsidR="00951B98" w:rsidRDefault="00951B98" w:rsidP="00951B98">
      <w:pPr>
        <w:keepNext/>
        <w:keepLines/>
        <w:ind w:left="1416" w:hanging="1416"/>
        <w:jc w:val="both"/>
      </w:pPr>
    </w:p>
    <w:p w14:paraId="766909CA" w14:textId="77777777" w:rsidR="00951B98" w:rsidRDefault="00951B98" w:rsidP="00951B98">
      <w:pPr>
        <w:keepNext/>
        <w:keepLines/>
        <w:ind w:left="1416" w:hanging="1416"/>
        <w:jc w:val="center"/>
      </w:pPr>
      <w:r>
        <w:t>usnesení č. 114.</w:t>
      </w:r>
    </w:p>
    <w:p w14:paraId="36A980EC" w14:textId="77777777" w:rsidR="00951B98" w:rsidRDefault="00951B98" w:rsidP="00951B98">
      <w:pPr>
        <w:keepNext/>
        <w:keepLines/>
        <w:ind w:left="1416" w:hanging="1416"/>
        <w:jc w:val="both"/>
      </w:pPr>
    </w:p>
    <w:p w14:paraId="1FC39F00" w14:textId="77777777" w:rsidR="00951B98" w:rsidRDefault="00951B98" w:rsidP="00951B9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EB77E7F" w14:textId="77777777" w:rsidR="00951B98" w:rsidRDefault="00951B98" w:rsidP="00951B98">
      <w:pPr>
        <w:keepNext/>
        <w:keepLines/>
        <w:ind w:left="1416" w:hanging="1416"/>
        <w:jc w:val="both"/>
      </w:pPr>
    </w:p>
    <w:p w14:paraId="507C8A27" w14:textId="77777777" w:rsidR="00951B98" w:rsidRDefault="00951B98" w:rsidP="00951B98">
      <w:pPr>
        <w:ind w:left="1416" w:hanging="1416"/>
        <w:jc w:val="both"/>
      </w:pPr>
    </w:p>
    <w:p w14:paraId="54CCE6F7" w14:textId="77777777" w:rsidR="00B95C67" w:rsidRDefault="00B95C67" w:rsidP="00951B98">
      <w:pPr>
        <w:ind w:left="1416" w:hanging="1416"/>
        <w:jc w:val="both"/>
      </w:pPr>
    </w:p>
    <w:p w14:paraId="53C561AE" w14:textId="77777777" w:rsidR="00725B81" w:rsidRPr="00951B98" w:rsidRDefault="00725B81" w:rsidP="00951B98">
      <w:pPr>
        <w:ind w:left="1416" w:hanging="1416"/>
        <w:jc w:val="both"/>
      </w:pPr>
    </w:p>
    <w:p w14:paraId="564122C8" w14:textId="77777777" w:rsidR="00EF3CF7" w:rsidRDefault="00EF3CF7" w:rsidP="00EF3CF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86/2002 Sb., o ochraně ovzduší a o</w:t>
      </w:r>
      <w:r w:rsidR="00B95C67">
        <w:t> </w:t>
      </w:r>
      <w:r>
        <w:t>změně některých dalších zákonů (zákon o ochraně ovzduší), ve znění pozdějších předpisů, a zákon č. 353/2003 Sb., o spotřebních daních, ve znění pozdějších předpisů</w:t>
      </w:r>
    </w:p>
    <w:p w14:paraId="1BE032F1" w14:textId="77777777" w:rsidR="00EF3CF7" w:rsidRDefault="00EF3CF7" w:rsidP="00EF3CF7">
      <w:pPr>
        <w:keepNext/>
        <w:keepLines/>
        <w:ind w:left="1416" w:hanging="1416"/>
      </w:pPr>
      <w:r>
        <w:tab/>
        <w:t>č.j. 1163/10</w:t>
      </w:r>
    </w:p>
    <w:p w14:paraId="030F0AB1" w14:textId="77777777" w:rsidR="00EF3CF7" w:rsidRDefault="00EF3CF7" w:rsidP="00EF3CF7">
      <w:pPr>
        <w:keepNext/>
        <w:keepLines/>
        <w:pBdr>
          <w:top w:val="single" w:sz="2" w:space="1" w:color="auto"/>
        </w:pBdr>
        <w:ind w:left="1416" w:hanging="1416"/>
      </w:pPr>
    </w:p>
    <w:p w14:paraId="7319D22F" w14:textId="77777777" w:rsidR="00EF3CF7" w:rsidRDefault="00EF3CF7" w:rsidP="00EF3CF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0A14385" w14:textId="77777777" w:rsidR="00EF3CF7" w:rsidRDefault="00EF3CF7" w:rsidP="00EF3CF7">
      <w:pPr>
        <w:keepNext/>
        <w:keepLines/>
        <w:ind w:left="1416" w:hanging="1416"/>
        <w:jc w:val="both"/>
      </w:pPr>
    </w:p>
    <w:p w14:paraId="05A82C32" w14:textId="77777777" w:rsidR="00EF3CF7" w:rsidRDefault="00EF3CF7" w:rsidP="00EF3CF7">
      <w:pPr>
        <w:keepNext/>
        <w:keepLines/>
        <w:ind w:left="1416" w:hanging="1416"/>
        <w:jc w:val="center"/>
      </w:pPr>
      <w:r>
        <w:t>usnesení č. 115.</w:t>
      </w:r>
    </w:p>
    <w:p w14:paraId="1FB43CB4" w14:textId="77777777" w:rsidR="00EF3CF7" w:rsidRDefault="00EF3CF7" w:rsidP="00EF3CF7">
      <w:pPr>
        <w:keepNext/>
        <w:keepLines/>
        <w:ind w:left="1416" w:hanging="1416"/>
        <w:jc w:val="both"/>
      </w:pPr>
    </w:p>
    <w:p w14:paraId="60898441" w14:textId="77777777" w:rsidR="00EF3CF7" w:rsidRDefault="00EF3CF7" w:rsidP="00EF3CF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6A39AAA" w14:textId="77777777" w:rsidR="00EF3CF7" w:rsidRDefault="00EF3CF7" w:rsidP="00EF3CF7">
      <w:pPr>
        <w:keepNext/>
        <w:keepLines/>
        <w:ind w:left="1416" w:hanging="1416"/>
        <w:jc w:val="both"/>
      </w:pPr>
    </w:p>
    <w:p w14:paraId="1D713890" w14:textId="77777777" w:rsidR="00EF3CF7" w:rsidRDefault="00EF3CF7" w:rsidP="00EF3CF7">
      <w:pPr>
        <w:ind w:left="1416" w:hanging="1416"/>
        <w:jc w:val="both"/>
      </w:pPr>
    </w:p>
    <w:p w14:paraId="1B93A6C2" w14:textId="77777777" w:rsidR="00B95C67" w:rsidRDefault="00B95C67" w:rsidP="00EF3CF7">
      <w:pPr>
        <w:ind w:left="1416" w:hanging="1416"/>
        <w:jc w:val="both"/>
      </w:pPr>
    </w:p>
    <w:p w14:paraId="0A712E08" w14:textId="77777777" w:rsidR="00725B81" w:rsidRPr="00EF3CF7" w:rsidRDefault="00725B81" w:rsidP="00EF3CF7">
      <w:pPr>
        <w:ind w:left="1416" w:hanging="1416"/>
        <w:jc w:val="both"/>
      </w:pPr>
    </w:p>
    <w:p w14:paraId="32FF9C4F" w14:textId="77777777" w:rsidR="00A15689" w:rsidRDefault="00A15689" w:rsidP="00A1568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218/2003 Sb., o odpovědnosti mládeže za protiprávní činy a o soudnictví ve věcech mládeže a o změně některých zákonů (zákon o soudnictví ve věcech mládeže), ve znění pozdějších předpisů, a některé další zákony</w:t>
      </w:r>
    </w:p>
    <w:p w14:paraId="131C4D68" w14:textId="77777777" w:rsidR="00A15689" w:rsidRDefault="00A15689" w:rsidP="00A15689">
      <w:pPr>
        <w:keepNext/>
        <w:keepLines/>
        <w:ind w:left="1416" w:hanging="1416"/>
      </w:pPr>
      <w:r>
        <w:tab/>
        <w:t>č.j. 1337/10</w:t>
      </w:r>
    </w:p>
    <w:p w14:paraId="3FD245EE" w14:textId="77777777" w:rsidR="00A15689" w:rsidRDefault="00A15689" w:rsidP="00A15689">
      <w:pPr>
        <w:keepNext/>
        <w:keepLines/>
        <w:pBdr>
          <w:top w:val="single" w:sz="2" w:space="1" w:color="auto"/>
        </w:pBdr>
        <w:ind w:left="1416" w:hanging="1416"/>
      </w:pPr>
    </w:p>
    <w:p w14:paraId="00D18951" w14:textId="77777777" w:rsidR="00A15689" w:rsidRDefault="00A15689" w:rsidP="00A15689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018D9157" w14:textId="77777777" w:rsidR="00A15689" w:rsidRDefault="00A15689" w:rsidP="00A15689">
      <w:pPr>
        <w:keepNext/>
        <w:keepLines/>
        <w:ind w:left="1416" w:hanging="1416"/>
        <w:jc w:val="both"/>
      </w:pPr>
    </w:p>
    <w:p w14:paraId="2F0D70D4" w14:textId="77777777" w:rsidR="00A15689" w:rsidRDefault="00A15689" w:rsidP="00A15689">
      <w:pPr>
        <w:keepNext/>
        <w:keepLines/>
        <w:ind w:left="1416" w:hanging="1416"/>
        <w:jc w:val="center"/>
      </w:pPr>
      <w:r>
        <w:t>usnesení č. 116</w:t>
      </w:r>
    </w:p>
    <w:p w14:paraId="31AE3929" w14:textId="77777777" w:rsidR="00A15689" w:rsidRDefault="00A15689" w:rsidP="00A15689">
      <w:pPr>
        <w:keepNext/>
        <w:keepLines/>
        <w:ind w:left="1416" w:hanging="1416"/>
        <w:jc w:val="both"/>
      </w:pPr>
    </w:p>
    <w:p w14:paraId="03D3B7AC" w14:textId="77777777" w:rsidR="00A15689" w:rsidRDefault="00A15689" w:rsidP="00A15689">
      <w:pPr>
        <w:keepNext/>
        <w:keepLines/>
        <w:ind w:left="1416" w:hanging="1416"/>
        <w:jc w:val="both"/>
      </w:pPr>
      <w:r>
        <w:tab/>
        <w:t>s tím, že bude z návrhu zákona vypuštěna část třetí podle připomínky vlády.</w:t>
      </w:r>
    </w:p>
    <w:p w14:paraId="6C39EE2D" w14:textId="77777777" w:rsidR="00A15689" w:rsidRDefault="00A15689" w:rsidP="00A15689">
      <w:pPr>
        <w:keepNext/>
        <w:keepLines/>
        <w:ind w:left="1416" w:hanging="1416"/>
        <w:jc w:val="both"/>
      </w:pPr>
    </w:p>
    <w:p w14:paraId="05732EBF" w14:textId="77777777" w:rsidR="00A15689" w:rsidRDefault="00A15689" w:rsidP="00A1568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D510F5" w14:textId="77777777" w:rsidR="00A15689" w:rsidRDefault="00A15689" w:rsidP="00A15689">
      <w:pPr>
        <w:keepNext/>
        <w:keepLines/>
        <w:ind w:left="1416" w:hanging="1416"/>
        <w:jc w:val="both"/>
      </w:pPr>
    </w:p>
    <w:p w14:paraId="3EF849FD" w14:textId="77777777" w:rsidR="00A15689" w:rsidRDefault="00A15689" w:rsidP="00A15689">
      <w:pPr>
        <w:ind w:left="1416" w:hanging="1416"/>
        <w:jc w:val="both"/>
      </w:pPr>
    </w:p>
    <w:p w14:paraId="563B5795" w14:textId="77777777" w:rsidR="00725B81" w:rsidRDefault="00725B81" w:rsidP="00A15689">
      <w:pPr>
        <w:ind w:left="1416" w:hanging="1416"/>
        <w:jc w:val="both"/>
      </w:pPr>
    </w:p>
    <w:p w14:paraId="3D9BE5D1" w14:textId="77777777" w:rsidR="00B95C67" w:rsidRDefault="00B95C67" w:rsidP="00A15689">
      <w:pPr>
        <w:ind w:left="1416" w:hanging="1416"/>
        <w:jc w:val="both"/>
      </w:pPr>
    </w:p>
    <w:p w14:paraId="20CC51FA" w14:textId="77777777" w:rsidR="00B95C67" w:rsidRDefault="00B95C67" w:rsidP="00A15689">
      <w:pPr>
        <w:ind w:left="1416" w:hanging="1416"/>
        <w:jc w:val="both"/>
      </w:pPr>
    </w:p>
    <w:p w14:paraId="5971AF7F" w14:textId="77777777" w:rsidR="00B95C67" w:rsidRDefault="00B95C67" w:rsidP="00A15689">
      <w:pPr>
        <w:ind w:left="1416" w:hanging="1416"/>
        <w:jc w:val="both"/>
      </w:pPr>
    </w:p>
    <w:p w14:paraId="79668681" w14:textId="77777777" w:rsidR="00B95C67" w:rsidRPr="00A15689" w:rsidRDefault="00B95C67" w:rsidP="00A15689">
      <w:pPr>
        <w:ind w:left="1416" w:hanging="1416"/>
        <w:jc w:val="both"/>
      </w:pPr>
    </w:p>
    <w:p w14:paraId="6D430E3A" w14:textId="77777777" w:rsidR="00F254AF" w:rsidRDefault="00F254AF" w:rsidP="00F254A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zákona, kterým se mění zákon č. 412/2005 Sb., o ochraně utajovaných informací a o bezpečnostní způsobilosti, ve znění pozdějších předpisů,  a zákon č. 634/2004 Sb., o správních poplatcích, ve znění pozdějších předpisů </w:t>
      </w:r>
    </w:p>
    <w:p w14:paraId="4085C194" w14:textId="77777777" w:rsidR="00F254AF" w:rsidRDefault="00F254AF" w:rsidP="00F254AF">
      <w:pPr>
        <w:keepNext/>
        <w:keepLines/>
        <w:ind w:left="1416" w:hanging="1416"/>
      </w:pPr>
      <w:r>
        <w:tab/>
        <w:t>č.j. 1267/10</w:t>
      </w:r>
    </w:p>
    <w:p w14:paraId="66602401" w14:textId="77777777" w:rsidR="00F254AF" w:rsidRDefault="00F254AF" w:rsidP="00F254AF">
      <w:pPr>
        <w:keepNext/>
        <w:keepLines/>
        <w:pBdr>
          <w:top w:val="single" w:sz="2" w:space="1" w:color="auto"/>
        </w:pBdr>
        <w:ind w:left="1416" w:hanging="1416"/>
      </w:pPr>
    </w:p>
    <w:p w14:paraId="11522105" w14:textId="77777777" w:rsidR="00F254AF" w:rsidRDefault="00F254AF" w:rsidP="00F254AF">
      <w:pPr>
        <w:keepNext/>
        <w:keepLines/>
        <w:ind w:left="1416" w:hanging="1416"/>
        <w:jc w:val="both"/>
      </w:pPr>
      <w:r>
        <w:tab/>
        <w:t>Vláda projednala za účasti ředitele Národního bezpečnostního úřadu materiál předložený předsedou vlády a ředitelem Národního bezpečnostního úřadu a</w:t>
      </w:r>
      <w:r w:rsidR="00B95C67">
        <w:t> </w:t>
      </w:r>
      <w:r>
        <w:t>přijala</w:t>
      </w:r>
    </w:p>
    <w:p w14:paraId="16C96A73" w14:textId="77777777" w:rsidR="00F254AF" w:rsidRDefault="00F254AF" w:rsidP="00F254AF">
      <w:pPr>
        <w:keepNext/>
        <w:keepLines/>
        <w:ind w:left="1416" w:hanging="1416"/>
        <w:jc w:val="both"/>
      </w:pPr>
    </w:p>
    <w:p w14:paraId="48058901" w14:textId="77777777" w:rsidR="00F254AF" w:rsidRDefault="00F254AF" w:rsidP="00F254AF">
      <w:pPr>
        <w:keepNext/>
        <w:keepLines/>
        <w:ind w:left="1416" w:hanging="1416"/>
        <w:jc w:val="center"/>
      </w:pPr>
      <w:r>
        <w:t>usnesení č. 117.</w:t>
      </w:r>
    </w:p>
    <w:p w14:paraId="1765D34B" w14:textId="77777777" w:rsidR="00F254AF" w:rsidRDefault="00F254AF" w:rsidP="00F254AF">
      <w:pPr>
        <w:keepNext/>
        <w:keepLines/>
        <w:ind w:left="1416" w:hanging="1416"/>
        <w:jc w:val="both"/>
      </w:pPr>
    </w:p>
    <w:p w14:paraId="38679540" w14:textId="77777777" w:rsidR="00F254AF" w:rsidRDefault="00F254AF" w:rsidP="00F254A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8D58A25" w14:textId="77777777" w:rsidR="00F254AF" w:rsidRDefault="00F254AF" w:rsidP="00F254AF">
      <w:pPr>
        <w:keepNext/>
        <w:keepLines/>
        <w:ind w:left="1416" w:hanging="1416"/>
        <w:jc w:val="both"/>
      </w:pPr>
    </w:p>
    <w:p w14:paraId="33219BBD" w14:textId="77777777" w:rsidR="00F254AF" w:rsidRDefault="00F254AF" w:rsidP="00F254AF">
      <w:pPr>
        <w:ind w:left="1416" w:hanging="1416"/>
        <w:jc w:val="both"/>
      </w:pPr>
    </w:p>
    <w:p w14:paraId="2B606386" w14:textId="77777777" w:rsidR="00B95C67" w:rsidRDefault="00B95C67" w:rsidP="00F254AF">
      <w:pPr>
        <w:ind w:left="1416" w:hanging="1416"/>
        <w:jc w:val="both"/>
      </w:pPr>
    </w:p>
    <w:p w14:paraId="2BD6D88F" w14:textId="77777777" w:rsidR="00B95C67" w:rsidRDefault="00B95C67" w:rsidP="00F254AF">
      <w:pPr>
        <w:ind w:left="1416" w:hanging="1416"/>
        <w:jc w:val="both"/>
      </w:pPr>
    </w:p>
    <w:p w14:paraId="6C3EA75C" w14:textId="77777777" w:rsidR="00725B81" w:rsidRPr="00F254AF" w:rsidRDefault="00725B81" w:rsidP="00F254AF">
      <w:pPr>
        <w:ind w:left="1416" w:hanging="1416"/>
        <w:jc w:val="both"/>
      </w:pPr>
    </w:p>
    <w:p w14:paraId="3AA76437" w14:textId="77777777" w:rsidR="005E58FA" w:rsidRDefault="005E58FA" w:rsidP="005E58F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kterým se mění zákon č. 166/1999 Sb., o veterinární péči a o</w:t>
      </w:r>
      <w:r w:rsidR="00B95C67">
        <w:t> </w:t>
      </w:r>
      <w:r>
        <w:t>změně některých souvisejících zákonů (veterinární zákon), ve znění pozdějších předpisů, a zákon č. 634/2004 Sb., o správních poplatcích, ve znění pozdějších předpisů</w:t>
      </w:r>
    </w:p>
    <w:p w14:paraId="42BC6C1F" w14:textId="77777777" w:rsidR="005E58FA" w:rsidRDefault="005E58FA" w:rsidP="005E58FA">
      <w:pPr>
        <w:keepNext/>
        <w:keepLines/>
        <w:ind w:left="1416" w:hanging="1416"/>
      </w:pPr>
      <w:r>
        <w:tab/>
        <w:t>č.j. 1232/10</w:t>
      </w:r>
    </w:p>
    <w:p w14:paraId="518CA871" w14:textId="77777777" w:rsidR="005E58FA" w:rsidRDefault="005E58FA" w:rsidP="005E58FA">
      <w:pPr>
        <w:keepNext/>
        <w:keepLines/>
        <w:pBdr>
          <w:top w:val="single" w:sz="2" w:space="1" w:color="auto"/>
        </w:pBdr>
        <w:ind w:left="1416" w:hanging="1416"/>
      </w:pPr>
    </w:p>
    <w:p w14:paraId="1C26E652" w14:textId="77777777" w:rsidR="005E58FA" w:rsidRDefault="005E58FA" w:rsidP="005E58F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B5EA784" w14:textId="77777777" w:rsidR="005E58FA" w:rsidRDefault="005E58FA" w:rsidP="005E58FA">
      <w:pPr>
        <w:keepNext/>
        <w:keepLines/>
        <w:ind w:left="1416" w:hanging="1416"/>
        <w:jc w:val="both"/>
      </w:pPr>
    </w:p>
    <w:p w14:paraId="194D309F" w14:textId="77777777" w:rsidR="005E58FA" w:rsidRDefault="005E58FA" w:rsidP="005E58FA">
      <w:pPr>
        <w:keepNext/>
        <w:keepLines/>
        <w:ind w:left="1416" w:hanging="1416"/>
        <w:jc w:val="center"/>
      </w:pPr>
      <w:r>
        <w:t>usnesení č. 118.</w:t>
      </w:r>
    </w:p>
    <w:p w14:paraId="414F0A0B" w14:textId="77777777" w:rsidR="005E58FA" w:rsidRDefault="005E58FA" w:rsidP="005E58FA">
      <w:pPr>
        <w:keepNext/>
        <w:keepLines/>
        <w:ind w:left="1416" w:hanging="1416"/>
        <w:jc w:val="both"/>
      </w:pPr>
    </w:p>
    <w:p w14:paraId="10413060" w14:textId="77777777" w:rsidR="005E58FA" w:rsidRDefault="005E58FA" w:rsidP="005E58F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FE98753" w14:textId="77777777" w:rsidR="005E58FA" w:rsidRDefault="005E58FA" w:rsidP="005E58FA">
      <w:pPr>
        <w:keepNext/>
        <w:keepLines/>
        <w:ind w:left="1416" w:hanging="1416"/>
        <w:jc w:val="both"/>
      </w:pPr>
    </w:p>
    <w:p w14:paraId="2CF95AB0" w14:textId="77777777" w:rsidR="005E58FA" w:rsidRDefault="005E58FA" w:rsidP="005E58FA">
      <w:pPr>
        <w:ind w:left="1416" w:hanging="1416"/>
        <w:jc w:val="both"/>
      </w:pPr>
    </w:p>
    <w:p w14:paraId="7518DC1D" w14:textId="77777777" w:rsidR="00B95C67" w:rsidRDefault="00B95C67" w:rsidP="005E58FA">
      <w:pPr>
        <w:ind w:left="1416" w:hanging="1416"/>
        <w:jc w:val="both"/>
      </w:pPr>
    </w:p>
    <w:p w14:paraId="55C13DFE" w14:textId="77777777" w:rsidR="00B95C67" w:rsidRDefault="00B95C67" w:rsidP="005E58FA">
      <w:pPr>
        <w:ind w:left="1416" w:hanging="1416"/>
        <w:jc w:val="both"/>
      </w:pPr>
    </w:p>
    <w:p w14:paraId="7174240B" w14:textId="77777777" w:rsidR="00725B81" w:rsidRPr="005E58FA" w:rsidRDefault="00725B81" w:rsidP="005E58FA">
      <w:pPr>
        <w:ind w:left="1416" w:hanging="1416"/>
        <w:jc w:val="both"/>
      </w:pPr>
    </w:p>
    <w:p w14:paraId="0F97B3FC" w14:textId="77777777" w:rsidR="00DE316C" w:rsidRDefault="00DE316C" w:rsidP="00DE316C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Předpokládané zabezpečení finančních prostředků na přípravu a dílčí realizaci opatření ke snížení povodňových rizik v povodí horního toku řeky Opavy „varianta menší nádrže Nové Heřminovy“ s využitím přírodě blízkých opatření včetně dokončení majetkoprávního vypořádání</w:t>
      </w:r>
    </w:p>
    <w:p w14:paraId="49E072EF" w14:textId="77777777" w:rsidR="00DE316C" w:rsidRDefault="00DE316C" w:rsidP="00DE316C">
      <w:pPr>
        <w:keepNext/>
        <w:keepLines/>
        <w:ind w:left="1416" w:hanging="1416"/>
      </w:pPr>
      <w:r>
        <w:tab/>
        <w:t>č.j. 75/11</w:t>
      </w:r>
    </w:p>
    <w:p w14:paraId="42A610FE" w14:textId="77777777" w:rsidR="00DE316C" w:rsidRDefault="00DE316C" w:rsidP="00DE316C">
      <w:pPr>
        <w:keepNext/>
        <w:keepLines/>
        <w:pBdr>
          <w:top w:val="single" w:sz="2" w:space="1" w:color="auto"/>
        </w:pBdr>
        <w:ind w:left="1416" w:hanging="1416"/>
      </w:pPr>
    </w:p>
    <w:p w14:paraId="77E6B5C3" w14:textId="77777777" w:rsidR="00DE316C" w:rsidRDefault="00DE316C" w:rsidP="00DE316C">
      <w:pPr>
        <w:keepNext/>
        <w:keepLines/>
        <w:ind w:left="1416" w:hanging="1416"/>
        <w:jc w:val="both"/>
      </w:pPr>
      <w:r>
        <w:tab/>
        <w:t>Vláda projednala materiál předložený ministry zemědělství a životního prostředí a přijala</w:t>
      </w:r>
    </w:p>
    <w:p w14:paraId="68D803B5" w14:textId="77777777" w:rsidR="00DE316C" w:rsidRDefault="00DE316C" w:rsidP="00DE316C">
      <w:pPr>
        <w:keepNext/>
        <w:keepLines/>
        <w:ind w:left="1416" w:hanging="1416"/>
        <w:jc w:val="both"/>
      </w:pPr>
    </w:p>
    <w:p w14:paraId="421318FC" w14:textId="77777777" w:rsidR="00DE316C" w:rsidRDefault="00DE316C" w:rsidP="00DE316C">
      <w:pPr>
        <w:keepNext/>
        <w:keepLines/>
        <w:ind w:left="1416" w:hanging="1416"/>
        <w:jc w:val="center"/>
      </w:pPr>
      <w:r>
        <w:t>usnesení č. 119.</w:t>
      </w:r>
    </w:p>
    <w:p w14:paraId="71B25A67" w14:textId="77777777" w:rsidR="00DE316C" w:rsidRDefault="00DE316C" w:rsidP="00DE316C">
      <w:pPr>
        <w:keepNext/>
        <w:keepLines/>
        <w:ind w:left="1416" w:hanging="1416"/>
        <w:jc w:val="both"/>
      </w:pPr>
    </w:p>
    <w:p w14:paraId="62431FF8" w14:textId="77777777" w:rsidR="00DE316C" w:rsidRDefault="00DE316C" w:rsidP="00DE316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42E655B" w14:textId="77777777" w:rsidR="00DE316C" w:rsidRDefault="00DE316C" w:rsidP="00DE316C">
      <w:pPr>
        <w:keepNext/>
        <w:keepLines/>
        <w:ind w:left="1416" w:hanging="1416"/>
        <w:jc w:val="both"/>
      </w:pPr>
    </w:p>
    <w:p w14:paraId="42F31BFD" w14:textId="77777777" w:rsidR="00DE316C" w:rsidRDefault="00DE316C" w:rsidP="00DE316C">
      <w:pPr>
        <w:ind w:left="1416" w:hanging="1416"/>
        <w:jc w:val="both"/>
      </w:pPr>
    </w:p>
    <w:p w14:paraId="0385A124" w14:textId="77777777" w:rsidR="00B95C67" w:rsidRDefault="00B95C67" w:rsidP="00DE316C">
      <w:pPr>
        <w:ind w:left="1416" w:hanging="1416"/>
        <w:jc w:val="both"/>
      </w:pPr>
    </w:p>
    <w:p w14:paraId="38838898" w14:textId="77777777" w:rsidR="00B95C67" w:rsidRDefault="00B95C67" w:rsidP="00DE316C">
      <w:pPr>
        <w:ind w:left="1416" w:hanging="1416"/>
        <w:jc w:val="both"/>
      </w:pPr>
    </w:p>
    <w:p w14:paraId="291BF0A2" w14:textId="77777777" w:rsidR="00725B81" w:rsidRPr="00DE316C" w:rsidRDefault="00725B81" w:rsidP="00DE316C">
      <w:pPr>
        <w:ind w:left="1416" w:hanging="1416"/>
        <w:jc w:val="both"/>
      </w:pPr>
    </w:p>
    <w:p w14:paraId="2FEB4048" w14:textId="77777777" w:rsidR="00D316C6" w:rsidRDefault="00D316C6" w:rsidP="00D316C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Zpráva o plnění systémových opatření v oblasti Koncepce podpory transformace pobytových sociálních služeb v jiné typy sociálních služeb, poskytovaných v přirozené komunitě uživatele a podporující sociální začlenění uživatele do společnosti za rok 2010</w:t>
      </w:r>
    </w:p>
    <w:p w14:paraId="6F0DE44B" w14:textId="77777777" w:rsidR="00D316C6" w:rsidRDefault="00D316C6" w:rsidP="00D316C6">
      <w:pPr>
        <w:keepNext/>
        <w:keepLines/>
        <w:ind w:left="1416" w:hanging="1416"/>
      </w:pPr>
      <w:r>
        <w:tab/>
        <w:t>č.j. 119/11</w:t>
      </w:r>
    </w:p>
    <w:p w14:paraId="02FBFECC" w14:textId="77777777" w:rsidR="00D316C6" w:rsidRDefault="00D316C6" w:rsidP="00D316C6">
      <w:pPr>
        <w:keepNext/>
        <w:keepLines/>
        <w:pBdr>
          <w:top w:val="single" w:sz="2" w:space="1" w:color="auto"/>
        </w:pBdr>
        <w:ind w:left="1416" w:hanging="1416"/>
      </w:pPr>
    </w:p>
    <w:p w14:paraId="186A7ACE" w14:textId="77777777" w:rsidR="00D316C6" w:rsidRDefault="00D316C6" w:rsidP="00D316C6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B95C67">
        <w:t> </w:t>
      </w:r>
      <w:r>
        <w:t>přijala</w:t>
      </w:r>
    </w:p>
    <w:p w14:paraId="47F5E823" w14:textId="77777777" w:rsidR="00D316C6" w:rsidRDefault="00D316C6" w:rsidP="00D316C6">
      <w:pPr>
        <w:keepNext/>
        <w:keepLines/>
        <w:ind w:left="1416" w:hanging="1416"/>
        <w:jc w:val="both"/>
      </w:pPr>
    </w:p>
    <w:p w14:paraId="3FD75324" w14:textId="77777777" w:rsidR="00D316C6" w:rsidRDefault="00D316C6" w:rsidP="00D316C6">
      <w:pPr>
        <w:keepNext/>
        <w:keepLines/>
        <w:ind w:left="1416" w:hanging="1416"/>
        <w:jc w:val="center"/>
      </w:pPr>
      <w:r>
        <w:t>usnesení č. 120.</w:t>
      </w:r>
    </w:p>
    <w:p w14:paraId="429D7068" w14:textId="77777777" w:rsidR="00D316C6" w:rsidRDefault="00D316C6" w:rsidP="00D316C6">
      <w:pPr>
        <w:keepNext/>
        <w:keepLines/>
        <w:ind w:left="1416" w:hanging="1416"/>
        <w:jc w:val="both"/>
      </w:pPr>
    </w:p>
    <w:p w14:paraId="2CEE27F0" w14:textId="77777777" w:rsidR="00D316C6" w:rsidRDefault="00D316C6" w:rsidP="00D316C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77EFA14" w14:textId="77777777" w:rsidR="00D316C6" w:rsidRDefault="00D316C6" w:rsidP="00D316C6">
      <w:pPr>
        <w:keepNext/>
        <w:keepLines/>
        <w:ind w:left="1416" w:hanging="1416"/>
        <w:jc w:val="both"/>
      </w:pPr>
    </w:p>
    <w:p w14:paraId="6D4CAD93" w14:textId="77777777" w:rsidR="00D316C6" w:rsidRDefault="00D316C6" w:rsidP="00D316C6">
      <w:pPr>
        <w:ind w:left="1416" w:hanging="1416"/>
        <w:jc w:val="both"/>
      </w:pPr>
    </w:p>
    <w:p w14:paraId="31ABD837" w14:textId="77777777" w:rsidR="00B95C67" w:rsidRDefault="00B95C67" w:rsidP="00D316C6">
      <w:pPr>
        <w:ind w:left="1416" w:hanging="1416"/>
        <w:jc w:val="both"/>
      </w:pPr>
    </w:p>
    <w:p w14:paraId="28927A8B" w14:textId="77777777" w:rsidR="00B95C67" w:rsidRDefault="00B95C67" w:rsidP="00D316C6">
      <w:pPr>
        <w:ind w:left="1416" w:hanging="1416"/>
        <w:jc w:val="both"/>
      </w:pPr>
    </w:p>
    <w:p w14:paraId="1673E1B1" w14:textId="77777777" w:rsidR="00B95C67" w:rsidRDefault="00B95C67" w:rsidP="00D316C6">
      <w:pPr>
        <w:ind w:left="1416" w:hanging="1416"/>
        <w:jc w:val="both"/>
      </w:pPr>
    </w:p>
    <w:p w14:paraId="76A609CE" w14:textId="77777777" w:rsidR="00725B81" w:rsidRPr="00D316C6" w:rsidRDefault="00725B81" w:rsidP="00D316C6">
      <w:pPr>
        <w:ind w:left="1416" w:hanging="1416"/>
        <w:jc w:val="both"/>
      </w:pPr>
    </w:p>
    <w:p w14:paraId="5AD3211D" w14:textId="77777777" w:rsidR="00984CEB" w:rsidRDefault="00984CEB" w:rsidP="00984CE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zvýšení efektivnosti procesu hodnocení dopadů regulace (RIA) a</w:t>
      </w:r>
      <w:r w:rsidR="00B95C67">
        <w:t> </w:t>
      </w:r>
      <w:r>
        <w:t xml:space="preserve">zajištění procesu hodnocení korupčních rizik (CIA) </w:t>
      </w:r>
    </w:p>
    <w:p w14:paraId="70AA4A59" w14:textId="77777777" w:rsidR="00984CEB" w:rsidRDefault="00984CEB" w:rsidP="00984CEB">
      <w:pPr>
        <w:keepNext/>
        <w:keepLines/>
        <w:ind w:left="1416" w:hanging="1416"/>
      </w:pPr>
      <w:r>
        <w:tab/>
        <w:t>č.j. 116/11</w:t>
      </w:r>
    </w:p>
    <w:p w14:paraId="4FF318FD" w14:textId="77777777" w:rsidR="00984CEB" w:rsidRDefault="00984CEB" w:rsidP="00984CEB">
      <w:pPr>
        <w:keepNext/>
        <w:keepLines/>
        <w:pBdr>
          <w:top w:val="single" w:sz="2" w:space="1" w:color="auto"/>
        </w:pBdr>
        <w:ind w:left="1416" w:hanging="1416"/>
      </w:pPr>
    </w:p>
    <w:p w14:paraId="3C12880A" w14:textId="77777777" w:rsidR="00984CEB" w:rsidRDefault="00984CEB" w:rsidP="00984CEB">
      <w:pPr>
        <w:keepNext/>
        <w:keepLines/>
        <w:ind w:left="1416" w:hanging="1416"/>
      </w:pPr>
    </w:p>
    <w:p w14:paraId="2DF9B137" w14:textId="77777777" w:rsidR="00984CEB" w:rsidRDefault="00984CEB" w:rsidP="00984CEB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5F104CB1" w14:textId="77777777" w:rsidR="00984CEB" w:rsidRDefault="00984CEB" w:rsidP="00984CEB">
      <w:pPr>
        <w:keepNext/>
        <w:keepLines/>
        <w:ind w:left="1416" w:hanging="1416"/>
        <w:jc w:val="both"/>
      </w:pPr>
    </w:p>
    <w:p w14:paraId="0F5B079B" w14:textId="77777777" w:rsidR="00984CEB" w:rsidRDefault="00984CEB" w:rsidP="00984CEB">
      <w:pPr>
        <w:keepNext/>
        <w:keepLines/>
        <w:ind w:left="1416" w:hanging="1416"/>
        <w:jc w:val="center"/>
      </w:pPr>
      <w:r>
        <w:t>usnesení č. 121.</w:t>
      </w:r>
    </w:p>
    <w:p w14:paraId="323F8EF7" w14:textId="77777777" w:rsidR="00984CEB" w:rsidRDefault="00984CEB" w:rsidP="00984CEB">
      <w:pPr>
        <w:keepNext/>
        <w:keepLines/>
        <w:ind w:left="1416" w:hanging="1416"/>
        <w:jc w:val="both"/>
      </w:pPr>
    </w:p>
    <w:p w14:paraId="4B5C6269" w14:textId="77777777" w:rsidR="00984CEB" w:rsidRDefault="00984CEB" w:rsidP="00984CE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2383754" w14:textId="77777777" w:rsidR="00984CEB" w:rsidRDefault="00984CEB" w:rsidP="00984CEB">
      <w:pPr>
        <w:keepNext/>
        <w:keepLines/>
        <w:ind w:left="1416" w:hanging="1416"/>
        <w:jc w:val="both"/>
      </w:pPr>
    </w:p>
    <w:p w14:paraId="31AF5B8C" w14:textId="77777777" w:rsidR="00984CEB" w:rsidRDefault="00984CEB" w:rsidP="00984CEB">
      <w:pPr>
        <w:ind w:left="1416" w:hanging="1416"/>
        <w:jc w:val="both"/>
      </w:pPr>
    </w:p>
    <w:p w14:paraId="2F57CF05" w14:textId="77777777" w:rsidR="00B95C67" w:rsidRDefault="00B95C67" w:rsidP="00984CEB">
      <w:pPr>
        <w:ind w:left="1416" w:hanging="1416"/>
        <w:jc w:val="both"/>
      </w:pPr>
    </w:p>
    <w:p w14:paraId="56ADBF64" w14:textId="77777777" w:rsidR="00B95C67" w:rsidRDefault="00B95C67" w:rsidP="00984CEB">
      <w:pPr>
        <w:ind w:left="1416" w:hanging="1416"/>
        <w:jc w:val="both"/>
      </w:pPr>
    </w:p>
    <w:p w14:paraId="62945198" w14:textId="77777777" w:rsidR="00B95C67" w:rsidRDefault="00B95C67" w:rsidP="00984CEB">
      <w:pPr>
        <w:ind w:left="1416" w:hanging="1416"/>
        <w:jc w:val="both"/>
      </w:pPr>
    </w:p>
    <w:p w14:paraId="6F0B0E21" w14:textId="77777777" w:rsidR="00725B81" w:rsidRPr="00984CEB" w:rsidRDefault="00725B81" w:rsidP="00984CEB">
      <w:pPr>
        <w:ind w:left="1416" w:hanging="1416"/>
        <w:jc w:val="both"/>
      </w:pPr>
    </w:p>
    <w:p w14:paraId="162A06FF" w14:textId="77777777" w:rsidR="004C2A28" w:rsidRDefault="004C2A28" w:rsidP="004C2A2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jmenování do hodnosti brigádního generála</w:t>
      </w:r>
    </w:p>
    <w:p w14:paraId="655B139D" w14:textId="77777777" w:rsidR="004C2A28" w:rsidRDefault="004C2A28" w:rsidP="004C2A28">
      <w:pPr>
        <w:keepNext/>
        <w:keepLines/>
        <w:ind w:left="1416" w:hanging="1416"/>
      </w:pPr>
      <w:r>
        <w:tab/>
        <w:t>č.j. 127/11</w:t>
      </w:r>
    </w:p>
    <w:p w14:paraId="720C69F7" w14:textId="77777777" w:rsidR="004C2A28" w:rsidRDefault="004C2A28" w:rsidP="004C2A28">
      <w:pPr>
        <w:keepNext/>
        <w:keepLines/>
        <w:pBdr>
          <w:top w:val="single" w:sz="2" w:space="1" w:color="auto"/>
        </w:pBdr>
        <w:ind w:left="1416" w:hanging="1416"/>
      </w:pPr>
    </w:p>
    <w:p w14:paraId="614A1334" w14:textId="77777777" w:rsidR="004C2A28" w:rsidRDefault="004C2A28" w:rsidP="004C2A2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1CF9013" w14:textId="77777777" w:rsidR="004C2A28" w:rsidRDefault="004C2A28" w:rsidP="004C2A28">
      <w:pPr>
        <w:keepNext/>
        <w:keepLines/>
        <w:ind w:left="1416" w:hanging="1416"/>
        <w:jc w:val="both"/>
      </w:pPr>
    </w:p>
    <w:p w14:paraId="42D70F1B" w14:textId="77777777" w:rsidR="004C2A28" w:rsidRDefault="004C2A28" w:rsidP="004C2A28">
      <w:pPr>
        <w:keepNext/>
        <w:keepLines/>
        <w:ind w:left="1416" w:hanging="1416"/>
        <w:jc w:val="center"/>
      </w:pPr>
      <w:r>
        <w:t>usnesení č. 122.</w:t>
      </w:r>
    </w:p>
    <w:p w14:paraId="4F6B4F5B" w14:textId="77777777" w:rsidR="004C2A28" w:rsidRDefault="004C2A28" w:rsidP="004C2A28">
      <w:pPr>
        <w:keepNext/>
        <w:keepLines/>
        <w:ind w:left="1416" w:hanging="1416"/>
        <w:jc w:val="both"/>
      </w:pPr>
    </w:p>
    <w:p w14:paraId="62D03A03" w14:textId="77777777" w:rsidR="004C2A28" w:rsidRDefault="004C2A28" w:rsidP="004C2A2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4E6AC4" w14:textId="77777777" w:rsidR="004C2A28" w:rsidRDefault="004C2A28" w:rsidP="004C2A28">
      <w:pPr>
        <w:keepNext/>
        <w:keepLines/>
        <w:ind w:left="1416" w:hanging="1416"/>
        <w:jc w:val="both"/>
      </w:pPr>
    </w:p>
    <w:p w14:paraId="0062CDB4" w14:textId="77777777" w:rsidR="004C2A28" w:rsidRDefault="004C2A28" w:rsidP="004C2A28">
      <w:pPr>
        <w:ind w:left="1416" w:hanging="1416"/>
        <w:jc w:val="both"/>
      </w:pPr>
    </w:p>
    <w:p w14:paraId="697A2677" w14:textId="77777777" w:rsidR="00725B81" w:rsidRDefault="00725B81" w:rsidP="004C2A28">
      <w:pPr>
        <w:ind w:left="1416" w:hanging="1416"/>
        <w:jc w:val="both"/>
      </w:pPr>
    </w:p>
    <w:p w14:paraId="0E22864A" w14:textId="77777777" w:rsidR="00B95C67" w:rsidRDefault="00B95C67" w:rsidP="004C2A28">
      <w:pPr>
        <w:ind w:left="1416" w:hanging="1416"/>
        <w:jc w:val="both"/>
      </w:pPr>
    </w:p>
    <w:p w14:paraId="5D868BB0" w14:textId="77777777" w:rsidR="00B95C67" w:rsidRDefault="00B95C67" w:rsidP="004C2A28">
      <w:pPr>
        <w:ind w:left="1416" w:hanging="1416"/>
        <w:jc w:val="both"/>
      </w:pPr>
    </w:p>
    <w:p w14:paraId="0DA9D1BB" w14:textId="77777777" w:rsidR="00B95C67" w:rsidRDefault="00B95C67" w:rsidP="004C2A28">
      <w:pPr>
        <w:ind w:left="1416" w:hanging="1416"/>
        <w:jc w:val="both"/>
      </w:pPr>
    </w:p>
    <w:p w14:paraId="46DFB0E6" w14:textId="77777777" w:rsidR="00B95C67" w:rsidRPr="004C2A28" w:rsidRDefault="00B95C67" w:rsidP="004C2A28">
      <w:pPr>
        <w:ind w:left="1416" w:hanging="1416"/>
        <w:jc w:val="both"/>
      </w:pPr>
    </w:p>
    <w:p w14:paraId="0E9249B7" w14:textId="77777777" w:rsidR="00713020" w:rsidRDefault="00713020" w:rsidP="00713020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Předchozí souhlas vlády ke vkladu majetku do obchodní společnosti Státní zkušebna zemědělských, potravinářských a lesnických strojů, akciová společnost</w:t>
      </w:r>
    </w:p>
    <w:p w14:paraId="1D22A303" w14:textId="77777777" w:rsidR="00713020" w:rsidRDefault="00713020" w:rsidP="00713020">
      <w:pPr>
        <w:keepNext/>
        <w:keepLines/>
        <w:ind w:left="1416" w:hanging="1416"/>
      </w:pPr>
      <w:r>
        <w:tab/>
        <w:t>č.j. 115/11</w:t>
      </w:r>
    </w:p>
    <w:p w14:paraId="54D4600A" w14:textId="77777777" w:rsidR="00713020" w:rsidRDefault="00713020" w:rsidP="00713020">
      <w:pPr>
        <w:keepNext/>
        <w:keepLines/>
        <w:pBdr>
          <w:top w:val="single" w:sz="2" w:space="1" w:color="auto"/>
        </w:pBdr>
        <w:ind w:left="1416" w:hanging="1416"/>
      </w:pPr>
    </w:p>
    <w:p w14:paraId="72753114" w14:textId="77777777" w:rsidR="00713020" w:rsidRDefault="00713020" w:rsidP="0071302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4E8B71E" w14:textId="77777777" w:rsidR="00713020" w:rsidRDefault="00713020" w:rsidP="00713020">
      <w:pPr>
        <w:keepNext/>
        <w:keepLines/>
        <w:ind w:left="1416" w:hanging="1416"/>
        <w:jc w:val="both"/>
      </w:pPr>
    </w:p>
    <w:p w14:paraId="3EC5AE46" w14:textId="77777777" w:rsidR="00713020" w:rsidRDefault="00713020" w:rsidP="00713020">
      <w:pPr>
        <w:keepNext/>
        <w:keepLines/>
        <w:ind w:left="1416" w:hanging="1416"/>
        <w:jc w:val="center"/>
      </w:pPr>
      <w:r>
        <w:t>usnesení č. 123.</w:t>
      </w:r>
    </w:p>
    <w:p w14:paraId="40BB8BFF" w14:textId="77777777" w:rsidR="00713020" w:rsidRDefault="00713020" w:rsidP="00713020">
      <w:pPr>
        <w:keepNext/>
        <w:keepLines/>
        <w:ind w:left="1416" w:hanging="1416"/>
        <w:jc w:val="both"/>
      </w:pPr>
    </w:p>
    <w:p w14:paraId="75F683EF" w14:textId="77777777" w:rsidR="00713020" w:rsidRDefault="00713020" w:rsidP="0071302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3060E9" w14:textId="77777777" w:rsidR="00713020" w:rsidRDefault="00713020" w:rsidP="00713020">
      <w:pPr>
        <w:keepNext/>
        <w:keepLines/>
        <w:ind w:left="1416" w:hanging="1416"/>
        <w:jc w:val="both"/>
      </w:pPr>
    </w:p>
    <w:p w14:paraId="14029281" w14:textId="77777777" w:rsidR="00713020" w:rsidRDefault="00713020" w:rsidP="00713020">
      <w:pPr>
        <w:ind w:left="1416" w:hanging="1416"/>
        <w:jc w:val="both"/>
      </w:pPr>
    </w:p>
    <w:p w14:paraId="41BB19C2" w14:textId="77777777" w:rsidR="00A70096" w:rsidRDefault="00A70096" w:rsidP="00713020">
      <w:pPr>
        <w:ind w:left="1416" w:hanging="1416"/>
        <w:jc w:val="both"/>
      </w:pPr>
    </w:p>
    <w:p w14:paraId="41D7F879" w14:textId="77777777" w:rsidR="00A70096" w:rsidRDefault="00A70096" w:rsidP="00713020">
      <w:pPr>
        <w:ind w:left="1416" w:hanging="1416"/>
        <w:jc w:val="both"/>
      </w:pPr>
    </w:p>
    <w:p w14:paraId="1564215C" w14:textId="77777777" w:rsidR="00A70096" w:rsidRDefault="00A70096" w:rsidP="00713020">
      <w:pPr>
        <w:ind w:left="1416" w:hanging="1416"/>
        <w:jc w:val="both"/>
      </w:pPr>
    </w:p>
    <w:p w14:paraId="3D609360" w14:textId="77777777" w:rsidR="00725B81" w:rsidRPr="00713020" w:rsidRDefault="00725B81" w:rsidP="00713020">
      <w:pPr>
        <w:ind w:left="1416" w:hanging="1416"/>
        <w:jc w:val="both"/>
      </w:pPr>
    </w:p>
    <w:p w14:paraId="3D029242" w14:textId="77777777" w:rsidR="000D0026" w:rsidRDefault="000D0026" w:rsidP="000D002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ratifikaci Evropské dohody o mezinárodní přepravě nebezpečných věcí po vnitr</w:t>
      </w:r>
      <w:r w:rsidR="00A70096">
        <w:t>ozemských vodních cestách a její</w:t>
      </w:r>
      <w:r>
        <w:t>ch Předpisů</w:t>
      </w:r>
    </w:p>
    <w:p w14:paraId="26B1B349" w14:textId="77777777" w:rsidR="000D0026" w:rsidRDefault="000D0026" w:rsidP="000D0026">
      <w:pPr>
        <w:keepNext/>
        <w:keepLines/>
        <w:ind w:left="1416" w:hanging="1416"/>
      </w:pPr>
      <w:r>
        <w:tab/>
        <w:t>č.j. 108/11</w:t>
      </w:r>
    </w:p>
    <w:p w14:paraId="0A37D209" w14:textId="77777777" w:rsidR="000D0026" w:rsidRDefault="000D0026" w:rsidP="000D0026">
      <w:pPr>
        <w:keepNext/>
        <w:keepLines/>
        <w:pBdr>
          <w:top w:val="single" w:sz="2" w:space="1" w:color="auto"/>
        </w:pBdr>
        <w:ind w:left="1416" w:hanging="1416"/>
      </w:pPr>
    </w:p>
    <w:p w14:paraId="1A8166EF" w14:textId="77777777" w:rsidR="000D0026" w:rsidRDefault="000D0026" w:rsidP="000D0026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7156931F" w14:textId="77777777" w:rsidR="000D0026" w:rsidRDefault="000D0026" w:rsidP="000D0026">
      <w:pPr>
        <w:keepNext/>
        <w:keepLines/>
        <w:ind w:left="1416" w:hanging="1416"/>
        <w:jc w:val="both"/>
      </w:pPr>
    </w:p>
    <w:p w14:paraId="21570439" w14:textId="77777777" w:rsidR="000D0026" w:rsidRDefault="000D0026" w:rsidP="000D0026">
      <w:pPr>
        <w:keepNext/>
        <w:keepLines/>
        <w:ind w:left="1416" w:hanging="1416"/>
        <w:jc w:val="center"/>
      </w:pPr>
      <w:r>
        <w:t>usnesení č. 124.</w:t>
      </w:r>
    </w:p>
    <w:p w14:paraId="2249D135" w14:textId="77777777" w:rsidR="000D0026" w:rsidRDefault="000D0026" w:rsidP="000D0026">
      <w:pPr>
        <w:keepNext/>
        <w:keepLines/>
        <w:ind w:left="1416" w:hanging="1416"/>
        <w:jc w:val="both"/>
      </w:pPr>
    </w:p>
    <w:p w14:paraId="04EB9136" w14:textId="77777777" w:rsidR="000D0026" w:rsidRDefault="000D0026" w:rsidP="000D002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C2E6582" w14:textId="77777777" w:rsidR="000D0026" w:rsidRDefault="000D0026" w:rsidP="000D0026">
      <w:pPr>
        <w:keepNext/>
        <w:keepLines/>
        <w:ind w:left="1416" w:hanging="1416"/>
        <w:jc w:val="both"/>
      </w:pPr>
    </w:p>
    <w:p w14:paraId="7AF92276" w14:textId="77777777" w:rsidR="000D0026" w:rsidRDefault="000D0026" w:rsidP="000D0026">
      <w:pPr>
        <w:ind w:left="1416" w:hanging="1416"/>
        <w:jc w:val="both"/>
      </w:pPr>
    </w:p>
    <w:p w14:paraId="42ABFAD5" w14:textId="77777777" w:rsidR="00A70096" w:rsidRDefault="00A70096" w:rsidP="000D0026">
      <w:pPr>
        <w:ind w:left="1416" w:hanging="1416"/>
        <w:jc w:val="both"/>
      </w:pPr>
    </w:p>
    <w:p w14:paraId="5AC2A1DB" w14:textId="77777777" w:rsidR="00A70096" w:rsidRDefault="00A70096" w:rsidP="000D0026">
      <w:pPr>
        <w:ind w:left="1416" w:hanging="1416"/>
        <w:jc w:val="both"/>
      </w:pPr>
    </w:p>
    <w:p w14:paraId="77C83EA6" w14:textId="77777777" w:rsidR="00A70096" w:rsidRDefault="00A70096" w:rsidP="000D0026">
      <w:pPr>
        <w:ind w:left="1416" w:hanging="1416"/>
        <w:jc w:val="both"/>
      </w:pPr>
    </w:p>
    <w:p w14:paraId="58185C51" w14:textId="77777777" w:rsidR="00725B81" w:rsidRPr="000D0026" w:rsidRDefault="00725B81" w:rsidP="000D0026">
      <w:pPr>
        <w:ind w:left="1416" w:hanging="1416"/>
        <w:jc w:val="both"/>
      </w:pPr>
    </w:p>
    <w:p w14:paraId="399A6C90" w14:textId="77777777" w:rsidR="00716A37" w:rsidRDefault="00716A37" w:rsidP="00716A3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sjednání Protokolu mezi Českou republikou a Tuniskou republikou o</w:t>
      </w:r>
      <w:r w:rsidR="00A70096" w:rsidRPr="00A70096">
        <w:t> </w:t>
      </w:r>
      <w:r>
        <w:t>změnách Dohody mezi Českou republikou a Tuniskou republikou o podpoře a  vzájemné ochraně investic, podepsané dne 6. ledna 1997 v Tunisu</w:t>
      </w:r>
    </w:p>
    <w:p w14:paraId="7443A1AF" w14:textId="77777777" w:rsidR="00716A37" w:rsidRDefault="00716A37" w:rsidP="00716A37">
      <w:pPr>
        <w:keepNext/>
        <w:keepLines/>
        <w:ind w:left="1416" w:hanging="1416"/>
      </w:pPr>
      <w:r>
        <w:tab/>
        <w:t>č.j. 112/11</w:t>
      </w:r>
    </w:p>
    <w:p w14:paraId="619E9A74" w14:textId="77777777" w:rsidR="00716A37" w:rsidRDefault="00716A37" w:rsidP="00716A37">
      <w:pPr>
        <w:keepNext/>
        <w:keepLines/>
        <w:pBdr>
          <w:top w:val="single" w:sz="2" w:space="1" w:color="auto"/>
        </w:pBdr>
        <w:ind w:left="1416" w:hanging="1416"/>
      </w:pPr>
    </w:p>
    <w:p w14:paraId="1C9832ED" w14:textId="77777777" w:rsidR="00716A37" w:rsidRDefault="00716A37" w:rsidP="00716A37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15E67F53" w14:textId="77777777" w:rsidR="00716A37" w:rsidRDefault="00716A37" w:rsidP="00716A37">
      <w:pPr>
        <w:keepNext/>
        <w:keepLines/>
        <w:ind w:left="1416" w:hanging="1416"/>
        <w:jc w:val="both"/>
      </w:pPr>
    </w:p>
    <w:p w14:paraId="46AF42BB" w14:textId="77777777" w:rsidR="00716A37" w:rsidRDefault="00716A37" w:rsidP="00716A37">
      <w:pPr>
        <w:keepNext/>
        <w:keepLines/>
        <w:ind w:left="1416" w:hanging="1416"/>
        <w:jc w:val="center"/>
      </w:pPr>
      <w:r>
        <w:t>usnesení č. 125.</w:t>
      </w:r>
    </w:p>
    <w:p w14:paraId="4C9FE6E2" w14:textId="77777777" w:rsidR="00716A37" w:rsidRDefault="00716A37" w:rsidP="00716A37">
      <w:pPr>
        <w:keepNext/>
        <w:keepLines/>
        <w:ind w:left="1416" w:hanging="1416"/>
        <w:jc w:val="both"/>
      </w:pPr>
    </w:p>
    <w:p w14:paraId="2D695BF9" w14:textId="77777777" w:rsidR="00716A37" w:rsidRDefault="00716A37" w:rsidP="00716A3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DFA1A34" w14:textId="77777777" w:rsidR="00716A37" w:rsidRDefault="00716A37" w:rsidP="00716A37">
      <w:pPr>
        <w:keepNext/>
        <w:keepLines/>
        <w:ind w:left="1416" w:hanging="1416"/>
        <w:jc w:val="both"/>
      </w:pPr>
    </w:p>
    <w:p w14:paraId="3ECBFFF4" w14:textId="77777777" w:rsidR="00716A37" w:rsidRDefault="00716A37" w:rsidP="00716A37">
      <w:pPr>
        <w:ind w:left="1416" w:hanging="1416"/>
        <w:jc w:val="both"/>
      </w:pPr>
    </w:p>
    <w:p w14:paraId="3326FCEC" w14:textId="77777777" w:rsidR="00725B81" w:rsidRDefault="00725B81" w:rsidP="00716A37">
      <w:pPr>
        <w:ind w:left="1416" w:hanging="1416"/>
        <w:jc w:val="both"/>
      </w:pPr>
    </w:p>
    <w:p w14:paraId="79C1B5EF" w14:textId="77777777" w:rsidR="00A70096" w:rsidRDefault="00A70096" w:rsidP="00716A37">
      <w:pPr>
        <w:ind w:left="1416" w:hanging="1416"/>
        <w:jc w:val="both"/>
      </w:pPr>
    </w:p>
    <w:p w14:paraId="176D879D" w14:textId="77777777" w:rsidR="00A70096" w:rsidRDefault="00A70096" w:rsidP="00716A37">
      <w:pPr>
        <w:ind w:left="1416" w:hanging="1416"/>
        <w:jc w:val="both"/>
      </w:pPr>
    </w:p>
    <w:p w14:paraId="5FF85A31" w14:textId="77777777" w:rsidR="00A70096" w:rsidRDefault="00A70096" w:rsidP="00716A37">
      <w:pPr>
        <w:ind w:left="1416" w:hanging="1416"/>
        <w:jc w:val="both"/>
      </w:pPr>
    </w:p>
    <w:p w14:paraId="55A8E091" w14:textId="77777777" w:rsidR="00A70096" w:rsidRPr="00716A37" w:rsidRDefault="00A70096" w:rsidP="00716A37">
      <w:pPr>
        <w:ind w:left="1416" w:hanging="1416"/>
        <w:jc w:val="both"/>
      </w:pPr>
    </w:p>
    <w:p w14:paraId="4ABC018D" w14:textId="77777777" w:rsidR="00F90EC6" w:rsidRDefault="00F90EC6" w:rsidP="00F90EC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Dohody mezi Českou republikou a Ostrovem Man o</w:t>
      </w:r>
      <w:r w:rsidR="00A70096">
        <w:t> </w:t>
      </w:r>
      <w:r>
        <w:t>výměně informací v daňových záležitostech</w:t>
      </w:r>
    </w:p>
    <w:p w14:paraId="29946720" w14:textId="77777777" w:rsidR="00F90EC6" w:rsidRDefault="00F90EC6" w:rsidP="00F90EC6">
      <w:pPr>
        <w:keepNext/>
        <w:keepLines/>
        <w:ind w:left="1416" w:hanging="1416"/>
      </w:pPr>
      <w:r>
        <w:tab/>
        <w:t>č.j. 128/11</w:t>
      </w:r>
    </w:p>
    <w:p w14:paraId="3D44F57E" w14:textId="77777777" w:rsidR="00F90EC6" w:rsidRDefault="00F90EC6" w:rsidP="00F90EC6">
      <w:pPr>
        <w:keepNext/>
        <w:keepLines/>
        <w:pBdr>
          <w:top w:val="single" w:sz="2" w:space="1" w:color="auto"/>
        </w:pBdr>
        <w:ind w:left="1416" w:hanging="1416"/>
      </w:pPr>
    </w:p>
    <w:p w14:paraId="198AA576" w14:textId="77777777" w:rsidR="00F90EC6" w:rsidRDefault="00F90EC6" w:rsidP="00F90EC6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76FA6CAA" w14:textId="77777777" w:rsidR="00F90EC6" w:rsidRDefault="00F90EC6" w:rsidP="00F90EC6">
      <w:pPr>
        <w:keepNext/>
        <w:keepLines/>
        <w:ind w:left="1416" w:hanging="1416"/>
        <w:jc w:val="both"/>
      </w:pPr>
    </w:p>
    <w:p w14:paraId="0027BCEF" w14:textId="77777777" w:rsidR="00F90EC6" w:rsidRDefault="00F90EC6" w:rsidP="00F90EC6">
      <w:pPr>
        <w:keepNext/>
        <w:keepLines/>
        <w:ind w:left="1416" w:hanging="1416"/>
        <w:jc w:val="center"/>
      </w:pPr>
      <w:r>
        <w:t>usnesení č. 126.</w:t>
      </w:r>
    </w:p>
    <w:p w14:paraId="0F87C404" w14:textId="77777777" w:rsidR="00F90EC6" w:rsidRDefault="00F90EC6" w:rsidP="00F90EC6">
      <w:pPr>
        <w:keepNext/>
        <w:keepLines/>
        <w:ind w:left="1416" w:hanging="1416"/>
        <w:jc w:val="both"/>
      </w:pPr>
    </w:p>
    <w:p w14:paraId="667780DA" w14:textId="77777777" w:rsidR="00F90EC6" w:rsidRDefault="00F90EC6" w:rsidP="00F90EC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1972AA2" w14:textId="77777777" w:rsidR="00F90EC6" w:rsidRDefault="00F90EC6" w:rsidP="00F90EC6">
      <w:pPr>
        <w:keepNext/>
        <w:keepLines/>
        <w:ind w:left="1416" w:hanging="1416"/>
        <w:jc w:val="both"/>
      </w:pPr>
    </w:p>
    <w:p w14:paraId="6F4B4311" w14:textId="77777777" w:rsidR="00F90EC6" w:rsidRDefault="00F90EC6" w:rsidP="00F90EC6">
      <w:pPr>
        <w:ind w:left="1416" w:hanging="1416"/>
        <w:jc w:val="both"/>
      </w:pPr>
    </w:p>
    <w:p w14:paraId="3558E88D" w14:textId="77777777" w:rsidR="00A70096" w:rsidRDefault="00A70096" w:rsidP="00F90EC6">
      <w:pPr>
        <w:ind w:left="1416" w:hanging="1416"/>
        <w:jc w:val="both"/>
      </w:pPr>
    </w:p>
    <w:p w14:paraId="2EDE28FD" w14:textId="77777777" w:rsidR="00A70096" w:rsidRDefault="00A70096" w:rsidP="00F90EC6">
      <w:pPr>
        <w:ind w:left="1416" w:hanging="1416"/>
        <w:jc w:val="both"/>
      </w:pPr>
    </w:p>
    <w:p w14:paraId="1BD73B7E" w14:textId="77777777" w:rsidR="00725B81" w:rsidRPr="00F90EC6" w:rsidRDefault="00725B81" w:rsidP="00F90EC6">
      <w:pPr>
        <w:ind w:left="1416" w:hanging="1416"/>
        <w:jc w:val="both"/>
      </w:pPr>
    </w:p>
    <w:p w14:paraId="2B12127D" w14:textId="77777777" w:rsidR="00085378" w:rsidRDefault="00085378" w:rsidP="0008537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sjednání  Dohody mezi vládou České republiky a vládou Guernsey o</w:t>
      </w:r>
      <w:r w:rsidR="00A70096">
        <w:t> </w:t>
      </w:r>
      <w:r>
        <w:t xml:space="preserve">výměně informací v daňových záležitostech </w:t>
      </w:r>
    </w:p>
    <w:p w14:paraId="6F5C0459" w14:textId="77777777" w:rsidR="00085378" w:rsidRDefault="00085378" w:rsidP="00085378">
      <w:pPr>
        <w:keepNext/>
        <w:keepLines/>
        <w:ind w:left="1416" w:hanging="1416"/>
      </w:pPr>
      <w:r>
        <w:tab/>
        <w:t>č.j. 129/11</w:t>
      </w:r>
    </w:p>
    <w:p w14:paraId="381FBA5A" w14:textId="77777777" w:rsidR="00085378" w:rsidRDefault="00085378" w:rsidP="00085378">
      <w:pPr>
        <w:keepNext/>
        <w:keepLines/>
        <w:pBdr>
          <w:top w:val="single" w:sz="2" w:space="1" w:color="auto"/>
        </w:pBdr>
        <w:ind w:left="1416" w:hanging="1416"/>
      </w:pPr>
    </w:p>
    <w:p w14:paraId="343CD774" w14:textId="77777777" w:rsidR="00085378" w:rsidRDefault="00085378" w:rsidP="00085378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1D223EEE" w14:textId="77777777" w:rsidR="00085378" w:rsidRDefault="00085378" w:rsidP="00085378">
      <w:pPr>
        <w:keepNext/>
        <w:keepLines/>
        <w:ind w:left="1416" w:hanging="1416"/>
        <w:jc w:val="both"/>
      </w:pPr>
    </w:p>
    <w:p w14:paraId="45D4F65E" w14:textId="77777777" w:rsidR="00085378" w:rsidRDefault="00085378" w:rsidP="00085378">
      <w:pPr>
        <w:keepNext/>
        <w:keepLines/>
        <w:ind w:left="1416" w:hanging="1416"/>
        <w:jc w:val="center"/>
      </w:pPr>
      <w:r>
        <w:t>usnesení č. 127.</w:t>
      </w:r>
    </w:p>
    <w:p w14:paraId="15FC600C" w14:textId="77777777" w:rsidR="00085378" w:rsidRDefault="00085378" w:rsidP="00085378">
      <w:pPr>
        <w:keepNext/>
        <w:keepLines/>
        <w:ind w:left="1416" w:hanging="1416"/>
        <w:jc w:val="both"/>
      </w:pPr>
    </w:p>
    <w:p w14:paraId="0DFD756B" w14:textId="77777777" w:rsidR="00085378" w:rsidRDefault="00085378" w:rsidP="0008537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F8E412B" w14:textId="77777777" w:rsidR="00085378" w:rsidRDefault="00085378" w:rsidP="00085378">
      <w:pPr>
        <w:keepNext/>
        <w:keepLines/>
        <w:ind w:left="1416" w:hanging="1416"/>
        <w:jc w:val="both"/>
      </w:pPr>
    </w:p>
    <w:p w14:paraId="1F66EA69" w14:textId="77777777" w:rsidR="00085378" w:rsidRDefault="00085378" w:rsidP="00085378">
      <w:pPr>
        <w:ind w:left="1416" w:hanging="1416"/>
        <w:jc w:val="both"/>
      </w:pPr>
    </w:p>
    <w:p w14:paraId="4A3B852D" w14:textId="77777777" w:rsidR="00A70096" w:rsidRDefault="00A70096" w:rsidP="00085378">
      <w:pPr>
        <w:ind w:left="1416" w:hanging="1416"/>
        <w:jc w:val="both"/>
      </w:pPr>
    </w:p>
    <w:p w14:paraId="6870F0AD" w14:textId="77777777" w:rsidR="00A70096" w:rsidRDefault="00A70096" w:rsidP="00085378">
      <w:pPr>
        <w:ind w:left="1416" w:hanging="1416"/>
        <w:jc w:val="both"/>
      </w:pPr>
    </w:p>
    <w:p w14:paraId="4FCE1B2D" w14:textId="77777777" w:rsidR="00725B81" w:rsidRPr="00085378" w:rsidRDefault="00725B81" w:rsidP="00085378">
      <w:pPr>
        <w:ind w:left="1416" w:hanging="1416"/>
        <w:jc w:val="both"/>
      </w:pPr>
    </w:p>
    <w:p w14:paraId="30F570A1" w14:textId="77777777" w:rsidR="00517063" w:rsidRDefault="00517063" w:rsidP="0051706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obeslání 26. zasedání Řídící rady Programu Organizace spojených národů pro životní prostředí (UNEP) a Globálního fóra ministrů  životního prostředí (Nairobi, Keňská republika, 21. až 24. února 2011)</w:t>
      </w:r>
    </w:p>
    <w:p w14:paraId="52EE9DD0" w14:textId="77777777" w:rsidR="00517063" w:rsidRDefault="00517063" w:rsidP="00517063">
      <w:pPr>
        <w:keepNext/>
        <w:keepLines/>
        <w:ind w:left="1416" w:hanging="1416"/>
      </w:pPr>
      <w:r>
        <w:tab/>
        <w:t>č.j. 109/11</w:t>
      </w:r>
    </w:p>
    <w:p w14:paraId="27291FC9" w14:textId="77777777" w:rsidR="00517063" w:rsidRDefault="00517063" w:rsidP="00517063">
      <w:pPr>
        <w:keepNext/>
        <w:keepLines/>
        <w:pBdr>
          <w:top w:val="single" w:sz="2" w:space="1" w:color="auto"/>
        </w:pBdr>
        <w:ind w:left="1416" w:hanging="1416"/>
      </w:pPr>
    </w:p>
    <w:p w14:paraId="6FB53915" w14:textId="77777777" w:rsidR="00517063" w:rsidRDefault="00517063" w:rsidP="00517063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A70096">
        <w:t> </w:t>
      </w:r>
      <w:r>
        <w:t>místopředsedou vlády a ministrem zahraničních věcí a přijala</w:t>
      </w:r>
    </w:p>
    <w:p w14:paraId="165BDD62" w14:textId="77777777" w:rsidR="00517063" w:rsidRDefault="00517063" w:rsidP="00517063">
      <w:pPr>
        <w:keepNext/>
        <w:keepLines/>
        <w:ind w:left="1416" w:hanging="1416"/>
        <w:jc w:val="both"/>
      </w:pPr>
    </w:p>
    <w:p w14:paraId="5D48AABA" w14:textId="77777777" w:rsidR="00517063" w:rsidRDefault="00517063" w:rsidP="00517063">
      <w:pPr>
        <w:keepNext/>
        <w:keepLines/>
        <w:ind w:left="1416" w:hanging="1416"/>
        <w:jc w:val="center"/>
      </w:pPr>
      <w:r>
        <w:t>usnesení č. 128.</w:t>
      </w:r>
    </w:p>
    <w:p w14:paraId="47CA8F44" w14:textId="77777777" w:rsidR="00517063" w:rsidRDefault="00517063" w:rsidP="00517063">
      <w:pPr>
        <w:keepNext/>
        <w:keepLines/>
        <w:ind w:left="1416" w:hanging="1416"/>
        <w:jc w:val="both"/>
      </w:pPr>
    </w:p>
    <w:p w14:paraId="40E6FA8C" w14:textId="77777777" w:rsidR="00517063" w:rsidRDefault="00517063" w:rsidP="0051706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269456" w14:textId="77777777" w:rsidR="00517063" w:rsidRDefault="00517063" w:rsidP="00517063">
      <w:pPr>
        <w:keepNext/>
        <w:keepLines/>
        <w:ind w:left="1416" w:hanging="1416"/>
        <w:jc w:val="both"/>
      </w:pPr>
    </w:p>
    <w:p w14:paraId="7B15B261" w14:textId="77777777" w:rsidR="00517063" w:rsidRDefault="00517063" w:rsidP="00517063">
      <w:pPr>
        <w:ind w:left="1416" w:hanging="1416"/>
        <w:jc w:val="both"/>
      </w:pPr>
    </w:p>
    <w:p w14:paraId="0A693F48" w14:textId="77777777" w:rsidR="00725B81" w:rsidRDefault="00725B81" w:rsidP="00517063">
      <w:pPr>
        <w:ind w:left="1416" w:hanging="1416"/>
        <w:jc w:val="both"/>
      </w:pPr>
    </w:p>
    <w:p w14:paraId="02AD735E" w14:textId="77777777" w:rsidR="00A70096" w:rsidRDefault="00A70096" w:rsidP="00517063">
      <w:pPr>
        <w:ind w:left="1416" w:hanging="1416"/>
        <w:jc w:val="both"/>
      </w:pPr>
    </w:p>
    <w:p w14:paraId="532F9831" w14:textId="77777777" w:rsidR="00A70096" w:rsidRDefault="00A70096" w:rsidP="00517063">
      <w:pPr>
        <w:ind w:left="1416" w:hanging="1416"/>
        <w:jc w:val="both"/>
      </w:pPr>
    </w:p>
    <w:p w14:paraId="63EE6EBC" w14:textId="77777777" w:rsidR="00A70096" w:rsidRDefault="00A70096" w:rsidP="00517063">
      <w:pPr>
        <w:ind w:left="1416" w:hanging="1416"/>
        <w:jc w:val="both"/>
      </w:pPr>
    </w:p>
    <w:p w14:paraId="4D1B1875" w14:textId="77777777" w:rsidR="00A70096" w:rsidRDefault="00A70096" w:rsidP="00517063">
      <w:pPr>
        <w:ind w:left="1416" w:hanging="1416"/>
        <w:jc w:val="both"/>
      </w:pPr>
    </w:p>
    <w:p w14:paraId="23862B81" w14:textId="77777777" w:rsidR="00A70096" w:rsidRDefault="00A70096" w:rsidP="00517063">
      <w:pPr>
        <w:ind w:left="1416" w:hanging="1416"/>
        <w:jc w:val="both"/>
      </w:pPr>
    </w:p>
    <w:p w14:paraId="6D3FB606" w14:textId="77777777" w:rsidR="00A70096" w:rsidRPr="00517063" w:rsidRDefault="00A70096" w:rsidP="00517063">
      <w:pPr>
        <w:ind w:left="1416" w:hanging="1416"/>
        <w:jc w:val="both"/>
      </w:pPr>
    </w:p>
    <w:p w14:paraId="4036ECEE" w14:textId="77777777" w:rsidR="009A3AAA" w:rsidRDefault="009A3AAA" w:rsidP="009A3AA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účast 1. místopředsedy vlády a ministra zahraničních věcí na</w:t>
      </w:r>
      <w:r w:rsidR="00A70096">
        <w:t> </w:t>
      </w:r>
      <w:r>
        <w:t>zasedání na vysoké úrovni  v rámci 16. řádného zasedání Rady Organizace spojených národů pro lidská práva v Ženevě ve dnech 28. února až 1. března 2011</w:t>
      </w:r>
    </w:p>
    <w:p w14:paraId="162C3DE8" w14:textId="77777777" w:rsidR="009A3AAA" w:rsidRDefault="009A3AAA" w:rsidP="009A3AAA">
      <w:pPr>
        <w:keepNext/>
        <w:keepLines/>
        <w:ind w:left="1416" w:hanging="1416"/>
      </w:pPr>
      <w:r>
        <w:tab/>
        <w:t>č.j. 120/11</w:t>
      </w:r>
    </w:p>
    <w:p w14:paraId="3A4F9FC9" w14:textId="77777777" w:rsidR="009A3AAA" w:rsidRDefault="009A3AAA" w:rsidP="009A3AAA">
      <w:pPr>
        <w:keepNext/>
        <w:keepLines/>
        <w:pBdr>
          <w:top w:val="single" w:sz="2" w:space="1" w:color="auto"/>
        </w:pBdr>
        <w:ind w:left="1416" w:hanging="1416"/>
      </w:pPr>
    </w:p>
    <w:p w14:paraId="1BB1A5D5" w14:textId="77777777" w:rsidR="009A3AAA" w:rsidRDefault="009A3AAA" w:rsidP="009A3AA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9339E9F" w14:textId="77777777" w:rsidR="009A3AAA" w:rsidRDefault="009A3AAA" w:rsidP="009A3AAA">
      <w:pPr>
        <w:keepNext/>
        <w:keepLines/>
        <w:ind w:left="1416" w:hanging="1416"/>
        <w:jc w:val="both"/>
      </w:pPr>
    </w:p>
    <w:p w14:paraId="1C58DCC1" w14:textId="77777777" w:rsidR="009A3AAA" w:rsidRDefault="009A3AAA" w:rsidP="009A3AAA">
      <w:pPr>
        <w:keepNext/>
        <w:keepLines/>
        <w:ind w:left="1416" w:hanging="1416"/>
        <w:jc w:val="center"/>
      </w:pPr>
      <w:r>
        <w:t>usnesení č. 129.</w:t>
      </w:r>
    </w:p>
    <w:p w14:paraId="1819AB49" w14:textId="77777777" w:rsidR="009A3AAA" w:rsidRDefault="009A3AAA" w:rsidP="009A3AAA">
      <w:pPr>
        <w:keepNext/>
        <w:keepLines/>
        <w:ind w:left="1416" w:hanging="1416"/>
        <w:jc w:val="both"/>
      </w:pPr>
    </w:p>
    <w:p w14:paraId="2BCCDAD3" w14:textId="77777777" w:rsidR="009A3AAA" w:rsidRDefault="009A3AAA" w:rsidP="009A3AA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CF3992E" w14:textId="77777777" w:rsidR="009A3AAA" w:rsidRDefault="009A3AAA" w:rsidP="009A3AAA">
      <w:pPr>
        <w:keepNext/>
        <w:keepLines/>
        <w:ind w:left="1416" w:hanging="1416"/>
        <w:jc w:val="both"/>
      </w:pPr>
    </w:p>
    <w:p w14:paraId="58487352" w14:textId="77777777" w:rsidR="009A3AAA" w:rsidRDefault="009A3AAA" w:rsidP="009A3AAA">
      <w:pPr>
        <w:ind w:left="1416" w:hanging="1416"/>
        <w:jc w:val="both"/>
      </w:pPr>
    </w:p>
    <w:p w14:paraId="6E7CE322" w14:textId="77777777" w:rsidR="00A70096" w:rsidRDefault="00A70096" w:rsidP="009A3AAA">
      <w:pPr>
        <w:ind w:left="1416" w:hanging="1416"/>
        <w:jc w:val="both"/>
      </w:pPr>
    </w:p>
    <w:p w14:paraId="48228118" w14:textId="77777777" w:rsidR="00A70096" w:rsidRDefault="00A70096" w:rsidP="009A3AAA">
      <w:pPr>
        <w:ind w:left="1416" w:hanging="1416"/>
        <w:jc w:val="both"/>
      </w:pPr>
    </w:p>
    <w:p w14:paraId="6EBF455D" w14:textId="77777777" w:rsidR="00A70096" w:rsidRDefault="00A70096" w:rsidP="009A3AAA">
      <w:pPr>
        <w:ind w:left="1416" w:hanging="1416"/>
        <w:jc w:val="both"/>
      </w:pPr>
    </w:p>
    <w:p w14:paraId="3AD50436" w14:textId="77777777" w:rsidR="00725B81" w:rsidRPr="009A3AAA" w:rsidRDefault="00725B81" w:rsidP="009A3AAA">
      <w:pPr>
        <w:ind w:left="1416" w:hanging="1416"/>
        <w:jc w:val="both"/>
      </w:pPr>
    </w:p>
    <w:p w14:paraId="190F562C" w14:textId="77777777" w:rsidR="00C00867" w:rsidRDefault="00C00867" w:rsidP="00C00867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pracovní návštěvy ministra zahraničních věcí Gruzie v</w:t>
      </w:r>
      <w:r w:rsidR="00A70096">
        <w:t> </w:t>
      </w:r>
      <w:r>
        <w:t>České republice ve dnech 24. až 26. února 2011</w:t>
      </w:r>
    </w:p>
    <w:p w14:paraId="7C69A58E" w14:textId="77777777" w:rsidR="00C00867" w:rsidRDefault="00C00867" w:rsidP="00C00867">
      <w:pPr>
        <w:keepNext/>
        <w:keepLines/>
        <w:ind w:left="1416" w:hanging="1416"/>
      </w:pPr>
      <w:r>
        <w:tab/>
        <w:t>č.j. 121/11</w:t>
      </w:r>
    </w:p>
    <w:p w14:paraId="7C01350A" w14:textId="77777777" w:rsidR="00C00867" w:rsidRDefault="00C00867" w:rsidP="00C00867">
      <w:pPr>
        <w:keepNext/>
        <w:keepLines/>
        <w:pBdr>
          <w:top w:val="single" w:sz="2" w:space="1" w:color="auto"/>
        </w:pBdr>
        <w:ind w:left="1416" w:hanging="1416"/>
      </w:pPr>
    </w:p>
    <w:p w14:paraId="555CB598" w14:textId="77777777" w:rsidR="00C00867" w:rsidRDefault="00C00867" w:rsidP="00C0086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0AF76E3" w14:textId="77777777" w:rsidR="00C00867" w:rsidRDefault="00C00867" w:rsidP="00C00867">
      <w:pPr>
        <w:keepNext/>
        <w:keepLines/>
        <w:ind w:left="1416" w:hanging="1416"/>
        <w:jc w:val="both"/>
      </w:pPr>
    </w:p>
    <w:p w14:paraId="4670C72B" w14:textId="77777777" w:rsidR="00C00867" w:rsidRDefault="00C00867" w:rsidP="00C00867">
      <w:pPr>
        <w:keepNext/>
        <w:keepLines/>
        <w:ind w:left="1416" w:hanging="1416"/>
        <w:jc w:val="center"/>
      </w:pPr>
      <w:r>
        <w:t>usnesení č. 130.</w:t>
      </w:r>
    </w:p>
    <w:p w14:paraId="6F959B41" w14:textId="77777777" w:rsidR="00C00867" w:rsidRDefault="00C00867" w:rsidP="00C00867">
      <w:pPr>
        <w:keepNext/>
        <w:keepLines/>
        <w:ind w:left="1416" w:hanging="1416"/>
        <w:jc w:val="both"/>
      </w:pPr>
    </w:p>
    <w:p w14:paraId="5971F643" w14:textId="77777777" w:rsidR="00C00867" w:rsidRDefault="00C00867" w:rsidP="00C0086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40146AE" w14:textId="77777777" w:rsidR="00C00867" w:rsidRDefault="00C00867" w:rsidP="00C00867">
      <w:pPr>
        <w:keepNext/>
        <w:keepLines/>
        <w:ind w:left="1416" w:hanging="1416"/>
        <w:jc w:val="both"/>
      </w:pPr>
    </w:p>
    <w:p w14:paraId="400128A0" w14:textId="77777777" w:rsidR="00C00867" w:rsidRDefault="00C00867" w:rsidP="00C00867">
      <w:pPr>
        <w:ind w:left="1416" w:hanging="1416"/>
        <w:jc w:val="both"/>
      </w:pPr>
    </w:p>
    <w:p w14:paraId="07804A6F" w14:textId="77777777" w:rsidR="00A70096" w:rsidRDefault="00A70096" w:rsidP="00C00867">
      <w:pPr>
        <w:ind w:left="1416" w:hanging="1416"/>
        <w:jc w:val="both"/>
      </w:pPr>
    </w:p>
    <w:p w14:paraId="5FB442AA" w14:textId="77777777" w:rsidR="00A70096" w:rsidRDefault="00A70096" w:rsidP="00C00867">
      <w:pPr>
        <w:ind w:left="1416" w:hanging="1416"/>
        <w:jc w:val="both"/>
      </w:pPr>
    </w:p>
    <w:p w14:paraId="216E5265" w14:textId="77777777" w:rsidR="00A70096" w:rsidRDefault="00A70096" w:rsidP="00C00867">
      <w:pPr>
        <w:ind w:left="1416" w:hanging="1416"/>
        <w:jc w:val="both"/>
      </w:pPr>
    </w:p>
    <w:p w14:paraId="205BAFFB" w14:textId="77777777" w:rsidR="00725B81" w:rsidRPr="00C00867" w:rsidRDefault="00725B81" w:rsidP="00C00867">
      <w:pPr>
        <w:ind w:left="1416" w:hanging="1416"/>
        <w:jc w:val="both"/>
      </w:pPr>
    </w:p>
    <w:p w14:paraId="787AE801" w14:textId="77777777" w:rsidR="007E736E" w:rsidRDefault="007E736E" w:rsidP="007E736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Jmenování zmocněnkyně vlády pro lidská práva a předsedkyně Rady vlády České republiky pro lidská práva</w:t>
      </w:r>
    </w:p>
    <w:p w14:paraId="1E235491" w14:textId="77777777" w:rsidR="007E736E" w:rsidRDefault="007E736E" w:rsidP="007E736E">
      <w:pPr>
        <w:keepNext/>
        <w:keepLines/>
        <w:ind w:left="1416" w:hanging="1416"/>
      </w:pPr>
      <w:r>
        <w:tab/>
        <w:t>č.j. 142/11</w:t>
      </w:r>
    </w:p>
    <w:p w14:paraId="4C700F39" w14:textId="77777777" w:rsidR="007E736E" w:rsidRDefault="007E736E" w:rsidP="007E736E">
      <w:pPr>
        <w:keepNext/>
        <w:keepLines/>
        <w:pBdr>
          <w:top w:val="single" w:sz="2" w:space="1" w:color="auto"/>
        </w:pBdr>
        <w:ind w:left="1416" w:hanging="1416"/>
      </w:pPr>
    </w:p>
    <w:p w14:paraId="0204E1AA" w14:textId="77777777" w:rsidR="007E736E" w:rsidRDefault="007E736E" w:rsidP="007E736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051F613" w14:textId="77777777" w:rsidR="007E736E" w:rsidRDefault="007E736E" w:rsidP="007E736E">
      <w:pPr>
        <w:keepNext/>
        <w:keepLines/>
        <w:ind w:left="1416" w:hanging="1416"/>
        <w:jc w:val="both"/>
      </w:pPr>
    </w:p>
    <w:p w14:paraId="3359FD0A" w14:textId="77777777" w:rsidR="007E736E" w:rsidRDefault="007E736E" w:rsidP="007E736E">
      <w:pPr>
        <w:keepNext/>
        <w:keepLines/>
        <w:ind w:left="1416" w:hanging="1416"/>
        <w:jc w:val="center"/>
      </w:pPr>
      <w:r>
        <w:t>usnesení č. 131.</w:t>
      </w:r>
    </w:p>
    <w:p w14:paraId="1E4D33B7" w14:textId="77777777" w:rsidR="007E736E" w:rsidRDefault="007E736E" w:rsidP="007E736E">
      <w:pPr>
        <w:keepNext/>
        <w:keepLines/>
        <w:ind w:left="1416" w:hanging="1416"/>
        <w:jc w:val="both"/>
      </w:pPr>
    </w:p>
    <w:p w14:paraId="12C5A71C" w14:textId="77777777" w:rsidR="007E736E" w:rsidRDefault="007E736E" w:rsidP="007E736E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43A8966B" w14:textId="77777777" w:rsidR="007E736E" w:rsidRDefault="007E736E" w:rsidP="007E736E">
      <w:pPr>
        <w:keepNext/>
        <w:keepLines/>
        <w:ind w:left="1416" w:hanging="1416"/>
        <w:jc w:val="both"/>
      </w:pPr>
      <w:r>
        <w:tab/>
      </w:r>
    </w:p>
    <w:p w14:paraId="359F5805" w14:textId="77777777" w:rsidR="007E736E" w:rsidRDefault="007E736E" w:rsidP="007E736E">
      <w:pPr>
        <w:keepNext/>
        <w:keepLines/>
        <w:ind w:left="1416" w:hanging="1416"/>
        <w:jc w:val="both"/>
      </w:pPr>
      <w:r>
        <w:tab/>
        <w:t>Části jednání se účastnila Mgr. Monika Šimůnková.</w:t>
      </w:r>
    </w:p>
    <w:p w14:paraId="3D0086CB" w14:textId="77777777" w:rsidR="007E736E" w:rsidRDefault="007E736E" w:rsidP="007E736E">
      <w:pPr>
        <w:keepNext/>
        <w:keepLines/>
        <w:ind w:left="1416" w:hanging="1416"/>
        <w:jc w:val="both"/>
      </w:pPr>
    </w:p>
    <w:p w14:paraId="583FDE74" w14:textId="77777777" w:rsidR="007E736E" w:rsidRDefault="007E736E" w:rsidP="007E736E">
      <w:pPr>
        <w:ind w:left="1416" w:hanging="1416"/>
        <w:jc w:val="both"/>
      </w:pPr>
    </w:p>
    <w:p w14:paraId="2545F7A3" w14:textId="77777777" w:rsidR="00A70096" w:rsidRDefault="00A70096" w:rsidP="007E736E">
      <w:pPr>
        <w:ind w:left="1416" w:hanging="1416"/>
        <w:jc w:val="both"/>
      </w:pPr>
    </w:p>
    <w:p w14:paraId="0839E67C" w14:textId="77777777" w:rsidR="00A70096" w:rsidRDefault="00A70096" w:rsidP="007E736E">
      <w:pPr>
        <w:ind w:left="1416" w:hanging="1416"/>
        <w:jc w:val="both"/>
      </w:pPr>
    </w:p>
    <w:p w14:paraId="304BD45A" w14:textId="77777777" w:rsidR="00725B81" w:rsidRPr="007E736E" w:rsidRDefault="00725B81" w:rsidP="007E736E">
      <w:pPr>
        <w:ind w:left="1416" w:hanging="1416"/>
        <w:jc w:val="both"/>
      </w:pPr>
    </w:p>
    <w:p w14:paraId="681E481A" w14:textId="77777777" w:rsidR="0072342E" w:rsidRDefault="0072342E" w:rsidP="0072342E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Nařízení vlády, kterým se mění nařízení vlády č. 564/2006 Sb., o platových poměrech zaměstnanců ve veřejných službách a správě, ve znění pozdějších předpisů</w:t>
      </w:r>
    </w:p>
    <w:p w14:paraId="6CC0EB41" w14:textId="77777777" w:rsidR="0072342E" w:rsidRDefault="0072342E" w:rsidP="0072342E">
      <w:pPr>
        <w:keepNext/>
        <w:keepLines/>
        <w:ind w:left="1416" w:hanging="1416"/>
      </w:pPr>
      <w:r>
        <w:tab/>
        <w:t>č.j. 141/11</w:t>
      </w:r>
    </w:p>
    <w:p w14:paraId="400E0656" w14:textId="77777777" w:rsidR="0072342E" w:rsidRDefault="0072342E" w:rsidP="0072342E">
      <w:pPr>
        <w:keepNext/>
        <w:keepLines/>
        <w:pBdr>
          <w:top w:val="single" w:sz="2" w:space="1" w:color="auto"/>
        </w:pBdr>
        <w:ind w:left="1416" w:hanging="1416"/>
      </w:pPr>
    </w:p>
    <w:p w14:paraId="7515F678" w14:textId="77777777" w:rsidR="0072342E" w:rsidRDefault="0072342E" w:rsidP="0072342E">
      <w:pPr>
        <w:keepNext/>
        <w:keepLines/>
        <w:ind w:left="1416" w:hanging="1416"/>
        <w:jc w:val="both"/>
      </w:pPr>
      <w:r>
        <w:tab/>
        <w:t>Vláda se seznámila s informacemi ministra zdravotnictví o současné situaci ve</w:t>
      </w:r>
      <w:r w:rsidR="00A70096">
        <w:t> </w:t>
      </w:r>
      <w:r>
        <w:t xml:space="preserve">zdravotnictví v souvislosti s akcí Lékařského odborového klubu - Svazu českých lékařů Děkujeme, odcházíme a projednávání materiálu předloženého ministrem práce a sociálních věcí přerušila. </w:t>
      </w:r>
    </w:p>
    <w:p w14:paraId="669D42A4" w14:textId="77777777" w:rsidR="0072342E" w:rsidRDefault="0072342E" w:rsidP="0072342E">
      <w:pPr>
        <w:keepNext/>
        <w:keepLines/>
        <w:ind w:left="1416" w:hanging="1416"/>
        <w:jc w:val="both"/>
      </w:pPr>
    </w:p>
    <w:p w14:paraId="3A1280E5" w14:textId="77777777" w:rsidR="0072342E" w:rsidRDefault="0072342E" w:rsidP="0072342E">
      <w:pPr>
        <w:ind w:left="1416" w:hanging="1416"/>
        <w:jc w:val="both"/>
      </w:pPr>
    </w:p>
    <w:p w14:paraId="72E79992" w14:textId="77777777" w:rsidR="00725B81" w:rsidRPr="0072342E" w:rsidRDefault="00725B81" w:rsidP="0072342E">
      <w:pPr>
        <w:ind w:left="1416" w:hanging="1416"/>
        <w:jc w:val="both"/>
      </w:pPr>
    </w:p>
    <w:p w14:paraId="39FB61B6" w14:textId="77777777" w:rsidR="00255375" w:rsidRDefault="00255375" w:rsidP="00255375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Ustavení hodnotící komise pro posouzení a hodnocení nabídek na implementaci základního registru obyvatel</w:t>
      </w:r>
    </w:p>
    <w:p w14:paraId="7BE05DB4" w14:textId="77777777" w:rsidR="00255375" w:rsidRDefault="00255375" w:rsidP="00255375">
      <w:pPr>
        <w:keepNext/>
        <w:keepLines/>
        <w:ind w:left="1416" w:hanging="1416"/>
      </w:pPr>
      <w:r>
        <w:tab/>
        <w:t>č.j. 131/11</w:t>
      </w:r>
    </w:p>
    <w:p w14:paraId="6977B361" w14:textId="77777777" w:rsidR="00255375" w:rsidRDefault="00255375" w:rsidP="00255375">
      <w:pPr>
        <w:keepNext/>
        <w:keepLines/>
        <w:pBdr>
          <w:top w:val="single" w:sz="2" w:space="1" w:color="auto"/>
        </w:pBdr>
        <w:ind w:left="1416" w:hanging="1416"/>
      </w:pPr>
    </w:p>
    <w:p w14:paraId="30298D25" w14:textId="77777777" w:rsidR="00255375" w:rsidRDefault="00255375" w:rsidP="00255375">
      <w:pPr>
        <w:keepNext/>
        <w:keepLines/>
        <w:ind w:left="1416" w:hanging="1416"/>
        <w:jc w:val="both"/>
      </w:pPr>
      <w:r>
        <w:tab/>
        <w:t xml:space="preserve">Vláda </w:t>
      </w:r>
      <w:r w:rsidRPr="00C744F1">
        <w:rPr>
          <w:b/>
        </w:rPr>
        <w:t>vzala na vědomí</w:t>
      </w:r>
      <w:r>
        <w:t xml:space="preserve">  z podnětu ministra práce a sociálních věcí doplňující informaci místopředsedy vlády a ministra vnitra k materiálu předloženému místopředsedou vlády a ministrem vnitra o tom, že namísto členky Hodnotící komise pro posouzení a hodnocení nabídek v rámci veřejné zakázky Registr obyvatel (implementace informačního systému) Ing. Radky Polákové, ředitelky odboru koncepcí a systémové integrace České správy sociálního zabezpečení, byl členem této komise jmenován Ing. Jiří Krump, ředitel odboru informatiky Ministerstva práce a sociálních věcí.</w:t>
      </w:r>
    </w:p>
    <w:p w14:paraId="4518966A" w14:textId="77777777" w:rsidR="00255375" w:rsidRDefault="00255375" w:rsidP="00255375">
      <w:pPr>
        <w:keepNext/>
        <w:keepLines/>
        <w:ind w:left="1416" w:hanging="1416"/>
        <w:jc w:val="both"/>
      </w:pPr>
    </w:p>
    <w:p w14:paraId="5B4F2F68" w14:textId="77777777" w:rsidR="00255375" w:rsidRDefault="00255375" w:rsidP="00255375">
      <w:pPr>
        <w:ind w:left="1416" w:hanging="1416"/>
        <w:jc w:val="both"/>
      </w:pPr>
    </w:p>
    <w:p w14:paraId="07DA8CE4" w14:textId="77777777" w:rsidR="00725B81" w:rsidRPr="00255375" w:rsidRDefault="00725B81" w:rsidP="00255375">
      <w:pPr>
        <w:ind w:left="1416" w:hanging="1416"/>
        <w:jc w:val="both"/>
      </w:pPr>
    </w:p>
    <w:p w14:paraId="665BADB7" w14:textId="77777777" w:rsidR="00C20644" w:rsidRDefault="00C20644" w:rsidP="00C20644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zadání úkolu Bezpečnostní informační službě</w:t>
      </w:r>
    </w:p>
    <w:p w14:paraId="662429BC" w14:textId="77777777" w:rsidR="00C20644" w:rsidRDefault="00C20644" w:rsidP="00C20644">
      <w:pPr>
        <w:keepNext/>
        <w:keepLines/>
        <w:ind w:left="1416" w:hanging="1416"/>
        <w:jc w:val="both"/>
      </w:pPr>
      <w:r>
        <w:tab/>
        <w:t>č.j. T9/2011</w:t>
      </w:r>
    </w:p>
    <w:p w14:paraId="1461EC7D" w14:textId="77777777" w:rsidR="00C20644" w:rsidRDefault="00C20644" w:rsidP="00C20644">
      <w:pPr>
        <w:keepNext/>
        <w:keepLines/>
        <w:pBdr>
          <w:top w:val="single" w:sz="2" w:space="1" w:color="auto"/>
        </w:pBdr>
        <w:ind w:left="1416" w:hanging="1416"/>
      </w:pPr>
    </w:p>
    <w:p w14:paraId="0BBA2D10" w14:textId="77777777" w:rsidR="00C20644" w:rsidRDefault="00C20644" w:rsidP="00C2064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05F7464" w14:textId="77777777" w:rsidR="00C20644" w:rsidRDefault="00C20644" w:rsidP="00C20644">
      <w:pPr>
        <w:keepNext/>
        <w:keepLines/>
        <w:ind w:left="1416" w:hanging="1416"/>
        <w:jc w:val="both"/>
      </w:pPr>
    </w:p>
    <w:p w14:paraId="6900CEEE" w14:textId="77777777" w:rsidR="00C20644" w:rsidRDefault="00C20644" w:rsidP="00C20644">
      <w:pPr>
        <w:keepNext/>
        <w:keepLines/>
        <w:ind w:left="1416" w:hanging="1416"/>
        <w:jc w:val="center"/>
      </w:pPr>
      <w:r>
        <w:t>usnesení č. 132/T.</w:t>
      </w:r>
    </w:p>
    <w:p w14:paraId="5F0F7FEA" w14:textId="77777777" w:rsidR="00C20644" w:rsidRDefault="00C20644" w:rsidP="00C20644">
      <w:pPr>
        <w:keepNext/>
        <w:keepLines/>
        <w:ind w:left="1416" w:hanging="1416"/>
        <w:jc w:val="both"/>
      </w:pPr>
    </w:p>
    <w:p w14:paraId="70AB1B1B" w14:textId="77777777" w:rsidR="00C20644" w:rsidRDefault="00C20644" w:rsidP="00C2064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F3BD89C" w14:textId="77777777" w:rsidR="00C20644" w:rsidRDefault="00C20644" w:rsidP="00C20644">
      <w:pPr>
        <w:keepNext/>
        <w:keepLines/>
        <w:ind w:left="1416" w:hanging="1416"/>
        <w:jc w:val="both"/>
      </w:pPr>
    </w:p>
    <w:p w14:paraId="65F1D7F9" w14:textId="77777777" w:rsidR="00725B81" w:rsidRPr="00C20644" w:rsidRDefault="00725B81" w:rsidP="00A70096">
      <w:pPr>
        <w:jc w:val="both"/>
      </w:pPr>
    </w:p>
    <w:p w14:paraId="09F75CAD" w14:textId="77777777" w:rsidR="00A463A7" w:rsidRDefault="00A463A7" w:rsidP="00B664EB">
      <w:bookmarkStart w:id="27" w:name="ORDER24"/>
      <w:bookmarkEnd w:id="27"/>
    </w:p>
    <w:p w14:paraId="71AB1DEE" w14:textId="77777777" w:rsidR="00A463A7" w:rsidRDefault="00A463A7" w:rsidP="00A463A7">
      <w:pPr>
        <w:jc w:val="center"/>
      </w:pPr>
      <w:r>
        <w:t>*  *  *</w:t>
      </w:r>
    </w:p>
    <w:p w14:paraId="4CA81F6F" w14:textId="77777777" w:rsidR="00A463A7" w:rsidRDefault="00A463A7" w:rsidP="00A463A7"/>
    <w:p w14:paraId="68CAB56C" w14:textId="77777777" w:rsidR="00A70096" w:rsidRDefault="00A70096" w:rsidP="00A463A7"/>
    <w:p w14:paraId="439ED0BE" w14:textId="77777777" w:rsidR="00A463A7" w:rsidRDefault="00A463A7" w:rsidP="00A463A7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3EBAE111" w14:textId="77777777" w:rsidR="00A463A7" w:rsidRDefault="00A463A7" w:rsidP="00A463A7">
      <w:pPr>
        <w:keepNext/>
        <w:keepLines/>
        <w:rPr>
          <w:b/>
        </w:rPr>
      </w:pPr>
    </w:p>
    <w:p w14:paraId="22590D10" w14:textId="77777777" w:rsidR="00A463A7" w:rsidRDefault="00A463A7" w:rsidP="00A463A7">
      <w:pPr>
        <w:keepNext/>
        <w:keepLines/>
        <w:ind w:left="1416" w:hanging="1416"/>
        <w:jc w:val="both"/>
      </w:pPr>
      <w:r>
        <w:t>1.</w:t>
      </w:r>
      <w:r>
        <w:tab/>
        <w:t>Makroekonomická predikce České republiky (předložil ministr financí)</w:t>
      </w:r>
    </w:p>
    <w:p w14:paraId="4D56E804" w14:textId="77777777" w:rsidR="00A463A7" w:rsidRDefault="00A463A7" w:rsidP="00A463A7">
      <w:pPr>
        <w:keepNext/>
        <w:keepLines/>
        <w:ind w:left="1416" w:hanging="1416"/>
      </w:pPr>
      <w:r>
        <w:tab/>
        <w:t>č.j. 113/11</w:t>
      </w:r>
    </w:p>
    <w:p w14:paraId="1A0FCD0E" w14:textId="77777777" w:rsidR="00725B81" w:rsidRDefault="00725B81" w:rsidP="00A463A7">
      <w:pPr>
        <w:ind w:left="1416" w:hanging="1416"/>
      </w:pPr>
    </w:p>
    <w:p w14:paraId="6B3A3F44" w14:textId="77777777" w:rsidR="00A70096" w:rsidRDefault="00A70096" w:rsidP="00A463A7">
      <w:pPr>
        <w:ind w:left="1416" w:hanging="1416"/>
      </w:pPr>
    </w:p>
    <w:p w14:paraId="349A01D9" w14:textId="77777777" w:rsidR="00A70096" w:rsidRDefault="00A70096" w:rsidP="00A463A7">
      <w:pPr>
        <w:ind w:left="1416" w:hanging="1416"/>
      </w:pPr>
    </w:p>
    <w:p w14:paraId="1345BC46" w14:textId="77777777" w:rsidR="00A70096" w:rsidRDefault="00A70096" w:rsidP="00A463A7">
      <w:pPr>
        <w:ind w:left="1416" w:hanging="1416"/>
      </w:pPr>
    </w:p>
    <w:p w14:paraId="7554861E" w14:textId="77777777" w:rsidR="00A70096" w:rsidRPr="00A463A7" w:rsidRDefault="00A70096" w:rsidP="00A463A7">
      <w:pPr>
        <w:ind w:left="1416" w:hanging="1416"/>
      </w:pPr>
    </w:p>
    <w:p w14:paraId="46AA320C" w14:textId="77777777" w:rsidR="00D66E7B" w:rsidRDefault="00D66E7B" w:rsidP="00D66E7B">
      <w:pPr>
        <w:keepNext/>
        <w:keepLines/>
        <w:ind w:left="1416" w:hanging="1416"/>
        <w:jc w:val="both"/>
      </w:pPr>
      <w:bookmarkStart w:id="28" w:name="ORDER25"/>
      <w:bookmarkEnd w:id="28"/>
      <w:r>
        <w:t>2.</w:t>
      </w:r>
      <w:r>
        <w:tab/>
        <w:t>Informace o humanitární pomoci poskytnuté Českou republikou do zahraničí v</w:t>
      </w:r>
      <w:r w:rsidR="00A70096">
        <w:t> </w:t>
      </w:r>
      <w:r>
        <w:t>roce 2010 (předložil 1. místopředseda vlády a ministr zahraničních věcí)</w:t>
      </w:r>
    </w:p>
    <w:p w14:paraId="0A4EC7A9" w14:textId="77777777" w:rsidR="00D66E7B" w:rsidRDefault="00D66E7B" w:rsidP="00D66E7B">
      <w:pPr>
        <w:keepNext/>
        <w:keepLines/>
        <w:ind w:left="1416" w:hanging="1416"/>
      </w:pPr>
      <w:r>
        <w:tab/>
        <w:t>č.j. 122/11</w:t>
      </w:r>
    </w:p>
    <w:p w14:paraId="0B4E54F2" w14:textId="77777777" w:rsidR="00725B81" w:rsidRPr="00D66E7B" w:rsidRDefault="00725B81" w:rsidP="00D66E7B">
      <w:pPr>
        <w:ind w:left="1416" w:hanging="1416"/>
      </w:pPr>
    </w:p>
    <w:p w14:paraId="571D8461" w14:textId="77777777" w:rsidR="00C94C17" w:rsidRDefault="00C94C17" w:rsidP="00C94C17">
      <w:pPr>
        <w:keepNext/>
        <w:keepLines/>
        <w:ind w:left="1416" w:hanging="1416"/>
        <w:jc w:val="both"/>
      </w:pPr>
      <w:bookmarkStart w:id="29" w:name="ORDER26"/>
      <w:bookmarkEnd w:id="29"/>
      <w:r>
        <w:t>3.</w:t>
      </w:r>
      <w:r>
        <w:tab/>
        <w:t>Informace o čistírnách odpadních vod, které neplní požadavky stanovené nařízením vlády ve vztahu k požadavkům směrnice Rady č. 91/271/EHS o</w:t>
      </w:r>
      <w:r w:rsidR="00A70096">
        <w:t> </w:t>
      </w:r>
      <w:r>
        <w:t>čištění městských odpadních vod (předložil ministr zemědělství)</w:t>
      </w:r>
    </w:p>
    <w:p w14:paraId="226C6D7C" w14:textId="77777777" w:rsidR="00C94C17" w:rsidRDefault="00C94C17" w:rsidP="00C94C17">
      <w:pPr>
        <w:keepNext/>
        <w:keepLines/>
        <w:ind w:left="1416" w:hanging="1416"/>
      </w:pPr>
      <w:r>
        <w:tab/>
        <w:t>č.j. 114/11</w:t>
      </w:r>
    </w:p>
    <w:p w14:paraId="34B0E545" w14:textId="77777777" w:rsidR="00725B81" w:rsidRPr="00C94C17" w:rsidRDefault="00725B81" w:rsidP="00C94C17">
      <w:pPr>
        <w:ind w:left="1416" w:hanging="1416"/>
      </w:pPr>
    </w:p>
    <w:p w14:paraId="01585CE4" w14:textId="77777777" w:rsidR="006937C6" w:rsidRDefault="006937C6" w:rsidP="006937C6">
      <w:pPr>
        <w:keepNext/>
        <w:keepLines/>
        <w:ind w:left="1416" w:hanging="1416"/>
        <w:jc w:val="both"/>
      </w:pPr>
      <w:bookmarkStart w:id="30" w:name="ORDER27"/>
      <w:bookmarkEnd w:id="30"/>
      <w:r>
        <w:t>4.</w:t>
      </w:r>
      <w:r>
        <w:tab/>
        <w:t>Informace o realizaci opatření přijatých k odstranění nedostatků uvedených v</w:t>
      </w:r>
      <w:r w:rsidR="00A70096">
        <w:t> </w:t>
      </w:r>
      <w:r>
        <w:t>Kontrolním závěru Nejvyššího kontrolního úřadu z kontrolní akce č. 09/02 Peněžní prostředky určené na financování vybraných programů v působnosti Ministerstva práce a sociálních věcí (předložil ministr práce a sociálních věcí)</w:t>
      </w:r>
    </w:p>
    <w:p w14:paraId="35F03B9E" w14:textId="77777777" w:rsidR="006937C6" w:rsidRDefault="006937C6" w:rsidP="006937C6">
      <w:pPr>
        <w:keepNext/>
        <w:keepLines/>
        <w:ind w:left="1416" w:hanging="1416"/>
      </w:pPr>
      <w:r>
        <w:tab/>
        <w:t>č.j. 126/11</w:t>
      </w:r>
    </w:p>
    <w:p w14:paraId="5C2BFD5B" w14:textId="77777777" w:rsidR="00725B81" w:rsidRPr="006937C6" w:rsidRDefault="00725B81" w:rsidP="006937C6">
      <w:pPr>
        <w:ind w:left="1416" w:hanging="1416"/>
      </w:pPr>
    </w:p>
    <w:p w14:paraId="1EA37303" w14:textId="77777777" w:rsidR="00913BD9" w:rsidRDefault="00913BD9" w:rsidP="00913BD9">
      <w:pPr>
        <w:keepNext/>
        <w:keepLines/>
        <w:ind w:left="1416" w:hanging="1416"/>
        <w:jc w:val="both"/>
      </w:pPr>
      <w:bookmarkStart w:id="31" w:name="ORDER28"/>
      <w:bookmarkEnd w:id="31"/>
      <w:r>
        <w:t>5.</w:t>
      </w:r>
      <w:r>
        <w:tab/>
        <w:t>Informace o průběhu a výsledcích hlavní části 65. zasedání Valného shromáždění Organizace spojených národů (předložil 1. místopředseda vlády a</w:t>
      </w:r>
      <w:r w:rsidR="00A70096">
        <w:t> </w:t>
      </w:r>
      <w:r>
        <w:t>ministr zahraničních věcí)</w:t>
      </w:r>
    </w:p>
    <w:p w14:paraId="7F800397" w14:textId="77777777" w:rsidR="00913BD9" w:rsidRDefault="00913BD9" w:rsidP="00913BD9">
      <w:pPr>
        <w:keepNext/>
        <w:keepLines/>
        <w:ind w:left="1416" w:hanging="1416"/>
      </w:pPr>
      <w:r>
        <w:tab/>
        <w:t>č.j. 123/11</w:t>
      </w:r>
    </w:p>
    <w:p w14:paraId="6D16BF53" w14:textId="77777777" w:rsidR="00725B81" w:rsidRPr="00913BD9" w:rsidRDefault="00725B81" w:rsidP="00913BD9">
      <w:pPr>
        <w:ind w:left="1416" w:hanging="1416"/>
      </w:pPr>
    </w:p>
    <w:p w14:paraId="1CB6BC94" w14:textId="77777777" w:rsidR="00725B81" w:rsidRDefault="00725B81" w:rsidP="00B664EB"/>
    <w:p w14:paraId="296D431F" w14:textId="77777777" w:rsidR="00C51531" w:rsidRDefault="00C51531" w:rsidP="00B664EB"/>
    <w:p w14:paraId="5FB4CF6E" w14:textId="77777777" w:rsidR="00A70096" w:rsidRDefault="00A70096" w:rsidP="00B664EB"/>
    <w:p w14:paraId="3686A0A1" w14:textId="77777777" w:rsidR="00C51531" w:rsidRDefault="00C51531" w:rsidP="00B664EB"/>
    <w:p w14:paraId="65CD0904" w14:textId="77777777" w:rsidR="00C51531" w:rsidRDefault="00C51531" w:rsidP="00C51531">
      <w:pPr>
        <w:keepNext/>
        <w:keepLines/>
        <w:ind w:left="4500" w:right="300"/>
        <w:jc w:val="center"/>
      </w:pPr>
      <w:r>
        <w:t>Předseda vlády</w:t>
      </w:r>
    </w:p>
    <w:p w14:paraId="05DFD811" w14:textId="77777777" w:rsidR="00C51531" w:rsidRDefault="00A70096" w:rsidP="00C51531">
      <w:pPr>
        <w:keepNext/>
        <w:keepLines/>
        <w:ind w:left="4500" w:right="300"/>
        <w:jc w:val="center"/>
      </w:pPr>
      <w:r>
        <w:t>RNDr. Petr Nečas</w:t>
      </w:r>
      <w:r w:rsidR="00BB5D1F">
        <w:t xml:space="preserve">, v. r. </w:t>
      </w:r>
    </w:p>
    <w:p w14:paraId="7770B015" w14:textId="77777777" w:rsidR="00C51531" w:rsidRDefault="00C51531" w:rsidP="00C51531">
      <w:pPr>
        <w:keepNext/>
        <w:keepLines/>
        <w:ind w:left="4500" w:right="300"/>
        <w:jc w:val="center"/>
      </w:pPr>
    </w:p>
    <w:p w14:paraId="39200067" w14:textId="77777777" w:rsidR="00C51531" w:rsidRDefault="00C51531" w:rsidP="00C51531">
      <w:pPr>
        <w:keepNext/>
        <w:keepLines/>
        <w:ind w:left="4500" w:right="300"/>
        <w:jc w:val="center"/>
      </w:pPr>
    </w:p>
    <w:p w14:paraId="1BBC431E" w14:textId="77777777" w:rsidR="00A70096" w:rsidRDefault="00A70096" w:rsidP="00C51531">
      <w:pPr>
        <w:keepNext/>
        <w:keepLines/>
        <w:ind w:left="4500" w:right="300"/>
        <w:jc w:val="center"/>
      </w:pPr>
    </w:p>
    <w:p w14:paraId="20678541" w14:textId="77777777" w:rsidR="00A70096" w:rsidRDefault="00A70096" w:rsidP="00C51531">
      <w:pPr>
        <w:keepNext/>
        <w:keepLines/>
        <w:ind w:left="4500" w:right="300"/>
        <w:jc w:val="center"/>
      </w:pPr>
    </w:p>
    <w:p w14:paraId="3E6FE0A9" w14:textId="77777777" w:rsidR="00A70096" w:rsidRDefault="00A70096" w:rsidP="00C51531">
      <w:pPr>
        <w:keepNext/>
        <w:keepLines/>
        <w:ind w:left="4500" w:right="300"/>
        <w:jc w:val="center"/>
      </w:pPr>
    </w:p>
    <w:p w14:paraId="650A8943" w14:textId="77777777" w:rsidR="00A70096" w:rsidRDefault="00A70096" w:rsidP="00C51531">
      <w:pPr>
        <w:keepNext/>
        <w:keepLines/>
        <w:ind w:left="4500" w:right="300"/>
        <w:jc w:val="center"/>
      </w:pPr>
    </w:p>
    <w:p w14:paraId="6040AF52" w14:textId="77777777" w:rsidR="00A70096" w:rsidRDefault="00A70096" w:rsidP="00C51531">
      <w:pPr>
        <w:keepNext/>
        <w:keepLines/>
        <w:ind w:left="4500" w:right="300"/>
        <w:jc w:val="center"/>
      </w:pPr>
    </w:p>
    <w:p w14:paraId="2C92D0C8" w14:textId="77777777" w:rsidR="00A70096" w:rsidRDefault="00A70096" w:rsidP="00C51531">
      <w:pPr>
        <w:keepNext/>
        <w:keepLines/>
        <w:ind w:left="4500" w:right="300"/>
        <w:jc w:val="center"/>
      </w:pPr>
    </w:p>
    <w:p w14:paraId="17604307" w14:textId="77777777" w:rsidR="00A70096" w:rsidRDefault="00A70096" w:rsidP="00C51531">
      <w:pPr>
        <w:keepNext/>
        <w:keepLines/>
        <w:ind w:left="4500" w:right="300"/>
        <w:jc w:val="center"/>
      </w:pPr>
    </w:p>
    <w:p w14:paraId="62F82A20" w14:textId="77777777" w:rsidR="00A70096" w:rsidRDefault="00A70096" w:rsidP="00C51531">
      <w:pPr>
        <w:keepNext/>
        <w:keepLines/>
        <w:ind w:left="4500" w:right="300"/>
        <w:jc w:val="center"/>
      </w:pPr>
    </w:p>
    <w:p w14:paraId="6574EB82" w14:textId="77777777" w:rsidR="00A70096" w:rsidRDefault="00A70096" w:rsidP="00C51531">
      <w:pPr>
        <w:keepNext/>
        <w:keepLines/>
        <w:ind w:left="4500" w:right="300"/>
        <w:jc w:val="center"/>
      </w:pPr>
    </w:p>
    <w:p w14:paraId="517BCAEB" w14:textId="77777777" w:rsidR="00A70096" w:rsidRDefault="00A70096" w:rsidP="00C51531">
      <w:pPr>
        <w:keepNext/>
        <w:keepLines/>
        <w:ind w:left="4500" w:right="300"/>
        <w:jc w:val="center"/>
      </w:pPr>
    </w:p>
    <w:p w14:paraId="15247A68" w14:textId="77777777" w:rsidR="00A70096" w:rsidRDefault="00A70096" w:rsidP="00C51531">
      <w:pPr>
        <w:keepNext/>
        <w:keepLines/>
        <w:ind w:left="4500" w:right="300"/>
        <w:jc w:val="center"/>
      </w:pPr>
    </w:p>
    <w:p w14:paraId="3378A3E0" w14:textId="77777777" w:rsidR="00A70096" w:rsidRDefault="00A70096" w:rsidP="00C51531">
      <w:pPr>
        <w:keepNext/>
        <w:keepLines/>
        <w:ind w:left="4500" w:right="300"/>
        <w:jc w:val="center"/>
      </w:pPr>
    </w:p>
    <w:p w14:paraId="363395C7" w14:textId="77777777" w:rsidR="00A70096" w:rsidRDefault="00A70096" w:rsidP="00C51531">
      <w:pPr>
        <w:keepNext/>
        <w:keepLines/>
        <w:ind w:left="4500" w:right="300"/>
        <w:jc w:val="center"/>
      </w:pPr>
    </w:p>
    <w:p w14:paraId="7405BF1E" w14:textId="77777777" w:rsidR="00A70096" w:rsidRDefault="00A70096" w:rsidP="00C51531">
      <w:pPr>
        <w:keepNext/>
        <w:keepLines/>
        <w:ind w:left="4500" w:right="300"/>
        <w:jc w:val="center"/>
      </w:pPr>
    </w:p>
    <w:p w14:paraId="1B81DB36" w14:textId="77777777" w:rsidR="00A70096" w:rsidRDefault="00A70096" w:rsidP="00C51531">
      <w:pPr>
        <w:keepNext/>
        <w:keepLines/>
        <w:ind w:left="4500" w:right="300"/>
        <w:jc w:val="center"/>
      </w:pPr>
    </w:p>
    <w:p w14:paraId="5FC35D17" w14:textId="77777777" w:rsidR="00A70096" w:rsidRDefault="00A70096" w:rsidP="00C51531">
      <w:pPr>
        <w:keepNext/>
        <w:keepLines/>
        <w:ind w:left="4500" w:right="300"/>
        <w:jc w:val="center"/>
      </w:pPr>
    </w:p>
    <w:p w14:paraId="64D71737" w14:textId="77777777" w:rsidR="00A70096" w:rsidRDefault="00A70096" w:rsidP="00C51531">
      <w:pPr>
        <w:keepNext/>
        <w:keepLines/>
        <w:ind w:left="4500" w:right="300"/>
        <w:jc w:val="center"/>
      </w:pPr>
    </w:p>
    <w:p w14:paraId="2AA28D59" w14:textId="77777777" w:rsidR="00A70096" w:rsidRDefault="00A70096" w:rsidP="00C51531">
      <w:pPr>
        <w:keepNext/>
        <w:keepLines/>
        <w:ind w:left="4500" w:right="300"/>
        <w:jc w:val="center"/>
      </w:pPr>
    </w:p>
    <w:p w14:paraId="3915462E" w14:textId="77777777" w:rsidR="00E2681F" w:rsidRDefault="00A70096" w:rsidP="00C51531">
      <w:pPr>
        <w:keepNext/>
        <w:keepLines/>
      </w:pPr>
      <w:r>
        <w:t>Zapsal</w:t>
      </w:r>
      <w:r w:rsidR="00C51531">
        <w:t xml:space="preserve">:  </w:t>
      </w:r>
      <w:bookmarkStart w:id="32" w:name="Zapsal"/>
      <w:bookmarkEnd w:id="32"/>
      <w:r w:rsidR="00C51531">
        <w:t>JUDr. Richard Ulman</w:t>
      </w:r>
    </w:p>
    <w:sectPr w:rsidR="00E2681F" w:rsidSect="009813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EF06C" w14:textId="77777777" w:rsidR="00985135" w:rsidRDefault="00985135">
      <w:r>
        <w:separator/>
      </w:r>
    </w:p>
  </w:endnote>
  <w:endnote w:type="continuationSeparator" w:id="0">
    <w:p w14:paraId="50B55C5B" w14:textId="77777777" w:rsidR="00985135" w:rsidRDefault="0098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DCC64" w14:textId="77777777" w:rsidR="000D770D" w:rsidRDefault="000D770D" w:rsidP="00725B8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471382" w14:textId="77777777" w:rsidR="000D770D" w:rsidRDefault="000D7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D80FA" w14:textId="77777777" w:rsidR="00981324" w:rsidRDefault="00981324" w:rsidP="0098132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50D9F8AC" w14:textId="77777777" w:rsidR="00981324" w:rsidRDefault="00981324" w:rsidP="00981324">
    <w:pPr>
      <w:pStyle w:val="Footer"/>
      <w:jc w:val="center"/>
      <w:rPr>
        <w:rStyle w:val="PageNumber"/>
        <w:color w:val="FF0000"/>
        <w:sz w:val="20"/>
      </w:rPr>
    </w:pPr>
  </w:p>
  <w:p w14:paraId="5525B015" w14:textId="77777777" w:rsidR="000D770D" w:rsidRPr="00981324" w:rsidRDefault="00981324" w:rsidP="0098132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CA4DE" w14:textId="77777777" w:rsidR="000D770D" w:rsidRDefault="000D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A717C" w14:textId="77777777" w:rsidR="00985135" w:rsidRDefault="00985135">
      <w:r>
        <w:separator/>
      </w:r>
    </w:p>
  </w:footnote>
  <w:footnote w:type="continuationSeparator" w:id="0">
    <w:p w14:paraId="1C370CB0" w14:textId="77777777" w:rsidR="00985135" w:rsidRDefault="00985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4F1AC" w14:textId="77777777" w:rsidR="000D770D" w:rsidRDefault="000D7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7E991" w14:textId="77777777" w:rsidR="000D770D" w:rsidRPr="00725B81" w:rsidRDefault="000D770D" w:rsidP="00725B81">
    <w:pPr>
      <w:pStyle w:val="Header"/>
      <w:jc w:val="center"/>
      <w:rPr>
        <w:color w:val="808080"/>
        <w:sz w:val="20"/>
      </w:rPr>
    </w:pPr>
    <w:r w:rsidRPr="00725B81">
      <w:rPr>
        <w:color w:val="808080"/>
        <w:sz w:val="20"/>
      </w:rPr>
      <w:t>VLÁDA ČESKÉ REPUBLIKY</w:t>
    </w:r>
  </w:p>
  <w:p w14:paraId="49B84282" w14:textId="77777777" w:rsidR="000D770D" w:rsidRPr="00725B81" w:rsidRDefault="000D770D" w:rsidP="00725B81">
    <w:pPr>
      <w:pStyle w:val="Header"/>
      <w:jc w:val="center"/>
      <w:rPr>
        <w:color w:val="808080"/>
        <w:sz w:val="20"/>
      </w:rPr>
    </w:pPr>
    <w:r w:rsidRPr="00725B81">
      <w:rPr>
        <w:color w:val="808080"/>
        <w:sz w:val="20"/>
      </w:rPr>
      <w:t>záznam z jednání schůze ze dne 16. února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30D12" w14:textId="77777777" w:rsidR="000D770D" w:rsidRDefault="000D7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5378"/>
    <w:rsid w:val="000D0026"/>
    <w:rsid w:val="000D770D"/>
    <w:rsid w:val="00116E03"/>
    <w:rsid w:val="00252509"/>
    <w:rsid w:val="00255375"/>
    <w:rsid w:val="00257B3B"/>
    <w:rsid w:val="002C5552"/>
    <w:rsid w:val="00316850"/>
    <w:rsid w:val="004C2A28"/>
    <w:rsid w:val="00517063"/>
    <w:rsid w:val="005730E9"/>
    <w:rsid w:val="005A378F"/>
    <w:rsid w:val="005B5FB2"/>
    <w:rsid w:val="005E58FA"/>
    <w:rsid w:val="00610EF8"/>
    <w:rsid w:val="006937C6"/>
    <w:rsid w:val="006A2667"/>
    <w:rsid w:val="00713020"/>
    <w:rsid w:val="00716A37"/>
    <w:rsid w:val="0072342E"/>
    <w:rsid w:val="00725B81"/>
    <w:rsid w:val="00740A68"/>
    <w:rsid w:val="00777715"/>
    <w:rsid w:val="007D56C6"/>
    <w:rsid w:val="007E736E"/>
    <w:rsid w:val="00801C1A"/>
    <w:rsid w:val="00913BD9"/>
    <w:rsid w:val="00951B98"/>
    <w:rsid w:val="00981324"/>
    <w:rsid w:val="00984CEB"/>
    <w:rsid w:val="00985135"/>
    <w:rsid w:val="009A3AAA"/>
    <w:rsid w:val="009C3702"/>
    <w:rsid w:val="00A15689"/>
    <w:rsid w:val="00A463A7"/>
    <w:rsid w:val="00A47AF2"/>
    <w:rsid w:val="00A70096"/>
    <w:rsid w:val="00B30492"/>
    <w:rsid w:val="00B57C4D"/>
    <w:rsid w:val="00B664EB"/>
    <w:rsid w:val="00B95C67"/>
    <w:rsid w:val="00BB5D1F"/>
    <w:rsid w:val="00C00867"/>
    <w:rsid w:val="00C04CC8"/>
    <w:rsid w:val="00C04DAA"/>
    <w:rsid w:val="00C14E50"/>
    <w:rsid w:val="00C20644"/>
    <w:rsid w:val="00C2479B"/>
    <w:rsid w:val="00C45231"/>
    <w:rsid w:val="00C51531"/>
    <w:rsid w:val="00C744F1"/>
    <w:rsid w:val="00C94C17"/>
    <w:rsid w:val="00D316C6"/>
    <w:rsid w:val="00D66E7B"/>
    <w:rsid w:val="00D72C27"/>
    <w:rsid w:val="00D878FF"/>
    <w:rsid w:val="00DB16F4"/>
    <w:rsid w:val="00DE316C"/>
    <w:rsid w:val="00E2681F"/>
    <w:rsid w:val="00EF3CF7"/>
    <w:rsid w:val="00F254AF"/>
    <w:rsid w:val="00F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839FADC"/>
  <w15:chartTrackingRefBased/>
  <w15:docId w15:val="{26E081FD-4F41-452B-93A1-5C6274B7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25B8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25B8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2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2011-02-18T07:59:00Z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