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65B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CF161A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559FF5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33BBEF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85F5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02A50">
              <w:rPr>
                <w:i w:val="0"/>
                <w:iCs w:val="0"/>
              </w:rPr>
              <w:t>2223/11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619391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0B0AFED" w14:textId="77777777" w:rsidR="00116E03" w:rsidRPr="00801C1A" w:rsidRDefault="00302A5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485F5B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8A4E007" w14:textId="77777777" w:rsidR="00116E03" w:rsidRPr="00302A50" w:rsidRDefault="00302A5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85F5B">
        <w:rPr>
          <w:rFonts w:ascii="Times New Roman" w:hAnsi="Times New Roman"/>
          <w:b w:val="0"/>
          <w:sz w:val="24"/>
        </w:rPr>
        <w:t xml:space="preserve"> </w:t>
      </w:r>
      <w:r w:rsidR="00C14106">
        <w:rPr>
          <w:rFonts w:ascii="Times New Roman" w:hAnsi="Times New Roman"/>
          <w:b w:val="0"/>
          <w:sz w:val="24"/>
        </w:rPr>
        <w:t>3</w:t>
      </w:r>
    </w:p>
    <w:p w14:paraId="68335451" w14:textId="77777777" w:rsidR="00777715" w:rsidRDefault="00777715" w:rsidP="00777715"/>
    <w:p w14:paraId="1436974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D56F95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CA8DB1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4EAFD8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02A50">
        <w:t>30. března 2011</w:t>
      </w:r>
    </w:p>
    <w:p w14:paraId="560D89B2" w14:textId="77777777" w:rsidR="00E2681F" w:rsidRDefault="00E2681F" w:rsidP="00B664EB"/>
    <w:p w14:paraId="60686773" w14:textId="77777777" w:rsidR="00302A50" w:rsidRDefault="00302A50" w:rsidP="00302A50">
      <w:pPr>
        <w:jc w:val="center"/>
      </w:pPr>
      <w:r>
        <w:t>(13. schůze)</w:t>
      </w:r>
    </w:p>
    <w:p w14:paraId="2055954D" w14:textId="77777777" w:rsidR="00302A50" w:rsidRDefault="00302A50" w:rsidP="00302A50"/>
    <w:p w14:paraId="0E4D5B61" w14:textId="77777777" w:rsidR="00302A50" w:rsidRDefault="00302A50" w:rsidP="00302A50"/>
    <w:p w14:paraId="48B758C0" w14:textId="77777777" w:rsidR="00302A50" w:rsidRDefault="00302A50" w:rsidP="00302A50">
      <w:r>
        <w:tab/>
        <w:t>Schůzi řídil předseda vlády.</w:t>
      </w:r>
    </w:p>
    <w:p w14:paraId="3CD4A6A6" w14:textId="77777777" w:rsidR="00302A50" w:rsidRDefault="00302A50" w:rsidP="00302A50"/>
    <w:p w14:paraId="450A1388" w14:textId="77777777" w:rsidR="00302A50" w:rsidRDefault="00302A50" w:rsidP="00302A50"/>
    <w:p w14:paraId="2E9C3175" w14:textId="77777777" w:rsidR="00302A50" w:rsidRDefault="00302A50" w:rsidP="00B664EB"/>
    <w:p w14:paraId="3922224E" w14:textId="77777777" w:rsidR="00302A50" w:rsidRDefault="00302A50" w:rsidP="00302A5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D8AEB24" w14:textId="77777777" w:rsidR="00302A50" w:rsidRDefault="00302A50" w:rsidP="00302A50">
      <w:pPr>
        <w:keepNext/>
        <w:keepLines/>
        <w:pBdr>
          <w:top w:val="single" w:sz="2" w:space="1" w:color="auto"/>
        </w:pBdr>
        <w:ind w:left="1416" w:hanging="1416"/>
      </w:pPr>
    </w:p>
    <w:p w14:paraId="056BB7FF" w14:textId="77777777" w:rsidR="00302A50" w:rsidRDefault="00302A50" w:rsidP="00302A50">
      <w:pPr>
        <w:keepNext/>
        <w:keepLines/>
        <w:ind w:left="1416" w:hanging="1416"/>
        <w:jc w:val="both"/>
      </w:pPr>
      <w:r>
        <w:tab/>
        <w:t xml:space="preserve">Vláda </w:t>
      </w:r>
      <w:r w:rsidRPr="00485F5B">
        <w:rPr>
          <w:b/>
        </w:rPr>
        <w:t>vzala na vědomí</w:t>
      </w:r>
      <w:r>
        <w:t xml:space="preserve"> informace předsedy vlády a ministra dopravy o aktuální evropské problematice.</w:t>
      </w:r>
    </w:p>
    <w:p w14:paraId="107E651E" w14:textId="77777777" w:rsidR="00302A50" w:rsidRDefault="00302A50" w:rsidP="00302A50">
      <w:pPr>
        <w:keepNext/>
        <w:keepLines/>
        <w:ind w:left="1416" w:hanging="1416"/>
        <w:jc w:val="both"/>
      </w:pPr>
    </w:p>
    <w:p w14:paraId="5BF9DB35" w14:textId="77777777" w:rsidR="00302A50" w:rsidRDefault="00302A50" w:rsidP="00302A50">
      <w:pPr>
        <w:ind w:left="1416" w:hanging="1416"/>
        <w:jc w:val="both"/>
      </w:pPr>
    </w:p>
    <w:p w14:paraId="1B5B59A5" w14:textId="77777777" w:rsidR="00302A50" w:rsidRDefault="00302A50" w:rsidP="00302A50">
      <w:pPr>
        <w:ind w:left="1416" w:hanging="1416"/>
        <w:jc w:val="both"/>
      </w:pPr>
    </w:p>
    <w:p w14:paraId="1A8ADD2B" w14:textId="77777777" w:rsidR="00A04DC8" w:rsidRDefault="00A04DC8" w:rsidP="00A04DC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věcného záměru volebního zákoníku</w:t>
      </w:r>
    </w:p>
    <w:p w14:paraId="5C53865F" w14:textId="77777777" w:rsidR="00A04DC8" w:rsidRDefault="00A04DC8" w:rsidP="00A04DC8">
      <w:pPr>
        <w:keepNext/>
        <w:keepLines/>
        <w:ind w:left="1416" w:hanging="1416"/>
      </w:pPr>
      <w:r>
        <w:tab/>
        <w:t>č.j. 154/11</w:t>
      </w:r>
    </w:p>
    <w:p w14:paraId="0B56DCDB" w14:textId="77777777" w:rsidR="00A04DC8" w:rsidRDefault="00A04DC8" w:rsidP="00A04DC8">
      <w:pPr>
        <w:keepNext/>
        <w:keepLines/>
        <w:pBdr>
          <w:top w:val="single" w:sz="2" w:space="1" w:color="auto"/>
        </w:pBdr>
        <w:ind w:left="1416" w:hanging="1416"/>
      </w:pPr>
    </w:p>
    <w:p w14:paraId="1E637814" w14:textId="77777777" w:rsidR="00A04DC8" w:rsidRDefault="00A04DC8" w:rsidP="00A04DC8">
      <w:pPr>
        <w:keepNext/>
        <w:keepLines/>
        <w:ind w:left="1416" w:hanging="1416"/>
        <w:jc w:val="both"/>
      </w:pPr>
      <w:r>
        <w:tab/>
        <w:t xml:space="preserve">Materiál předložený místopředsedou vlády a ministrem vnitra byl stažen </w:t>
      </w:r>
      <w:r w:rsidR="00485F5B">
        <w:t xml:space="preserve">           </w:t>
      </w:r>
      <w:r>
        <w:t>z programu jednání</w:t>
      </w:r>
      <w:r w:rsidR="00A4068B">
        <w:t xml:space="preserve"> s tím, že jej vláda projedná na jednání své schůze </w:t>
      </w:r>
      <w:r w:rsidR="000E3BEC">
        <w:t xml:space="preserve">dne       </w:t>
      </w:r>
      <w:r w:rsidR="00A4068B">
        <w:t xml:space="preserve"> 6. dubna 2011.</w:t>
      </w:r>
    </w:p>
    <w:p w14:paraId="69026BC8" w14:textId="77777777" w:rsidR="00A04DC8" w:rsidRDefault="00A04DC8" w:rsidP="00A04DC8">
      <w:pPr>
        <w:keepNext/>
        <w:keepLines/>
        <w:ind w:left="1416" w:hanging="1416"/>
        <w:jc w:val="both"/>
      </w:pPr>
    </w:p>
    <w:p w14:paraId="1CEDD3AA" w14:textId="77777777" w:rsidR="00A04DC8" w:rsidRDefault="00A04DC8" w:rsidP="00A04DC8">
      <w:pPr>
        <w:ind w:left="1416" w:hanging="1416"/>
        <w:jc w:val="both"/>
      </w:pPr>
    </w:p>
    <w:p w14:paraId="6ADDEBD5" w14:textId="77777777" w:rsidR="00824A0C" w:rsidRDefault="00824A0C" w:rsidP="00A04DC8">
      <w:pPr>
        <w:ind w:left="1416" w:hanging="1416"/>
        <w:jc w:val="both"/>
      </w:pPr>
    </w:p>
    <w:p w14:paraId="5EAD4ABB" w14:textId="77777777" w:rsidR="00E96525" w:rsidRDefault="00E96525" w:rsidP="00E9652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38/1994 Sb., o zahraničním obchodu </w:t>
      </w:r>
      <w:r w:rsidR="00824A0C">
        <w:t xml:space="preserve">   </w:t>
      </w:r>
      <w:r>
        <w:t xml:space="preserve">s vojenským materiálem, a o doplnění zákona č. 455/1991 Sb., o </w:t>
      </w:r>
      <w:r w:rsidR="00824A0C">
        <w:t>živnosten-</w:t>
      </w:r>
      <w:r>
        <w:t>ském podnikání (živnostenský zákon), ve znění pozdějších předpisů, a zákona č. 140/1961 Sb., trestní zákon, ve znění pozdějších předpisů, ve znění pozdějších předpisů</w:t>
      </w:r>
    </w:p>
    <w:p w14:paraId="3918C79E" w14:textId="77777777" w:rsidR="00E96525" w:rsidRDefault="00E96525" w:rsidP="00E96525">
      <w:pPr>
        <w:keepNext/>
        <w:keepLines/>
        <w:ind w:left="1416" w:hanging="1416"/>
      </w:pPr>
      <w:r>
        <w:tab/>
        <w:t>č.j. 200/11</w:t>
      </w:r>
    </w:p>
    <w:p w14:paraId="06AED085" w14:textId="77777777" w:rsidR="00E96525" w:rsidRDefault="00E96525" w:rsidP="00E96525">
      <w:pPr>
        <w:keepNext/>
        <w:keepLines/>
        <w:pBdr>
          <w:top w:val="single" w:sz="2" w:space="1" w:color="auto"/>
        </w:pBdr>
        <w:ind w:left="1416" w:hanging="1416"/>
      </w:pPr>
    </w:p>
    <w:p w14:paraId="7B8222CE" w14:textId="77777777" w:rsidR="00E96525" w:rsidRDefault="00E96525" w:rsidP="00E96525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obchodu, </w:t>
      </w:r>
      <w:r w:rsidR="00AF1AB3">
        <w:t xml:space="preserve">              </w:t>
      </w:r>
      <w:r>
        <w:t>1. místopředsedou vlády a ministrem zahraničních věc, místopředsedou vlády a ministrem vnitra a ministrem obrany a přijala</w:t>
      </w:r>
    </w:p>
    <w:p w14:paraId="4A7E2448" w14:textId="77777777" w:rsidR="00E96525" w:rsidRDefault="00E96525" w:rsidP="00E96525">
      <w:pPr>
        <w:keepNext/>
        <w:keepLines/>
        <w:ind w:left="1416" w:hanging="1416"/>
        <w:jc w:val="both"/>
      </w:pPr>
    </w:p>
    <w:p w14:paraId="6442CA47" w14:textId="77777777" w:rsidR="00E96525" w:rsidRDefault="00E96525" w:rsidP="00E96525">
      <w:pPr>
        <w:keepNext/>
        <w:keepLines/>
        <w:ind w:left="1416" w:hanging="1416"/>
        <w:jc w:val="center"/>
      </w:pPr>
      <w:r>
        <w:t>usnesení č. 221.</w:t>
      </w:r>
    </w:p>
    <w:p w14:paraId="7156E3C0" w14:textId="77777777" w:rsidR="00E96525" w:rsidRDefault="00E96525" w:rsidP="00E96525">
      <w:pPr>
        <w:keepNext/>
        <w:keepLines/>
        <w:ind w:left="1416" w:hanging="1416"/>
        <w:jc w:val="both"/>
      </w:pPr>
    </w:p>
    <w:p w14:paraId="2D6C3469" w14:textId="77777777" w:rsidR="00E96525" w:rsidRDefault="00E96525" w:rsidP="00E9652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B237D22" w14:textId="77777777" w:rsidR="00E96525" w:rsidRDefault="00E96525" w:rsidP="00E96525">
      <w:pPr>
        <w:keepNext/>
        <w:keepLines/>
        <w:ind w:left="1416" w:hanging="1416"/>
        <w:jc w:val="both"/>
      </w:pPr>
    </w:p>
    <w:p w14:paraId="0B8444CA" w14:textId="77777777" w:rsidR="00E96525" w:rsidRDefault="00E96525" w:rsidP="00E96525">
      <w:pPr>
        <w:ind w:left="1416" w:hanging="1416"/>
        <w:jc w:val="both"/>
      </w:pPr>
    </w:p>
    <w:p w14:paraId="6C4FBF24" w14:textId="77777777" w:rsidR="00302A50" w:rsidRDefault="00302A50" w:rsidP="00E96525">
      <w:pPr>
        <w:ind w:left="1416" w:hanging="1416"/>
        <w:jc w:val="both"/>
      </w:pPr>
    </w:p>
    <w:p w14:paraId="4A64A60A" w14:textId="77777777" w:rsidR="00AF1AB3" w:rsidRDefault="00AF1AB3" w:rsidP="00E96525">
      <w:pPr>
        <w:ind w:left="1416" w:hanging="1416"/>
        <w:jc w:val="both"/>
      </w:pPr>
    </w:p>
    <w:p w14:paraId="12429F15" w14:textId="77777777" w:rsidR="00AF1AB3" w:rsidRPr="00E96525" w:rsidRDefault="00AF1AB3" w:rsidP="00E96525">
      <w:pPr>
        <w:ind w:left="1416" w:hanging="1416"/>
        <w:jc w:val="both"/>
      </w:pPr>
    </w:p>
    <w:p w14:paraId="20DDAD1E" w14:textId="77777777" w:rsidR="001D620D" w:rsidRDefault="001D620D" w:rsidP="001D620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150/2002 Sb., soudní řád správní , ve znění pozdějších předpisů, a některé další zákony</w:t>
      </w:r>
    </w:p>
    <w:p w14:paraId="73470C1F" w14:textId="77777777" w:rsidR="001D620D" w:rsidRDefault="001D620D" w:rsidP="001D620D">
      <w:pPr>
        <w:keepNext/>
        <w:keepLines/>
        <w:ind w:left="1416" w:hanging="1416"/>
      </w:pPr>
      <w:r>
        <w:tab/>
        <w:t>č.j. 54/11</w:t>
      </w:r>
    </w:p>
    <w:p w14:paraId="07A8F242" w14:textId="77777777" w:rsidR="001D620D" w:rsidRDefault="001D620D" w:rsidP="001D620D">
      <w:pPr>
        <w:keepNext/>
        <w:keepLines/>
        <w:pBdr>
          <w:top w:val="single" w:sz="2" w:space="1" w:color="auto"/>
        </w:pBdr>
        <w:ind w:left="1416" w:hanging="1416"/>
      </w:pPr>
    </w:p>
    <w:p w14:paraId="77627E27" w14:textId="77777777" w:rsidR="001D620D" w:rsidRDefault="001D620D" w:rsidP="001D620D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88E9681" w14:textId="77777777" w:rsidR="001D620D" w:rsidRDefault="001D620D" w:rsidP="001D620D">
      <w:pPr>
        <w:keepNext/>
        <w:keepLines/>
        <w:ind w:left="1416" w:hanging="1416"/>
        <w:jc w:val="both"/>
      </w:pPr>
    </w:p>
    <w:p w14:paraId="3130A1EA" w14:textId="77777777" w:rsidR="001D620D" w:rsidRDefault="001D620D" w:rsidP="001D620D">
      <w:pPr>
        <w:keepNext/>
        <w:keepLines/>
        <w:ind w:left="1416" w:hanging="1416"/>
        <w:jc w:val="center"/>
      </w:pPr>
      <w:r>
        <w:t>usnesení č. 222.</w:t>
      </w:r>
    </w:p>
    <w:p w14:paraId="31C059B0" w14:textId="77777777" w:rsidR="001D620D" w:rsidRDefault="001D620D" w:rsidP="001D620D">
      <w:pPr>
        <w:keepNext/>
        <w:keepLines/>
        <w:ind w:left="1416" w:hanging="1416"/>
        <w:jc w:val="both"/>
      </w:pPr>
    </w:p>
    <w:p w14:paraId="3B3D79F2" w14:textId="77777777" w:rsidR="001D620D" w:rsidRDefault="001D620D" w:rsidP="001D620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07C1DEB" w14:textId="77777777" w:rsidR="001D620D" w:rsidRDefault="001D620D" w:rsidP="001D620D">
      <w:pPr>
        <w:keepNext/>
        <w:keepLines/>
        <w:ind w:left="1416" w:hanging="1416"/>
        <w:jc w:val="both"/>
      </w:pPr>
    </w:p>
    <w:p w14:paraId="74949483" w14:textId="77777777" w:rsidR="001D620D" w:rsidRDefault="001D620D" w:rsidP="001D620D">
      <w:pPr>
        <w:ind w:left="1416" w:hanging="1416"/>
        <w:jc w:val="both"/>
      </w:pPr>
    </w:p>
    <w:p w14:paraId="0312651F" w14:textId="77777777" w:rsidR="00302A50" w:rsidRDefault="00302A50" w:rsidP="001D620D">
      <w:pPr>
        <w:ind w:left="1416" w:hanging="1416"/>
        <w:jc w:val="both"/>
      </w:pPr>
    </w:p>
    <w:p w14:paraId="73BE0FBB" w14:textId="77777777" w:rsidR="00AF1AB3" w:rsidRPr="001D620D" w:rsidRDefault="00AF1AB3" w:rsidP="001D620D">
      <w:pPr>
        <w:ind w:left="1416" w:hanging="1416"/>
        <w:jc w:val="both"/>
      </w:pPr>
    </w:p>
    <w:p w14:paraId="5D6E5EFD" w14:textId="77777777" w:rsidR="003729F2" w:rsidRDefault="003729F2" w:rsidP="003729F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100/2004 Sb.,  o ochraně druhů volně žijících živočichů a planě rostoucích rostlin regulováním obchodu s nimi a dalších opatřeních k ochraně těchto druhů a o změně některých zákonů (zákon o obchodování s ohroženými druhy), ve znění pozdějších předpisů</w:t>
      </w:r>
    </w:p>
    <w:p w14:paraId="6E3EE999" w14:textId="77777777" w:rsidR="003729F2" w:rsidRDefault="003729F2" w:rsidP="003729F2">
      <w:pPr>
        <w:keepNext/>
        <w:keepLines/>
        <w:ind w:left="1416" w:hanging="1416"/>
      </w:pPr>
      <w:r>
        <w:tab/>
        <w:t>č.j. 118/11</w:t>
      </w:r>
    </w:p>
    <w:p w14:paraId="7E947CAD" w14:textId="77777777" w:rsidR="003729F2" w:rsidRDefault="003729F2" w:rsidP="003729F2">
      <w:pPr>
        <w:keepNext/>
        <w:keepLines/>
        <w:pBdr>
          <w:top w:val="single" w:sz="2" w:space="1" w:color="auto"/>
        </w:pBdr>
        <w:ind w:left="1416" w:hanging="1416"/>
      </w:pPr>
    </w:p>
    <w:p w14:paraId="218000D8" w14:textId="77777777" w:rsidR="003729F2" w:rsidRDefault="003729F2" w:rsidP="003729F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6AD2C05" w14:textId="77777777" w:rsidR="003729F2" w:rsidRDefault="003729F2" w:rsidP="003729F2">
      <w:pPr>
        <w:keepNext/>
        <w:keepLines/>
        <w:ind w:left="1416" w:hanging="1416"/>
        <w:jc w:val="both"/>
      </w:pPr>
    </w:p>
    <w:p w14:paraId="7C7E9594" w14:textId="77777777" w:rsidR="003729F2" w:rsidRDefault="003729F2" w:rsidP="003729F2">
      <w:pPr>
        <w:keepNext/>
        <w:keepLines/>
        <w:ind w:left="1416" w:hanging="1416"/>
        <w:jc w:val="center"/>
      </w:pPr>
      <w:r>
        <w:t>usnesení č. 223</w:t>
      </w:r>
    </w:p>
    <w:p w14:paraId="1F3D3FD6" w14:textId="77777777" w:rsidR="003729F2" w:rsidRDefault="003729F2" w:rsidP="003729F2">
      <w:pPr>
        <w:keepNext/>
        <w:keepLines/>
        <w:ind w:left="1416" w:hanging="1416"/>
        <w:jc w:val="both"/>
      </w:pPr>
    </w:p>
    <w:p w14:paraId="0BC6ABF8" w14:textId="77777777" w:rsidR="003729F2" w:rsidRDefault="003729F2" w:rsidP="003729F2">
      <w:pPr>
        <w:keepNext/>
        <w:keepLines/>
        <w:ind w:left="1416" w:hanging="1416"/>
        <w:jc w:val="both"/>
      </w:pPr>
      <w:r>
        <w:tab/>
        <w:t xml:space="preserve">s tím, že návrh zákona bude doplněn o zmocnění pro Ministerstvo životního prostředí k vydání vyhlášky, kterou se stanoví výše náhrady nákladů péče </w:t>
      </w:r>
      <w:r w:rsidR="00AF1AB3">
        <w:t xml:space="preserve">       </w:t>
      </w:r>
      <w:r>
        <w:t>o exempláře zadržované v záchranných centrech za porušení zákonných pravidel pro obchodování s nimi.</w:t>
      </w:r>
    </w:p>
    <w:p w14:paraId="5FBFF78C" w14:textId="77777777" w:rsidR="003729F2" w:rsidRDefault="003729F2" w:rsidP="003729F2">
      <w:pPr>
        <w:keepNext/>
        <w:keepLines/>
        <w:ind w:left="1416" w:hanging="1416"/>
        <w:jc w:val="both"/>
      </w:pPr>
    </w:p>
    <w:p w14:paraId="6288A760" w14:textId="77777777" w:rsidR="003729F2" w:rsidRDefault="003729F2" w:rsidP="003729F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F89EED5" w14:textId="77777777" w:rsidR="003729F2" w:rsidRDefault="003729F2" w:rsidP="003729F2">
      <w:pPr>
        <w:keepNext/>
        <w:keepLines/>
        <w:ind w:left="1416" w:hanging="1416"/>
        <w:jc w:val="both"/>
      </w:pPr>
    </w:p>
    <w:p w14:paraId="599C3CDD" w14:textId="77777777" w:rsidR="003729F2" w:rsidRDefault="003729F2" w:rsidP="003729F2">
      <w:pPr>
        <w:ind w:left="1416" w:hanging="1416"/>
        <w:jc w:val="both"/>
      </w:pPr>
    </w:p>
    <w:p w14:paraId="59D7E22B" w14:textId="77777777" w:rsidR="00302A50" w:rsidRDefault="00302A50" w:rsidP="003729F2">
      <w:pPr>
        <w:ind w:left="1416" w:hanging="1416"/>
        <w:jc w:val="both"/>
      </w:pPr>
    </w:p>
    <w:p w14:paraId="4A0C7D70" w14:textId="77777777" w:rsidR="00AF1AB3" w:rsidRPr="003729F2" w:rsidRDefault="00AF1AB3" w:rsidP="003729F2">
      <w:pPr>
        <w:ind w:left="1416" w:hanging="1416"/>
        <w:jc w:val="both"/>
      </w:pPr>
    </w:p>
    <w:p w14:paraId="5C350827" w14:textId="77777777" w:rsidR="00F24C59" w:rsidRDefault="00F24C59" w:rsidP="00F24C5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změny rozpočtu Státního fondu rozvoje bydlení na rok 2011</w:t>
      </w:r>
    </w:p>
    <w:p w14:paraId="7986B188" w14:textId="77777777" w:rsidR="00F24C59" w:rsidRDefault="00F24C59" w:rsidP="00F24C59">
      <w:pPr>
        <w:keepNext/>
        <w:keepLines/>
        <w:ind w:left="1416" w:hanging="1416"/>
      </w:pPr>
      <w:r>
        <w:tab/>
        <w:t>č.j. 253/11</w:t>
      </w:r>
    </w:p>
    <w:p w14:paraId="3F55A7CA" w14:textId="77777777" w:rsidR="00F24C59" w:rsidRDefault="00F24C59" w:rsidP="00F24C59">
      <w:pPr>
        <w:keepNext/>
        <w:keepLines/>
        <w:pBdr>
          <w:top w:val="single" w:sz="2" w:space="1" w:color="auto"/>
        </w:pBdr>
        <w:ind w:left="1416" w:hanging="1416"/>
      </w:pPr>
    </w:p>
    <w:p w14:paraId="5412D41D" w14:textId="77777777" w:rsidR="00F24C59" w:rsidRDefault="00F24C59" w:rsidP="00F24C5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1602D4E" w14:textId="77777777" w:rsidR="00F24C59" w:rsidRDefault="00F24C59" w:rsidP="00F24C59">
      <w:pPr>
        <w:keepNext/>
        <w:keepLines/>
        <w:ind w:left="1416" w:hanging="1416"/>
        <w:jc w:val="both"/>
      </w:pPr>
    </w:p>
    <w:p w14:paraId="11B70233" w14:textId="77777777" w:rsidR="00F24C59" w:rsidRDefault="00F24C59" w:rsidP="00F24C59">
      <w:pPr>
        <w:keepNext/>
        <w:keepLines/>
        <w:ind w:left="1416" w:hanging="1416"/>
        <w:jc w:val="center"/>
      </w:pPr>
      <w:r>
        <w:t>usnesení č. 224.</w:t>
      </w:r>
    </w:p>
    <w:p w14:paraId="34DC118E" w14:textId="77777777" w:rsidR="00F24C59" w:rsidRDefault="00F24C59" w:rsidP="00F24C59">
      <w:pPr>
        <w:keepNext/>
        <w:keepLines/>
        <w:ind w:left="1416" w:hanging="1416"/>
        <w:jc w:val="both"/>
      </w:pPr>
    </w:p>
    <w:p w14:paraId="799A42CF" w14:textId="77777777" w:rsidR="00F24C59" w:rsidRDefault="00F24C59" w:rsidP="00F24C5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01F151" w14:textId="77777777" w:rsidR="00F24C59" w:rsidRDefault="00F24C59" w:rsidP="00F24C59">
      <w:pPr>
        <w:keepNext/>
        <w:keepLines/>
        <w:ind w:left="1416" w:hanging="1416"/>
        <w:jc w:val="both"/>
      </w:pPr>
    </w:p>
    <w:p w14:paraId="1B937C7B" w14:textId="77777777" w:rsidR="00F24C59" w:rsidRDefault="00F24C59" w:rsidP="00F24C59">
      <w:pPr>
        <w:ind w:left="1416" w:hanging="1416"/>
        <w:jc w:val="both"/>
      </w:pPr>
    </w:p>
    <w:p w14:paraId="041B3C2D" w14:textId="77777777" w:rsidR="00302A50" w:rsidRDefault="00302A50" w:rsidP="00F24C59">
      <w:pPr>
        <w:ind w:left="1416" w:hanging="1416"/>
        <w:jc w:val="both"/>
      </w:pPr>
    </w:p>
    <w:p w14:paraId="23E03462" w14:textId="77777777" w:rsidR="00AF1AB3" w:rsidRDefault="00AF1AB3" w:rsidP="00F24C59">
      <w:pPr>
        <w:ind w:left="1416" w:hanging="1416"/>
        <w:jc w:val="both"/>
      </w:pPr>
    </w:p>
    <w:p w14:paraId="6B46699E" w14:textId="77777777" w:rsidR="00AF1AB3" w:rsidRDefault="00AF1AB3" w:rsidP="00F24C59">
      <w:pPr>
        <w:ind w:left="1416" w:hanging="1416"/>
        <w:jc w:val="both"/>
      </w:pPr>
    </w:p>
    <w:p w14:paraId="074EC052" w14:textId="77777777" w:rsidR="00AF1AB3" w:rsidRDefault="00AF1AB3" w:rsidP="00F24C59">
      <w:pPr>
        <w:ind w:left="1416" w:hanging="1416"/>
        <w:jc w:val="both"/>
      </w:pPr>
    </w:p>
    <w:p w14:paraId="7334CF3F" w14:textId="77777777" w:rsidR="00AF1AB3" w:rsidRDefault="00AF1AB3" w:rsidP="00F24C59">
      <w:pPr>
        <w:ind w:left="1416" w:hanging="1416"/>
        <w:jc w:val="both"/>
      </w:pPr>
    </w:p>
    <w:p w14:paraId="4BFF8C56" w14:textId="77777777" w:rsidR="00AF1AB3" w:rsidRDefault="00AF1AB3" w:rsidP="00F24C59">
      <w:pPr>
        <w:ind w:left="1416" w:hanging="1416"/>
        <w:jc w:val="both"/>
      </w:pPr>
    </w:p>
    <w:p w14:paraId="25B7A12D" w14:textId="77777777" w:rsidR="00021752" w:rsidRDefault="00021752" w:rsidP="0002175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Logistická podpora zbraňového systému AMRAAM pro letouny JAS 39 Gripen</w:t>
      </w:r>
    </w:p>
    <w:p w14:paraId="10AEFE56" w14:textId="77777777" w:rsidR="00021752" w:rsidRDefault="00021752" w:rsidP="00021752">
      <w:pPr>
        <w:keepNext/>
        <w:keepLines/>
        <w:ind w:left="1416" w:hanging="1416"/>
      </w:pPr>
      <w:r>
        <w:tab/>
        <w:t>č.j. 247/11</w:t>
      </w:r>
    </w:p>
    <w:p w14:paraId="245FEB8E" w14:textId="77777777" w:rsidR="00021752" w:rsidRDefault="00021752" w:rsidP="00021752">
      <w:pPr>
        <w:keepNext/>
        <w:keepLines/>
        <w:pBdr>
          <w:top w:val="single" w:sz="2" w:space="1" w:color="auto"/>
        </w:pBdr>
        <w:ind w:left="1416" w:hanging="1416"/>
      </w:pPr>
    </w:p>
    <w:p w14:paraId="0EDC76EA" w14:textId="77777777" w:rsidR="00021752" w:rsidRDefault="00021752" w:rsidP="0002175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ACA97B2" w14:textId="77777777" w:rsidR="00021752" w:rsidRDefault="00021752" w:rsidP="00021752">
      <w:pPr>
        <w:keepNext/>
        <w:keepLines/>
        <w:ind w:left="1416" w:hanging="1416"/>
        <w:jc w:val="both"/>
      </w:pPr>
    </w:p>
    <w:p w14:paraId="092A5358" w14:textId="77777777" w:rsidR="00021752" w:rsidRDefault="00021752" w:rsidP="00021752">
      <w:pPr>
        <w:keepNext/>
        <w:keepLines/>
        <w:ind w:left="1416" w:hanging="1416"/>
        <w:jc w:val="center"/>
      </w:pPr>
      <w:r>
        <w:t>usnesení č. 225.</w:t>
      </w:r>
    </w:p>
    <w:p w14:paraId="37CC1BFB" w14:textId="77777777" w:rsidR="00021752" w:rsidRDefault="00021752" w:rsidP="00021752">
      <w:pPr>
        <w:keepNext/>
        <w:keepLines/>
        <w:ind w:left="1416" w:hanging="1416"/>
        <w:jc w:val="both"/>
      </w:pPr>
    </w:p>
    <w:p w14:paraId="2C5A2AD3" w14:textId="77777777" w:rsidR="00021752" w:rsidRDefault="00021752" w:rsidP="000217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A29B4CD" w14:textId="77777777" w:rsidR="00021752" w:rsidRDefault="00021752" w:rsidP="00021752">
      <w:pPr>
        <w:keepNext/>
        <w:keepLines/>
        <w:ind w:left="1416" w:hanging="1416"/>
        <w:jc w:val="both"/>
      </w:pPr>
    </w:p>
    <w:p w14:paraId="4D09CF46" w14:textId="77777777" w:rsidR="00021752" w:rsidRDefault="00021752" w:rsidP="00021752">
      <w:pPr>
        <w:ind w:left="1416" w:hanging="1416"/>
        <w:jc w:val="both"/>
      </w:pPr>
    </w:p>
    <w:p w14:paraId="0C61901E" w14:textId="77777777" w:rsidR="00302A50" w:rsidRDefault="00302A50" w:rsidP="00021752">
      <w:pPr>
        <w:ind w:left="1416" w:hanging="1416"/>
        <w:jc w:val="both"/>
      </w:pPr>
    </w:p>
    <w:p w14:paraId="15E280A7" w14:textId="77777777" w:rsidR="00AF1AB3" w:rsidRPr="00021752" w:rsidRDefault="00AF1AB3" w:rsidP="00021752">
      <w:pPr>
        <w:ind w:left="1416" w:hanging="1416"/>
        <w:jc w:val="both"/>
      </w:pPr>
    </w:p>
    <w:p w14:paraId="2D6E5186" w14:textId="77777777" w:rsidR="008B23E8" w:rsidRDefault="008B23E8" w:rsidP="008B23E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Pořízení vojenského materiálu a služeb prostřednictvím programů zahraniční pomoci vlády USA (Foreign Military Sales, Foreign Military Financing a Coalition Solidarity Fund)</w:t>
      </w:r>
    </w:p>
    <w:p w14:paraId="7C3A46C3" w14:textId="77777777" w:rsidR="008B23E8" w:rsidRDefault="008B23E8" w:rsidP="008B23E8">
      <w:pPr>
        <w:keepNext/>
        <w:keepLines/>
        <w:ind w:left="1416" w:hanging="1416"/>
      </w:pPr>
      <w:r>
        <w:tab/>
        <w:t>č.j. 246/11</w:t>
      </w:r>
    </w:p>
    <w:p w14:paraId="62B992CF" w14:textId="77777777" w:rsidR="008B23E8" w:rsidRDefault="008B23E8" w:rsidP="008B23E8">
      <w:pPr>
        <w:keepNext/>
        <w:keepLines/>
        <w:pBdr>
          <w:top w:val="single" w:sz="2" w:space="1" w:color="auto"/>
        </w:pBdr>
        <w:ind w:left="1416" w:hanging="1416"/>
      </w:pPr>
    </w:p>
    <w:p w14:paraId="044205AA" w14:textId="77777777" w:rsidR="008B23E8" w:rsidRDefault="008B23E8" w:rsidP="008B23E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3E004E6" w14:textId="77777777" w:rsidR="008B23E8" w:rsidRDefault="008B23E8" w:rsidP="008B23E8">
      <w:pPr>
        <w:keepNext/>
        <w:keepLines/>
        <w:ind w:left="1416" w:hanging="1416"/>
        <w:jc w:val="both"/>
      </w:pPr>
    </w:p>
    <w:p w14:paraId="7428E9F5" w14:textId="77777777" w:rsidR="008B23E8" w:rsidRDefault="008B23E8" w:rsidP="008B23E8">
      <w:pPr>
        <w:keepNext/>
        <w:keepLines/>
        <w:ind w:left="1416" w:hanging="1416"/>
        <w:jc w:val="center"/>
      </w:pPr>
      <w:r>
        <w:t>usnesení č. 226.</w:t>
      </w:r>
    </w:p>
    <w:p w14:paraId="60A44653" w14:textId="77777777" w:rsidR="008B23E8" w:rsidRDefault="008B23E8" w:rsidP="008B23E8">
      <w:pPr>
        <w:keepNext/>
        <w:keepLines/>
        <w:ind w:left="1416" w:hanging="1416"/>
        <w:jc w:val="both"/>
      </w:pPr>
    </w:p>
    <w:p w14:paraId="192AD4C4" w14:textId="77777777" w:rsidR="008B23E8" w:rsidRDefault="008B23E8" w:rsidP="008B23E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312B49" w14:textId="77777777" w:rsidR="008B23E8" w:rsidRDefault="008B23E8" w:rsidP="008B23E8">
      <w:pPr>
        <w:keepNext/>
        <w:keepLines/>
        <w:ind w:left="1416" w:hanging="1416"/>
        <w:jc w:val="both"/>
      </w:pPr>
    </w:p>
    <w:p w14:paraId="48565F51" w14:textId="77777777" w:rsidR="008B23E8" w:rsidRDefault="008B23E8" w:rsidP="008B23E8">
      <w:pPr>
        <w:ind w:left="1416" w:hanging="1416"/>
        <w:jc w:val="both"/>
      </w:pPr>
    </w:p>
    <w:p w14:paraId="3493916D" w14:textId="77777777" w:rsidR="00302A50" w:rsidRDefault="00302A50" w:rsidP="008B23E8">
      <w:pPr>
        <w:ind w:left="1416" w:hanging="1416"/>
        <w:jc w:val="both"/>
      </w:pPr>
    </w:p>
    <w:p w14:paraId="1C3EC4C3" w14:textId="77777777" w:rsidR="00AF1AB3" w:rsidRPr="008B23E8" w:rsidRDefault="00AF1AB3" w:rsidP="008B23E8">
      <w:pPr>
        <w:ind w:left="1416" w:hanging="1416"/>
        <w:jc w:val="both"/>
      </w:pPr>
    </w:p>
    <w:p w14:paraId="2F0F2F3A" w14:textId="77777777" w:rsidR="00501FF0" w:rsidRDefault="00501FF0" w:rsidP="00501FF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Změna Podmínek pro věcné nebo finanční ocenění mimořádných výsledků výzkumu, experimentálního vývoje a inovací a pro finanční ocenění propagace či popularizace výzkumu, experimentálního vývoje a inovací</w:t>
      </w:r>
    </w:p>
    <w:p w14:paraId="74939B5C" w14:textId="77777777" w:rsidR="00501FF0" w:rsidRDefault="00501FF0" w:rsidP="00501FF0">
      <w:pPr>
        <w:keepNext/>
        <w:keepLines/>
        <w:ind w:left="1416" w:hanging="1416"/>
      </w:pPr>
      <w:r>
        <w:tab/>
        <w:t>č.j. 262/11</w:t>
      </w:r>
    </w:p>
    <w:p w14:paraId="5DBC09B6" w14:textId="77777777" w:rsidR="00501FF0" w:rsidRDefault="00501FF0" w:rsidP="00501FF0">
      <w:pPr>
        <w:keepNext/>
        <w:keepLines/>
        <w:pBdr>
          <w:top w:val="single" w:sz="2" w:space="1" w:color="auto"/>
        </w:pBdr>
        <w:ind w:left="1416" w:hanging="1416"/>
      </w:pPr>
    </w:p>
    <w:p w14:paraId="11CD7D89" w14:textId="77777777" w:rsidR="00501FF0" w:rsidRDefault="00501FF0" w:rsidP="00501FF0">
      <w:pPr>
        <w:keepNext/>
        <w:keepLines/>
        <w:ind w:left="1416" w:hanging="1416"/>
        <w:jc w:val="both"/>
      </w:pPr>
      <w:r>
        <w:tab/>
        <w:t>Materiál předložený předsedou vlády byl stažen z programu jednání.</w:t>
      </w:r>
    </w:p>
    <w:p w14:paraId="1355B243" w14:textId="77777777" w:rsidR="00501FF0" w:rsidRDefault="00501FF0" w:rsidP="00501FF0">
      <w:pPr>
        <w:keepNext/>
        <w:keepLines/>
        <w:ind w:left="1416" w:hanging="1416"/>
        <w:jc w:val="both"/>
      </w:pPr>
    </w:p>
    <w:p w14:paraId="59A45E60" w14:textId="77777777" w:rsidR="00501FF0" w:rsidRDefault="00501FF0" w:rsidP="00501FF0">
      <w:pPr>
        <w:ind w:left="1416" w:hanging="1416"/>
        <w:jc w:val="both"/>
      </w:pPr>
    </w:p>
    <w:p w14:paraId="11C55EE5" w14:textId="77777777" w:rsidR="00302A50" w:rsidRDefault="00302A50" w:rsidP="00501FF0">
      <w:pPr>
        <w:ind w:left="1416" w:hanging="1416"/>
        <w:jc w:val="both"/>
      </w:pPr>
    </w:p>
    <w:p w14:paraId="5BD63EBF" w14:textId="77777777" w:rsidR="00AF1AB3" w:rsidRPr="00501FF0" w:rsidRDefault="00AF1AB3" w:rsidP="00501FF0">
      <w:pPr>
        <w:ind w:left="1416" w:hanging="1416"/>
        <w:jc w:val="both"/>
      </w:pPr>
    </w:p>
    <w:p w14:paraId="45321122" w14:textId="77777777" w:rsidR="00873787" w:rsidRDefault="00873787" w:rsidP="0087378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Naplnění podmínek usnesení vlády České republiky ze dne 24. listopadu 2010 č.845</w:t>
      </w:r>
    </w:p>
    <w:p w14:paraId="2CC826D6" w14:textId="77777777" w:rsidR="00873787" w:rsidRDefault="00873787" w:rsidP="00873787">
      <w:pPr>
        <w:keepNext/>
        <w:keepLines/>
        <w:ind w:left="1416" w:hanging="1416"/>
      </w:pPr>
      <w:r>
        <w:tab/>
        <w:t>č.j. 260/11</w:t>
      </w:r>
    </w:p>
    <w:p w14:paraId="15869F49" w14:textId="77777777" w:rsidR="00873787" w:rsidRDefault="00873787" w:rsidP="00873787">
      <w:pPr>
        <w:keepNext/>
        <w:keepLines/>
        <w:pBdr>
          <w:top w:val="single" w:sz="2" w:space="1" w:color="auto"/>
        </w:pBdr>
        <w:ind w:left="1416" w:hanging="1416"/>
      </w:pPr>
    </w:p>
    <w:p w14:paraId="68996831" w14:textId="77777777" w:rsidR="00873787" w:rsidRDefault="00873787" w:rsidP="0087378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03F143D" w14:textId="77777777" w:rsidR="00873787" w:rsidRDefault="00873787" w:rsidP="00873787">
      <w:pPr>
        <w:keepNext/>
        <w:keepLines/>
        <w:ind w:left="1416" w:hanging="1416"/>
        <w:jc w:val="both"/>
      </w:pPr>
    </w:p>
    <w:p w14:paraId="6EF84C56" w14:textId="77777777" w:rsidR="00873787" w:rsidRDefault="00873787" w:rsidP="00873787">
      <w:pPr>
        <w:keepNext/>
        <w:keepLines/>
        <w:ind w:left="1416" w:hanging="1416"/>
        <w:jc w:val="center"/>
      </w:pPr>
      <w:r>
        <w:t>usnesení č. 227.</w:t>
      </w:r>
    </w:p>
    <w:p w14:paraId="469579D3" w14:textId="77777777" w:rsidR="00873787" w:rsidRDefault="00873787" w:rsidP="00873787">
      <w:pPr>
        <w:keepNext/>
        <w:keepLines/>
        <w:ind w:left="1416" w:hanging="1416"/>
        <w:jc w:val="both"/>
      </w:pPr>
    </w:p>
    <w:p w14:paraId="6F6F73C8" w14:textId="77777777" w:rsidR="00873787" w:rsidRDefault="00873787" w:rsidP="0087378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1B9C196" w14:textId="77777777" w:rsidR="00873787" w:rsidRDefault="00873787" w:rsidP="00873787">
      <w:pPr>
        <w:keepNext/>
        <w:keepLines/>
        <w:ind w:left="1416" w:hanging="1416"/>
        <w:jc w:val="both"/>
      </w:pPr>
    </w:p>
    <w:p w14:paraId="6E4449C4" w14:textId="77777777" w:rsidR="00873787" w:rsidRDefault="00873787" w:rsidP="00873787">
      <w:pPr>
        <w:ind w:left="1416" w:hanging="1416"/>
        <w:jc w:val="both"/>
      </w:pPr>
    </w:p>
    <w:p w14:paraId="4CCEDFD6" w14:textId="77777777" w:rsidR="00302A50" w:rsidRDefault="00302A50" w:rsidP="00873787">
      <w:pPr>
        <w:ind w:left="1416" w:hanging="1416"/>
        <w:jc w:val="both"/>
      </w:pPr>
    </w:p>
    <w:p w14:paraId="376DE37E" w14:textId="77777777" w:rsidR="00AF1AB3" w:rsidRDefault="00AF1AB3" w:rsidP="00873787">
      <w:pPr>
        <w:ind w:left="1416" w:hanging="1416"/>
        <w:jc w:val="both"/>
      </w:pPr>
    </w:p>
    <w:p w14:paraId="0DBD2EF2" w14:textId="77777777" w:rsidR="001462D9" w:rsidRDefault="001462D9" w:rsidP="001462D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Odvolání a jmenování členů Dozorčích rad zdravotních pojišťoven za Ministerstvo financí</w:t>
      </w:r>
    </w:p>
    <w:p w14:paraId="2DBEA90C" w14:textId="77777777" w:rsidR="001462D9" w:rsidRDefault="001462D9" w:rsidP="001462D9">
      <w:pPr>
        <w:keepNext/>
        <w:keepLines/>
        <w:ind w:left="1416" w:hanging="1416"/>
      </w:pPr>
      <w:r>
        <w:tab/>
        <w:t>č.j. 258/11</w:t>
      </w:r>
    </w:p>
    <w:p w14:paraId="0667EE81" w14:textId="77777777" w:rsidR="001462D9" w:rsidRDefault="001462D9" w:rsidP="001462D9">
      <w:pPr>
        <w:keepNext/>
        <w:keepLines/>
        <w:pBdr>
          <w:top w:val="single" w:sz="2" w:space="1" w:color="auto"/>
        </w:pBdr>
        <w:ind w:left="1416" w:hanging="1416"/>
      </w:pPr>
    </w:p>
    <w:p w14:paraId="5C3586BB" w14:textId="77777777" w:rsidR="001462D9" w:rsidRDefault="001462D9" w:rsidP="001462D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C7E92CC" w14:textId="77777777" w:rsidR="001462D9" w:rsidRDefault="001462D9" w:rsidP="001462D9">
      <w:pPr>
        <w:keepNext/>
        <w:keepLines/>
        <w:ind w:left="1416" w:hanging="1416"/>
        <w:jc w:val="both"/>
      </w:pPr>
    </w:p>
    <w:p w14:paraId="6ED24DEF" w14:textId="77777777" w:rsidR="001462D9" w:rsidRDefault="001462D9" w:rsidP="001462D9">
      <w:pPr>
        <w:keepNext/>
        <w:keepLines/>
        <w:ind w:left="1416" w:hanging="1416"/>
        <w:jc w:val="center"/>
      </w:pPr>
      <w:r>
        <w:t>usnesení č. 228.</w:t>
      </w:r>
    </w:p>
    <w:p w14:paraId="1504C203" w14:textId="77777777" w:rsidR="001462D9" w:rsidRDefault="001462D9" w:rsidP="001462D9">
      <w:pPr>
        <w:keepNext/>
        <w:keepLines/>
        <w:ind w:left="1416" w:hanging="1416"/>
        <w:jc w:val="both"/>
      </w:pPr>
    </w:p>
    <w:p w14:paraId="7293AE0D" w14:textId="77777777" w:rsidR="001462D9" w:rsidRDefault="001462D9" w:rsidP="001462D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891512" w14:textId="77777777" w:rsidR="001462D9" w:rsidRDefault="001462D9" w:rsidP="001462D9">
      <w:pPr>
        <w:keepNext/>
        <w:keepLines/>
        <w:ind w:left="1416" w:hanging="1416"/>
        <w:jc w:val="both"/>
      </w:pPr>
    </w:p>
    <w:p w14:paraId="73FA2030" w14:textId="77777777" w:rsidR="001462D9" w:rsidRDefault="001462D9" w:rsidP="001462D9">
      <w:pPr>
        <w:ind w:left="1416" w:hanging="1416"/>
        <w:jc w:val="both"/>
      </w:pPr>
    </w:p>
    <w:p w14:paraId="5DB1CAAC" w14:textId="77777777" w:rsidR="00302A50" w:rsidRDefault="00302A50" w:rsidP="001462D9">
      <w:pPr>
        <w:ind w:left="1416" w:hanging="1416"/>
        <w:jc w:val="both"/>
      </w:pPr>
    </w:p>
    <w:p w14:paraId="08B8FE6E" w14:textId="77777777" w:rsidR="00AF1AB3" w:rsidRPr="001462D9" w:rsidRDefault="00AF1AB3" w:rsidP="001462D9">
      <w:pPr>
        <w:ind w:left="1416" w:hanging="1416"/>
        <w:jc w:val="both"/>
      </w:pPr>
    </w:p>
    <w:p w14:paraId="3C05828D" w14:textId="77777777" w:rsidR="00557DC3" w:rsidRDefault="00557DC3" w:rsidP="00557DC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účasti delegace České republiky vedené prezidentem republiky na mimořádném zasedání Evropské rady dne 11. března 2011 v Bruselu</w:t>
      </w:r>
    </w:p>
    <w:p w14:paraId="3A6E24BA" w14:textId="77777777" w:rsidR="00557DC3" w:rsidRDefault="00557DC3" w:rsidP="00557DC3">
      <w:pPr>
        <w:keepNext/>
        <w:keepLines/>
        <w:ind w:left="1416" w:hanging="1416"/>
      </w:pPr>
      <w:r>
        <w:tab/>
        <w:t>č.j. 256/11</w:t>
      </w:r>
    </w:p>
    <w:p w14:paraId="2E83D4AE" w14:textId="77777777" w:rsidR="00557DC3" w:rsidRDefault="00557DC3" w:rsidP="00557DC3">
      <w:pPr>
        <w:keepNext/>
        <w:keepLines/>
        <w:pBdr>
          <w:top w:val="single" w:sz="2" w:space="1" w:color="auto"/>
        </w:pBdr>
        <w:ind w:left="1416" w:hanging="1416"/>
      </w:pPr>
    </w:p>
    <w:p w14:paraId="1282DA46" w14:textId="77777777" w:rsidR="00557DC3" w:rsidRDefault="00557DC3" w:rsidP="00557DC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0FC78B6" w14:textId="77777777" w:rsidR="00557DC3" w:rsidRDefault="00557DC3" w:rsidP="00557DC3">
      <w:pPr>
        <w:keepNext/>
        <w:keepLines/>
        <w:ind w:left="1416" w:hanging="1416"/>
        <w:jc w:val="both"/>
      </w:pPr>
    </w:p>
    <w:p w14:paraId="30AFAA52" w14:textId="77777777" w:rsidR="00557DC3" w:rsidRDefault="00557DC3" w:rsidP="00557DC3">
      <w:pPr>
        <w:keepNext/>
        <w:keepLines/>
        <w:ind w:left="1416" w:hanging="1416"/>
        <w:jc w:val="center"/>
      </w:pPr>
      <w:r>
        <w:t>usnesení č. 229.</w:t>
      </w:r>
    </w:p>
    <w:p w14:paraId="5E25DB36" w14:textId="77777777" w:rsidR="00557DC3" w:rsidRDefault="00557DC3" w:rsidP="00557DC3">
      <w:pPr>
        <w:keepNext/>
        <w:keepLines/>
        <w:ind w:left="1416" w:hanging="1416"/>
        <w:jc w:val="both"/>
      </w:pPr>
    </w:p>
    <w:p w14:paraId="6D579522" w14:textId="77777777" w:rsidR="00557DC3" w:rsidRDefault="00557DC3" w:rsidP="00557DC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01367B" w14:textId="77777777" w:rsidR="00557DC3" w:rsidRDefault="00557DC3" w:rsidP="00557DC3">
      <w:pPr>
        <w:keepNext/>
        <w:keepLines/>
        <w:ind w:left="1416" w:hanging="1416"/>
        <w:jc w:val="both"/>
      </w:pPr>
    </w:p>
    <w:p w14:paraId="4D93F3B6" w14:textId="77777777" w:rsidR="00557DC3" w:rsidRDefault="00557DC3" w:rsidP="00557DC3">
      <w:pPr>
        <w:ind w:left="1416" w:hanging="1416"/>
        <w:jc w:val="both"/>
      </w:pPr>
    </w:p>
    <w:p w14:paraId="3FF95D97" w14:textId="77777777" w:rsidR="00302A50" w:rsidRDefault="00302A50" w:rsidP="00557DC3">
      <w:pPr>
        <w:ind w:left="1416" w:hanging="1416"/>
        <w:jc w:val="both"/>
      </w:pPr>
    </w:p>
    <w:p w14:paraId="5C8846D7" w14:textId="77777777" w:rsidR="00AF1AB3" w:rsidRPr="00557DC3" w:rsidRDefault="00AF1AB3" w:rsidP="00557DC3">
      <w:pPr>
        <w:ind w:left="1416" w:hanging="1416"/>
        <w:jc w:val="both"/>
      </w:pPr>
    </w:p>
    <w:p w14:paraId="73128FE7" w14:textId="77777777" w:rsidR="00184DC3" w:rsidRDefault="00184DC3" w:rsidP="00184DC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Výroční zpráva o činnosti a účetní závěrka Státního fondu dopravní infrastruktury za rok 2010</w:t>
      </w:r>
    </w:p>
    <w:p w14:paraId="2A277D0B" w14:textId="77777777" w:rsidR="00184DC3" w:rsidRDefault="00184DC3" w:rsidP="00184DC3">
      <w:pPr>
        <w:keepNext/>
        <w:keepLines/>
        <w:ind w:left="1416" w:hanging="1416"/>
      </w:pPr>
      <w:r>
        <w:tab/>
        <w:t>č.j. 273/11</w:t>
      </w:r>
    </w:p>
    <w:p w14:paraId="47F4C6AB" w14:textId="77777777" w:rsidR="00184DC3" w:rsidRDefault="00184DC3" w:rsidP="00184DC3">
      <w:pPr>
        <w:keepNext/>
        <w:keepLines/>
        <w:pBdr>
          <w:top w:val="single" w:sz="2" w:space="1" w:color="auto"/>
        </w:pBdr>
        <w:ind w:left="1416" w:hanging="1416"/>
      </w:pPr>
    </w:p>
    <w:p w14:paraId="14766664" w14:textId="77777777" w:rsidR="00184DC3" w:rsidRDefault="00184DC3" w:rsidP="00184DC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D42BCC2" w14:textId="77777777" w:rsidR="00184DC3" w:rsidRDefault="00184DC3" w:rsidP="00184DC3">
      <w:pPr>
        <w:keepNext/>
        <w:keepLines/>
        <w:ind w:left="1416" w:hanging="1416"/>
        <w:jc w:val="both"/>
      </w:pPr>
    </w:p>
    <w:p w14:paraId="24501B52" w14:textId="77777777" w:rsidR="00184DC3" w:rsidRDefault="00184DC3" w:rsidP="00184DC3">
      <w:pPr>
        <w:keepNext/>
        <w:keepLines/>
        <w:ind w:left="1416" w:hanging="1416"/>
        <w:jc w:val="center"/>
      </w:pPr>
      <w:r>
        <w:t>usnesení č. 230.</w:t>
      </w:r>
    </w:p>
    <w:p w14:paraId="3034DF26" w14:textId="77777777" w:rsidR="00184DC3" w:rsidRDefault="00184DC3" w:rsidP="00184DC3">
      <w:pPr>
        <w:keepNext/>
        <w:keepLines/>
        <w:ind w:left="1416" w:hanging="1416"/>
        <w:jc w:val="both"/>
      </w:pPr>
    </w:p>
    <w:p w14:paraId="77617DC8" w14:textId="77777777" w:rsidR="00184DC3" w:rsidRDefault="00184DC3" w:rsidP="00184DC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235EB5" w14:textId="77777777" w:rsidR="00184DC3" w:rsidRDefault="00184DC3" w:rsidP="00184DC3">
      <w:pPr>
        <w:keepNext/>
        <w:keepLines/>
        <w:ind w:left="1416" w:hanging="1416"/>
        <w:jc w:val="both"/>
      </w:pPr>
    </w:p>
    <w:p w14:paraId="51F54C19" w14:textId="77777777" w:rsidR="00184DC3" w:rsidRDefault="00184DC3" w:rsidP="00184DC3">
      <w:pPr>
        <w:ind w:left="1416" w:hanging="1416"/>
        <w:jc w:val="both"/>
      </w:pPr>
    </w:p>
    <w:p w14:paraId="4A754F25" w14:textId="77777777" w:rsidR="00302A50" w:rsidRDefault="00302A50" w:rsidP="00184DC3">
      <w:pPr>
        <w:ind w:left="1416" w:hanging="1416"/>
        <w:jc w:val="both"/>
      </w:pPr>
    </w:p>
    <w:p w14:paraId="116A2625" w14:textId="77777777" w:rsidR="00A34237" w:rsidRDefault="00A34237" w:rsidP="00A3423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Informace k aktualizaci Surovinové politiky České republiky </w:t>
      </w:r>
    </w:p>
    <w:p w14:paraId="30461BE7" w14:textId="77777777" w:rsidR="00A34237" w:rsidRDefault="00A34237" w:rsidP="00A34237">
      <w:pPr>
        <w:keepNext/>
        <w:keepLines/>
        <w:ind w:left="1416" w:hanging="1416"/>
      </w:pPr>
      <w:r>
        <w:tab/>
        <w:t>č.j. 259/11</w:t>
      </w:r>
    </w:p>
    <w:p w14:paraId="0CA94B2E" w14:textId="77777777" w:rsidR="00A34237" w:rsidRDefault="00A34237" w:rsidP="00A34237">
      <w:pPr>
        <w:keepNext/>
        <w:keepLines/>
        <w:pBdr>
          <w:top w:val="single" w:sz="2" w:space="1" w:color="auto"/>
        </w:pBdr>
        <w:ind w:left="1416" w:hanging="1416"/>
      </w:pPr>
    </w:p>
    <w:p w14:paraId="55B5EA84" w14:textId="77777777" w:rsidR="00A34237" w:rsidRDefault="00A34237" w:rsidP="00A34237">
      <w:pPr>
        <w:keepNext/>
        <w:keepLines/>
        <w:ind w:left="1416" w:hanging="1416"/>
        <w:jc w:val="both"/>
      </w:pPr>
      <w:r>
        <w:tab/>
        <w:t xml:space="preserve">Materiál předložený ministrem průmyslu a obchodu zařazený </w:t>
      </w:r>
      <w:r w:rsidR="00A4068B">
        <w:t xml:space="preserve">v Programu schůze vlády dne 30. března 2011 </w:t>
      </w:r>
      <w:r>
        <w:t xml:space="preserve">v části Pro informaci jako bod 1 byl stažen </w:t>
      </w:r>
      <w:r w:rsidR="00A4068B">
        <w:t xml:space="preserve">   </w:t>
      </w:r>
      <w:r>
        <w:t xml:space="preserve">z programu jednání s tím, že informace bude </w:t>
      </w:r>
      <w:r w:rsidR="0059074A">
        <w:t xml:space="preserve">předložena spolu se zprávou         o </w:t>
      </w:r>
      <w:r>
        <w:t>aktualiz</w:t>
      </w:r>
      <w:r w:rsidR="0059074A">
        <w:t>aci</w:t>
      </w:r>
      <w:r>
        <w:t xml:space="preserve"> Státní energetické </w:t>
      </w:r>
      <w:r w:rsidR="00A4068B">
        <w:t>koncepce</w:t>
      </w:r>
      <w:r>
        <w:t>.</w:t>
      </w:r>
    </w:p>
    <w:p w14:paraId="3EF2BCBE" w14:textId="77777777" w:rsidR="00A34237" w:rsidRDefault="00A34237" w:rsidP="00A34237">
      <w:pPr>
        <w:ind w:left="1416" w:hanging="1416"/>
        <w:jc w:val="both"/>
      </w:pPr>
    </w:p>
    <w:p w14:paraId="013FA95B" w14:textId="77777777" w:rsidR="007F4064" w:rsidRDefault="007F4064" w:rsidP="007F4064">
      <w:pPr>
        <w:jc w:val="center"/>
      </w:pPr>
      <w:bookmarkStart w:id="18" w:name="ORDER15"/>
      <w:bookmarkEnd w:id="18"/>
      <w:r>
        <w:t>*  *  *</w:t>
      </w:r>
    </w:p>
    <w:p w14:paraId="0250C3DB" w14:textId="77777777" w:rsidR="007F4064" w:rsidRDefault="007F4064" w:rsidP="007F4064"/>
    <w:p w14:paraId="6F765A16" w14:textId="77777777" w:rsidR="00AF1AB3" w:rsidRDefault="00AF1AB3" w:rsidP="007F4064"/>
    <w:p w14:paraId="2A6AE5CE" w14:textId="77777777" w:rsidR="00AF1AB3" w:rsidRDefault="00AF1AB3" w:rsidP="007F4064"/>
    <w:p w14:paraId="61FED90A" w14:textId="77777777" w:rsidR="007F4064" w:rsidRDefault="007F4064" w:rsidP="007F4064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8D9403C" w14:textId="77777777" w:rsidR="007F4064" w:rsidRDefault="007F4064" w:rsidP="007F4064">
      <w:pPr>
        <w:keepNext/>
        <w:keepLines/>
        <w:rPr>
          <w:b/>
        </w:rPr>
      </w:pPr>
    </w:p>
    <w:p w14:paraId="1181EAFB" w14:textId="77777777" w:rsidR="00AF1AB3" w:rsidRDefault="00AF1AB3" w:rsidP="007F4064">
      <w:pPr>
        <w:keepNext/>
        <w:keepLines/>
        <w:rPr>
          <w:b/>
        </w:rPr>
      </w:pPr>
    </w:p>
    <w:p w14:paraId="402066F7" w14:textId="77777777" w:rsidR="007F4064" w:rsidRDefault="007F4064" w:rsidP="007F4064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únor 2011 (předložil ministr spravedlnosti a předseda Legislativní rady vlády)</w:t>
      </w:r>
    </w:p>
    <w:p w14:paraId="361AEC05" w14:textId="77777777" w:rsidR="007F4064" w:rsidRDefault="007F4064" w:rsidP="007F4064">
      <w:pPr>
        <w:keepNext/>
        <w:keepLines/>
        <w:ind w:left="1416" w:hanging="1416"/>
      </w:pPr>
      <w:r>
        <w:tab/>
        <w:t>č.j. 250/11</w:t>
      </w:r>
    </w:p>
    <w:p w14:paraId="41DD50EF" w14:textId="77777777" w:rsidR="00302A50" w:rsidRPr="007F4064" w:rsidRDefault="00302A50" w:rsidP="007F4064">
      <w:pPr>
        <w:ind w:left="1416" w:hanging="1416"/>
      </w:pPr>
    </w:p>
    <w:p w14:paraId="6276C7D9" w14:textId="77777777" w:rsidR="000866F8" w:rsidRDefault="000866F8" w:rsidP="000866F8">
      <w:pPr>
        <w:keepNext/>
        <w:keepLines/>
        <w:ind w:left="1416" w:hanging="1416"/>
        <w:jc w:val="both"/>
      </w:pPr>
      <w:bookmarkStart w:id="19" w:name="ORDER16"/>
      <w:bookmarkEnd w:id="19"/>
      <w:r>
        <w:t>2.</w:t>
      </w:r>
      <w:r>
        <w:tab/>
        <w:t xml:space="preserve">Informace o průběhu kontrol podle bodu III/1 usnesení vlády ze dne </w:t>
      </w:r>
      <w:r w:rsidR="00C14106">
        <w:t xml:space="preserve">                     </w:t>
      </w:r>
      <w:r>
        <w:t>28. února 2007 č. 175 a jejich výsledcích za kalendářní rok 2010 (předložili ministři školství, mládeže a tělovýchovy a financí)</w:t>
      </w:r>
    </w:p>
    <w:p w14:paraId="01DDC6AC" w14:textId="77777777" w:rsidR="000866F8" w:rsidRDefault="000866F8" w:rsidP="000866F8">
      <w:pPr>
        <w:keepNext/>
        <w:keepLines/>
        <w:ind w:left="1416" w:hanging="1416"/>
      </w:pPr>
      <w:r>
        <w:tab/>
        <w:t>č.j. 257/11</w:t>
      </w:r>
    </w:p>
    <w:p w14:paraId="341B6B1C" w14:textId="77777777" w:rsidR="00302A50" w:rsidRPr="000866F8" w:rsidRDefault="00302A50" w:rsidP="000866F8">
      <w:pPr>
        <w:ind w:left="1416" w:hanging="1416"/>
      </w:pPr>
    </w:p>
    <w:p w14:paraId="1AE8D49D" w14:textId="77777777" w:rsidR="009E62BD" w:rsidRDefault="009E62BD" w:rsidP="009E62BD">
      <w:pPr>
        <w:keepNext/>
        <w:keepLines/>
        <w:ind w:left="1416" w:hanging="1416"/>
        <w:jc w:val="both"/>
      </w:pPr>
      <w:bookmarkStart w:id="20" w:name="ORDER17"/>
      <w:bookmarkEnd w:id="20"/>
      <w:r>
        <w:t>3.</w:t>
      </w:r>
      <w:r>
        <w:tab/>
        <w:t>O průběhu zabezpečení integrace azylantů a osob požívajících doplňkové ochrany v oblasti výuky českého jazyka, bydlení a zaměstnávání za rok 2010 (předložil místopředseda vlády a ministr vnitra)</w:t>
      </w:r>
    </w:p>
    <w:p w14:paraId="7131416E" w14:textId="77777777" w:rsidR="009E62BD" w:rsidRDefault="009E62BD" w:rsidP="009E62BD">
      <w:pPr>
        <w:keepNext/>
        <w:keepLines/>
        <w:ind w:left="1416" w:hanging="1416"/>
      </w:pPr>
      <w:r>
        <w:tab/>
        <w:t>č.j. 249/11</w:t>
      </w:r>
    </w:p>
    <w:p w14:paraId="09A81439" w14:textId="77777777" w:rsidR="00302A50" w:rsidRPr="009E62BD" w:rsidRDefault="00302A50" w:rsidP="009E62BD">
      <w:pPr>
        <w:ind w:left="1416" w:hanging="1416"/>
      </w:pPr>
    </w:p>
    <w:p w14:paraId="101C7A8B" w14:textId="77777777" w:rsidR="007738FD" w:rsidRDefault="007738FD" w:rsidP="007738FD">
      <w:pPr>
        <w:keepNext/>
        <w:keepLines/>
        <w:ind w:left="1416" w:hanging="1416"/>
        <w:jc w:val="both"/>
      </w:pPr>
      <w:bookmarkStart w:id="21" w:name="ORDER18"/>
      <w:bookmarkEnd w:id="21"/>
      <w:r>
        <w:t>4.</w:t>
      </w:r>
      <w:r>
        <w:tab/>
        <w:t>Informace o závěrech výročních zasedání mezinárodních kontrolních režimů nešíření zbraní hromadného ničení, konvenčních zbraní a položek dvojího použití v roce 2010 (předložil 1. místopředseda vlády a ministr zahraničních věcí)</w:t>
      </w:r>
    </w:p>
    <w:p w14:paraId="2F95E3F0" w14:textId="77777777" w:rsidR="007738FD" w:rsidRDefault="007738FD" w:rsidP="007738FD">
      <w:pPr>
        <w:keepNext/>
        <w:keepLines/>
        <w:ind w:left="1416" w:hanging="1416"/>
      </w:pPr>
      <w:r>
        <w:tab/>
        <w:t>č.j. 255/11</w:t>
      </w:r>
    </w:p>
    <w:p w14:paraId="245645EE" w14:textId="77777777" w:rsidR="00302A50" w:rsidRPr="007738FD" w:rsidRDefault="00302A50" w:rsidP="007738FD">
      <w:pPr>
        <w:ind w:left="1416" w:hanging="1416"/>
      </w:pPr>
    </w:p>
    <w:p w14:paraId="1CC589D7" w14:textId="77777777" w:rsidR="00447E6F" w:rsidRDefault="00447E6F" w:rsidP="00447E6F">
      <w:pPr>
        <w:keepNext/>
        <w:keepLines/>
        <w:ind w:left="1416" w:hanging="1416"/>
        <w:jc w:val="both"/>
      </w:pPr>
      <w:bookmarkStart w:id="22" w:name="ORDER19"/>
      <w:bookmarkEnd w:id="22"/>
      <w:r>
        <w:t>5.</w:t>
      </w:r>
      <w:r>
        <w:tab/>
        <w:t xml:space="preserve">Informace o veřejné zakázce „Zajištění Národního koordinačního centra pro zajišťování národního a mezinárodního monitoringu zdravotního stavu lesů </w:t>
      </w:r>
      <w:r w:rsidR="00C14106">
        <w:t xml:space="preserve">       </w:t>
      </w:r>
      <w:r>
        <w:t xml:space="preserve">v rámci programů ICP Forests, projektu Further Development and Implementation of an EU-level Forests Monitoring System, včetně komplexního managementu, mezinárodních ploch a projektů IUFRO a EUFORGEN v roce 2011“ podle usnesení vlády č. 158 ze dne 22. února 2010 (předložil ministr zemědělství) </w:t>
      </w:r>
    </w:p>
    <w:p w14:paraId="6145B06E" w14:textId="77777777" w:rsidR="00447E6F" w:rsidRDefault="00447E6F" w:rsidP="00447E6F">
      <w:pPr>
        <w:keepNext/>
        <w:keepLines/>
        <w:ind w:left="1416" w:hanging="1416"/>
      </w:pPr>
      <w:r>
        <w:tab/>
        <w:t>č.j. 251/11</w:t>
      </w:r>
    </w:p>
    <w:p w14:paraId="498E560F" w14:textId="77777777" w:rsidR="00302A50" w:rsidRPr="00447E6F" w:rsidRDefault="00302A50" w:rsidP="00447E6F">
      <w:pPr>
        <w:ind w:left="1416" w:hanging="1416"/>
      </w:pPr>
    </w:p>
    <w:p w14:paraId="74885F14" w14:textId="77777777" w:rsidR="0062072B" w:rsidRDefault="0062072B" w:rsidP="0062072B">
      <w:pPr>
        <w:keepNext/>
        <w:keepLines/>
        <w:ind w:left="1416" w:hanging="1416"/>
        <w:jc w:val="both"/>
      </w:pPr>
      <w:bookmarkStart w:id="23" w:name="ORDER20"/>
      <w:bookmarkEnd w:id="23"/>
      <w:r>
        <w:t>6.</w:t>
      </w:r>
      <w:r>
        <w:tab/>
        <w:t>Informace o smlouvě č. 112800272 na poskytnutí služby k uložení 36 ks neprovozovaných letounů L-159 Armády České republiky (předložil ministr obrany)</w:t>
      </w:r>
    </w:p>
    <w:p w14:paraId="2EB4761B" w14:textId="77777777" w:rsidR="0062072B" w:rsidRDefault="0062072B" w:rsidP="0062072B">
      <w:pPr>
        <w:keepNext/>
        <w:keepLines/>
        <w:ind w:left="1416" w:hanging="1416"/>
      </w:pPr>
      <w:r>
        <w:tab/>
        <w:t>č.j. 270/11</w:t>
      </w:r>
    </w:p>
    <w:p w14:paraId="5C23BCC1" w14:textId="77777777" w:rsidR="00302A50" w:rsidRPr="0062072B" w:rsidRDefault="00302A50" w:rsidP="0062072B">
      <w:pPr>
        <w:ind w:left="1416" w:hanging="1416"/>
      </w:pPr>
    </w:p>
    <w:p w14:paraId="620D14DF" w14:textId="77777777" w:rsidR="00302A50" w:rsidRDefault="00302A50" w:rsidP="00B664EB"/>
    <w:p w14:paraId="2AE6AA45" w14:textId="77777777" w:rsidR="00EC3429" w:rsidRDefault="00EC3429" w:rsidP="00B664EB"/>
    <w:p w14:paraId="6E1EEB2F" w14:textId="77777777" w:rsidR="00EC3429" w:rsidRDefault="00EC3429" w:rsidP="00EC3429">
      <w:pPr>
        <w:keepNext/>
        <w:keepLines/>
        <w:ind w:left="4500" w:right="300"/>
        <w:jc w:val="center"/>
      </w:pPr>
      <w:r>
        <w:t>Předseda vlády</w:t>
      </w:r>
    </w:p>
    <w:p w14:paraId="33316D46" w14:textId="77777777" w:rsidR="00EC3429" w:rsidRDefault="00EC3429" w:rsidP="00EC3429">
      <w:pPr>
        <w:keepNext/>
        <w:keepLines/>
        <w:ind w:left="4500" w:right="300"/>
        <w:jc w:val="center"/>
      </w:pPr>
      <w:r>
        <w:t>RNDr. Petr Nečas</w:t>
      </w:r>
      <w:r w:rsidR="000E3BEC">
        <w:t>, v. r.</w:t>
      </w:r>
    </w:p>
    <w:p w14:paraId="0A39F25F" w14:textId="77777777" w:rsidR="00EC3429" w:rsidRDefault="00EC3429" w:rsidP="00EC3429">
      <w:pPr>
        <w:keepNext/>
        <w:keepLines/>
        <w:ind w:left="4500" w:right="300"/>
        <w:jc w:val="center"/>
      </w:pPr>
    </w:p>
    <w:p w14:paraId="6C13D51D" w14:textId="77777777" w:rsidR="00EC3429" w:rsidRDefault="00EC3429" w:rsidP="00EC3429">
      <w:pPr>
        <w:keepNext/>
        <w:keepLines/>
        <w:ind w:left="4500" w:right="300"/>
        <w:jc w:val="center"/>
      </w:pPr>
    </w:p>
    <w:p w14:paraId="4FE3B8FD" w14:textId="77777777" w:rsidR="00C14106" w:rsidRDefault="00C14106" w:rsidP="00EC3429">
      <w:pPr>
        <w:keepNext/>
        <w:keepLines/>
        <w:ind w:left="4500" w:right="300"/>
        <w:jc w:val="center"/>
      </w:pPr>
    </w:p>
    <w:p w14:paraId="6E3C9AB3" w14:textId="77777777" w:rsidR="00C14106" w:rsidRDefault="00C14106" w:rsidP="00EC3429">
      <w:pPr>
        <w:keepNext/>
        <w:keepLines/>
        <w:ind w:left="4500" w:right="300"/>
        <w:jc w:val="center"/>
      </w:pPr>
    </w:p>
    <w:p w14:paraId="2607A83C" w14:textId="77777777" w:rsidR="00E2681F" w:rsidRDefault="00EC3429" w:rsidP="00EC3429">
      <w:pPr>
        <w:keepNext/>
        <w:keepLines/>
      </w:pPr>
      <w:r>
        <w:t xml:space="preserve">Zapsala: </w:t>
      </w:r>
      <w:bookmarkStart w:id="24" w:name="Zapsal"/>
      <w:bookmarkEnd w:id="24"/>
      <w:r>
        <w:t>JUDr. Hana Hanusová</w:t>
      </w:r>
    </w:p>
    <w:sectPr w:rsidR="00E2681F" w:rsidSect="00F906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DBF3C" w14:textId="77777777" w:rsidR="007A2781" w:rsidRDefault="007A2781">
      <w:r>
        <w:separator/>
      </w:r>
    </w:p>
  </w:endnote>
  <w:endnote w:type="continuationSeparator" w:id="0">
    <w:p w14:paraId="496B32C5" w14:textId="77777777" w:rsidR="007A2781" w:rsidRDefault="007A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EFDE7" w14:textId="77777777" w:rsidR="00447E6F" w:rsidRDefault="00447E6F" w:rsidP="00302A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F79B5" w14:textId="77777777" w:rsidR="00447E6F" w:rsidRDefault="00447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7CDB" w14:textId="77777777" w:rsidR="00F9066D" w:rsidRDefault="00F9066D" w:rsidP="00F9066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5</w:t>
    </w:r>
  </w:p>
  <w:p w14:paraId="430EE2C8" w14:textId="77777777" w:rsidR="00F9066D" w:rsidRDefault="00F9066D" w:rsidP="00F9066D">
    <w:pPr>
      <w:pStyle w:val="Footer"/>
      <w:jc w:val="center"/>
      <w:rPr>
        <w:rStyle w:val="PageNumber"/>
        <w:color w:val="FF0000"/>
        <w:sz w:val="20"/>
      </w:rPr>
    </w:pPr>
  </w:p>
  <w:p w14:paraId="2D1EEB00" w14:textId="77777777" w:rsidR="00447E6F" w:rsidRPr="00F9066D" w:rsidRDefault="00F9066D" w:rsidP="00F9066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9A801" w14:textId="77777777" w:rsidR="00F9066D" w:rsidRDefault="00F90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DE384" w14:textId="77777777" w:rsidR="007A2781" w:rsidRDefault="007A2781">
      <w:r>
        <w:separator/>
      </w:r>
    </w:p>
  </w:footnote>
  <w:footnote w:type="continuationSeparator" w:id="0">
    <w:p w14:paraId="14C17D11" w14:textId="77777777" w:rsidR="007A2781" w:rsidRDefault="007A2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2A3A8" w14:textId="77777777" w:rsidR="00F9066D" w:rsidRDefault="00F90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9786C" w14:textId="77777777" w:rsidR="00447E6F" w:rsidRPr="00302A50" w:rsidRDefault="00447E6F" w:rsidP="00302A50">
    <w:pPr>
      <w:pStyle w:val="Header"/>
      <w:jc w:val="center"/>
      <w:rPr>
        <w:color w:val="808080"/>
        <w:sz w:val="20"/>
      </w:rPr>
    </w:pPr>
    <w:r w:rsidRPr="00302A50">
      <w:rPr>
        <w:color w:val="808080"/>
        <w:sz w:val="20"/>
      </w:rPr>
      <w:t>VLÁDA ČESKÉ REPUBLIKY</w:t>
    </w:r>
  </w:p>
  <w:p w14:paraId="2AFD89B3" w14:textId="77777777" w:rsidR="00447E6F" w:rsidRPr="00302A50" w:rsidRDefault="00447E6F" w:rsidP="00302A50">
    <w:pPr>
      <w:pStyle w:val="Header"/>
      <w:jc w:val="center"/>
      <w:rPr>
        <w:color w:val="808080"/>
        <w:sz w:val="20"/>
      </w:rPr>
    </w:pPr>
    <w:r w:rsidRPr="00302A50">
      <w:rPr>
        <w:color w:val="808080"/>
        <w:sz w:val="20"/>
      </w:rPr>
      <w:t>záznam z jednání schůze ze dne 30. března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6B9C6" w14:textId="77777777" w:rsidR="00F9066D" w:rsidRDefault="00F906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1752"/>
    <w:rsid w:val="000866F8"/>
    <w:rsid w:val="000E3BEC"/>
    <w:rsid w:val="00116E03"/>
    <w:rsid w:val="001462D9"/>
    <w:rsid w:val="00184DC3"/>
    <w:rsid w:val="001D620D"/>
    <w:rsid w:val="00252509"/>
    <w:rsid w:val="00257B3B"/>
    <w:rsid w:val="002C5552"/>
    <w:rsid w:val="00302A50"/>
    <w:rsid w:val="00316850"/>
    <w:rsid w:val="003729F2"/>
    <w:rsid w:val="00447E6F"/>
    <w:rsid w:val="00485F5B"/>
    <w:rsid w:val="00501FF0"/>
    <w:rsid w:val="00557DC3"/>
    <w:rsid w:val="005730E9"/>
    <w:rsid w:val="0059074A"/>
    <w:rsid w:val="005A378F"/>
    <w:rsid w:val="005B5FB2"/>
    <w:rsid w:val="00610EF8"/>
    <w:rsid w:val="0062072B"/>
    <w:rsid w:val="006A2667"/>
    <w:rsid w:val="00740A68"/>
    <w:rsid w:val="007738FD"/>
    <w:rsid w:val="00777715"/>
    <w:rsid w:val="007A2781"/>
    <w:rsid w:val="007D56C6"/>
    <w:rsid w:val="007F4064"/>
    <w:rsid w:val="00801C1A"/>
    <w:rsid w:val="00824A0C"/>
    <w:rsid w:val="00873787"/>
    <w:rsid w:val="008B23E8"/>
    <w:rsid w:val="009C3702"/>
    <w:rsid w:val="009E62BD"/>
    <w:rsid w:val="00A04DC8"/>
    <w:rsid w:val="00A34237"/>
    <w:rsid w:val="00A4068B"/>
    <w:rsid w:val="00A47AF2"/>
    <w:rsid w:val="00AF1AB3"/>
    <w:rsid w:val="00B57C4D"/>
    <w:rsid w:val="00B664EB"/>
    <w:rsid w:val="00C04CC8"/>
    <w:rsid w:val="00C04DAA"/>
    <w:rsid w:val="00C14106"/>
    <w:rsid w:val="00C2479B"/>
    <w:rsid w:val="00C45231"/>
    <w:rsid w:val="00D72C27"/>
    <w:rsid w:val="00DB16F4"/>
    <w:rsid w:val="00E2681F"/>
    <w:rsid w:val="00E96525"/>
    <w:rsid w:val="00EC3429"/>
    <w:rsid w:val="00F24C59"/>
    <w:rsid w:val="00F9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B3A048B"/>
  <w15:chartTrackingRefBased/>
  <w15:docId w15:val="{9942144D-5878-42FD-8416-EFA563C3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2A5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2A5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02A50"/>
  </w:style>
  <w:style w:type="paragraph" w:styleId="BalloonText">
    <w:name w:val="Balloon Text"/>
    <w:basedOn w:val="Normal"/>
    <w:semiHidden/>
    <w:rsid w:val="00C14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2011-04-01T10:39:00Z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