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E9E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AA8072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80060B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B28356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A5291D">
              <w:rPr>
                <w:i w:val="0"/>
                <w:iCs w:val="0"/>
              </w:rPr>
              <w:t>2239/12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0953AD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7FEE0BC" w14:textId="77777777" w:rsidR="00116E03" w:rsidRPr="00801C1A" w:rsidRDefault="00A5291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23.05.2012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18C27B3" w14:textId="77777777" w:rsidR="00116E03" w:rsidRPr="00A5291D" w:rsidRDefault="00A5291D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listů:4</w:t>
      </w:r>
    </w:p>
    <w:p w14:paraId="38DBCD61" w14:textId="77777777" w:rsidR="00777715" w:rsidRPr="00777715" w:rsidRDefault="00777715" w:rsidP="00777715"/>
    <w:p w14:paraId="6362C36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EF0077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95C068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A74154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5291D">
        <w:t>23. května 2012</w:t>
      </w:r>
    </w:p>
    <w:p w14:paraId="72613EA0" w14:textId="77777777" w:rsidR="00E2681F" w:rsidRDefault="00E2681F" w:rsidP="00B664EB"/>
    <w:p w14:paraId="17AC674E" w14:textId="77777777" w:rsidR="00A5291D" w:rsidRDefault="00A5291D" w:rsidP="00A5291D">
      <w:pPr>
        <w:jc w:val="center"/>
      </w:pPr>
      <w:r>
        <w:t>(21. schůze)</w:t>
      </w:r>
    </w:p>
    <w:p w14:paraId="4C03D375" w14:textId="77777777" w:rsidR="00A5291D" w:rsidRDefault="00A5291D" w:rsidP="00A5291D"/>
    <w:p w14:paraId="49D40B37" w14:textId="77777777" w:rsidR="00A5291D" w:rsidRDefault="00A5291D" w:rsidP="00A5291D"/>
    <w:p w14:paraId="66BF2368" w14:textId="77777777" w:rsidR="00A5291D" w:rsidRDefault="00A5291D" w:rsidP="00A5291D"/>
    <w:p w14:paraId="4DBE323C" w14:textId="77777777" w:rsidR="00A5291D" w:rsidRDefault="00A5291D" w:rsidP="00A5291D"/>
    <w:p w14:paraId="1499FF64" w14:textId="77777777" w:rsidR="00A5291D" w:rsidRDefault="00A5291D" w:rsidP="00A5291D">
      <w:r>
        <w:tab/>
        <w:t>Schůzi řídil předseda vlády.</w:t>
      </w:r>
    </w:p>
    <w:p w14:paraId="72E75FC4" w14:textId="77777777" w:rsidR="00A5291D" w:rsidRDefault="00A5291D" w:rsidP="00A5291D"/>
    <w:p w14:paraId="3151C423" w14:textId="77777777" w:rsidR="00A5291D" w:rsidRDefault="00A5291D" w:rsidP="00A5291D"/>
    <w:p w14:paraId="28DE35C7" w14:textId="77777777" w:rsidR="00A5291D" w:rsidRDefault="00A5291D" w:rsidP="00A5291D"/>
    <w:p w14:paraId="6FC1DC92" w14:textId="77777777" w:rsidR="00A5291D" w:rsidRDefault="00A5291D" w:rsidP="00B664EB"/>
    <w:p w14:paraId="7B37BF9A" w14:textId="77777777" w:rsidR="00A5291D" w:rsidRDefault="00A5291D" w:rsidP="00A5291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4BE6CCF" w14:textId="77777777" w:rsidR="00A5291D" w:rsidRDefault="00A5291D" w:rsidP="00A5291D">
      <w:pPr>
        <w:keepNext/>
        <w:keepLines/>
        <w:pBdr>
          <w:top w:val="single" w:sz="2" w:space="1" w:color="auto"/>
        </w:pBdr>
        <w:ind w:left="1416" w:hanging="1416"/>
      </w:pPr>
    </w:p>
    <w:p w14:paraId="38611066" w14:textId="77777777" w:rsidR="00A5291D" w:rsidRDefault="00A5291D" w:rsidP="00A5291D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7EBEF2AA" w14:textId="77777777" w:rsidR="00A5291D" w:rsidRDefault="00A5291D" w:rsidP="00A5291D">
      <w:pPr>
        <w:keepNext/>
        <w:keepLines/>
        <w:ind w:left="1416" w:hanging="1416"/>
        <w:jc w:val="both"/>
      </w:pPr>
    </w:p>
    <w:p w14:paraId="7E706D3F" w14:textId="77777777" w:rsidR="00A5291D" w:rsidRDefault="00A5291D" w:rsidP="00A5291D">
      <w:pPr>
        <w:ind w:left="1416" w:hanging="1416"/>
        <w:jc w:val="both"/>
      </w:pPr>
    </w:p>
    <w:p w14:paraId="3A1C1614" w14:textId="77777777" w:rsidR="00A5291D" w:rsidRPr="00A5291D" w:rsidRDefault="00A5291D" w:rsidP="00A5291D">
      <w:pPr>
        <w:ind w:left="1416" w:hanging="1416"/>
        <w:jc w:val="both"/>
      </w:pPr>
    </w:p>
    <w:p w14:paraId="6287D169" w14:textId="77777777" w:rsidR="00D118D9" w:rsidRDefault="00D118D9" w:rsidP="00D118D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změně daňových, pojistných a dalších zákonů v souvislosti se snižováním schodků veřejných rozpočtů</w:t>
      </w:r>
    </w:p>
    <w:p w14:paraId="0F798250" w14:textId="77777777" w:rsidR="00D118D9" w:rsidRDefault="00D118D9" w:rsidP="00D118D9">
      <w:pPr>
        <w:keepNext/>
        <w:keepLines/>
        <w:ind w:left="1416" w:hanging="1416"/>
      </w:pPr>
      <w:r>
        <w:tab/>
        <w:t>č.j. 463/12</w:t>
      </w:r>
    </w:p>
    <w:p w14:paraId="4388F062" w14:textId="77777777" w:rsidR="00D118D9" w:rsidRDefault="00D118D9" w:rsidP="00D118D9">
      <w:pPr>
        <w:keepNext/>
        <w:keepLines/>
        <w:pBdr>
          <w:top w:val="single" w:sz="2" w:space="1" w:color="auto"/>
        </w:pBdr>
        <w:ind w:left="1416" w:hanging="1416"/>
      </w:pPr>
    </w:p>
    <w:p w14:paraId="777AB7B7" w14:textId="77777777" w:rsidR="00D118D9" w:rsidRDefault="00D118D9" w:rsidP="00D118D9">
      <w:pPr>
        <w:keepNext/>
        <w:keepLines/>
        <w:ind w:left="1416" w:hanging="1416"/>
      </w:pPr>
    </w:p>
    <w:p w14:paraId="39E6D8B3" w14:textId="77777777" w:rsidR="00D118D9" w:rsidRDefault="00D118D9" w:rsidP="00D118D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814102F" w14:textId="77777777" w:rsidR="00D118D9" w:rsidRDefault="00D118D9" w:rsidP="00D118D9">
      <w:pPr>
        <w:keepNext/>
        <w:keepLines/>
        <w:ind w:left="1416" w:hanging="1416"/>
        <w:jc w:val="both"/>
      </w:pPr>
    </w:p>
    <w:p w14:paraId="64BDCE03" w14:textId="77777777" w:rsidR="00D118D9" w:rsidRDefault="00D118D9" w:rsidP="00D118D9">
      <w:pPr>
        <w:keepNext/>
        <w:keepLines/>
        <w:ind w:left="1416" w:hanging="1416"/>
        <w:jc w:val="center"/>
      </w:pPr>
      <w:r>
        <w:t>usnesení č. 361.</w:t>
      </w:r>
    </w:p>
    <w:p w14:paraId="60953B5B" w14:textId="77777777" w:rsidR="00D118D9" w:rsidRDefault="00D118D9" w:rsidP="00D118D9">
      <w:pPr>
        <w:keepNext/>
        <w:keepLines/>
        <w:ind w:left="1416" w:hanging="1416"/>
        <w:jc w:val="both"/>
      </w:pPr>
    </w:p>
    <w:p w14:paraId="5812EBF9" w14:textId="77777777" w:rsidR="00D118D9" w:rsidRDefault="00D118D9" w:rsidP="00D118D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F38818" w14:textId="77777777" w:rsidR="00D118D9" w:rsidRDefault="00D118D9" w:rsidP="00D118D9">
      <w:pPr>
        <w:keepNext/>
        <w:keepLines/>
        <w:ind w:left="1416" w:hanging="1416"/>
        <w:jc w:val="both"/>
      </w:pPr>
    </w:p>
    <w:p w14:paraId="61B8FC59" w14:textId="77777777" w:rsidR="00D118D9" w:rsidRDefault="00D118D9" w:rsidP="00D118D9">
      <w:pPr>
        <w:ind w:left="1416" w:hanging="1416"/>
        <w:jc w:val="both"/>
      </w:pPr>
    </w:p>
    <w:p w14:paraId="10B5D74C" w14:textId="77777777" w:rsidR="00A5291D" w:rsidRPr="00D118D9" w:rsidRDefault="00A5291D" w:rsidP="00D118D9">
      <w:pPr>
        <w:ind w:left="1416" w:hanging="1416"/>
        <w:jc w:val="both"/>
      </w:pPr>
    </w:p>
    <w:p w14:paraId="2B1146D8" w14:textId="77777777" w:rsidR="00B34B2B" w:rsidRDefault="00B34B2B" w:rsidP="00B34B2B">
      <w:pPr>
        <w:keepNext/>
        <w:keepLines/>
        <w:ind w:left="1416" w:hanging="1416"/>
        <w:jc w:val="both"/>
      </w:pPr>
      <w:bookmarkStart w:id="6" w:name="ORDER3"/>
      <w:bookmarkEnd w:id="6"/>
      <w:r>
        <w:lastRenderedPageBreak/>
        <w:t>3.</w:t>
      </w:r>
      <w:r>
        <w:tab/>
        <w:t>Návrh zákona o pojistném na důchodové spoření a návrh zákona o změně zákonů v souvislosti s přijetím zákona o pojistném na důchodové spoření</w:t>
      </w:r>
    </w:p>
    <w:p w14:paraId="50D783D7" w14:textId="77777777" w:rsidR="00B34B2B" w:rsidRDefault="00B34B2B" w:rsidP="00B34B2B">
      <w:pPr>
        <w:keepNext/>
        <w:keepLines/>
        <w:ind w:left="1416" w:hanging="1416"/>
      </w:pPr>
      <w:r>
        <w:tab/>
        <w:t>č.j. 464/12</w:t>
      </w:r>
    </w:p>
    <w:p w14:paraId="76E9B1DC" w14:textId="77777777" w:rsidR="00B34B2B" w:rsidRDefault="00B34B2B" w:rsidP="00B34B2B">
      <w:pPr>
        <w:keepNext/>
        <w:keepLines/>
        <w:pBdr>
          <w:top w:val="single" w:sz="2" w:space="1" w:color="auto"/>
        </w:pBdr>
        <w:ind w:left="1416" w:hanging="1416"/>
      </w:pPr>
    </w:p>
    <w:p w14:paraId="7E592E31" w14:textId="77777777" w:rsidR="00B34B2B" w:rsidRDefault="00B34B2B" w:rsidP="00B34B2B">
      <w:pPr>
        <w:keepNext/>
        <w:keepLines/>
        <w:ind w:left="1416" w:hanging="1416"/>
      </w:pPr>
    </w:p>
    <w:p w14:paraId="3E4E15F2" w14:textId="77777777" w:rsidR="00B34B2B" w:rsidRDefault="00B34B2B" w:rsidP="00B34B2B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4ACC067" w14:textId="77777777" w:rsidR="00B34B2B" w:rsidRDefault="00B34B2B" w:rsidP="00B34B2B">
      <w:pPr>
        <w:keepNext/>
        <w:keepLines/>
        <w:ind w:left="1416" w:hanging="1416"/>
        <w:jc w:val="both"/>
      </w:pPr>
    </w:p>
    <w:p w14:paraId="025E00F2" w14:textId="77777777" w:rsidR="00B34B2B" w:rsidRDefault="00B34B2B" w:rsidP="00B34B2B">
      <w:pPr>
        <w:keepNext/>
        <w:keepLines/>
        <w:ind w:left="1416" w:hanging="1416"/>
        <w:jc w:val="center"/>
      </w:pPr>
      <w:r>
        <w:t>usnesení č. 362.</w:t>
      </w:r>
    </w:p>
    <w:p w14:paraId="6B56E900" w14:textId="77777777" w:rsidR="00B34B2B" w:rsidRDefault="00B34B2B" w:rsidP="00B34B2B">
      <w:pPr>
        <w:keepNext/>
        <w:keepLines/>
        <w:ind w:left="1416" w:hanging="1416"/>
        <w:jc w:val="both"/>
      </w:pPr>
    </w:p>
    <w:p w14:paraId="0035A1D6" w14:textId="77777777" w:rsidR="00B34B2B" w:rsidRDefault="00B34B2B" w:rsidP="00B34B2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48E4A76" w14:textId="77777777" w:rsidR="00B34B2B" w:rsidRDefault="00B34B2B" w:rsidP="00B34B2B">
      <w:pPr>
        <w:keepNext/>
        <w:keepLines/>
        <w:ind w:left="1416" w:hanging="1416"/>
        <w:jc w:val="both"/>
      </w:pPr>
    </w:p>
    <w:p w14:paraId="01CB61CC" w14:textId="77777777" w:rsidR="00B34B2B" w:rsidRDefault="00B34B2B" w:rsidP="00B34B2B">
      <w:pPr>
        <w:ind w:left="1416" w:hanging="1416"/>
        <w:jc w:val="both"/>
      </w:pPr>
    </w:p>
    <w:p w14:paraId="72737133" w14:textId="77777777" w:rsidR="00A5291D" w:rsidRPr="00B34B2B" w:rsidRDefault="00A5291D" w:rsidP="00B34B2B">
      <w:pPr>
        <w:ind w:left="1416" w:hanging="1416"/>
        <w:jc w:val="both"/>
      </w:pPr>
    </w:p>
    <w:p w14:paraId="51CAA42B" w14:textId="77777777" w:rsidR="00881080" w:rsidRDefault="00881080" w:rsidP="0088108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Státním pozemkovém úřadu a o změně některých souvisejících zákonů</w:t>
      </w:r>
    </w:p>
    <w:p w14:paraId="6608F317" w14:textId="77777777" w:rsidR="00881080" w:rsidRDefault="00881080" w:rsidP="00881080">
      <w:pPr>
        <w:keepNext/>
        <w:keepLines/>
        <w:ind w:left="1416" w:hanging="1416"/>
      </w:pPr>
      <w:r>
        <w:tab/>
        <w:t>č.j. 93/12</w:t>
      </w:r>
    </w:p>
    <w:p w14:paraId="0062A1A9" w14:textId="77777777" w:rsidR="00881080" w:rsidRDefault="00881080" w:rsidP="00881080">
      <w:pPr>
        <w:keepNext/>
        <w:keepLines/>
        <w:pBdr>
          <w:top w:val="single" w:sz="2" w:space="1" w:color="auto"/>
        </w:pBdr>
        <w:ind w:left="1416" w:hanging="1416"/>
      </w:pPr>
    </w:p>
    <w:p w14:paraId="62E07DE0" w14:textId="77777777" w:rsidR="00881080" w:rsidRDefault="00881080" w:rsidP="00881080">
      <w:pPr>
        <w:keepNext/>
        <w:keepLines/>
        <w:ind w:left="1416" w:hanging="1416"/>
      </w:pPr>
    </w:p>
    <w:p w14:paraId="5949DE08" w14:textId="77777777" w:rsidR="00881080" w:rsidRDefault="00881080" w:rsidP="0088108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1D7B11A" w14:textId="77777777" w:rsidR="00881080" w:rsidRDefault="00881080" w:rsidP="00881080">
      <w:pPr>
        <w:keepNext/>
        <w:keepLines/>
        <w:ind w:left="1416" w:hanging="1416"/>
        <w:jc w:val="both"/>
      </w:pPr>
    </w:p>
    <w:p w14:paraId="4AB1DDE7" w14:textId="77777777" w:rsidR="00881080" w:rsidRDefault="00881080" w:rsidP="00881080">
      <w:pPr>
        <w:keepNext/>
        <w:keepLines/>
        <w:ind w:left="1416" w:hanging="1416"/>
        <w:jc w:val="center"/>
      </w:pPr>
      <w:r>
        <w:t>usnesení č. 363.</w:t>
      </w:r>
    </w:p>
    <w:p w14:paraId="249ACE40" w14:textId="77777777" w:rsidR="00881080" w:rsidRDefault="00881080" w:rsidP="00881080">
      <w:pPr>
        <w:keepNext/>
        <w:keepLines/>
        <w:ind w:left="1416" w:hanging="1416"/>
        <w:jc w:val="both"/>
      </w:pPr>
    </w:p>
    <w:p w14:paraId="61E723DF" w14:textId="77777777" w:rsidR="00881080" w:rsidRDefault="00881080" w:rsidP="0088108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580BCF" w14:textId="77777777" w:rsidR="00881080" w:rsidRDefault="00881080" w:rsidP="00881080">
      <w:pPr>
        <w:keepNext/>
        <w:keepLines/>
        <w:ind w:left="1416" w:hanging="1416"/>
        <w:jc w:val="both"/>
      </w:pPr>
    </w:p>
    <w:p w14:paraId="7BC9F051" w14:textId="77777777" w:rsidR="00881080" w:rsidRDefault="00881080" w:rsidP="00881080">
      <w:pPr>
        <w:ind w:left="1416" w:hanging="1416"/>
        <w:jc w:val="both"/>
      </w:pPr>
    </w:p>
    <w:p w14:paraId="0D1557D4" w14:textId="77777777" w:rsidR="00A5291D" w:rsidRPr="00881080" w:rsidRDefault="00A5291D" w:rsidP="00881080">
      <w:pPr>
        <w:ind w:left="1416" w:hanging="1416"/>
        <w:jc w:val="both"/>
      </w:pPr>
    </w:p>
    <w:p w14:paraId="06D711FF" w14:textId="77777777" w:rsidR="00E7084F" w:rsidRDefault="00E7084F" w:rsidP="00E7084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stanoví vyměřovací základ pro rok 2013 u osoby, za kterou je plátcem pojistného na všeobecné zdravotní pojištění stát</w:t>
      </w:r>
    </w:p>
    <w:p w14:paraId="03DA1D09" w14:textId="77777777" w:rsidR="00E7084F" w:rsidRDefault="00E7084F" w:rsidP="00E7084F">
      <w:pPr>
        <w:keepNext/>
        <w:keepLines/>
        <w:ind w:left="1416" w:hanging="1416"/>
      </w:pPr>
      <w:r>
        <w:tab/>
        <w:t>č.j. 443/12</w:t>
      </w:r>
    </w:p>
    <w:p w14:paraId="61989AFD" w14:textId="77777777" w:rsidR="00E7084F" w:rsidRDefault="00E7084F" w:rsidP="00E7084F">
      <w:pPr>
        <w:keepNext/>
        <w:keepLines/>
        <w:pBdr>
          <w:top w:val="single" w:sz="2" w:space="1" w:color="auto"/>
        </w:pBdr>
        <w:ind w:left="1416" w:hanging="1416"/>
      </w:pPr>
    </w:p>
    <w:p w14:paraId="367EC902" w14:textId="77777777" w:rsidR="00E7084F" w:rsidRDefault="00E7084F" w:rsidP="00E7084F">
      <w:pPr>
        <w:keepNext/>
        <w:keepLines/>
        <w:ind w:left="1416" w:hanging="1416"/>
        <w:jc w:val="both"/>
      </w:pPr>
      <w:r>
        <w:tab/>
        <w:t>Vláda projednala materiál předložený ministrem zdravotnictví a usnesení nepřijala.</w:t>
      </w:r>
    </w:p>
    <w:p w14:paraId="38F21730" w14:textId="77777777" w:rsidR="00E7084F" w:rsidRDefault="00E7084F" w:rsidP="00E7084F">
      <w:pPr>
        <w:keepNext/>
        <w:keepLines/>
        <w:ind w:left="1416" w:hanging="1416"/>
        <w:jc w:val="both"/>
      </w:pPr>
    </w:p>
    <w:p w14:paraId="3A704E86" w14:textId="77777777" w:rsidR="00E7084F" w:rsidRDefault="00E7084F" w:rsidP="00E7084F">
      <w:pPr>
        <w:keepNext/>
        <w:keepLines/>
        <w:ind w:left="1416" w:hanging="1416"/>
        <w:jc w:val="both"/>
      </w:pPr>
      <w:r>
        <w:tab/>
        <w:t>Z 13 přítomných členů vlády hlasovalo pro 1 a proti 12.</w:t>
      </w:r>
    </w:p>
    <w:p w14:paraId="01814C77" w14:textId="77777777" w:rsidR="00E7084F" w:rsidRDefault="00E7084F" w:rsidP="00E7084F">
      <w:pPr>
        <w:keepNext/>
        <w:keepLines/>
        <w:ind w:left="1416" w:hanging="1416"/>
        <w:jc w:val="both"/>
      </w:pPr>
    </w:p>
    <w:p w14:paraId="585F2647" w14:textId="77777777" w:rsidR="00E7084F" w:rsidRDefault="00E7084F" w:rsidP="00E7084F">
      <w:pPr>
        <w:ind w:left="1416" w:hanging="1416"/>
        <w:jc w:val="both"/>
      </w:pPr>
    </w:p>
    <w:p w14:paraId="554C62B6" w14:textId="77777777" w:rsidR="00A5291D" w:rsidRPr="00E7084F" w:rsidRDefault="00A5291D" w:rsidP="00E7084F">
      <w:pPr>
        <w:ind w:left="1416" w:hanging="1416"/>
        <w:jc w:val="both"/>
      </w:pPr>
    </w:p>
    <w:p w14:paraId="6E73BB27" w14:textId="77777777" w:rsidR="00E74A1C" w:rsidRDefault="00E74A1C" w:rsidP="00E74A1C">
      <w:pPr>
        <w:keepNext/>
        <w:keepLines/>
        <w:ind w:left="1416" w:hanging="1416"/>
        <w:jc w:val="both"/>
      </w:pPr>
      <w:bookmarkStart w:id="9" w:name="ORDER6"/>
      <w:bookmarkEnd w:id="9"/>
      <w:r>
        <w:lastRenderedPageBreak/>
        <w:t>6.</w:t>
      </w:r>
      <w:r>
        <w:tab/>
        <w:t>Strategie pro oblast kybernetické bezpečnosti České republiky na období let 2012 až 2015, a Akční plán opatření ke Strategii pro oblast kybernetické bezpečnosti České republiky na období let 2012 až 2015</w:t>
      </w:r>
    </w:p>
    <w:p w14:paraId="68DFBB9B" w14:textId="77777777" w:rsidR="00E74A1C" w:rsidRDefault="00E74A1C" w:rsidP="00E74A1C">
      <w:pPr>
        <w:keepNext/>
        <w:keepLines/>
        <w:ind w:left="1416" w:hanging="1416"/>
      </w:pPr>
      <w:r>
        <w:tab/>
        <w:t>č.j. 336/12</w:t>
      </w:r>
    </w:p>
    <w:p w14:paraId="6A2D0DA3" w14:textId="77777777" w:rsidR="00E74A1C" w:rsidRDefault="00E74A1C" w:rsidP="00E74A1C">
      <w:pPr>
        <w:keepNext/>
        <w:keepLines/>
        <w:pBdr>
          <w:top w:val="single" w:sz="2" w:space="1" w:color="auto"/>
        </w:pBdr>
        <w:ind w:left="1416" w:hanging="1416"/>
      </w:pPr>
    </w:p>
    <w:p w14:paraId="5D71085F" w14:textId="77777777" w:rsidR="00E74A1C" w:rsidRDefault="00E74A1C" w:rsidP="00E74A1C">
      <w:pPr>
        <w:keepNext/>
        <w:keepLines/>
        <w:ind w:left="1416" w:hanging="1416"/>
      </w:pPr>
    </w:p>
    <w:p w14:paraId="545AFC67" w14:textId="77777777" w:rsidR="00E74A1C" w:rsidRDefault="00E74A1C" w:rsidP="00E74A1C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ředitelem Národního bezpečnostního úřadu a přijala</w:t>
      </w:r>
    </w:p>
    <w:p w14:paraId="4191D7BB" w14:textId="77777777" w:rsidR="00E74A1C" w:rsidRDefault="00E74A1C" w:rsidP="00E74A1C">
      <w:pPr>
        <w:keepNext/>
        <w:keepLines/>
        <w:ind w:left="1416" w:hanging="1416"/>
        <w:jc w:val="both"/>
      </w:pPr>
    </w:p>
    <w:p w14:paraId="130DF262" w14:textId="77777777" w:rsidR="00E74A1C" w:rsidRDefault="00E74A1C" w:rsidP="00E74A1C">
      <w:pPr>
        <w:keepNext/>
        <w:keepLines/>
        <w:ind w:left="1416" w:hanging="1416"/>
        <w:jc w:val="center"/>
      </w:pPr>
      <w:r>
        <w:t>usnesení č. 364.</w:t>
      </w:r>
    </w:p>
    <w:p w14:paraId="19185E17" w14:textId="77777777" w:rsidR="00E74A1C" w:rsidRDefault="00E74A1C" w:rsidP="00E74A1C">
      <w:pPr>
        <w:keepNext/>
        <w:keepLines/>
        <w:ind w:left="1416" w:hanging="1416"/>
        <w:jc w:val="both"/>
      </w:pPr>
    </w:p>
    <w:p w14:paraId="56DE4C94" w14:textId="77777777" w:rsidR="00E74A1C" w:rsidRDefault="00E74A1C" w:rsidP="00E74A1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92CBAC2" w14:textId="77777777" w:rsidR="00E74A1C" w:rsidRDefault="00E74A1C" w:rsidP="00E74A1C">
      <w:pPr>
        <w:keepNext/>
        <w:keepLines/>
        <w:ind w:left="1416" w:hanging="1416"/>
        <w:jc w:val="both"/>
      </w:pPr>
    </w:p>
    <w:p w14:paraId="34057B05" w14:textId="77777777" w:rsidR="00E74A1C" w:rsidRDefault="00E74A1C" w:rsidP="00E74A1C">
      <w:pPr>
        <w:ind w:left="1416" w:hanging="1416"/>
        <w:jc w:val="both"/>
      </w:pPr>
    </w:p>
    <w:p w14:paraId="514D40CA" w14:textId="77777777" w:rsidR="00A5291D" w:rsidRPr="00E74A1C" w:rsidRDefault="00A5291D" w:rsidP="00E74A1C">
      <w:pPr>
        <w:ind w:left="1416" w:hanging="1416"/>
        <w:jc w:val="both"/>
      </w:pPr>
    </w:p>
    <w:p w14:paraId="1BBB5449" w14:textId="77777777" w:rsidR="00FC76A2" w:rsidRDefault="00FC76A2" w:rsidP="00FC76A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Vyhodnocení Akčního plánu Koncepce státní politiky pro oblast dětí a mládeže 2007-2013 za období let 2010 - 2011 a návrh Akčního plánu Koncepce státní politiky pro oblast dětí a mládeže 2007 -2013 na období 2012-2013</w:t>
      </w:r>
    </w:p>
    <w:p w14:paraId="7C9D3242" w14:textId="77777777" w:rsidR="00FC76A2" w:rsidRDefault="00FC76A2" w:rsidP="00FC76A2">
      <w:pPr>
        <w:keepNext/>
        <w:keepLines/>
        <w:ind w:left="1416" w:hanging="1416"/>
      </w:pPr>
      <w:r>
        <w:tab/>
        <w:t>č.j. 447/12</w:t>
      </w:r>
    </w:p>
    <w:p w14:paraId="359E0198" w14:textId="77777777" w:rsidR="00FC76A2" w:rsidRDefault="00FC76A2" w:rsidP="00FC76A2">
      <w:pPr>
        <w:keepNext/>
        <w:keepLines/>
        <w:pBdr>
          <w:top w:val="single" w:sz="2" w:space="1" w:color="auto"/>
        </w:pBdr>
        <w:ind w:left="1416" w:hanging="1416"/>
      </w:pPr>
    </w:p>
    <w:p w14:paraId="09AFE230" w14:textId="77777777" w:rsidR="00FC76A2" w:rsidRDefault="00FC76A2" w:rsidP="00FC76A2">
      <w:pPr>
        <w:keepNext/>
        <w:keepLines/>
        <w:ind w:left="1416" w:hanging="1416"/>
      </w:pPr>
    </w:p>
    <w:p w14:paraId="3B85073B" w14:textId="77777777" w:rsidR="00FC76A2" w:rsidRDefault="00FC76A2" w:rsidP="00FC76A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9733A52" w14:textId="77777777" w:rsidR="00FC76A2" w:rsidRDefault="00FC76A2" w:rsidP="00FC76A2">
      <w:pPr>
        <w:keepNext/>
        <w:keepLines/>
        <w:ind w:left="1416" w:hanging="1416"/>
        <w:jc w:val="both"/>
      </w:pPr>
    </w:p>
    <w:p w14:paraId="54915E77" w14:textId="77777777" w:rsidR="00FC76A2" w:rsidRDefault="00FC76A2" w:rsidP="00FC76A2">
      <w:pPr>
        <w:keepNext/>
        <w:keepLines/>
        <w:ind w:left="1416" w:hanging="1416"/>
        <w:jc w:val="center"/>
      </w:pPr>
      <w:r>
        <w:t>usnesení č. 365.</w:t>
      </w:r>
    </w:p>
    <w:p w14:paraId="67E1CCAD" w14:textId="77777777" w:rsidR="00FC76A2" w:rsidRDefault="00FC76A2" w:rsidP="00FC76A2">
      <w:pPr>
        <w:keepNext/>
        <w:keepLines/>
        <w:ind w:left="1416" w:hanging="1416"/>
        <w:jc w:val="both"/>
      </w:pPr>
    </w:p>
    <w:p w14:paraId="5C75F3B2" w14:textId="77777777" w:rsidR="00FC76A2" w:rsidRDefault="00FC76A2" w:rsidP="00FC76A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412CE41" w14:textId="77777777" w:rsidR="00FC76A2" w:rsidRDefault="00FC76A2" w:rsidP="00FC76A2">
      <w:pPr>
        <w:keepNext/>
        <w:keepLines/>
        <w:ind w:left="1416" w:hanging="1416"/>
        <w:jc w:val="both"/>
      </w:pPr>
    </w:p>
    <w:p w14:paraId="507F5E3E" w14:textId="77777777" w:rsidR="00FC76A2" w:rsidRDefault="00FC76A2" w:rsidP="00FC76A2">
      <w:pPr>
        <w:ind w:left="1416" w:hanging="1416"/>
        <w:jc w:val="both"/>
      </w:pPr>
    </w:p>
    <w:p w14:paraId="414F4711" w14:textId="77777777" w:rsidR="00A5291D" w:rsidRPr="00FC76A2" w:rsidRDefault="00A5291D" w:rsidP="00FC76A2">
      <w:pPr>
        <w:ind w:left="1416" w:hanging="1416"/>
        <w:jc w:val="both"/>
      </w:pPr>
    </w:p>
    <w:p w14:paraId="19662926" w14:textId="77777777" w:rsidR="00FF081F" w:rsidRDefault="00FF081F" w:rsidP="00FF081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Návrh, kterým se předkládá Poslanecké sněmovně Parlamentu České republiky a Senátu Parlamentu České republiky k vyslovení předchozího souhlasu návrh nařízení Rady, kterým se na období 2014–2020 zavádí program „Evropa pro občany“</w:t>
      </w:r>
    </w:p>
    <w:p w14:paraId="7F4565B3" w14:textId="77777777" w:rsidR="00FF081F" w:rsidRDefault="00FF081F" w:rsidP="00FF081F">
      <w:pPr>
        <w:keepNext/>
        <w:keepLines/>
        <w:ind w:left="1416" w:hanging="1416"/>
      </w:pPr>
      <w:r>
        <w:tab/>
        <w:t>č.j. 466/12</w:t>
      </w:r>
    </w:p>
    <w:p w14:paraId="245B8E7F" w14:textId="77777777" w:rsidR="00FF081F" w:rsidRDefault="00FF081F" w:rsidP="00FF081F">
      <w:pPr>
        <w:keepNext/>
        <w:keepLines/>
        <w:pBdr>
          <w:top w:val="single" w:sz="2" w:space="1" w:color="auto"/>
        </w:pBdr>
        <w:ind w:left="1416" w:hanging="1416"/>
      </w:pPr>
    </w:p>
    <w:p w14:paraId="67766B63" w14:textId="77777777" w:rsidR="00FF081F" w:rsidRDefault="00FF081F" w:rsidP="00FF081F">
      <w:pPr>
        <w:keepNext/>
        <w:keepLines/>
        <w:ind w:left="1416" w:hanging="1416"/>
      </w:pPr>
    </w:p>
    <w:p w14:paraId="45029938" w14:textId="77777777" w:rsidR="00FF081F" w:rsidRDefault="00FF081F" w:rsidP="00FF081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FBCD489" w14:textId="77777777" w:rsidR="00FF081F" w:rsidRDefault="00FF081F" w:rsidP="00FF081F">
      <w:pPr>
        <w:keepNext/>
        <w:keepLines/>
        <w:ind w:left="1416" w:hanging="1416"/>
        <w:jc w:val="both"/>
      </w:pPr>
    </w:p>
    <w:p w14:paraId="5A32416B" w14:textId="77777777" w:rsidR="00FF081F" w:rsidRDefault="00FF081F" w:rsidP="00FF081F">
      <w:pPr>
        <w:keepNext/>
        <w:keepLines/>
        <w:ind w:left="1416" w:hanging="1416"/>
        <w:jc w:val="center"/>
      </w:pPr>
      <w:r>
        <w:t>usnesení č. 366.</w:t>
      </w:r>
    </w:p>
    <w:p w14:paraId="550481CF" w14:textId="77777777" w:rsidR="00FF081F" w:rsidRDefault="00FF081F" w:rsidP="00FF081F">
      <w:pPr>
        <w:keepNext/>
        <w:keepLines/>
        <w:ind w:left="1416" w:hanging="1416"/>
        <w:jc w:val="both"/>
      </w:pPr>
    </w:p>
    <w:p w14:paraId="28F4B72B" w14:textId="77777777" w:rsidR="00FF081F" w:rsidRDefault="00FF081F" w:rsidP="00FF081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F23C5B6" w14:textId="77777777" w:rsidR="00FF081F" w:rsidRDefault="00FF081F" w:rsidP="00FF081F">
      <w:pPr>
        <w:keepNext/>
        <w:keepLines/>
        <w:ind w:left="1416" w:hanging="1416"/>
        <w:jc w:val="both"/>
      </w:pPr>
    </w:p>
    <w:p w14:paraId="2A64AFD5" w14:textId="77777777" w:rsidR="00FF081F" w:rsidRDefault="00FF081F" w:rsidP="00FF081F">
      <w:pPr>
        <w:ind w:left="1416" w:hanging="1416"/>
        <w:jc w:val="both"/>
      </w:pPr>
    </w:p>
    <w:p w14:paraId="73BA5A9D" w14:textId="77777777" w:rsidR="00A5291D" w:rsidRPr="00FF081F" w:rsidRDefault="00A5291D" w:rsidP="00FF081F">
      <w:pPr>
        <w:ind w:left="1416" w:hanging="1416"/>
        <w:jc w:val="both"/>
      </w:pPr>
    </w:p>
    <w:p w14:paraId="4F3329E0" w14:textId="77777777" w:rsidR="00E92F94" w:rsidRDefault="00E92F94" w:rsidP="00E92F94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Účast České republiky na Všeobecné světové výstavě EXPO 2015 v Miláně</w:t>
      </w:r>
    </w:p>
    <w:p w14:paraId="78DA657E" w14:textId="77777777" w:rsidR="00E92F94" w:rsidRDefault="00E92F94" w:rsidP="00E92F94">
      <w:pPr>
        <w:keepNext/>
        <w:keepLines/>
        <w:ind w:left="1416" w:hanging="1416"/>
      </w:pPr>
      <w:r>
        <w:tab/>
        <w:t>č.j. 458/12</w:t>
      </w:r>
    </w:p>
    <w:p w14:paraId="6D747AEC" w14:textId="77777777" w:rsidR="00E92F94" w:rsidRDefault="00E92F94" w:rsidP="00E92F94">
      <w:pPr>
        <w:keepNext/>
        <w:keepLines/>
        <w:pBdr>
          <w:top w:val="single" w:sz="2" w:space="1" w:color="auto"/>
        </w:pBdr>
        <w:ind w:left="1416" w:hanging="1416"/>
      </w:pPr>
    </w:p>
    <w:p w14:paraId="289C9C28" w14:textId="77777777" w:rsidR="00E92F94" w:rsidRDefault="00E92F94" w:rsidP="00E92F94">
      <w:pPr>
        <w:keepNext/>
        <w:keepLines/>
        <w:ind w:left="1416" w:hanging="1416"/>
        <w:jc w:val="both"/>
      </w:pPr>
      <w:r>
        <w:tab/>
        <w:t>Vláda projednávání materiálu předloženého 1. místopředsedou vlády a ministrem zahraničních věcí přerušila s tím, že jej dokončí na jednání své schůze dne 30. května 2012.</w:t>
      </w:r>
    </w:p>
    <w:p w14:paraId="1B1F7E14" w14:textId="77777777" w:rsidR="00E92F94" w:rsidRDefault="00E92F94" w:rsidP="00E92F94">
      <w:pPr>
        <w:keepNext/>
        <w:keepLines/>
        <w:ind w:left="1416" w:hanging="1416"/>
        <w:jc w:val="both"/>
      </w:pPr>
    </w:p>
    <w:p w14:paraId="22348D0D" w14:textId="77777777" w:rsidR="00E92F94" w:rsidRDefault="00E92F94" w:rsidP="00E92F9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513DFA6" w14:textId="77777777" w:rsidR="00E92F94" w:rsidRDefault="00E92F94" w:rsidP="00E92F94">
      <w:pPr>
        <w:keepNext/>
        <w:keepLines/>
        <w:ind w:left="1416" w:hanging="1416"/>
        <w:jc w:val="both"/>
      </w:pPr>
    </w:p>
    <w:p w14:paraId="7677B86C" w14:textId="77777777" w:rsidR="00E92F94" w:rsidRDefault="00E92F94" w:rsidP="00E92F94">
      <w:pPr>
        <w:ind w:left="1416" w:hanging="1416"/>
        <w:jc w:val="both"/>
      </w:pPr>
    </w:p>
    <w:p w14:paraId="69EAEE42" w14:textId="77777777" w:rsidR="00A5291D" w:rsidRPr="00E92F94" w:rsidRDefault="00A5291D" w:rsidP="00E92F94">
      <w:pPr>
        <w:ind w:left="1416" w:hanging="1416"/>
        <w:jc w:val="both"/>
      </w:pPr>
    </w:p>
    <w:p w14:paraId="74C350E3" w14:textId="77777777" w:rsidR="00040006" w:rsidRDefault="00040006" w:rsidP="00040006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Předložení základních parametrů zadávacích podmínek a návrhu na složení hodnotící komise k veřejné zakázce s předpokládanou hodnotou nad 500 mil. Kč bez DPH, s názvem „Vyhodnocení stability zlikvidovaných hlavních důlních děl v ostravské dílčí pánvi a návrh bezpečnostních opatření“, zadávané v rámci programu revitalizace Moravskoslezského kraje</w:t>
      </w:r>
    </w:p>
    <w:p w14:paraId="0402F86C" w14:textId="77777777" w:rsidR="00040006" w:rsidRDefault="00040006" w:rsidP="00040006">
      <w:pPr>
        <w:keepNext/>
        <w:keepLines/>
        <w:ind w:left="1416" w:hanging="1416"/>
      </w:pPr>
      <w:r>
        <w:tab/>
        <w:t>č.j. 151/12</w:t>
      </w:r>
    </w:p>
    <w:p w14:paraId="010106B4" w14:textId="77777777" w:rsidR="00040006" w:rsidRDefault="00040006" w:rsidP="00040006">
      <w:pPr>
        <w:keepNext/>
        <w:keepLines/>
        <w:pBdr>
          <w:top w:val="single" w:sz="2" w:space="1" w:color="auto"/>
        </w:pBdr>
        <w:ind w:left="1416" w:hanging="1416"/>
      </w:pPr>
    </w:p>
    <w:p w14:paraId="1F6AD519" w14:textId="77777777" w:rsidR="00040006" w:rsidRDefault="00040006" w:rsidP="00040006">
      <w:pPr>
        <w:keepNext/>
        <w:keepLines/>
        <w:ind w:left="1416" w:hanging="1416"/>
        <w:jc w:val="both"/>
      </w:pPr>
      <w:r>
        <w:tab/>
        <w:t>Materiál předložený ministry financí a průmyslu a obchodu byl stažen z programu jednání s tím, že bude znovu vládě předložen po vydání prováděcího předpisu k zákonu č. 137/2006 Sb., o veřejných zakázkách, ve znění pozdějších předpisů.</w:t>
      </w:r>
    </w:p>
    <w:p w14:paraId="607DF247" w14:textId="77777777" w:rsidR="00040006" w:rsidRDefault="00040006" w:rsidP="00040006">
      <w:pPr>
        <w:keepNext/>
        <w:keepLines/>
        <w:ind w:left="1416" w:hanging="1416"/>
        <w:jc w:val="both"/>
      </w:pPr>
    </w:p>
    <w:p w14:paraId="5AC47D19" w14:textId="77777777" w:rsidR="00040006" w:rsidRDefault="00040006" w:rsidP="00040006">
      <w:pPr>
        <w:ind w:left="1416" w:hanging="1416"/>
        <w:jc w:val="both"/>
      </w:pPr>
    </w:p>
    <w:p w14:paraId="3F000E6F" w14:textId="77777777" w:rsidR="00A5291D" w:rsidRPr="00040006" w:rsidRDefault="00A5291D" w:rsidP="00040006">
      <w:pPr>
        <w:ind w:left="1416" w:hanging="1416"/>
        <w:jc w:val="both"/>
      </w:pPr>
    </w:p>
    <w:p w14:paraId="003696D0" w14:textId="77777777" w:rsidR="00B25F98" w:rsidRDefault="00B25F98" w:rsidP="00B25F9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změnu ve funkci náčelníka Generálního štábu Armády České republiky</w:t>
      </w:r>
    </w:p>
    <w:p w14:paraId="49445EE9" w14:textId="77777777" w:rsidR="00B25F98" w:rsidRDefault="00B25F98" w:rsidP="00B25F98">
      <w:pPr>
        <w:keepNext/>
        <w:keepLines/>
        <w:ind w:left="1416" w:hanging="1416"/>
      </w:pPr>
      <w:r>
        <w:tab/>
        <w:t>č.j. 436/12</w:t>
      </w:r>
    </w:p>
    <w:p w14:paraId="5EF9F712" w14:textId="77777777" w:rsidR="00B25F98" w:rsidRDefault="00B25F98" w:rsidP="00B25F98">
      <w:pPr>
        <w:keepNext/>
        <w:keepLines/>
        <w:pBdr>
          <w:top w:val="single" w:sz="2" w:space="1" w:color="auto"/>
        </w:pBdr>
        <w:ind w:left="1416" w:hanging="1416"/>
      </w:pPr>
    </w:p>
    <w:p w14:paraId="36886161" w14:textId="77777777" w:rsidR="00B25F98" w:rsidRDefault="00B25F98" w:rsidP="00B25F98">
      <w:pPr>
        <w:keepNext/>
        <w:keepLines/>
        <w:ind w:left="1416" w:hanging="1416"/>
      </w:pPr>
    </w:p>
    <w:p w14:paraId="290C9909" w14:textId="77777777" w:rsidR="00B25F98" w:rsidRDefault="00B25F98" w:rsidP="00B25F9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357BD18" w14:textId="77777777" w:rsidR="00B25F98" w:rsidRDefault="00B25F98" w:rsidP="00B25F98">
      <w:pPr>
        <w:keepNext/>
        <w:keepLines/>
        <w:ind w:left="1416" w:hanging="1416"/>
        <w:jc w:val="both"/>
      </w:pPr>
    </w:p>
    <w:p w14:paraId="37FE1EDB" w14:textId="77777777" w:rsidR="00B25F98" w:rsidRDefault="00B25F98" w:rsidP="00B25F98">
      <w:pPr>
        <w:keepNext/>
        <w:keepLines/>
        <w:ind w:left="1416" w:hanging="1416"/>
        <w:jc w:val="center"/>
      </w:pPr>
      <w:r>
        <w:t>usnesení č. 367.</w:t>
      </w:r>
    </w:p>
    <w:p w14:paraId="2AF288EF" w14:textId="77777777" w:rsidR="00B25F98" w:rsidRDefault="00B25F98" w:rsidP="00B25F98">
      <w:pPr>
        <w:keepNext/>
        <w:keepLines/>
        <w:ind w:left="1416" w:hanging="1416"/>
        <w:jc w:val="both"/>
      </w:pPr>
    </w:p>
    <w:p w14:paraId="357BF657" w14:textId="77777777" w:rsidR="00B25F98" w:rsidRDefault="00B25F98" w:rsidP="00B25F9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A64650" w14:textId="77777777" w:rsidR="00B25F98" w:rsidRDefault="00B25F98" w:rsidP="00B25F98">
      <w:pPr>
        <w:keepNext/>
        <w:keepLines/>
        <w:ind w:left="1416" w:hanging="1416"/>
        <w:jc w:val="both"/>
      </w:pPr>
    </w:p>
    <w:p w14:paraId="58E45BAE" w14:textId="77777777" w:rsidR="00B25F98" w:rsidRDefault="00B25F98" w:rsidP="00B25F98">
      <w:pPr>
        <w:ind w:left="1416" w:hanging="1416"/>
        <w:jc w:val="both"/>
      </w:pPr>
    </w:p>
    <w:p w14:paraId="4B9DFC59" w14:textId="77777777" w:rsidR="00A5291D" w:rsidRPr="00B25F98" w:rsidRDefault="00A5291D" w:rsidP="00B25F98">
      <w:pPr>
        <w:ind w:left="1416" w:hanging="1416"/>
        <w:jc w:val="both"/>
      </w:pPr>
    </w:p>
    <w:p w14:paraId="06E6CFE2" w14:textId="77777777" w:rsidR="004B271D" w:rsidRDefault="004B271D" w:rsidP="004B271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plnění úkolů uložených vládou České republiky za měsíc duben 2012</w:t>
      </w:r>
    </w:p>
    <w:p w14:paraId="5FC1B3A4" w14:textId="77777777" w:rsidR="004B271D" w:rsidRDefault="004B271D" w:rsidP="004B271D">
      <w:pPr>
        <w:keepNext/>
        <w:keepLines/>
        <w:ind w:left="1416" w:hanging="1416"/>
      </w:pPr>
      <w:r>
        <w:tab/>
        <w:t>č.j. 467/12</w:t>
      </w:r>
    </w:p>
    <w:p w14:paraId="251590AB" w14:textId="77777777" w:rsidR="004B271D" w:rsidRDefault="004B271D" w:rsidP="004B271D">
      <w:pPr>
        <w:keepNext/>
        <w:keepLines/>
        <w:pBdr>
          <w:top w:val="single" w:sz="2" w:space="1" w:color="auto"/>
        </w:pBdr>
        <w:ind w:left="1416" w:hanging="1416"/>
      </w:pPr>
    </w:p>
    <w:p w14:paraId="475BADC9" w14:textId="77777777" w:rsidR="004B271D" w:rsidRDefault="004B271D" w:rsidP="004B271D">
      <w:pPr>
        <w:keepNext/>
        <w:keepLines/>
        <w:ind w:left="1416" w:hanging="1416"/>
      </w:pPr>
    </w:p>
    <w:p w14:paraId="2326E4AB" w14:textId="77777777" w:rsidR="004B271D" w:rsidRDefault="004B271D" w:rsidP="004B271D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61F3623" w14:textId="77777777" w:rsidR="004B271D" w:rsidRDefault="004B271D" w:rsidP="004B271D">
      <w:pPr>
        <w:keepNext/>
        <w:keepLines/>
        <w:ind w:left="1416" w:hanging="1416"/>
        <w:jc w:val="both"/>
      </w:pPr>
    </w:p>
    <w:p w14:paraId="166C912B" w14:textId="77777777" w:rsidR="004B271D" w:rsidRDefault="004B271D" w:rsidP="004B271D">
      <w:pPr>
        <w:keepNext/>
        <w:keepLines/>
        <w:ind w:left="1416" w:hanging="1416"/>
        <w:jc w:val="center"/>
      </w:pPr>
      <w:r>
        <w:t>usnesení č. 368.</w:t>
      </w:r>
    </w:p>
    <w:p w14:paraId="5E09D7CA" w14:textId="77777777" w:rsidR="004B271D" w:rsidRDefault="004B271D" w:rsidP="004B271D">
      <w:pPr>
        <w:keepNext/>
        <w:keepLines/>
        <w:ind w:left="1416" w:hanging="1416"/>
        <w:jc w:val="both"/>
      </w:pPr>
    </w:p>
    <w:p w14:paraId="3AA850ED" w14:textId="77777777" w:rsidR="004B271D" w:rsidRDefault="004B271D" w:rsidP="004B271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356731" w14:textId="77777777" w:rsidR="004B271D" w:rsidRDefault="004B271D" w:rsidP="004B271D">
      <w:pPr>
        <w:keepNext/>
        <w:keepLines/>
        <w:ind w:left="1416" w:hanging="1416"/>
        <w:jc w:val="both"/>
      </w:pPr>
    </w:p>
    <w:p w14:paraId="29C4AD80" w14:textId="77777777" w:rsidR="004B271D" w:rsidRDefault="004B271D" w:rsidP="004B271D">
      <w:pPr>
        <w:ind w:left="1416" w:hanging="1416"/>
        <w:jc w:val="both"/>
      </w:pPr>
    </w:p>
    <w:p w14:paraId="7940D426" w14:textId="77777777" w:rsidR="00A5291D" w:rsidRPr="004B271D" w:rsidRDefault="00A5291D" w:rsidP="004B271D">
      <w:pPr>
        <w:ind w:left="1416" w:hanging="1416"/>
        <w:jc w:val="both"/>
      </w:pPr>
    </w:p>
    <w:p w14:paraId="4717AF0A" w14:textId="77777777" w:rsidR="005E3408" w:rsidRDefault="005E3408" w:rsidP="005E340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výsledcích finančních kontrol ve veřejné správě za rok 2011</w:t>
      </w:r>
    </w:p>
    <w:p w14:paraId="72A2E893" w14:textId="77777777" w:rsidR="005E3408" w:rsidRDefault="005E3408" w:rsidP="005E3408">
      <w:pPr>
        <w:keepNext/>
        <w:keepLines/>
        <w:ind w:left="1416" w:hanging="1416"/>
      </w:pPr>
      <w:r>
        <w:tab/>
        <w:t>č.j. 453/12</w:t>
      </w:r>
    </w:p>
    <w:p w14:paraId="6EC1365A" w14:textId="77777777" w:rsidR="005E3408" w:rsidRDefault="005E3408" w:rsidP="005E3408">
      <w:pPr>
        <w:keepNext/>
        <w:keepLines/>
        <w:pBdr>
          <w:top w:val="single" w:sz="2" w:space="1" w:color="auto"/>
        </w:pBdr>
        <w:ind w:left="1416" w:hanging="1416"/>
      </w:pPr>
    </w:p>
    <w:p w14:paraId="054F0AB8" w14:textId="77777777" w:rsidR="005E3408" w:rsidRDefault="005E3408" w:rsidP="005E3408">
      <w:pPr>
        <w:keepNext/>
        <w:keepLines/>
        <w:ind w:left="1416" w:hanging="1416"/>
      </w:pPr>
    </w:p>
    <w:p w14:paraId="445AD73C" w14:textId="77777777" w:rsidR="005E3408" w:rsidRDefault="005E3408" w:rsidP="005E340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C0000F2" w14:textId="77777777" w:rsidR="005E3408" w:rsidRDefault="005E3408" w:rsidP="005E3408">
      <w:pPr>
        <w:keepNext/>
        <w:keepLines/>
        <w:ind w:left="1416" w:hanging="1416"/>
        <w:jc w:val="both"/>
      </w:pPr>
    </w:p>
    <w:p w14:paraId="5731302F" w14:textId="77777777" w:rsidR="005E3408" w:rsidRDefault="005E3408" w:rsidP="005E3408">
      <w:pPr>
        <w:keepNext/>
        <w:keepLines/>
        <w:ind w:left="1416" w:hanging="1416"/>
        <w:jc w:val="center"/>
      </w:pPr>
      <w:r>
        <w:t>usnesení č. 369.</w:t>
      </w:r>
    </w:p>
    <w:p w14:paraId="1512670D" w14:textId="77777777" w:rsidR="005E3408" w:rsidRDefault="005E3408" w:rsidP="005E3408">
      <w:pPr>
        <w:keepNext/>
        <w:keepLines/>
        <w:ind w:left="1416" w:hanging="1416"/>
        <w:jc w:val="both"/>
      </w:pPr>
    </w:p>
    <w:p w14:paraId="7E080761" w14:textId="77777777" w:rsidR="005E3408" w:rsidRDefault="005E3408" w:rsidP="005E340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101425" w14:textId="77777777" w:rsidR="005E3408" w:rsidRDefault="005E3408" w:rsidP="005E3408">
      <w:pPr>
        <w:keepNext/>
        <w:keepLines/>
        <w:ind w:left="1416" w:hanging="1416"/>
        <w:jc w:val="both"/>
      </w:pPr>
    </w:p>
    <w:p w14:paraId="24E18551" w14:textId="77777777" w:rsidR="005E3408" w:rsidRDefault="005E3408" w:rsidP="005E3408">
      <w:pPr>
        <w:ind w:left="1416" w:hanging="1416"/>
        <w:jc w:val="both"/>
      </w:pPr>
    </w:p>
    <w:p w14:paraId="7AC43EE7" w14:textId="77777777" w:rsidR="00A5291D" w:rsidRPr="005E3408" w:rsidRDefault="00A5291D" w:rsidP="005E3408">
      <w:pPr>
        <w:ind w:left="1416" w:hanging="1416"/>
        <w:jc w:val="both"/>
      </w:pPr>
    </w:p>
    <w:p w14:paraId="55AE12E3" w14:textId="77777777" w:rsidR="00061CA9" w:rsidRDefault="00061CA9" w:rsidP="00061CA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Průběžná informace o aktuálním stavu postupu při správě vybraných částí rádiového spektra se zaměřením na podporu poskytování služeb vysokorychlostního přístupu v období do roku 2012</w:t>
      </w:r>
    </w:p>
    <w:p w14:paraId="121768C2" w14:textId="77777777" w:rsidR="00061CA9" w:rsidRDefault="00061CA9" w:rsidP="00061CA9">
      <w:pPr>
        <w:keepNext/>
        <w:keepLines/>
        <w:ind w:left="1416" w:hanging="1416"/>
      </w:pPr>
      <w:r>
        <w:tab/>
        <w:t>č.j. 461/12</w:t>
      </w:r>
    </w:p>
    <w:p w14:paraId="271A893C" w14:textId="77777777" w:rsidR="00061CA9" w:rsidRDefault="00061CA9" w:rsidP="00061CA9">
      <w:pPr>
        <w:keepNext/>
        <w:keepLines/>
        <w:pBdr>
          <w:top w:val="single" w:sz="2" w:space="1" w:color="auto"/>
        </w:pBdr>
        <w:ind w:left="1416" w:hanging="1416"/>
      </w:pPr>
    </w:p>
    <w:p w14:paraId="400F8376" w14:textId="77777777" w:rsidR="00061CA9" w:rsidRDefault="00061CA9" w:rsidP="00061CA9">
      <w:pPr>
        <w:keepNext/>
        <w:keepLines/>
        <w:ind w:left="1416" w:hanging="1416"/>
      </w:pPr>
    </w:p>
    <w:p w14:paraId="2E331657" w14:textId="77777777" w:rsidR="00061CA9" w:rsidRDefault="00061CA9" w:rsidP="00061CA9">
      <w:pPr>
        <w:keepNext/>
        <w:keepLines/>
        <w:ind w:left="1416" w:hanging="1416"/>
        <w:jc w:val="both"/>
      </w:pPr>
      <w:r>
        <w:tab/>
        <w:t>Vláda projednala materiál předložený ministrem průmyslu a obchodu a předsedou Rady Českého telekomunikačního úřadu a přijala</w:t>
      </w:r>
    </w:p>
    <w:p w14:paraId="78ECE497" w14:textId="77777777" w:rsidR="00061CA9" w:rsidRDefault="00061CA9" w:rsidP="00061CA9">
      <w:pPr>
        <w:keepNext/>
        <w:keepLines/>
        <w:ind w:left="1416" w:hanging="1416"/>
        <w:jc w:val="both"/>
      </w:pPr>
    </w:p>
    <w:p w14:paraId="330A5EA8" w14:textId="77777777" w:rsidR="00061CA9" w:rsidRDefault="00061CA9" w:rsidP="00061CA9">
      <w:pPr>
        <w:keepNext/>
        <w:keepLines/>
        <w:ind w:left="1416" w:hanging="1416"/>
        <w:jc w:val="center"/>
      </w:pPr>
      <w:r>
        <w:t>usnesení č. 370.</w:t>
      </w:r>
    </w:p>
    <w:p w14:paraId="2FDE18CA" w14:textId="77777777" w:rsidR="00061CA9" w:rsidRDefault="00061CA9" w:rsidP="00061CA9">
      <w:pPr>
        <w:keepNext/>
        <w:keepLines/>
        <w:ind w:left="1416" w:hanging="1416"/>
        <w:jc w:val="both"/>
      </w:pPr>
    </w:p>
    <w:p w14:paraId="7669DB57" w14:textId="77777777" w:rsidR="00061CA9" w:rsidRDefault="00061CA9" w:rsidP="00061CA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109044" w14:textId="77777777" w:rsidR="00061CA9" w:rsidRDefault="00061CA9" w:rsidP="00061CA9">
      <w:pPr>
        <w:keepNext/>
        <w:keepLines/>
        <w:ind w:left="1416" w:hanging="1416"/>
        <w:jc w:val="both"/>
      </w:pPr>
    </w:p>
    <w:p w14:paraId="547B5DB0" w14:textId="77777777" w:rsidR="00061CA9" w:rsidRDefault="00061CA9" w:rsidP="00061CA9">
      <w:pPr>
        <w:ind w:left="1416" w:hanging="1416"/>
        <w:jc w:val="both"/>
      </w:pPr>
    </w:p>
    <w:p w14:paraId="1BC612BD" w14:textId="77777777" w:rsidR="00A5291D" w:rsidRPr="00061CA9" w:rsidRDefault="00A5291D" w:rsidP="00061CA9">
      <w:pPr>
        <w:ind w:left="1416" w:hanging="1416"/>
        <w:jc w:val="both"/>
      </w:pPr>
    </w:p>
    <w:p w14:paraId="18C9A26C" w14:textId="77777777" w:rsidR="00140050" w:rsidRDefault="00140050" w:rsidP="0014005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přístup k Úmluvě o ochraně finančních zájmů Evropských společenství, vypracované na základě článku K.3 Smlouvy o Evropské unii (Brusel, 26. července 1995), k Protokolu k Úmluvě o ochraně finančních zájmů Evropských společenství, vypracovanému na základě článku K.3 Smlouvy o Evropské unii (Dublin, 27. září 1996), Druhému protokolu k Úmluvě o ochraně finančních zájmů Evropských společenství, vypracovanému na základě článku K.3 Smlouvy o Evropské unii (Brusel, 19. června 1997), a k Protokolu o výkladu Úmluvy o ochraně finančních zájmů Evropských společenství  Soudním dvorem Evropských společenství prostřednictvím rozhodnutí o předběžné otázce, vypracovanému na základě článku K.3 Smlouvy o Evropské unii (Brusel, 29. listopadu 1996)</w:t>
      </w:r>
    </w:p>
    <w:p w14:paraId="0A68C0D6" w14:textId="77777777" w:rsidR="00140050" w:rsidRDefault="00140050" w:rsidP="00140050">
      <w:pPr>
        <w:keepNext/>
        <w:keepLines/>
        <w:ind w:left="1416" w:hanging="1416"/>
      </w:pPr>
      <w:r>
        <w:tab/>
        <w:t>č.j. 444/12</w:t>
      </w:r>
    </w:p>
    <w:p w14:paraId="6FBA7CAC" w14:textId="77777777" w:rsidR="00140050" w:rsidRDefault="00140050" w:rsidP="00140050">
      <w:pPr>
        <w:keepNext/>
        <w:keepLines/>
        <w:pBdr>
          <w:top w:val="single" w:sz="2" w:space="1" w:color="auto"/>
        </w:pBdr>
        <w:ind w:left="1416" w:hanging="1416"/>
      </w:pPr>
    </w:p>
    <w:p w14:paraId="604DD5C2" w14:textId="77777777" w:rsidR="00140050" w:rsidRDefault="00140050" w:rsidP="00140050">
      <w:pPr>
        <w:keepNext/>
        <w:keepLines/>
        <w:ind w:left="1416" w:hanging="1416"/>
      </w:pPr>
    </w:p>
    <w:p w14:paraId="250E564F" w14:textId="77777777" w:rsidR="00140050" w:rsidRDefault="00140050" w:rsidP="00140050">
      <w:pPr>
        <w:keepNext/>
        <w:keepLines/>
        <w:ind w:left="1416" w:hanging="1416"/>
        <w:jc w:val="both"/>
      </w:pPr>
      <w:r>
        <w:tab/>
        <w:t>Vláda projednala materiál předložený ministrem spravedlnosti a 1. místopředsedou vlády a ministrem zahraničních věcí a přijala</w:t>
      </w:r>
    </w:p>
    <w:p w14:paraId="3211DE94" w14:textId="77777777" w:rsidR="00140050" w:rsidRDefault="00140050" w:rsidP="00140050">
      <w:pPr>
        <w:keepNext/>
        <w:keepLines/>
        <w:ind w:left="1416" w:hanging="1416"/>
        <w:jc w:val="both"/>
      </w:pPr>
    </w:p>
    <w:p w14:paraId="7294B159" w14:textId="77777777" w:rsidR="00140050" w:rsidRDefault="00140050" w:rsidP="00140050">
      <w:pPr>
        <w:keepNext/>
        <w:keepLines/>
        <w:ind w:left="1416" w:hanging="1416"/>
        <w:jc w:val="center"/>
      </w:pPr>
      <w:r>
        <w:t>usnesení č. 371.</w:t>
      </w:r>
    </w:p>
    <w:p w14:paraId="4D649E83" w14:textId="77777777" w:rsidR="00140050" w:rsidRDefault="00140050" w:rsidP="00140050">
      <w:pPr>
        <w:keepNext/>
        <w:keepLines/>
        <w:ind w:left="1416" w:hanging="1416"/>
        <w:jc w:val="both"/>
      </w:pPr>
    </w:p>
    <w:p w14:paraId="2821F91C" w14:textId="77777777" w:rsidR="00140050" w:rsidRDefault="00140050" w:rsidP="0014005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A5E61C4" w14:textId="77777777" w:rsidR="00140050" w:rsidRDefault="00140050" w:rsidP="00140050">
      <w:pPr>
        <w:keepNext/>
        <w:keepLines/>
        <w:ind w:left="1416" w:hanging="1416"/>
        <w:jc w:val="both"/>
      </w:pPr>
    </w:p>
    <w:p w14:paraId="51D977B1" w14:textId="77777777" w:rsidR="00140050" w:rsidRDefault="00140050" w:rsidP="00140050">
      <w:pPr>
        <w:ind w:left="1416" w:hanging="1416"/>
        <w:jc w:val="both"/>
      </w:pPr>
    </w:p>
    <w:p w14:paraId="1ED192D3" w14:textId="77777777" w:rsidR="00A5291D" w:rsidRPr="00140050" w:rsidRDefault="00A5291D" w:rsidP="00140050">
      <w:pPr>
        <w:ind w:left="1416" w:hanging="1416"/>
        <w:jc w:val="both"/>
      </w:pPr>
    </w:p>
    <w:p w14:paraId="68FA741A" w14:textId="77777777" w:rsidR="00627DCB" w:rsidRDefault="00627DCB" w:rsidP="00627DC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přijetí změn Dohody o Mezinárodním měnovém fondu - otázky správy a řízení</w:t>
      </w:r>
    </w:p>
    <w:p w14:paraId="6B450646" w14:textId="77777777" w:rsidR="00627DCB" w:rsidRDefault="00627DCB" w:rsidP="00627DCB">
      <w:pPr>
        <w:keepNext/>
        <w:keepLines/>
        <w:ind w:left="1416" w:hanging="1416"/>
      </w:pPr>
      <w:r>
        <w:tab/>
        <w:t>č.j. 462/12</w:t>
      </w:r>
    </w:p>
    <w:p w14:paraId="520E9CCC" w14:textId="77777777" w:rsidR="00627DCB" w:rsidRDefault="00627DCB" w:rsidP="00627DCB">
      <w:pPr>
        <w:keepNext/>
        <w:keepLines/>
        <w:pBdr>
          <w:top w:val="single" w:sz="2" w:space="1" w:color="auto"/>
        </w:pBdr>
        <w:ind w:left="1416" w:hanging="1416"/>
      </w:pPr>
    </w:p>
    <w:p w14:paraId="15A21135" w14:textId="77777777" w:rsidR="00627DCB" w:rsidRDefault="00627DCB" w:rsidP="00627DCB">
      <w:pPr>
        <w:keepNext/>
        <w:keepLines/>
        <w:ind w:left="1416" w:hanging="1416"/>
      </w:pPr>
    </w:p>
    <w:p w14:paraId="057AE298" w14:textId="77777777" w:rsidR="00627DCB" w:rsidRDefault="00627DCB" w:rsidP="00627DCB">
      <w:pPr>
        <w:keepNext/>
        <w:keepLines/>
        <w:ind w:left="1416" w:hanging="1416"/>
        <w:jc w:val="both"/>
      </w:pPr>
      <w:r>
        <w:tab/>
        <w:t>Vláda projednala materiál předložený ministrem financí, guvernérem České národní banky a 1. místopředsedou vlády a ministrem zahraničních věcí a přijala</w:t>
      </w:r>
    </w:p>
    <w:p w14:paraId="56538782" w14:textId="77777777" w:rsidR="00627DCB" w:rsidRDefault="00627DCB" w:rsidP="00627DCB">
      <w:pPr>
        <w:keepNext/>
        <w:keepLines/>
        <w:ind w:left="1416" w:hanging="1416"/>
        <w:jc w:val="both"/>
      </w:pPr>
    </w:p>
    <w:p w14:paraId="5D825919" w14:textId="77777777" w:rsidR="00627DCB" w:rsidRDefault="00627DCB" w:rsidP="00627DCB">
      <w:pPr>
        <w:keepNext/>
        <w:keepLines/>
        <w:ind w:left="1416" w:hanging="1416"/>
        <w:jc w:val="center"/>
      </w:pPr>
      <w:r>
        <w:t>usnesení č. 372.</w:t>
      </w:r>
    </w:p>
    <w:p w14:paraId="6CA0E9DF" w14:textId="77777777" w:rsidR="00627DCB" w:rsidRDefault="00627DCB" w:rsidP="00627DCB">
      <w:pPr>
        <w:keepNext/>
        <w:keepLines/>
        <w:ind w:left="1416" w:hanging="1416"/>
        <w:jc w:val="both"/>
      </w:pPr>
    </w:p>
    <w:p w14:paraId="74390F63" w14:textId="77777777" w:rsidR="00627DCB" w:rsidRDefault="00627DCB" w:rsidP="00627DC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C104113" w14:textId="77777777" w:rsidR="00627DCB" w:rsidRDefault="00627DCB" w:rsidP="00627DCB">
      <w:pPr>
        <w:keepNext/>
        <w:keepLines/>
        <w:ind w:left="1416" w:hanging="1416"/>
        <w:jc w:val="both"/>
      </w:pPr>
    </w:p>
    <w:p w14:paraId="269D5656" w14:textId="77777777" w:rsidR="00627DCB" w:rsidRDefault="00627DCB" w:rsidP="00627DCB">
      <w:pPr>
        <w:ind w:left="1416" w:hanging="1416"/>
        <w:jc w:val="both"/>
      </w:pPr>
    </w:p>
    <w:p w14:paraId="7D05F250" w14:textId="77777777" w:rsidR="00A5291D" w:rsidRPr="00627DCB" w:rsidRDefault="00A5291D" w:rsidP="00627DCB">
      <w:pPr>
        <w:ind w:left="1416" w:hanging="1416"/>
        <w:jc w:val="both"/>
      </w:pPr>
    </w:p>
    <w:p w14:paraId="682DD56E" w14:textId="77777777" w:rsidR="007C12EC" w:rsidRDefault="007C12EC" w:rsidP="007C12E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plnění opatření k odstranění nedostatků uvedených v Kontrolním závěru Nejvyššího kontrolního úřadu z kontrolní akce č. 10/18 "Majetek státu, s nímž má právo hospodařit DIAMO, státní podnik“</w:t>
      </w:r>
    </w:p>
    <w:p w14:paraId="4161CC3B" w14:textId="77777777" w:rsidR="007C12EC" w:rsidRDefault="007C12EC" w:rsidP="007C12EC">
      <w:pPr>
        <w:keepNext/>
        <w:keepLines/>
        <w:ind w:left="1416" w:hanging="1416"/>
      </w:pPr>
      <w:r>
        <w:tab/>
        <w:t>č.j. 452/12</w:t>
      </w:r>
    </w:p>
    <w:p w14:paraId="5FE4C328" w14:textId="77777777" w:rsidR="007C12EC" w:rsidRDefault="007C12EC" w:rsidP="007C12EC">
      <w:pPr>
        <w:keepNext/>
        <w:keepLines/>
        <w:pBdr>
          <w:top w:val="single" w:sz="2" w:space="1" w:color="auto"/>
        </w:pBdr>
        <w:ind w:left="1416" w:hanging="1416"/>
      </w:pPr>
    </w:p>
    <w:p w14:paraId="661FB98F" w14:textId="77777777" w:rsidR="007C12EC" w:rsidRDefault="007C12EC" w:rsidP="007C12EC">
      <w:pPr>
        <w:keepNext/>
        <w:keepLines/>
        <w:ind w:left="1416" w:hanging="1416"/>
      </w:pPr>
    </w:p>
    <w:p w14:paraId="6A1E8F98" w14:textId="77777777" w:rsidR="007C12EC" w:rsidRDefault="007C12EC" w:rsidP="007C12E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177A298" w14:textId="77777777" w:rsidR="007C12EC" w:rsidRDefault="007C12EC" w:rsidP="007C12EC">
      <w:pPr>
        <w:keepNext/>
        <w:keepLines/>
        <w:ind w:left="1416" w:hanging="1416"/>
        <w:jc w:val="both"/>
      </w:pPr>
    </w:p>
    <w:p w14:paraId="55A57C08" w14:textId="77777777" w:rsidR="007C12EC" w:rsidRDefault="007C12EC" w:rsidP="007C12EC">
      <w:pPr>
        <w:keepNext/>
        <w:keepLines/>
        <w:ind w:left="1416" w:hanging="1416"/>
        <w:jc w:val="center"/>
      </w:pPr>
      <w:r>
        <w:t>usnesení č. 373.</w:t>
      </w:r>
    </w:p>
    <w:p w14:paraId="48941E71" w14:textId="77777777" w:rsidR="007C12EC" w:rsidRDefault="007C12EC" w:rsidP="007C12EC">
      <w:pPr>
        <w:keepNext/>
        <w:keepLines/>
        <w:ind w:left="1416" w:hanging="1416"/>
        <w:jc w:val="both"/>
      </w:pPr>
    </w:p>
    <w:p w14:paraId="75609F3A" w14:textId="77777777" w:rsidR="007C12EC" w:rsidRDefault="007C12EC" w:rsidP="007C12E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6C96D88" w14:textId="77777777" w:rsidR="007C12EC" w:rsidRDefault="007C12EC" w:rsidP="007C12EC">
      <w:pPr>
        <w:keepNext/>
        <w:keepLines/>
        <w:ind w:left="1416" w:hanging="1416"/>
        <w:jc w:val="both"/>
      </w:pPr>
    </w:p>
    <w:p w14:paraId="487BBED1" w14:textId="77777777" w:rsidR="007C12EC" w:rsidRDefault="007C12EC" w:rsidP="007C12EC">
      <w:pPr>
        <w:ind w:left="1416" w:hanging="1416"/>
        <w:jc w:val="both"/>
      </w:pPr>
    </w:p>
    <w:p w14:paraId="4E542B8C" w14:textId="77777777" w:rsidR="00A5291D" w:rsidRPr="007C12EC" w:rsidRDefault="00A5291D" w:rsidP="007C12EC">
      <w:pPr>
        <w:ind w:left="1416" w:hanging="1416"/>
        <w:jc w:val="both"/>
      </w:pPr>
    </w:p>
    <w:p w14:paraId="0E17689D" w14:textId="77777777" w:rsidR="00AF611E" w:rsidRDefault="00AF611E" w:rsidP="00AF611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Účast delegace České republiky vedené předsedou vlády na mimořádném zasedání Evropské rady ve dnech 23. – 24. května 2012 v Bruselu</w:t>
      </w:r>
    </w:p>
    <w:p w14:paraId="3314FED7" w14:textId="77777777" w:rsidR="00AF611E" w:rsidRDefault="00AF611E" w:rsidP="00AF611E">
      <w:pPr>
        <w:keepNext/>
        <w:keepLines/>
        <w:ind w:left="1416" w:hanging="1416"/>
      </w:pPr>
      <w:r>
        <w:tab/>
        <w:t>č.j. 488/12</w:t>
      </w:r>
    </w:p>
    <w:p w14:paraId="47815399" w14:textId="77777777" w:rsidR="00AF611E" w:rsidRDefault="00AF611E" w:rsidP="00AF611E">
      <w:pPr>
        <w:keepNext/>
        <w:keepLines/>
        <w:pBdr>
          <w:top w:val="single" w:sz="2" w:space="1" w:color="auto"/>
        </w:pBdr>
        <w:ind w:left="1416" w:hanging="1416"/>
      </w:pPr>
    </w:p>
    <w:p w14:paraId="4770F816" w14:textId="77777777" w:rsidR="00AF611E" w:rsidRDefault="00AF611E" w:rsidP="00AF611E">
      <w:pPr>
        <w:keepNext/>
        <w:keepLines/>
        <w:ind w:left="1416" w:hanging="1416"/>
      </w:pPr>
    </w:p>
    <w:p w14:paraId="53EA4639" w14:textId="77777777" w:rsidR="00AF611E" w:rsidRDefault="00AF611E" w:rsidP="00AF611E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D94D791" w14:textId="77777777" w:rsidR="00AF611E" w:rsidRDefault="00AF611E" w:rsidP="00AF611E">
      <w:pPr>
        <w:keepNext/>
        <w:keepLines/>
        <w:ind w:left="1416" w:hanging="1416"/>
        <w:jc w:val="both"/>
      </w:pPr>
    </w:p>
    <w:p w14:paraId="321EADDE" w14:textId="77777777" w:rsidR="00AF611E" w:rsidRDefault="00AF611E" w:rsidP="00AF611E">
      <w:pPr>
        <w:keepNext/>
        <w:keepLines/>
        <w:ind w:left="1416" w:hanging="1416"/>
        <w:jc w:val="center"/>
      </w:pPr>
      <w:r>
        <w:t>usnesení č. 374.</w:t>
      </w:r>
    </w:p>
    <w:p w14:paraId="5E00EF78" w14:textId="77777777" w:rsidR="00AF611E" w:rsidRDefault="00AF611E" w:rsidP="00AF611E">
      <w:pPr>
        <w:keepNext/>
        <w:keepLines/>
        <w:ind w:left="1416" w:hanging="1416"/>
        <w:jc w:val="both"/>
      </w:pPr>
    </w:p>
    <w:p w14:paraId="64EFB5EB" w14:textId="77777777" w:rsidR="00AF611E" w:rsidRDefault="00AF611E" w:rsidP="00AF611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B22E4B7" w14:textId="77777777" w:rsidR="00AF611E" w:rsidRDefault="00AF611E" w:rsidP="00AF611E">
      <w:pPr>
        <w:keepNext/>
        <w:keepLines/>
        <w:ind w:left="1416" w:hanging="1416"/>
        <w:jc w:val="both"/>
      </w:pPr>
    </w:p>
    <w:p w14:paraId="64AD3358" w14:textId="77777777" w:rsidR="00AF611E" w:rsidRDefault="00AF611E" w:rsidP="00AF611E">
      <w:pPr>
        <w:ind w:left="1416" w:hanging="1416"/>
        <w:jc w:val="both"/>
      </w:pPr>
    </w:p>
    <w:p w14:paraId="6397A244" w14:textId="77777777" w:rsidR="00A5291D" w:rsidRPr="00AF611E" w:rsidRDefault="00A5291D" w:rsidP="00AF611E">
      <w:pPr>
        <w:ind w:left="1416" w:hanging="1416"/>
        <w:jc w:val="both"/>
      </w:pPr>
    </w:p>
    <w:p w14:paraId="4B38E8BD" w14:textId="77777777" w:rsidR="00541D3F" w:rsidRDefault="00541D3F" w:rsidP="00541D3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zákona, kterým se mění zákon č. 243/2000 Sb., o rozpočtovém určení výnosu některých daní územním samosprávným celkům a některým státním fondům (zákon o rozpočtovém určení daní), ve znění pozdějších předpisů</w:t>
      </w:r>
    </w:p>
    <w:p w14:paraId="614572ED" w14:textId="77777777" w:rsidR="00541D3F" w:rsidRDefault="00541D3F" w:rsidP="00541D3F">
      <w:pPr>
        <w:keepNext/>
        <w:keepLines/>
        <w:ind w:left="1416" w:hanging="1416"/>
      </w:pPr>
      <w:r>
        <w:tab/>
        <w:t>č.j. 1096/11</w:t>
      </w:r>
    </w:p>
    <w:p w14:paraId="4056C6E3" w14:textId="77777777" w:rsidR="00541D3F" w:rsidRDefault="00541D3F" w:rsidP="00541D3F">
      <w:pPr>
        <w:keepNext/>
        <w:keepLines/>
        <w:pBdr>
          <w:top w:val="single" w:sz="2" w:space="1" w:color="auto"/>
        </w:pBdr>
        <w:ind w:left="1416" w:hanging="1416"/>
      </w:pPr>
    </w:p>
    <w:p w14:paraId="5C18D5AB" w14:textId="77777777" w:rsidR="00541D3F" w:rsidRDefault="00541D3F" w:rsidP="00541D3F">
      <w:pPr>
        <w:keepNext/>
        <w:keepLines/>
        <w:ind w:left="1416" w:hanging="1416"/>
      </w:pPr>
    </w:p>
    <w:p w14:paraId="3FC9EDD8" w14:textId="77777777" w:rsidR="00541D3F" w:rsidRDefault="00541D3F" w:rsidP="00541D3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0B64073" w14:textId="77777777" w:rsidR="00541D3F" w:rsidRDefault="00541D3F" w:rsidP="00541D3F">
      <w:pPr>
        <w:keepNext/>
        <w:keepLines/>
        <w:ind w:left="1416" w:hanging="1416"/>
        <w:jc w:val="both"/>
      </w:pPr>
    </w:p>
    <w:p w14:paraId="2AD35279" w14:textId="77777777" w:rsidR="00541D3F" w:rsidRDefault="00541D3F" w:rsidP="00541D3F">
      <w:pPr>
        <w:keepNext/>
        <w:keepLines/>
        <w:ind w:left="1416" w:hanging="1416"/>
        <w:jc w:val="center"/>
      </w:pPr>
      <w:r>
        <w:t>usnesení č. 375.</w:t>
      </w:r>
    </w:p>
    <w:p w14:paraId="080FA581" w14:textId="77777777" w:rsidR="00541D3F" w:rsidRDefault="00541D3F" w:rsidP="00541D3F">
      <w:pPr>
        <w:keepNext/>
        <w:keepLines/>
        <w:ind w:left="1416" w:hanging="1416"/>
        <w:jc w:val="both"/>
      </w:pPr>
    </w:p>
    <w:p w14:paraId="5B4D0C85" w14:textId="77777777" w:rsidR="00541D3F" w:rsidRDefault="00541D3F" w:rsidP="00541D3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5E62F2C" w14:textId="77777777" w:rsidR="00541D3F" w:rsidRDefault="00541D3F" w:rsidP="00541D3F">
      <w:pPr>
        <w:keepNext/>
        <w:keepLines/>
        <w:ind w:left="1416" w:hanging="1416"/>
        <w:jc w:val="both"/>
      </w:pPr>
    </w:p>
    <w:p w14:paraId="5AAC7131" w14:textId="77777777" w:rsidR="00541D3F" w:rsidRDefault="00541D3F" w:rsidP="00541D3F">
      <w:pPr>
        <w:ind w:left="1416" w:hanging="1416"/>
        <w:jc w:val="both"/>
      </w:pPr>
    </w:p>
    <w:p w14:paraId="247F4636" w14:textId="77777777" w:rsidR="00A5291D" w:rsidRPr="00541D3F" w:rsidRDefault="00A5291D" w:rsidP="00541D3F">
      <w:pPr>
        <w:ind w:left="1416" w:hanging="1416"/>
        <w:jc w:val="both"/>
      </w:pPr>
    </w:p>
    <w:p w14:paraId="41B53E30" w14:textId="77777777" w:rsidR="006A3B17" w:rsidRDefault="006A3B17" w:rsidP="006A3B1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změnu pověření výkonem práv akcionáře ve společnosti OTE, a. s.</w:t>
      </w:r>
    </w:p>
    <w:p w14:paraId="611F9698" w14:textId="77777777" w:rsidR="006A3B17" w:rsidRDefault="006A3B17" w:rsidP="006A3B17">
      <w:pPr>
        <w:keepNext/>
        <w:keepLines/>
        <w:ind w:left="1416" w:hanging="1416"/>
      </w:pPr>
      <w:r>
        <w:tab/>
        <w:t>č.j. 500/12</w:t>
      </w:r>
    </w:p>
    <w:p w14:paraId="13E13949" w14:textId="77777777" w:rsidR="006A3B17" w:rsidRDefault="006A3B17" w:rsidP="006A3B17">
      <w:pPr>
        <w:keepNext/>
        <w:keepLines/>
        <w:pBdr>
          <w:top w:val="single" w:sz="2" w:space="1" w:color="auto"/>
        </w:pBdr>
        <w:ind w:left="1416" w:hanging="1416"/>
      </w:pPr>
    </w:p>
    <w:p w14:paraId="425F66DB" w14:textId="77777777" w:rsidR="006A3B17" w:rsidRDefault="006A3B17" w:rsidP="006A3B17">
      <w:pPr>
        <w:keepNext/>
        <w:keepLines/>
        <w:ind w:left="1416" w:hanging="1416"/>
      </w:pPr>
    </w:p>
    <w:p w14:paraId="60F9C862" w14:textId="77777777" w:rsidR="006A3B17" w:rsidRDefault="006A3B17" w:rsidP="006A3B1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98935DC" w14:textId="77777777" w:rsidR="006A3B17" w:rsidRDefault="006A3B17" w:rsidP="006A3B17">
      <w:pPr>
        <w:keepNext/>
        <w:keepLines/>
        <w:ind w:left="1416" w:hanging="1416"/>
        <w:jc w:val="both"/>
      </w:pPr>
    </w:p>
    <w:p w14:paraId="4FE42617" w14:textId="77777777" w:rsidR="006A3B17" w:rsidRDefault="006A3B17" w:rsidP="006A3B17">
      <w:pPr>
        <w:keepNext/>
        <w:keepLines/>
        <w:ind w:left="1416" w:hanging="1416"/>
        <w:jc w:val="center"/>
      </w:pPr>
      <w:r>
        <w:t>usnesení č. 376.</w:t>
      </w:r>
    </w:p>
    <w:p w14:paraId="7E963324" w14:textId="77777777" w:rsidR="006A3B17" w:rsidRDefault="006A3B17" w:rsidP="006A3B17">
      <w:pPr>
        <w:keepNext/>
        <w:keepLines/>
        <w:ind w:left="1416" w:hanging="1416"/>
        <w:jc w:val="both"/>
      </w:pPr>
    </w:p>
    <w:p w14:paraId="6334F6C5" w14:textId="77777777" w:rsidR="006A3B17" w:rsidRDefault="006A3B17" w:rsidP="006A3B1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1EBC5CD" w14:textId="77777777" w:rsidR="006A3B17" w:rsidRDefault="006A3B17" w:rsidP="006A3B17">
      <w:pPr>
        <w:keepNext/>
        <w:keepLines/>
        <w:ind w:left="1416" w:hanging="1416"/>
        <w:jc w:val="both"/>
      </w:pPr>
    </w:p>
    <w:p w14:paraId="4D1001F8" w14:textId="77777777" w:rsidR="006A3B17" w:rsidRDefault="006A3B17" w:rsidP="006A3B17">
      <w:pPr>
        <w:ind w:left="1416" w:hanging="1416"/>
        <w:jc w:val="both"/>
      </w:pPr>
    </w:p>
    <w:p w14:paraId="7A285F49" w14:textId="77777777" w:rsidR="00A5291D" w:rsidRPr="006A3B17" w:rsidRDefault="00A5291D" w:rsidP="006A3B17">
      <w:pPr>
        <w:ind w:left="1416" w:hanging="1416"/>
        <w:jc w:val="both"/>
      </w:pPr>
    </w:p>
    <w:p w14:paraId="79DC5C57" w14:textId="77777777" w:rsidR="00E1132C" w:rsidRDefault="00E1132C" w:rsidP="00B664EB">
      <w:bookmarkStart w:id="24" w:name="ORDER21"/>
      <w:bookmarkEnd w:id="24"/>
    </w:p>
    <w:p w14:paraId="15CF7A4E" w14:textId="77777777" w:rsidR="00E1132C" w:rsidRDefault="00E1132C" w:rsidP="00E1132C">
      <w:pPr>
        <w:jc w:val="center"/>
      </w:pPr>
      <w:r>
        <w:t>*  *  *</w:t>
      </w:r>
    </w:p>
    <w:p w14:paraId="5393D030" w14:textId="77777777" w:rsidR="00E1132C" w:rsidRDefault="00E1132C" w:rsidP="00E1132C"/>
    <w:p w14:paraId="68A690B6" w14:textId="77777777" w:rsidR="00E1132C" w:rsidRDefault="00E1132C" w:rsidP="00E1132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90A76B3" w14:textId="77777777" w:rsidR="00E1132C" w:rsidRDefault="00E1132C" w:rsidP="00E1132C">
      <w:pPr>
        <w:keepNext/>
        <w:keepLines/>
        <w:rPr>
          <w:b/>
        </w:rPr>
      </w:pPr>
    </w:p>
    <w:p w14:paraId="0178900A" w14:textId="77777777" w:rsidR="00E1132C" w:rsidRDefault="00E1132C" w:rsidP="00E1132C">
      <w:pPr>
        <w:keepNext/>
        <w:keepLines/>
        <w:ind w:left="1416" w:hanging="1416"/>
        <w:jc w:val="both"/>
      </w:pPr>
      <w:r>
        <w:t>1.</w:t>
      </w:r>
      <w:r>
        <w:tab/>
        <w:t>Zpráva o činnosti finančního arbitra za rok 2011 (předložil ministr financí)</w:t>
      </w:r>
    </w:p>
    <w:p w14:paraId="093A8F67" w14:textId="77777777" w:rsidR="00E1132C" w:rsidRDefault="00E1132C" w:rsidP="00E1132C">
      <w:pPr>
        <w:keepNext/>
        <w:keepLines/>
        <w:ind w:left="1416" w:hanging="1416"/>
      </w:pPr>
      <w:r>
        <w:tab/>
        <w:t>č.j. 460/12</w:t>
      </w:r>
    </w:p>
    <w:p w14:paraId="269C05A3" w14:textId="77777777" w:rsidR="00A5291D" w:rsidRPr="00E1132C" w:rsidRDefault="00A5291D" w:rsidP="00E1132C">
      <w:pPr>
        <w:ind w:left="1416" w:hanging="1416"/>
      </w:pPr>
    </w:p>
    <w:p w14:paraId="4A910B6E" w14:textId="77777777" w:rsidR="00A0555C" w:rsidRDefault="00A0555C" w:rsidP="00A0555C">
      <w:pPr>
        <w:keepNext/>
        <w:keepLines/>
        <w:ind w:left="1416" w:hanging="1416"/>
        <w:jc w:val="both"/>
      </w:pPr>
      <w:bookmarkStart w:id="25" w:name="ORDER22"/>
      <w:bookmarkEnd w:id="25"/>
      <w:r>
        <w:t>2.</w:t>
      </w:r>
      <w:r>
        <w:tab/>
        <w:t>Zpráva za rok 2011 o stavu vyřizování stížností podaných proti České republice k Evropskému soudu pro lidská práva (předložil ministr spravedlnosti)</w:t>
      </w:r>
    </w:p>
    <w:p w14:paraId="3970488D" w14:textId="77777777" w:rsidR="00A0555C" w:rsidRDefault="00A0555C" w:rsidP="00A0555C">
      <w:pPr>
        <w:keepNext/>
        <w:keepLines/>
        <w:ind w:left="1416" w:hanging="1416"/>
      </w:pPr>
      <w:r>
        <w:tab/>
        <w:t>č.j. 442/12</w:t>
      </w:r>
    </w:p>
    <w:p w14:paraId="239C1341" w14:textId="77777777" w:rsidR="00A5291D" w:rsidRPr="00A0555C" w:rsidRDefault="00A5291D" w:rsidP="00A0555C">
      <w:pPr>
        <w:ind w:left="1416" w:hanging="1416"/>
      </w:pPr>
    </w:p>
    <w:p w14:paraId="359B69C6" w14:textId="77777777" w:rsidR="002C5CC3" w:rsidRDefault="002C5CC3" w:rsidP="002C5CC3">
      <w:pPr>
        <w:keepNext/>
        <w:keepLines/>
        <w:ind w:left="1416" w:hanging="1416"/>
        <w:jc w:val="both"/>
      </w:pPr>
      <w:bookmarkStart w:id="26" w:name="ORDER23"/>
      <w:bookmarkEnd w:id="26"/>
      <w:r>
        <w:t>3.</w:t>
      </w:r>
      <w:r>
        <w:tab/>
        <w:t>Zpráva za rok 2011 o stavu vyřizování individuálních oznámení podaných proti České republice k Výboru OSN pro lidská práva (předložil ministr spravedlnosti)</w:t>
      </w:r>
    </w:p>
    <w:p w14:paraId="26359D82" w14:textId="77777777" w:rsidR="002C5CC3" w:rsidRDefault="002C5CC3" w:rsidP="002C5CC3">
      <w:pPr>
        <w:keepNext/>
        <w:keepLines/>
        <w:ind w:left="1416" w:hanging="1416"/>
      </w:pPr>
      <w:r>
        <w:tab/>
        <w:t>č.j. 441/12</w:t>
      </w:r>
    </w:p>
    <w:p w14:paraId="71E85020" w14:textId="77777777" w:rsidR="00A5291D" w:rsidRPr="002C5CC3" w:rsidRDefault="00A5291D" w:rsidP="002C5CC3">
      <w:pPr>
        <w:ind w:left="1416" w:hanging="1416"/>
      </w:pPr>
    </w:p>
    <w:p w14:paraId="7856DBE6" w14:textId="77777777" w:rsidR="00EE32FD" w:rsidRDefault="00EE32FD" w:rsidP="00EE32FD">
      <w:pPr>
        <w:keepNext/>
        <w:keepLines/>
        <w:ind w:left="1416" w:hanging="1416"/>
        <w:jc w:val="both"/>
      </w:pPr>
      <w:bookmarkStart w:id="27" w:name="ORDER24"/>
      <w:bookmarkEnd w:id="27"/>
      <w:r>
        <w:t>4.</w:t>
      </w:r>
      <w:r>
        <w:tab/>
        <w:t>Závěrečná zpráva k Evropskému roku dobrovolnictví (předložil ministr školství, mládeže a tělovýchovy)</w:t>
      </w:r>
    </w:p>
    <w:p w14:paraId="373F058F" w14:textId="77777777" w:rsidR="00EE32FD" w:rsidRDefault="00EE32FD" w:rsidP="00EE32FD">
      <w:pPr>
        <w:keepNext/>
        <w:keepLines/>
        <w:ind w:left="1416" w:hanging="1416"/>
      </w:pPr>
      <w:r>
        <w:tab/>
        <w:t>č.j. 445/12</w:t>
      </w:r>
    </w:p>
    <w:p w14:paraId="07C5144C" w14:textId="77777777" w:rsidR="00A5291D" w:rsidRPr="00EE32FD" w:rsidRDefault="00A5291D" w:rsidP="00EE32FD">
      <w:pPr>
        <w:ind w:left="1416" w:hanging="1416"/>
      </w:pPr>
    </w:p>
    <w:p w14:paraId="2EA856D1" w14:textId="77777777" w:rsidR="00584FAC" w:rsidRDefault="00584FAC" w:rsidP="00584FAC">
      <w:pPr>
        <w:keepNext/>
        <w:keepLines/>
        <w:ind w:left="1416" w:hanging="1416"/>
        <w:jc w:val="both"/>
      </w:pPr>
      <w:bookmarkStart w:id="28" w:name="ORDER25"/>
      <w:bookmarkEnd w:id="28"/>
      <w:r>
        <w:t>5.</w:t>
      </w:r>
      <w:r>
        <w:tab/>
        <w:t xml:space="preserve">Informace o průběhu a výsledcích jednání delegace České republiky na zasedání Rady pro zahraniční věci a Rady pro obecné záležitosti ve dnech 23. a 24. dubna 2012 v Lucemburku (předložil 1. místopředseda vlády a ministr zahraničních věcí) </w:t>
      </w:r>
    </w:p>
    <w:p w14:paraId="0B17540A" w14:textId="77777777" w:rsidR="00584FAC" w:rsidRDefault="00584FAC" w:rsidP="00584FAC">
      <w:pPr>
        <w:keepNext/>
        <w:keepLines/>
        <w:ind w:left="1416" w:hanging="1416"/>
      </w:pPr>
      <w:r>
        <w:tab/>
        <w:t>č.j. 457/12</w:t>
      </w:r>
    </w:p>
    <w:p w14:paraId="18FFBB62" w14:textId="77777777" w:rsidR="00A5291D" w:rsidRPr="00584FAC" w:rsidRDefault="00A5291D" w:rsidP="00584FAC">
      <w:pPr>
        <w:ind w:left="1416" w:hanging="1416"/>
      </w:pPr>
    </w:p>
    <w:p w14:paraId="25C45779" w14:textId="77777777" w:rsidR="00940840" w:rsidRDefault="00940840" w:rsidP="00940840">
      <w:pPr>
        <w:keepNext/>
        <w:keepLines/>
        <w:ind w:left="1416" w:hanging="1416"/>
        <w:jc w:val="both"/>
      </w:pPr>
      <w:bookmarkStart w:id="29" w:name="ORDER26"/>
      <w:bookmarkEnd w:id="29"/>
      <w:r>
        <w:t>6.</w:t>
      </w:r>
      <w:r>
        <w:tab/>
        <w:t>Informace o veřejné zakázce „Zajištění Národního koordinačního centra pro zajišťování národního a mezinárodního monitoringu zdravotního stavu lesů v rámci programů ICP Forests v roce 2012“ podle usnesení vlády č. 158 ze dne 22. února 2010 (předložil ministr zemědělství)</w:t>
      </w:r>
    </w:p>
    <w:p w14:paraId="785C919F" w14:textId="77777777" w:rsidR="00940840" w:rsidRDefault="00940840" w:rsidP="00940840">
      <w:pPr>
        <w:keepNext/>
        <w:keepLines/>
        <w:ind w:left="1416" w:hanging="1416"/>
      </w:pPr>
      <w:r>
        <w:tab/>
        <w:t>č.j. 459/12</w:t>
      </w:r>
    </w:p>
    <w:p w14:paraId="124B8AB5" w14:textId="77777777" w:rsidR="00A5291D" w:rsidRPr="00940840" w:rsidRDefault="00A5291D" w:rsidP="00940840">
      <w:pPr>
        <w:ind w:left="1416" w:hanging="1416"/>
      </w:pPr>
    </w:p>
    <w:p w14:paraId="771504A9" w14:textId="77777777" w:rsidR="005B26FD" w:rsidRDefault="005B26FD" w:rsidP="005B26FD">
      <w:pPr>
        <w:keepNext/>
        <w:keepLines/>
        <w:ind w:left="1416" w:hanging="1416"/>
        <w:jc w:val="both"/>
      </w:pPr>
      <w:bookmarkStart w:id="30" w:name="ORDER27"/>
      <w:bookmarkEnd w:id="30"/>
      <w:r>
        <w:t>7.</w:t>
      </w:r>
      <w:r>
        <w:tab/>
        <w:t xml:space="preserve">Informace o plnění opatření, týkajících se resortu Ministerstva průmyslu a obchodu, k odstranění nedostatků uvedených v Kontrolním závěru Nejvyššího kontrolního úřadu z kontrolní akce č. 11/02 Majetek státu, se kterým je příslušné hospodařit Ministerstvo průmyslu a obchodu, obsaženém v části III materiálu č.j. 11/12, uvedených ve Stanovisku Ministerstva průmyslu a obchodu, obsaženém v části IV. materiálu č.j. 11/12 (předložil ministr průmyslu a obchodu) </w:t>
      </w:r>
    </w:p>
    <w:p w14:paraId="7C60CF76" w14:textId="77777777" w:rsidR="005B26FD" w:rsidRDefault="005B26FD" w:rsidP="005B26FD">
      <w:pPr>
        <w:keepNext/>
        <w:keepLines/>
        <w:ind w:left="1416" w:hanging="1416"/>
      </w:pPr>
      <w:r>
        <w:tab/>
        <w:t>č.j. 468/12</w:t>
      </w:r>
    </w:p>
    <w:p w14:paraId="2903DCAD" w14:textId="77777777" w:rsidR="00A5291D" w:rsidRPr="005B26FD" w:rsidRDefault="00A5291D" w:rsidP="005B26FD">
      <w:pPr>
        <w:ind w:left="1416" w:hanging="1416"/>
      </w:pPr>
    </w:p>
    <w:p w14:paraId="1435A79A" w14:textId="77777777" w:rsidR="00B33651" w:rsidRDefault="00B33651" w:rsidP="00B33651">
      <w:pPr>
        <w:keepNext/>
        <w:keepLines/>
        <w:ind w:left="1416" w:hanging="1416"/>
        <w:jc w:val="both"/>
      </w:pPr>
      <w:bookmarkStart w:id="31" w:name="ORDER28"/>
      <w:bookmarkEnd w:id="31"/>
      <w:r>
        <w:t>8.</w:t>
      </w:r>
      <w:r>
        <w:tab/>
        <w:t>Informace o smlouvě č. 122800243 o servisní a technické podpoře letounu CL–601 3A Challenger (předložil ministr obrany)</w:t>
      </w:r>
    </w:p>
    <w:p w14:paraId="696B6EBF" w14:textId="77777777" w:rsidR="00B33651" w:rsidRDefault="00B33651" w:rsidP="00B33651">
      <w:pPr>
        <w:keepNext/>
        <w:keepLines/>
        <w:ind w:left="1416" w:hanging="1416"/>
      </w:pPr>
      <w:r>
        <w:tab/>
        <w:t>č.j. 476/12</w:t>
      </w:r>
    </w:p>
    <w:p w14:paraId="5984913E" w14:textId="77777777" w:rsidR="00A5291D" w:rsidRPr="00B33651" w:rsidRDefault="00A5291D" w:rsidP="00B33651">
      <w:pPr>
        <w:ind w:left="1416" w:hanging="1416"/>
      </w:pPr>
    </w:p>
    <w:p w14:paraId="4DC4DB07" w14:textId="77777777" w:rsidR="00A5291D" w:rsidRDefault="00A5291D" w:rsidP="00B664EB"/>
    <w:p w14:paraId="14137DC7" w14:textId="77777777" w:rsidR="00E4216B" w:rsidRDefault="00E4216B" w:rsidP="00B664EB"/>
    <w:p w14:paraId="4ACCF3CA" w14:textId="77777777" w:rsidR="00E4216B" w:rsidRDefault="00E4216B" w:rsidP="00B664EB"/>
    <w:p w14:paraId="33B16493" w14:textId="77777777" w:rsidR="00E4216B" w:rsidRDefault="00E4216B" w:rsidP="00E4216B">
      <w:pPr>
        <w:keepNext/>
        <w:keepLines/>
        <w:ind w:left="4500" w:right="300"/>
        <w:jc w:val="center"/>
      </w:pPr>
      <w:r>
        <w:t>Předseda vlády</w:t>
      </w:r>
    </w:p>
    <w:p w14:paraId="376C2D3A" w14:textId="77777777" w:rsidR="00E4216B" w:rsidRDefault="00E4216B" w:rsidP="00E4216B">
      <w:pPr>
        <w:keepNext/>
        <w:keepLines/>
        <w:ind w:left="4500" w:right="300"/>
        <w:jc w:val="center"/>
      </w:pPr>
      <w:r>
        <w:t>RNDr. Petr Nečas, v. r.</w:t>
      </w:r>
    </w:p>
    <w:p w14:paraId="4C0FCB08" w14:textId="77777777" w:rsidR="00E4216B" w:rsidRDefault="00E4216B" w:rsidP="00E4216B">
      <w:pPr>
        <w:keepNext/>
        <w:keepLines/>
        <w:ind w:left="4500" w:right="300"/>
        <w:jc w:val="center"/>
      </w:pPr>
    </w:p>
    <w:p w14:paraId="14ECDE41" w14:textId="77777777" w:rsidR="00E4216B" w:rsidRDefault="00E4216B" w:rsidP="00E4216B">
      <w:pPr>
        <w:keepNext/>
        <w:keepLines/>
        <w:ind w:left="4500" w:right="300"/>
        <w:jc w:val="center"/>
      </w:pPr>
    </w:p>
    <w:p w14:paraId="5E17301D" w14:textId="77777777" w:rsidR="00E2681F" w:rsidRDefault="00E4216B" w:rsidP="00E4216B">
      <w:pPr>
        <w:keepNext/>
        <w:keepLines/>
      </w:pPr>
      <w:r>
        <w:t xml:space="preserve">Zapsala:  </w:t>
      </w:r>
      <w:bookmarkStart w:id="32" w:name="Zapsal"/>
      <w:bookmarkEnd w:id="32"/>
      <w:r>
        <w:t>JUDr. Hana Hanusová</w:t>
      </w:r>
    </w:p>
    <w:sectPr w:rsidR="00E2681F" w:rsidSect="003E5E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CAD16" w14:textId="77777777" w:rsidR="00A7622D" w:rsidRDefault="00A7622D">
      <w:r>
        <w:separator/>
      </w:r>
    </w:p>
  </w:endnote>
  <w:endnote w:type="continuationSeparator" w:id="0">
    <w:p w14:paraId="2F41623C" w14:textId="77777777" w:rsidR="00A7622D" w:rsidRDefault="00A7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F152F" w14:textId="77777777" w:rsidR="00B33651" w:rsidRDefault="00B33651" w:rsidP="00A5291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2C5CDA" w14:textId="77777777" w:rsidR="00B33651" w:rsidRDefault="00B33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2C784" w14:textId="77777777" w:rsidR="003E5EAF" w:rsidRDefault="003E5EAF" w:rsidP="003E5EAF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7D2CFA0D" w14:textId="77777777" w:rsidR="003E5EAF" w:rsidRDefault="003E5EAF" w:rsidP="003E5EAF">
    <w:pPr>
      <w:pStyle w:val="Footer"/>
      <w:jc w:val="center"/>
      <w:rPr>
        <w:rStyle w:val="PageNumber"/>
        <w:color w:val="FF0000"/>
        <w:sz w:val="20"/>
      </w:rPr>
    </w:pPr>
  </w:p>
  <w:p w14:paraId="4181C287" w14:textId="77777777" w:rsidR="00B33651" w:rsidRPr="003E5EAF" w:rsidRDefault="003E5EAF" w:rsidP="003E5EA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2D395" w14:textId="77777777" w:rsidR="00B33651" w:rsidRDefault="00B33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8D06A" w14:textId="77777777" w:rsidR="00A7622D" w:rsidRDefault="00A7622D">
      <w:r>
        <w:separator/>
      </w:r>
    </w:p>
  </w:footnote>
  <w:footnote w:type="continuationSeparator" w:id="0">
    <w:p w14:paraId="77B166B7" w14:textId="77777777" w:rsidR="00A7622D" w:rsidRDefault="00A76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90887" w14:textId="77777777" w:rsidR="00B33651" w:rsidRDefault="00B33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9F10E" w14:textId="77777777" w:rsidR="00B33651" w:rsidRPr="00A5291D" w:rsidRDefault="00B33651" w:rsidP="00A5291D">
    <w:pPr>
      <w:pStyle w:val="Header"/>
      <w:jc w:val="center"/>
      <w:rPr>
        <w:color w:val="808080"/>
        <w:sz w:val="20"/>
      </w:rPr>
    </w:pPr>
    <w:r w:rsidRPr="00A5291D">
      <w:rPr>
        <w:color w:val="808080"/>
        <w:sz w:val="20"/>
      </w:rPr>
      <w:t>VLÁDA ČESKÉ REPUBLIKY</w:t>
    </w:r>
  </w:p>
  <w:p w14:paraId="20A1895E" w14:textId="77777777" w:rsidR="00B33651" w:rsidRPr="00A5291D" w:rsidRDefault="00B33651" w:rsidP="00A5291D">
    <w:pPr>
      <w:pStyle w:val="Header"/>
      <w:jc w:val="center"/>
      <w:rPr>
        <w:color w:val="808080"/>
        <w:sz w:val="20"/>
      </w:rPr>
    </w:pPr>
    <w:r w:rsidRPr="00A5291D">
      <w:rPr>
        <w:color w:val="808080"/>
        <w:sz w:val="20"/>
      </w:rPr>
      <w:t>záznam z jednání schůze ze dne 23. května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3C753" w14:textId="77777777" w:rsidR="00B33651" w:rsidRDefault="00B33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0006"/>
    <w:rsid w:val="00061CA9"/>
    <w:rsid w:val="000B62FF"/>
    <w:rsid w:val="00116E03"/>
    <w:rsid w:val="00140050"/>
    <w:rsid w:val="00252509"/>
    <w:rsid w:val="00257B3B"/>
    <w:rsid w:val="002C5552"/>
    <w:rsid w:val="002C5CC3"/>
    <w:rsid w:val="00316850"/>
    <w:rsid w:val="003E5EAF"/>
    <w:rsid w:val="004B271D"/>
    <w:rsid w:val="00541D3F"/>
    <w:rsid w:val="005730E9"/>
    <w:rsid w:val="00584FAC"/>
    <w:rsid w:val="005A378F"/>
    <w:rsid w:val="005B26FD"/>
    <w:rsid w:val="005B5FB2"/>
    <w:rsid w:val="005E3408"/>
    <w:rsid w:val="00610EF8"/>
    <w:rsid w:val="00627DCB"/>
    <w:rsid w:val="006A2667"/>
    <w:rsid w:val="006A3B17"/>
    <w:rsid w:val="00740A68"/>
    <w:rsid w:val="007602BE"/>
    <w:rsid w:val="00777715"/>
    <w:rsid w:val="007C12EC"/>
    <w:rsid w:val="007D56C6"/>
    <w:rsid w:val="00801C1A"/>
    <w:rsid w:val="00881080"/>
    <w:rsid w:val="00940840"/>
    <w:rsid w:val="009C3702"/>
    <w:rsid w:val="00A0555C"/>
    <w:rsid w:val="00A47AF2"/>
    <w:rsid w:val="00A5291D"/>
    <w:rsid w:val="00A7622D"/>
    <w:rsid w:val="00AF611E"/>
    <w:rsid w:val="00B25F98"/>
    <w:rsid w:val="00B33651"/>
    <w:rsid w:val="00B34B2B"/>
    <w:rsid w:val="00B57C4D"/>
    <w:rsid w:val="00B664EB"/>
    <w:rsid w:val="00C04CC8"/>
    <w:rsid w:val="00C04DAA"/>
    <w:rsid w:val="00C2479B"/>
    <w:rsid w:val="00C45231"/>
    <w:rsid w:val="00D118D9"/>
    <w:rsid w:val="00D72C27"/>
    <w:rsid w:val="00DB16F4"/>
    <w:rsid w:val="00E1132C"/>
    <w:rsid w:val="00E2681F"/>
    <w:rsid w:val="00E4216B"/>
    <w:rsid w:val="00E7084F"/>
    <w:rsid w:val="00E74A1C"/>
    <w:rsid w:val="00E92F94"/>
    <w:rsid w:val="00EE32FD"/>
    <w:rsid w:val="00F63305"/>
    <w:rsid w:val="00FC76A2"/>
    <w:rsid w:val="00FF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7A788DF"/>
  <w15:chartTrackingRefBased/>
  <w15:docId w15:val="{DFD9935C-74B2-486D-8C9E-CA5CD314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5291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5291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52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