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92C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7F60C3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162112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53FD36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9752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097525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5A38E8">
              <w:rPr>
                <w:i w:val="0"/>
                <w:iCs w:val="0"/>
              </w:rPr>
              <w:t>2241/13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C9EEBF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7CE5364" w14:textId="77777777" w:rsidR="00116E03" w:rsidRPr="00801C1A" w:rsidRDefault="0009752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5A38E8">
              <w:rPr>
                <w:i w:val="0"/>
                <w:iCs w:val="0"/>
                <w:color w:val="000000"/>
              </w:rPr>
              <w:t>5.</w:t>
            </w:r>
            <w:r>
              <w:rPr>
                <w:i w:val="0"/>
                <w:iCs w:val="0"/>
                <w:color w:val="000000"/>
              </w:rPr>
              <w:t xml:space="preserve"> června </w:t>
            </w:r>
            <w:r w:rsidR="005A38E8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A39A9C3" w14:textId="77777777" w:rsidR="00116E03" w:rsidRPr="005A38E8" w:rsidRDefault="005A38E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9752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1328384" w14:textId="77777777" w:rsidR="00777715" w:rsidRPr="00777715" w:rsidRDefault="00777715" w:rsidP="00777715"/>
    <w:p w14:paraId="39EC4B7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17553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F2D020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B3F20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A38E8">
        <w:t>5. června 2013</w:t>
      </w:r>
    </w:p>
    <w:p w14:paraId="6E59D44E" w14:textId="77777777" w:rsidR="00E2681F" w:rsidRDefault="00E2681F" w:rsidP="00B664EB"/>
    <w:p w14:paraId="0732B0A5" w14:textId="77777777" w:rsidR="005A38E8" w:rsidRDefault="005A38E8" w:rsidP="005A38E8">
      <w:pPr>
        <w:jc w:val="center"/>
      </w:pPr>
      <w:r>
        <w:t>(21. schůze)</w:t>
      </w:r>
    </w:p>
    <w:p w14:paraId="3EAF6A9B" w14:textId="77777777" w:rsidR="005A38E8" w:rsidRDefault="005A38E8" w:rsidP="005A38E8"/>
    <w:p w14:paraId="6A998CC8" w14:textId="77777777" w:rsidR="005A38E8" w:rsidRDefault="005A38E8" w:rsidP="005A38E8"/>
    <w:p w14:paraId="1FBAB1A5" w14:textId="77777777" w:rsidR="00097525" w:rsidRDefault="00097525" w:rsidP="005A38E8"/>
    <w:p w14:paraId="583DCA60" w14:textId="77777777" w:rsidR="00097525" w:rsidRDefault="00097525" w:rsidP="005A38E8"/>
    <w:p w14:paraId="5589B0FF" w14:textId="77777777" w:rsidR="00097525" w:rsidRDefault="00097525" w:rsidP="005A38E8"/>
    <w:p w14:paraId="1E580499" w14:textId="77777777" w:rsidR="00097525" w:rsidRDefault="00097525" w:rsidP="005A38E8"/>
    <w:p w14:paraId="31B532E1" w14:textId="77777777" w:rsidR="005A38E8" w:rsidRDefault="005A38E8" w:rsidP="005A38E8"/>
    <w:p w14:paraId="0F6DBEA7" w14:textId="77777777" w:rsidR="005A38E8" w:rsidRDefault="005A38E8" w:rsidP="005A38E8"/>
    <w:p w14:paraId="0037C924" w14:textId="77777777" w:rsidR="005A38E8" w:rsidRDefault="005A38E8" w:rsidP="005A38E8">
      <w:r>
        <w:tab/>
        <w:t>Schůzi řídil předseda vlády.</w:t>
      </w:r>
    </w:p>
    <w:p w14:paraId="772C0D97" w14:textId="77777777" w:rsidR="005A38E8" w:rsidRDefault="005A38E8" w:rsidP="005A38E8"/>
    <w:p w14:paraId="70125DCE" w14:textId="77777777" w:rsidR="005A38E8" w:rsidRDefault="005A38E8" w:rsidP="005A38E8"/>
    <w:p w14:paraId="0BA58B1F" w14:textId="77777777" w:rsidR="005A38E8" w:rsidRDefault="005A38E8" w:rsidP="005A38E8"/>
    <w:p w14:paraId="68D6CB4C" w14:textId="77777777" w:rsidR="00097525" w:rsidRDefault="00097525" w:rsidP="005A38E8"/>
    <w:p w14:paraId="134214CE" w14:textId="77777777" w:rsidR="005A38E8" w:rsidRDefault="005A38E8" w:rsidP="00B664EB"/>
    <w:p w14:paraId="6924CF6B" w14:textId="77777777" w:rsidR="005A38E8" w:rsidRDefault="005A38E8" w:rsidP="005A38E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43618A2" w14:textId="77777777" w:rsidR="005A38E8" w:rsidRDefault="005A38E8" w:rsidP="005A38E8">
      <w:pPr>
        <w:keepNext/>
        <w:keepLines/>
        <w:pBdr>
          <w:top w:val="single" w:sz="2" w:space="1" w:color="auto"/>
        </w:pBdr>
        <w:ind w:left="1416" w:hanging="1416"/>
      </w:pPr>
    </w:p>
    <w:p w14:paraId="6A5BD3BE" w14:textId="77777777" w:rsidR="005A38E8" w:rsidRDefault="005A38E8" w:rsidP="005A38E8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FD71882" w14:textId="77777777" w:rsidR="005A38E8" w:rsidRDefault="005A38E8" w:rsidP="005A38E8">
      <w:pPr>
        <w:keepNext/>
        <w:keepLines/>
        <w:ind w:left="1416" w:hanging="1416"/>
        <w:jc w:val="both"/>
      </w:pPr>
    </w:p>
    <w:p w14:paraId="59D41010" w14:textId="77777777" w:rsidR="005A38E8" w:rsidRDefault="005A38E8" w:rsidP="005A38E8">
      <w:pPr>
        <w:ind w:left="1416" w:hanging="1416"/>
        <w:jc w:val="both"/>
      </w:pPr>
    </w:p>
    <w:p w14:paraId="377911AD" w14:textId="77777777" w:rsidR="00097525" w:rsidRDefault="00097525" w:rsidP="005A38E8">
      <w:pPr>
        <w:ind w:left="1416" w:hanging="1416"/>
        <w:jc w:val="both"/>
      </w:pPr>
    </w:p>
    <w:p w14:paraId="3AA7E7D9" w14:textId="77777777" w:rsidR="00097525" w:rsidRDefault="00097525" w:rsidP="005A38E8">
      <w:pPr>
        <w:ind w:left="1416" w:hanging="1416"/>
        <w:jc w:val="both"/>
      </w:pPr>
    </w:p>
    <w:p w14:paraId="56764D0B" w14:textId="77777777" w:rsidR="00097525" w:rsidRDefault="00097525" w:rsidP="005A38E8">
      <w:pPr>
        <w:ind w:left="1416" w:hanging="1416"/>
        <w:jc w:val="both"/>
      </w:pPr>
    </w:p>
    <w:p w14:paraId="13767757" w14:textId="77777777" w:rsidR="005A38E8" w:rsidRPr="005A38E8" w:rsidRDefault="005A38E8" w:rsidP="005A38E8">
      <w:pPr>
        <w:ind w:left="1416" w:hanging="1416"/>
        <w:jc w:val="both"/>
      </w:pPr>
    </w:p>
    <w:p w14:paraId="42CCFE00" w14:textId="77777777" w:rsidR="00CB2804" w:rsidRDefault="00CB2804" w:rsidP="00CB280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47/2002 Sb., o podpoře malého a středního podnikání a o změně zákona č. 2/1969 Sb., o zřízení ministerstev </w:t>
      </w:r>
      <w:r w:rsidR="00097525">
        <w:t xml:space="preserve">      </w:t>
      </w:r>
      <w:r>
        <w:t xml:space="preserve">a jiných ústředních orgánů státní správy České republiky, ve znění pozdějších předpisů </w:t>
      </w:r>
    </w:p>
    <w:p w14:paraId="4D392515" w14:textId="77777777" w:rsidR="00CB2804" w:rsidRDefault="00CB2804" w:rsidP="00CB2804">
      <w:pPr>
        <w:keepNext/>
        <w:keepLines/>
        <w:ind w:left="1416" w:hanging="1416"/>
      </w:pPr>
      <w:r>
        <w:tab/>
        <w:t>č.j. 412/13</w:t>
      </w:r>
    </w:p>
    <w:p w14:paraId="245083BA" w14:textId="77777777" w:rsidR="00CB2804" w:rsidRDefault="00CB2804" w:rsidP="00CB2804">
      <w:pPr>
        <w:keepNext/>
        <w:keepLines/>
        <w:pBdr>
          <w:top w:val="single" w:sz="2" w:space="1" w:color="auto"/>
        </w:pBdr>
        <w:ind w:left="1416" w:hanging="1416"/>
      </w:pPr>
    </w:p>
    <w:p w14:paraId="3FDA3C07" w14:textId="77777777" w:rsidR="00CB2804" w:rsidRDefault="00CB2804" w:rsidP="00CB2804">
      <w:pPr>
        <w:keepNext/>
        <w:keepLines/>
        <w:ind w:left="1416" w:hanging="1416"/>
        <w:jc w:val="both"/>
      </w:pPr>
      <w:r>
        <w:tab/>
        <w:t xml:space="preserve">Vláda projednávání materiálu předloženého ministrem průmyslu a obchodu přerušila s tím, že toto projednávání dokončí na jednání své schůze dne </w:t>
      </w:r>
      <w:r w:rsidR="00097525">
        <w:t xml:space="preserve">         </w:t>
      </w:r>
      <w:r>
        <w:t>12. června 2013.</w:t>
      </w:r>
    </w:p>
    <w:p w14:paraId="323DC0FF" w14:textId="77777777" w:rsidR="00CB2804" w:rsidRDefault="00CB2804" w:rsidP="00CB2804">
      <w:pPr>
        <w:keepNext/>
        <w:keepLines/>
        <w:ind w:left="1416" w:hanging="1416"/>
        <w:jc w:val="both"/>
      </w:pPr>
    </w:p>
    <w:p w14:paraId="0621B20F" w14:textId="77777777" w:rsidR="00CB2804" w:rsidRDefault="00CB2804" w:rsidP="00CB28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B89E7F" w14:textId="77777777" w:rsidR="00CB2804" w:rsidRDefault="00CB2804" w:rsidP="00CB2804">
      <w:pPr>
        <w:keepNext/>
        <w:keepLines/>
        <w:ind w:left="1416" w:hanging="1416"/>
        <w:jc w:val="both"/>
      </w:pPr>
    </w:p>
    <w:p w14:paraId="26A55F0E" w14:textId="77777777" w:rsidR="00CB2804" w:rsidRDefault="00CB2804" w:rsidP="00CB2804">
      <w:pPr>
        <w:ind w:left="1416" w:hanging="1416"/>
        <w:jc w:val="both"/>
      </w:pPr>
    </w:p>
    <w:p w14:paraId="313C6BA9" w14:textId="77777777" w:rsidR="005A38E8" w:rsidRDefault="005A38E8" w:rsidP="00CB2804">
      <w:pPr>
        <w:ind w:left="1416" w:hanging="1416"/>
        <w:jc w:val="both"/>
      </w:pPr>
    </w:p>
    <w:p w14:paraId="75FB087C" w14:textId="77777777" w:rsidR="00097525" w:rsidRDefault="00097525" w:rsidP="00CB2804">
      <w:pPr>
        <w:ind w:left="1416" w:hanging="1416"/>
        <w:jc w:val="both"/>
      </w:pPr>
    </w:p>
    <w:p w14:paraId="3A8171F0" w14:textId="77777777" w:rsidR="00097525" w:rsidRDefault="00097525" w:rsidP="00CB2804">
      <w:pPr>
        <w:ind w:left="1416" w:hanging="1416"/>
        <w:jc w:val="both"/>
      </w:pPr>
    </w:p>
    <w:p w14:paraId="12FCC574" w14:textId="77777777" w:rsidR="00097525" w:rsidRPr="00CB2804" w:rsidRDefault="00097525" w:rsidP="00CB2804">
      <w:pPr>
        <w:ind w:left="1416" w:hanging="1416"/>
        <w:jc w:val="both"/>
      </w:pPr>
    </w:p>
    <w:p w14:paraId="062FAEA3" w14:textId="77777777" w:rsidR="00AD11E2" w:rsidRDefault="00AD11E2" w:rsidP="00AD11E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Václava Mencla, Petra Gazdíka, Vlasty Bohdalové, Petra Skokana, Ivany Levé a dalších na vydání zákona, kterým se mění zákon </w:t>
      </w:r>
      <w:r w:rsidR="00097525">
        <w:t xml:space="preserve">          </w:t>
      </w:r>
      <w:r>
        <w:t xml:space="preserve">č. 484/1991 Sb., o Českém rozhlasu, ve znění pozdějších předpisů, a zákon </w:t>
      </w:r>
      <w:r w:rsidR="00097525">
        <w:t xml:space="preserve">     </w:t>
      </w:r>
      <w:r>
        <w:t>č. 231/2001 Sb., o provozování rozhlasového a televizního vysílání a o změně dalších zákonů, ve znění pozdějších předpisů (sněmovní tisk č. 1018)</w:t>
      </w:r>
    </w:p>
    <w:p w14:paraId="6E4B5F3B" w14:textId="77777777" w:rsidR="00AD11E2" w:rsidRDefault="00AD11E2" w:rsidP="00AD11E2">
      <w:pPr>
        <w:keepNext/>
        <w:keepLines/>
        <w:ind w:left="1416" w:hanging="1416"/>
      </w:pPr>
      <w:r>
        <w:tab/>
        <w:t>č.j. 559/13</w:t>
      </w:r>
    </w:p>
    <w:p w14:paraId="5C91473A" w14:textId="77777777" w:rsidR="00AD11E2" w:rsidRDefault="00AD11E2" w:rsidP="00AD11E2">
      <w:pPr>
        <w:keepNext/>
        <w:keepLines/>
        <w:pBdr>
          <w:top w:val="single" w:sz="2" w:space="1" w:color="auto"/>
        </w:pBdr>
        <w:ind w:left="1416" w:hanging="1416"/>
      </w:pPr>
    </w:p>
    <w:p w14:paraId="4C667262" w14:textId="77777777" w:rsidR="00AD11E2" w:rsidRDefault="00AD11E2" w:rsidP="00AD11E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doplňující písemný podklad předložený ministryní kultury a přijala</w:t>
      </w:r>
    </w:p>
    <w:p w14:paraId="113EEC2D" w14:textId="77777777" w:rsidR="00AD11E2" w:rsidRDefault="00AD11E2" w:rsidP="00AD11E2">
      <w:pPr>
        <w:keepNext/>
        <w:keepLines/>
        <w:ind w:left="1416" w:hanging="1416"/>
        <w:jc w:val="both"/>
      </w:pPr>
    </w:p>
    <w:p w14:paraId="35F73445" w14:textId="77777777" w:rsidR="00AD11E2" w:rsidRDefault="00AD11E2" w:rsidP="00AD11E2">
      <w:pPr>
        <w:keepNext/>
        <w:keepLines/>
        <w:ind w:left="1416" w:hanging="1416"/>
        <w:jc w:val="center"/>
      </w:pPr>
      <w:r>
        <w:t>usnesení č. 412.</w:t>
      </w:r>
    </w:p>
    <w:p w14:paraId="679CFE33" w14:textId="77777777" w:rsidR="00AD11E2" w:rsidRDefault="00AD11E2" w:rsidP="00AD11E2">
      <w:pPr>
        <w:keepNext/>
        <w:keepLines/>
        <w:ind w:left="1416" w:hanging="1416"/>
        <w:jc w:val="both"/>
      </w:pPr>
    </w:p>
    <w:p w14:paraId="0CD0E124" w14:textId="77777777" w:rsidR="00AD11E2" w:rsidRDefault="00AD11E2" w:rsidP="00AD11E2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459EA29" w14:textId="77777777" w:rsidR="00AD11E2" w:rsidRDefault="00AD11E2" w:rsidP="00AD11E2">
      <w:pPr>
        <w:keepNext/>
        <w:keepLines/>
        <w:ind w:left="1416" w:hanging="1416"/>
        <w:jc w:val="both"/>
      </w:pPr>
    </w:p>
    <w:p w14:paraId="4878F6B1" w14:textId="77777777" w:rsidR="00AD11E2" w:rsidRDefault="00AD11E2" w:rsidP="00AD11E2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1.</w:t>
      </w:r>
    </w:p>
    <w:p w14:paraId="639CCF4C" w14:textId="77777777" w:rsidR="00AD11E2" w:rsidRDefault="00AD11E2" w:rsidP="00AD11E2">
      <w:pPr>
        <w:keepNext/>
        <w:keepLines/>
        <w:ind w:left="1416" w:hanging="1416"/>
        <w:jc w:val="both"/>
      </w:pPr>
    </w:p>
    <w:p w14:paraId="11C97F23" w14:textId="77777777" w:rsidR="00AD11E2" w:rsidRDefault="00AD11E2" w:rsidP="00AD11E2">
      <w:pPr>
        <w:ind w:left="1416" w:hanging="1416"/>
        <w:jc w:val="both"/>
      </w:pPr>
    </w:p>
    <w:p w14:paraId="7A1F2419" w14:textId="77777777" w:rsidR="00097525" w:rsidRDefault="00097525" w:rsidP="00AD11E2">
      <w:pPr>
        <w:ind w:left="1416" w:hanging="1416"/>
        <w:jc w:val="both"/>
      </w:pPr>
    </w:p>
    <w:p w14:paraId="17B8D0BD" w14:textId="77777777" w:rsidR="00097525" w:rsidRDefault="00097525" w:rsidP="00AD11E2">
      <w:pPr>
        <w:ind w:left="1416" w:hanging="1416"/>
        <w:jc w:val="both"/>
      </w:pPr>
    </w:p>
    <w:p w14:paraId="282CADAA" w14:textId="77777777" w:rsidR="005A38E8" w:rsidRPr="00AD11E2" w:rsidRDefault="005A38E8" w:rsidP="00AD11E2">
      <w:pPr>
        <w:ind w:left="1416" w:hanging="1416"/>
        <w:jc w:val="both"/>
      </w:pPr>
    </w:p>
    <w:p w14:paraId="550F25C7" w14:textId="77777777" w:rsidR="002C64BF" w:rsidRDefault="002C64BF" w:rsidP="002C64B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Dopravní politika České republiky pro období let 2014 až 2020 s výhledem </w:t>
      </w:r>
      <w:r w:rsidR="00097525">
        <w:t xml:space="preserve">   </w:t>
      </w:r>
      <w:r>
        <w:t>do roku 2050</w:t>
      </w:r>
    </w:p>
    <w:p w14:paraId="41292706" w14:textId="77777777" w:rsidR="002C64BF" w:rsidRDefault="002C64BF" w:rsidP="002C64BF">
      <w:pPr>
        <w:keepNext/>
        <w:keepLines/>
        <w:ind w:left="1416" w:hanging="1416"/>
      </w:pPr>
      <w:r>
        <w:tab/>
        <w:t>č.j. 514/13</w:t>
      </w:r>
    </w:p>
    <w:p w14:paraId="62CAE1F3" w14:textId="77777777" w:rsidR="002C64BF" w:rsidRDefault="002C64BF" w:rsidP="002C64BF">
      <w:pPr>
        <w:keepNext/>
        <w:keepLines/>
        <w:pBdr>
          <w:top w:val="single" w:sz="2" w:space="1" w:color="auto"/>
        </w:pBdr>
        <w:ind w:left="1416" w:hanging="1416"/>
      </w:pPr>
    </w:p>
    <w:p w14:paraId="1C4B2024" w14:textId="77777777" w:rsidR="002C64BF" w:rsidRDefault="002C64BF" w:rsidP="002C64BF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toto projednávání dokončí na jednání své schůze dne 12. června 2013.</w:t>
      </w:r>
    </w:p>
    <w:p w14:paraId="091CB808" w14:textId="77777777" w:rsidR="002C64BF" w:rsidRDefault="002C64BF" w:rsidP="002C64BF">
      <w:pPr>
        <w:keepNext/>
        <w:keepLines/>
        <w:ind w:left="1416" w:hanging="1416"/>
        <w:jc w:val="both"/>
      </w:pPr>
    </w:p>
    <w:p w14:paraId="2DCCD22A" w14:textId="77777777" w:rsidR="002C64BF" w:rsidRDefault="002C64BF" w:rsidP="002C64B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5A76522" w14:textId="77777777" w:rsidR="002C64BF" w:rsidRDefault="002C64BF" w:rsidP="002C64BF">
      <w:pPr>
        <w:keepNext/>
        <w:keepLines/>
        <w:ind w:left="1416" w:hanging="1416"/>
        <w:jc w:val="both"/>
      </w:pPr>
    </w:p>
    <w:p w14:paraId="21DF94F5" w14:textId="77777777" w:rsidR="002C64BF" w:rsidRDefault="002C64BF" w:rsidP="002C64BF">
      <w:pPr>
        <w:ind w:left="1416" w:hanging="1416"/>
        <w:jc w:val="both"/>
      </w:pPr>
    </w:p>
    <w:p w14:paraId="1962390C" w14:textId="77777777" w:rsidR="00097525" w:rsidRDefault="00097525" w:rsidP="002C64BF">
      <w:pPr>
        <w:ind w:left="1416" w:hanging="1416"/>
        <w:jc w:val="both"/>
      </w:pPr>
    </w:p>
    <w:p w14:paraId="6833441E" w14:textId="77777777" w:rsidR="00097525" w:rsidRDefault="00097525" w:rsidP="002C64BF">
      <w:pPr>
        <w:ind w:left="1416" w:hanging="1416"/>
        <w:jc w:val="both"/>
      </w:pPr>
    </w:p>
    <w:p w14:paraId="11C92D09" w14:textId="77777777" w:rsidR="005A38E8" w:rsidRPr="002C64BF" w:rsidRDefault="005A38E8" w:rsidP="002C64BF">
      <w:pPr>
        <w:ind w:left="1416" w:hanging="1416"/>
        <w:jc w:val="both"/>
      </w:pPr>
    </w:p>
    <w:p w14:paraId="6DD16897" w14:textId="77777777" w:rsidR="00FD568B" w:rsidRDefault="00FD568B" w:rsidP="00FD568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zemědělství ke Kontrolnímu závěru Nejvyššího kontrolního úřadu z kontrolní akce č. 12/15 Závěrečný účet kapitoly státního rozpočtu Ministerstvo zemědělství za rok 2011, účetní závěrka a finanční výkazy Ministerstva zemědělství za rok 2011</w:t>
      </w:r>
    </w:p>
    <w:p w14:paraId="15A65D26" w14:textId="77777777" w:rsidR="00FD568B" w:rsidRDefault="00FD568B" w:rsidP="00FD568B">
      <w:pPr>
        <w:keepNext/>
        <w:keepLines/>
        <w:ind w:left="1416" w:hanging="1416"/>
      </w:pPr>
      <w:r>
        <w:tab/>
        <w:t>č.j. 521/13</w:t>
      </w:r>
    </w:p>
    <w:p w14:paraId="2A502AAF" w14:textId="77777777" w:rsidR="00FD568B" w:rsidRDefault="00FD568B" w:rsidP="00FD568B">
      <w:pPr>
        <w:keepNext/>
        <w:keepLines/>
        <w:pBdr>
          <w:top w:val="single" w:sz="2" w:space="1" w:color="auto"/>
        </w:pBdr>
        <w:ind w:left="1416" w:hanging="1416"/>
      </w:pPr>
    </w:p>
    <w:p w14:paraId="60825809" w14:textId="77777777" w:rsidR="00FD568B" w:rsidRDefault="00FD568B" w:rsidP="00FD568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037830A8" w14:textId="77777777" w:rsidR="00FD568B" w:rsidRDefault="00FD568B" w:rsidP="00FD568B">
      <w:pPr>
        <w:keepNext/>
        <w:keepLines/>
        <w:ind w:left="1416" w:hanging="1416"/>
        <w:jc w:val="both"/>
      </w:pPr>
    </w:p>
    <w:p w14:paraId="34EF5946" w14:textId="77777777" w:rsidR="00FD568B" w:rsidRDefault="00FD568B" w:rsidP="00FD568B">
      <w:pPr>
        <w:keepNext/>
        <w:keepLines/>
        <w:ind w:left="1416" w:hanging="1416"/>
        <w:jc w:val="center"/>
      </w:pPr>
      <w:r>
        <w:t>usnesení č. 413.</w:t>
      </w:r>
    </w:p>
    <w:p w14:paraId="5D40ADC4" w14:textId="77777777" w:rsidR="00FD568B" w:rsidRDefault="00FD568B" w:rsidP="00FD568B">
      <w:pPr>
        <w:keepNext/>
        <w:keepLines/>
        <w:ind w:left="1416" w:hanging="1416"/>
        <w:jc w:val="both"/>
      </w:pPr>
    </w:p>
    <w:p w14:paraId="15572228" w14:textId="77777777" w:rsidR="00FD568B" w:rsidRDefault="00FD568B" w:rsidP="00FD568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C605DD" w14:textId="77777777" w:rsidR="00FD568B" w:rsidRDefault="00FD568B" w:rsidP="00FD568B">
      <w:pPr>
        <w:keepNext/>
        <w:keepLines/>
        <w:ind w:left="1416" w:hanging="1416"/>
        <w:jc w:val="both"/>
      </w:pPr>
    </w:p>
    <w:p w14:paraId="29DBC501" w14:textId="77777777" w:rsidR="00FD568B" w:rsidRDefault="00FD568B" w:rsidP="00FD568B">
      <w:pPr>
        <w:ind w:left="1416" w:hanging="1416"/>
        <w:jc w:val="both"/>
      </w:pPr>
    </w:p>
    <w:p w14:paraId="6F218968" w14:textId="77777777" w:rsidR="00097525" w:rsidRDefault="00097525" w:rsidP="00FD568B">
      <w:pPr>
        <w:ind w:left="1416" w:hanging="1416"/>
        <w:jc w:val="both"/>
      </w:pPr>
    </w:p>
    <w:p w14:paraId="74A15702" w14:textId="77777777" w:rsidR="00097525" w:rsidRDefault="00097525" w:rsidP="00FD568B">
      <w:pPr>
        <w:ind w:left="1416" w:hanging="1416"/>
        <w:jc w:val="both"/>
      </w:pPr>
    </w:p>
    <w:p w14:paraId="6C93EE38" w14:textId="77777777" w:rsidR="005A38E8" w:rsidRPr="00FD568B" w:rsidRDefault="005A38E8" w:rsidP="00FD568B">
      <w:pPr>
        <w:ind w:left="1416" w:hanging="1416"/>
        <w:jc w:val="both"/>
      </w:pPr>
    </w:p>
    <w:p w14:paraId="0226DC59" w14:textId="77777777" w:rsidR="003604AF" w:rsidRDefault="003604AF" w:rsidP="003604A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Ministerstva zdravotnictví ke Kontrolnímu závěru Nejvyššího kontro</w:t>
      </w:r>
      <w:r w:rsidR="00097525">
        <w:t>lního úřadu z kontrolní akce č. </w:t>
      </w:r>
      <w:r>
        <w:t xml:space="preserve">12/03 Peněžní prostředky určené </w:t>
      </w:r>
      <w:r w:rsidR="00097525">
        <w:t xml:space="preserve">          </w:t>
      </w:r>
      <w:r>
        <w:t>na rozvoj a obnovu materiálně - technické základny fakultních nemocnic</w:t>
      </w:r>
    </w:p>
    <w:p w14:paraId="27DFFB81" w14:textId="77777777" w:rsidR="003604AF" w:rsidRDefault="003604AF" w:rsidP="003604AF">
      <w:pPr>
        <w:keepNext/>
        <w:keepLines/>
        <w:ind w:left="1416" w:hanging="1416"/>
      </w:pPr>
      <w:r>
        <w:tab/>
        <w:t>č.j. 488/13</w:t>
      </w:r>
    </w:p>
    <w:p w14:paraId="56C04E0B" w14:textId="77777777" w:rsidR="003604AF" w:rsidRDefault="003604AF" w:rsidP="003604AF">
      <w:pPr>
        <w:keepNext/>
        <w:keepLines/>
        <w:pBdr>
          <w:top w:val="single" w:sz="2" w:space="1" w:color="auto"/>
        </w:pBdr>
        <w:ind w:left="1416" w:hanging="1416"/>
      </w:pPr>
    </w:p>
    <w:p w14:paraId="2A7EE619" w14:textId="77777777" w:rsidR="003604AF" w:rsidRDefault="003604AF" w:rsidP="003604AF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614E0859" w14:textId="77777777" w:rsidR="003604AF" w:rsidRDefault="003604AF" w:rsidP="003604AF">
      <w:pPr>
        <w:keepNext/>
        <w:keepLines/>
        <w:ind w:left="1416" w:hanging="1416"/>
        <w:jc w:val="both"/>
      </w:pPr>
    </w:p>
    <w:p w14:paraId="09A3322D" w14:textId="77777777" w:rsidR="003604AF" w:rsidRDefault="003604AF" w:rsidP="003604AF">
      <w:pPr>
        <w:keepNext/>
        <w:keepLines/>
        <w:ind w:left="1416" w:hanging="1416"/>
        <w:jc w:val="center"/>
      </w:pPr>
      <w:r>
        <w:t>usnesení č. 414.</w:t>
      </w:r>
    </w:p>
    <w:p w14:paraId="54C894C7" w14:textId="77777777" w:rsidR="003604AF" w:rsidRDefault="003604AF" w:rsidP="003604AF">
      <w:pPr>
        <w:keepNext/>
        <w:keepLines/>
        <w:ind w:left="1416" w:hanging="1416"/>
        <w:jc w:val="both"/>
      </w:pPr>
    </w:p>
    <w:p w14:paraId="2E008B7B" w14:textId="77777777" w:rsidR="003604AF" w:rsidRDefault="003604AF" w:rsidP="003604A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5F3CAD1" w14:textId="77777777" w:rsidR="003604AF" w:rsidRDefault="003604AF" w:rsidP="003604AF">
      <w:pPr>
        <w:keepNext/>
        <w:keepLines/>
        <w:ind w:left="1416" w:hanging="1416"/>
        <w:jc w:val="both"/>
      </w:pPr>
    </w:p>
    <w:p w14:paraId="54B8ABA9" w14:textId="77777777" w:rsidR="00097525" w:rsidRDefault="00097525" w:rsidP="003604AF">
      <w:pPr>
        <w:ind w:left="1416" w:hanging="1416"/>
        <w:jc w:val="both"/>
      </w:pPr>
    </w:p>
    <w:p w14:paraId="4B9E5646" w14:textId="77777777" w:rsidR="00097525" w:rsidRDefault="00097525" w:rsidP="003604AF">
      <w:pPr>
        <w:ind w:left="1416" w:hanging="1416"/>
        <w:jc w:val="both"/>
      </w:pPr>
    </w:p>
    <w:p w14:paraId="14609A24" w14:textId="77777777" w:rsidR="005A38E8" w:rsidRPr="003604AF" w:rsidRDefault="005A38E8" w:rsidP="003604AF">
      <w:pPr>
        <w:ind w:left="1416" w:hanging="1416"/>
        <w:jc w:val="both"/>
      </w:pPr>
    </w:p>
    <w:p w14:paraId="59062155" w14:textId="77777777" w:rsidR="009C6042" w:rsidRDefault="009C6042" w:rsidP="009C604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dopravy ke Kontrolnímu závěru Nejvyššího kontrolního úřadu z kontrolní akce č. 12/11 Peněžní prostředky určené na modernizaci významných železničních uzlů</w:t>
      </w:r>
    </w:p>
    <w:p w14:paraId="5B3993F1" w14:textId="77777777" w:rsidR="009C6042" w:rsidRDefault="009C6042" w:rsidP="009C6042">
      <w:pPr>
        <w:keepNext/>
        <w:keepLines/>
        <w:ind w:left="1416" w:hanging="1416"/>
      </w:pPr>
      <w:r>
        <w:tab/>
        <w:t>č.j. 447/13</w:t>
      </w:r>
    </w:p>
    <w:p w14:paraId="4AED6B21" w14:textId="77777777" w:rsidR="009C6042" w:rsidRDefault="009C6042" w:rsidP="009C6042">
      <w:pPr>
        <w:keepNext/>
        <w:keepLines/>
        <w:pBdr>
          <w:top w:val="single" w:sz="2" w:space="1" w:color="auto"/>
        </w:pBdr>
        <w:ind w:left="1416" w:hanging="1416"/>
      </w:pPr>
    </w:p>
    <w:p w14:paraId="11339E05" w14:textId="77777777" w:rsidR="009C6042" w:rsidRDefault="009C6042" w:rsidP="009C604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0441CECE" w14:textId="77777777" w:rsidR="009C6042" w:rsidRDefault="009C6042" w:rsidP="009C6042">
      <w:pPr>
        <w:keepNext/>
        <w:keepLines/>
        <w:ind w:left="1416" w:hanging="1416"/>
        <w:jc w:val="both"/>
      </w:pPr>
    </w:p>
    <w:p w14:paraId="6BA77605" w14:textId="77777777" w:rsidR="009C6042" w:rsidRDefault="009C6042" w:rsidP="009C6042">
      <w:pPr>
        <w:keepNext/>
        <w:keepLines/>
        <w:ind w:left="1416" w:hanging="1416"/>
        <w:jc w:val="center"/>
      </w:pPr>
      <w:r>
        <w:t>usnesení č. 415.</w:t>
      </w:r>
    </w:p>
    <w:p w14:paraId="12679F12" w14:textId="77777777" w:rsidR="009C6042" w:rsidRDefault="009C6042" w:rsidP="009C6042">
      <w:pPr>
        <w:keepNext/>
        <w:keepLines/>
        <w:ind w:left="1416" w:hanging="1416"/>
        <w:jc w:val="both"/>
      </w:pPr>
    </w:p>
    <w:p w14:paraId="2C4E35C1" w14:textId="77777777" w:rsidR="009C6042" w:rsidRDefault="009C6042" w:rsidP="009C604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70FA24" w14:textId="77777777" w:rsidR="009C6042" w:rsidRDefault="009C6042" w:rsidP="009C6042">
      <w:pPr>
        <w:keepNext/>
        <w:keepLines/>
        <w:ind w:left="1416" w:hanging="1416"/>
        <w:jc w:val="both"/>
      </w:pPr>
    </w:p>
    <w:p w14:paraId="3C39066E" w14:textId="77777777" w:rsidR="009C6042" w:rsidRDefault="009C6042" w:rsidP="009C6042">
      <w:pPr>
        <w:ind w:left="1416" w:hanging="1416"/>
        <w:jc w:val="both"/>
      </w:pPr>
    </w:p>
    <w:p w14:paraId="72B86B25" w14:textId="77777777" w:rsidR="00097525" w:rsidRDefault="00097525" w:rsidP="009C6042">
      <w:pPr>
        <w:ind w:left="1416" w:hanging="1416"/>
        <w:jc w:val="both"/>
      </w:pPr>
    </w:p>
    <w:p w14:paraId="27F36BB2" w14:textId="77777777" w:rsidR="005A38E8" w:rsidRPr="009C6042" w:rsidRDefault="005A38E8" w:rsidP="009C6042">
      <w:pPr>
        <w:ind w:left="1416" w:hanging="1416"/>
        <w:jc w:val="both"/>
      </w:pPr>
    </w:p>
    <w:p w14:paraId="40774BE1" w14:textId="77777777" w:rsidR="00CA3D9D" w:rsidRDefault="00CA3D9D" w:rsidP="00CA3D9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Stanoviska Ministerstva průmyslu a obchodu, Ministerstva obrany, Ministerstva vnitra  a Ministerstva financí ke Kontrolnímu závěru Nejvyššího kontrolního úřadu z kontrolní akce č. 12/08 Programy průmyslové spolupráce (offsety) jako nástroj ekonomické kompenzace výdajů státu v souvislosti </w:t>
      </w:r>
      <w:r w:rsidR="00097525">
        <w:t xml:space="preserve">          </w:t>
      </w:r>
      <w:r>
        <w:t>s plněním podmínek vybraných veřejných zakázek včetně správy daní daňových subjektů zúčastněných na předmětných kontrolovaných programech</w:t>
      </w:r>
    </w:p>
    <w:p w14:paraId="3BA6C3C4" w14:textId="77777777" w:rsidR="00CA3D9D" w:rsidRDefault="00CA3D9D" w:rsidP="00CA3D9D">
      <w:pPr>
        <w:keepNext/>
        <w:keepLines/>
        <w:ind w:left="1416" w:hanging="1416"/>
      </w:pPr>
      <w:r>
        <w:tab/>
        <w:t>č.j. 467/13</w:t>
      </w:r>
    </w:p>
    <w:p w14:paraId="07B1058E" w14:textId="77777777" w:rsidR="00CA3D9D" w:rsidRDefault="00CA3D9D" w:rsidP="00CA3D9D">
      <w:pPr>
        <w:keepNext/>
        <w:keepLines/>
        <w:pBdr>
          <w:top w:val="single" w:sz="2" w:space="1" w:color="auto"/>
        </w:pBdr>
        <w:ind w:left="1416" w:hanging="1416"/>
      </w:pPr>
    </w:p>
    <w:p w14:paraId="2D2ED9C6" w14:textId="77777777" w:rsidR="00CA3D9D" w:rsidRDefault="00CA3D9D" w:rsidP="00CA3D9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průmyslu a obchodu a přijala</w:t>
      </w:r>
    </w:p>
    <w:p w14:paraId="79655BD1" w14:textId="77777777" w:rsidR="00CA3D9D" w:rsidRDefault="00CA3D9D" w:rsidP="00CA3D9D">
      <w:pPr>
        <w:keepNext/>
        <w:keepLines/>
        <w:ind w:left="1416" w:hanging="1416"/>
        <w:jc w:val="both"/>
      </w:pPr>
    </w:p>
    <w:p w14:paraId="4080476E" w14:textId="77777777" w:rsidR="00CA3D9D" w:rsidRDefault="00CA3D9D" w:rsidP="00CA3D9D">
      <w:pPr>
        <w:keepNext/>
        <w:keepLines/>
        <w:ind w:left="1416" w:hanging="1416"/>
        <w:jc w:val="center"/>
      </w:pPr>
      <w:r>
        <w:t>usnesení č. 416.</w:t>
      </w:r>
    </w:p>
    <w:p w14:paraId="14410D06" w14:textId="77777777" w:rsidR="00CA3D9D" w:rsidRDefault="00CA3D9D" w:rsidP="00CA3D9D">
      <w:pPr>
        <w:keepNext/>
        <w:keepLines/>
        <w:ind w:left="1416" w:hanging="1416"/>
        <w:jc w:val="both"/>
      </w:pPr>
    </w:p>
    <w:p w14:paraId="1E9D4C4A" w14:textId="77777777" w:rsidR="00CA3D9D" w:rsidRDefault="00CA3D9D" w:rsidP="00CA3D9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8473B3" w14:textId="77777777" w:rsidR="00CA3D9D" w:rsidRDefault="00CA3D9D" w:rsidP="00CA3D9D">
      <w:pPr>
        <w:keepNext/>
        <w:keepLines/>
        <w:ind w:left="1416" w:hanging="1416"/>
        <w:jc w:val="both"/>
      </w:pPr>
    </w:p>
    <w:p w14:paraId="5B575213" w14:textId="77777777" w:rsidR="00CA3D9D" w:rsidRDefault="00CA3D9D" w:rsidP="00CA3D9D">
      <w:pPr>
        <w:ind w:left="1416" w:hanging="1416"/>
        <w:jc w:val="both"/>
      </w:pPr>
    </w:p>
    <w:p w14:paraId="3FF477A6" w14:textId="77777777" w:rsidR="005A38E8" w:rsidRDefault="005A38E8" w:rsidP="00CA3D9D">
      <w:pPr>
        <w:ind w:left="1416" w:hanging="1416"/>
        <w:jc w:val="both"/>
      </w:pPr>
    </w:p>
    <w:p w14:paraId="209EDF7E" w14:textId="77777777" w:rsidR="00097525" w:rsidRDefault="00097525" w:rsidP="00CA3D9D">
      <w:pPr>
        <w:ind w:left="1416" w:hanging="1416"/>
        <w:jc w:val="both"/>
      </w:pPr>
    </w:p>
    <w:p w14:paraId="09F0A37E" w14:textId="77777777" w:rsidR="00097525" w:rsidRDefault="00097525" w:rsidP="00CA3D9D">
      <w:pPr>
        <w:ind w:left="1416" w:hanging="1416"/>
        <w:jc w:val="both"/>
      </w:pPr>
    </w:p>
    <w:p w14:paraId="6FBCCD85" w14:textId="77777777" w:rsidR="00097525" w:rsidRPr="00CA3D9D" w:rsidRDefault="00097525" w:rsidP="00CA3D9D">
      <w:pPr>
        <w:ind w:left="1416" w:hanging="1416"/>
        <w:jc w:val="both"/>
      </w:pPr>
    </w:p>
    <w:p w14:paraId="392562B9" w14:textId="77777777" w:rsidR="00C066C9" w:rsidRDefault="00C066C9" w:rsidP="00C066C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průběhu přípravy procesu posouzení vlivů na životní prostředí aktualizace Státní energetické koncepce a souboru nástrojů na prosazování koncepce ve vztahu k harmonogramu jejich plnění</w:t>
      </w:r>
    </w:p>
    <w:p w14:paraId="6A493356" w14:textId="77777777" w:rsidR="00C066C9" w:rsidRDefault="00C066C9" w:rsidP="00C066C9">
      <w:pPr>
        <w:keepNext/>
        <w:keepLines/>
        <w:ind w:left="1416" w:hanging="1416"/>
      </w:pPr>
      <w:r>
        <w:tab/>
        <w:t>č.j. 541/13</w:t>
      </w:r>
    </w:p>
    <w:p w14:paraId="15436C2C" w14:textId="77777777" w:rsidR="00C066C9" w:rsidRDefault="00C066C9" w:rsidP="00C066C9">
      <w:pPr>
        <w:keepNext/>
        <w:keepLines/>
        <w:pBdr>
          <w:top w:val="single" w:sz="2" w:space="1" w:color="auto"/>
        </w:pBdr>
        <w:ind w:left="1416" w:hanging="1416"/>
      </w:pPr>
    </w:p>
    <w:p w14:paraId="5699861C" w14:textId="77777777" w:rsidR="00C066C9" w:rsidRDefault="00C066C9" w:rsidP="00C066C9">
      <w:pPr>
        <w:keepNext/>
        <w:keepLines/>
        <w:ind w:left="1416" w:hanging="1416"/>
        <w:jc w:val="both"/>
      </w:pPr>
      <w:r>
        <w:tab/>
        <w:t>Vláda projednala materiál předložený ministrem průmyslu a obchodu a předložený návrh usnesení nepřijala.</w:t>
      </w:r>
    </w:p>
    <w:p w14:paraId="5ABACDDE" w14:textId="77777777" w:rsidR="00C066C9" w:rsidRDefault="00C066C9" w:rsidP="00C066C9">
      <w:pPr>
        <w:keepNext/>
        <w:keepLines/>
        <w:ind w:left="1416" w:hanging="1416"/>
        <w:jc w:val="both"/>
      </w:pPr>
    </w:p>
    <w:p w14:paraId="4B78947D" w14:textId="77777777" w:rsidR="00C066C9" w:rsidRDefault="00C066C9" w:rsidP="00C066C9">
      <w:pPr>
        <w:keepNext/>
        <w:keepLines/>
        <w:ind w:left="1416" w:hanging="1416"/>
        <w:jc w:val="both"/>
      </w:pPr>
      <w:r>
        <w:tab/>
        <w:t xml:space="preserve">Pro přijetí </w:t>
      </w:r>
      <w:r w:rsidR="00FC4ED3">
        <w:t xml:space="preserve">předloženého návrhu usnesení </w:t>
      </w:r>
      <w:r>
        <w:t>hlasovalo ze 14 členů vlády 7.</w:t>
      </w:r>
    </w:p>
    <w:p w14:paraId="6BE56D41" w14:textId="77777777" w:rsidR="00C066C9" w:rsidRDefault="00C066C9" w:rsidP="00C066C9">
      <w:pPr>
        <w:keepNext/>
        <w:keepLines/>
        <w:ind w:left="1416" w:hanging="1416"/>
        <w:jc w:val="both"/>
      </w:pPr>
    </w:p>
    <w:p w14:paraId="5B9D3B64" w14:textId="77777777" w:rsidR="00C066C9" w:rsidRDefault="00C066C9" w:rsidP="00C066C9">
      <w:pPr>
        <w:ind w:left="1416" w:hanging="1416"/>
        <w:jc w:val="both"/>
      </w:pPr>
    </w:p>
    <w:p w14:paraId="39FC5102" w14:textId="77777777" w:rsidR="005A38E8" w:rsidRPr="00C066C9" w:rsidRDefault="005A38E8" w:rsidP="00C066C9">
      <w:pPr>
        <w:ind w:left="1416" w:hanging="1416"/>
        <w:jc w:val="both"/>
      </w:pPr>
    </w:p>
    <w:p w14:paraId="1FBC7FDD" w14:textId="77777777" w:rsidR="00AF7A68" w:rsidRDefault="00AF7A68" w:rsidP="00AF7A6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úpravu závazných limitů a ukazatelů mzdových prostředků v rámci kapitoly Ministerstva vnitra v roce 2013</w:t>
      </w:r>
    </w:p>
    <w:p w14:paraId="1D81F55D" w14:textId="77777777" w:rsidR="00AF7A68" w:rsidRDefault="00AF7A68" w:rsidP="00AF7A68">
      <w:pPr>
        <w:keepNext/>
        <w:keepLines/>
        <w:ind w:left="1416" w:hanging="1416"/>
      </w:pPr>
      <w:r>
        <w:tab/>
        <w:t>č.j. 567/13</w:t>
      </w:r>
    </w:p>
    <w:p w14:paraId="1DAEAD7B" w14:textId="77777777" w:rsidR="00AF7A68" w:rsidRDefault="00AF7A68" w:rsidP="00AF7A68">
      <w:pPr>
        <w:keepNext/>
        <w:keepLines/>
        <w:pBdr>
          <w:top w:val="single" w:sz="2" w:space="1" w:color="auto"/>
        </w:pBdr>
        <w:ind w:left="1416" w:hanging="1416"/>
      </w:pPr>
    </w:p>
    <w:p w14:paraId="5142001B" w14:textId="77777777" w:rsidR="00AF7A68" w:rsidRDefault="00AF7A68" w:rsidP="00AF7A6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C0ADD07" w14:textId="77777777" w:rsidR="00AF7A68" w:rsidRDefault="00AF7A68" w:rsidP="00AF7A68">
      <w:pPr>
        <w:keepNext/>
        <w:keepLines/>
        <w:ind w:left="1416" w:hanging="1416"/>
        <w:jc w:val="both"/>
      </w:pPr>
    </w:p>
    <w:p w14:paraId="77CE51D9" w14:textId="77777777" w:rsidR="00AF7A68" w:rsidRDefault="00AF7A68" w:rsidP="00AF7A68">
      <w:pPr>
        <w:keepNext/>
        <w:keepLines/>
        <w:ind w:left="1416" w:hanging="1416"/>
        <w:jc w:val="center"/>
      </w:pPr>
      <w:r>
        <w:t>usnesení č. 417.</w:t>
      </w:r>
    </w:p>
    <w:p w14:paraId="4126D8DC" w14:textId="77777777" w:rsidR="00AF7A68" w:rsidRDefault="00AF7A68" w:rsidP="00AF7A68">
      <w:pPr>
        <w:keepNext/>
        <w:keepLines/>
        <w:ind w:left="1416" w:hanging="1416"/>
        <w:jc w:val="both"/>
      </w:pPr>
    </w:p>
    <w:p w14:paraId="0A5A4079" w14:textId="77777777" w:rsidR="00AF7A68" w:rsidRDefault="00AF7A68" w:rsidP="00AF7A6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681F8C" w14:textId="77777777" w:rsidR="00AF7A68" w:rsidRDefault="00AF7A68" w:rsidP="00AF7A68">
      <w:pPr>
        <w:keepNext/>
        <w:keepLines/>
        <w:ind w:left="1416" w:hanging="1416"/>
        <w:jc w:val="both"/>
      </w:pPr>
    </w:p>
    <w:p w14:paraId="0C8F238A" w14:textId="77777777" w:rsidR="00AF7A68" w:rsidRDefault="00AF7A68" w:rsidP="00AF7A68">
      <w:pPr>
        <w:ind w:left="1416" w:hanging="1416"/>
        <w:jc w:val="both"/>
      </w:pPr>
    </w:p>
    <w:p w14:paraId="6A532B43" w14:textId="77777777" w:rsidR="005A38E8" w:rsidRPr="00AF7A68" w:rsidRDefault="005A38E8" w:rsidP="00AF7A68">
      <w:pPr>
        <w:ind w:left="1416" w:hanging="1416"/>
        <w:jc w:val="both"/>
      </w:pPr>
    </w:p>
    <w:p w14:paraId="13AFAA25" w14:textId="77777777" w:rsidR="00A05303" w:rsidRDefault="00A05303" w:rsidP="00A0530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Výroční zpráva o stavu veřejných zakázek v České republice</w:t>
      </w:r>
    </w:p>
    <w:p w14:paraId="551F0A22" w14:textId="77777777" w:rsidR="00A05303" w:rsidRDefault="00A05303" w:rsidP="00A05303">
      <w:pPr>
        <w:keepNext/>
        <w:keepLines/>
        <w:ind w:left="1416" w:hanging="1416"/>
      </w:pPr>
      <w:r>
        <w:tab/>
        <w:t>č.j. 546/13</w:t>
      </w:r>
    </w:p>
    <w:p w14:paraId="22D49923" w14:textId="77777777" w:rsidR="00A05303" w:rsidRDefault="00A05303" w:rsidP="00A05303">
      <w:pPr>
        <w:keepNext/>
        <w:keepLines/>
        <w:pBdr>
          <w:top w:val="single" w:sz="2" w:space="1" w:color="auto"/>
        </w:pBdr>
        <w:ind w:left="1416" w:hanging="1416"/>
      </w:pPr>
    </w:p>
    <w:p w14:paraId="5103A4F0" w14:textId="77777777" w:rsidR="00A05303" w:rsidRDefault="00A05303" w:rsidP="00A0530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3DB6122" w14:textId="77777777" w:rsidR="00A05303" w:rsidRDefault="00A05303" w:rsidP="00A05303">
      <w:pPr>
        <w:keepNext/>
        <w:keepLines/>
        <w:ind w:left="1416" w:hanging="1416"/>
        <w:jc w:val="both"/>
      </w:pPr>
    </w:p>
    <w:p w14:paraId="622A15F0" w14:textId="77777777" w:rsidR="00A05303" w:rsidRDefault="00A05303" w:rsidP="00A05303">
      <w:pPr>
        <w:keepNext/>
        <w:keepLines/>
        <w:ind w:left="1416" w:hanging="1416"/>
        <w:jc w:val="center"/>
      </w:pPr>
      <w:r>
        <w:t>usnesení č. 418.</w:t>
      </w:r>
    </w:p>
    <w:p w14:paraId="0398880F" w14:textId="77777777" w:rsidR="00A05303" w:rsidRDefault="00A05303" w:rsidP="00A05303">
      <w:pPr>
        <w:keepNext/>
        <w:keepLines/>
        <w:ind w:left="1416" w:hanging="1416"/>
        <w:jc w:val="both"/>
      </w:pPr>
    </w:p>
    <w:p w14:paraId="0DA86232" w14:textId="77777777" w:rsidR="00A05303" w:rsidRDefault="00A05303" w:rsidP="00A0530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CBDB3A" w14:textId="77777777" w:rsidR="00A05303" w:rsidRDefault="00A05303" w:rsidP="00A05303">
      <w:pPr>
        <w:keepNext/>
        <w:keepLines/>
        <w:ind w:left="1416" w:hanging="1416"/>
        <w:jc w:val="both"/>
      </w:pPr>
    </w:p>
    <w:p w14:paraId="1AA6095A" w14:textId="77777777" w:rsidR="00A05303" w:rsidRDefault="00A05303" w:rsidP="00A05303">
      <w:pPr>
        <w:ind w:left="1416" w:hanging="1416"/>
        <w:jc w:val="both"/>
      </w:pPr>
    </w:p>
    <w:p w14:paraId="6EC18DE5" w14:textId="77777777" w:rsidR="005A38E8" w:rsidRPr="00A05303" w:rsidRDefault="005A38E8" w:rsidP="00A05303">
      <w:pPr>
        <w:ind w:left="1416" w:hanging="1416"/>
        <w:jc w:val="both"/>
      </w:pPr>
    </w:p>
    <w:p w14:paraId="126D7FFB" w14:textId="77777777" w:rsidR="00D21530" w:rsidRDefault="00D21530" w:rsidP="00D2153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hodnocení resortních systémů centralizovaného zadávání veřejných zakázek za rok 2012</w:t>
      </w:r>
    </w:p>
    <w:p w14:paraId="0DD38858" w14:textId="77777777" w:rsidR="00D21530" w:rsidRDefault="00D21530" w:rsidP="00D21530">
      <w:pPr>
        <w:keepNext/>
        <w:keepLines/>
        <w:ind w:left="1416" w:hanging="1416"/>
      </w:pPr>
      <w:r>
        <w:tab/>
        <w:t>č.j. 539/13</w:t>
      </w:r>
    </w:p>
    <w:p w14:paraId="07224860" w14:textId="77777777" w:rsidR="00D21530" w:rsidRDefault="00D21530" w:rsidP="00D21530">
      <w:pPr>
        <w:keepNext/>
        <w:keepLines/>
        <w:pBdr>
          <w:top w:val="single" w:sz="2" w:space="1" w:color="auto"/>
        </w:pBdr>
        <w:ind w:left="1416" w:hanging="1416"/>
      </w:pPr>
    </w:p>
    <w:p w14:paraId="493F4B63" w14:textId="77777777" w:rsidR="00D21530" w:rsidRDefault="00D21530" w:rsidP="00D21530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C3BFDDE" w14:textId="77777777" w:rsidR="00D21530" w:rsidRDefault="00D21530" w:rsidP="00D21530">
      <w:pPr>
        <w:keepNext/>
        <w:keepLines/>
        <w:ind w:left="1416" w:hanging="1416"/>
        <w:jc w:val="both"/>
      </w:pPr>
    </w:p>
    <w:p w14:paraId="4486EC83" w14:textId="77777777" w:rsidR="00D21530" w:rsidRDefault="00D21530" w:rsidP="00D21530">
      <w:pPr>
        <w:keepNext/>
        <w:keepLines/>
        <w:ind w:left="1416" w:hanging="1416"/>
        <w:jc w:val="center"/>
      </w:pPr>
      <w:r>
        <w:t>usnesení č. 419.</w:t>
      </w:r>
    </w:p>
    <w:p w14:paraId="072C46A5" w14:textId="77777777" w:rsidR="00D21530" w:rsidRDefault="00D21530" w:rsidP="00D21530">
      <w:pPr>
        <w:keepNext/>
        <w:keepLines/>
        <w:ind w:left="1416" w:hanging="1416"/>
        <w:jc w:val="both"/>
      </w:pPr>
    </w:p>
    <w:p w14:paraId="489ECE61" w14:textId="77777777" w:rsidR="00D21530" w:rsidRDefault="00D21530" w:rsidP="00D2153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60400D" w14:textId="77777777" w:rsidR="00D21530" w:rsidRDefault="00D21530" w:rsidP="00D21530">
      <w:pPr>
        <w:keepNext/>
        <w:keepLines/>
        <w:ind w:left="1416" w:hanging="1416"/>
        <w:jc w:val="both"/>
      </w:pPr>
    </w:p>
    <w:p w14:paraId="7A85D9E8" w14:textId="77777777" w:rsidR="00D21530" w:rsidRDefault="00D21530" w:rsidP="00D21530">
      <w:pPr>
        <w:ind w:left="1416" w:hanging="1416"/>
        <w:jc w:val="both"/>
      </w:pPr>
    </w:p>
    <w:p w14:paraId="7C059968" w14:textId="77777777" w:rsidR="005A38E8" w:rsidRDefault="005A38E8" w:rsidP="00D21530">
      <w:pPr>
        <w:ind w:left="1416" w:hanging="1416"/>
        <w:jc w:val="both"/>
      </w:pPr>
    </w:p>
    <w:p w14:paraId="7DDB1BFF" w14:textId="77777777" w:rsidR="00097525" w:rsidRDefault="00097525" w:rsidP="00D21530">
      <w:pPr>
        <w:ind w:left="1416" w:hanging="1416"/>
        <w:jc w:val="both"/>
      </w:pPr>
    </w:p>
    <w:p w14:paraId="59CDF128" w14:textId="77777777" w:rsidR="00097525" w:rsidRDefault="00097525" w:rsidP="00D21530">
      <w:pPr>
        <w:ind w:left="1416" w:hanging="1416"/>
        <w:jc w:val="both"/>
      </w:pPr>
    </w:p>
    <w:p w14:paraId="4CA97E8C" w14:textId="77777777" w:rsidR="00097525" w:rsidRPr="00D21530" w:rsidRDefault="00097525" w:rsidP="00D21530">
      <w:pPr>
        <w:ind w:left="1416" w:hanging="1416"/>
        <w:jc w:val="both"/>
      </w:pPr>
    </w:p>
    <w:p w14:paraId="1D6893BC" w14:textId="77777777" w:rsidR="00BF14CA" w:rsidRDefault="00BF14CA" w:rsidP="00BF14C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Výroční zpráva o činnosti Státního zemědělského intervenčního fondu a čerpání finančních prostředků za rok 2012</w:t>
      </w:r>
    </w:p>
    <w:p w14:paraId="4FF842BA" w14:textId="77777777" w:rsidR="00BF14CA" w:rsidRDefault="00BF14CA" w:rsidP="00BF14CA">
      <w:pPr>
        <w:keepNext/>
        <w:keepLines/>
        <w:ind w:left="1416" w:hanging="1416"/>
      </w:pPr>
      <w:r>
        <w:tab/>
        <w:t>č.j. 554/13</w:t>
      </w:r>
    </w:p>
    <w:p w14:paraId="0224B297" w14:textId="77777777" w:rsidR="00BF14CA" w:rsidRDefault="00BF14CA" w:rsidP="00BF14CA">
      <w:pPr>
        <w:keepNext/>
        <w:keepLines/>
        <w:pBdr>
          <w:top w:val="single" w:sz="2" w:space="1" w:color="auto"/>
        </w:pBdr>
        <w:ind w:left="1416" w:hanging="1416"/>
      </w:pPr>
    </w:p>
    <w:p w14:paraId="54E3F63D" w14:textId="77777777" w:rsidR="00BF14CA" w:rsidRDefault="00BF14CA" w:rsidP="00BF14C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86A6285" w14:textId="77777777" w:rsidR="00BF14CA" w:rsidRDefault="00BF14CA" w:rsidP="00BF14CA">
      <w:pPr>
        <w:keepNext/>
        <w:keepLines/>
        <w:ind w:left="1416" w:hanging="1416"/>
        <w:jc w:val="both"/>
      </w:pPr>
    </w:p>
    <w:p w14:paraId="3452696D" w14:textId="77777777" w:rsidR="00BF14CA" w:rsidRDefault="00BF14CA" w:rsidP="00BF14CA">
      <w:pPr>
        <w:keepNext/>
        <w:keepLines/>
        <w:ind w:left="1416" w:hanging="1416"/>
        <w:jc w:val="center"/>
      </w:pPr>
      <w:r>
        <w:t>usnesení č. 420.</w:t>
      </w:r>
    </w:p>
    <w:p w14:paraId="58A33DA8" w14:textId="77777777" w:rsidR="00BF14CA" w:rsidRDefault="00BF14CA" w:rsidP="00BF14CA">
      <w:pPr>
        <w:keepNext/>
        <w:keepLines/>
        <w:ind w:left="1416" w:hanging="1416"/>
        <w:jc w:val="both"/>
      </w:pPr>
    </w:p>
    <w:p w14:paraId="098145AE" w14:textId="77777777" w:rsidR="00BF14CA" w:rsidRDefault="00BF14CA" w:rsidP="00BF14C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F5ACA0D" w14:textId="77777777" w:rsidR="00BF14CA" w:rsidRDefault="00BF14CA" w:rsidP="00BF14CA">
      <w:pPr>
        <w:keepNext/>
        <w:keepLines/>
        <w:ind w:left="1416" w:hanging="1416"/>
        <w:jc w:val="both"/>
      </w:pPr>
    </w:p>
    <w:p w14:paraId="19062426" w14:textId="77777777" w:rsidR="00BF14CA" w:rsidRDefault="00BF14CA" w:rsidP="00BF14CA">
      <w:pPr>
        <w:ind w:left="1416" w:hanging="1416"/>
        <w:jc w:val="both"/>
      </w:pPr>
    </w:p>
    <w:p w14:paraId="1BA58DF7" w14:textId="77777777" w:rsidR="00097525" w:rsidRDefault="00097525" w:rsidP="00BF14CA">
      <w:pPr>
        <w:ind w:left="1416" w:hanging="1416"/>
        <w:jc w:val="both"/>
      </w:pPr>
    </w:p>
    <w:p w14:paraId="3943ED23" w14:textId="77777777" w:rsidR="00097525" w:rsidRDefault="00097525" w:rsidP="00BF14CA">
      <w:pPr>
        <w:ind w:left="1416" w:hanging="1416"/>
        <w:jc w:val="both"/>
      </w:pPr>
    </w:p>
    <w:p w14:paraId="7DED183A" w14:textId="77777777" w:rsidR="00097525" w:rsidRDefault="00097525" w:rsidP="00BF14CA">
      <w:pPr>
        <w:ind w:left="1416" w:hanging="1416"/>
        <w:jc w:val="both"/>
      </w:pPr>
    </w:p>
    <w:p w14:paraId="0BC751F9" w14:textId="77777777" w:rsidR="00097525" w:rsidRDefault="00097525" w:rsidP="00BF14CA">
      <w:pPr>
        <w:ind w:left="1416" w:hanging="1416"/>
        <w:jc w:val="both"/>
      </w:pPr>
    </w:p>
    <w:p w14:paraId="78A07C52" w14:textId="77777777" w:rsidR="005A38E8" w:rsidRPr="00BF14CA" w:rsidRDefault="005A38E8" w:rsidP="00BF14CA">
      <w:pPr>
        <w:ind w:left="1416" w:hanging="1416"/>
        <w:jc w:val="both"/>
      </w:pPr>
    </w:p>
    <w:p w14:paraId="3FCE3ED7" w14:textId="77777777" w:rsidR="009C4D49" w:rsidRDefault="009C4D49" w:rsidP="009C4D4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1. doplněk plánu vojenských cvičení jednotek a štábů Armády České republiky se zahraničními partnery na území České republiky i mimo ně v roce 2013</w:t>
      </w:r>
    </w:p>
    <w:p w14:paraId="664D8B0E" w14:textId="77777777" w:rsidR="009C4D49" w:rsidRDefault="009C4D49" w:rsidP="009C4D49">
      <w:pPr>
        <w:keepNext/>
        <w:keepLines/>
        <w:ind w:left="1416" w:hanging="1416"/>
      </w:pPr>
      <w:r>
        <w:tab/>
        <w:t>č.j. 552/13</w:t>
      </w:r>
    </w:p>
    <w:p w14:paraId="47DC86D4" w14:textId="77777777" w:rsidR="009C4D49" w:rsidRDefault="009C4D49" w:rsidP="009C4D49">
      <w:pPr>
        <w:keepNext/>
        <w:keepLines/>
        <w:pBdr>
          <w:top w:val="single" w:sz="2" w:space="1" w:color="auto"/>
        </w:pBdr>
        <w:ind w:left="1416" w:hanging="1416"/>
      </w:pPr>
    </w:p>
    <w:p w14:paraId="722D5EAF" w14:textId="77777777" w:rsidR="009C4D49" w:rsidRDefault="009C4D49" w:rsidP="009C4D4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1966073" w14:textId="77777777" w:rsidR="009C4D49" w:rsidRDefault="009C4D49" w:rsidP="009C4D49">
      <w:pPr>
        <w:keepNext/>
        <w:keepLines/>
        <w:ind w:left="1416" w:hanging="1416"/>
        <w:jc w:val="both"/>
      </w:pPr>
    </w:p>
    <w:p w14:paraId="10FF05CE" w14:textId="77777777" w:rsidR="009C4D49" w:rsidRDefault="009C4D49" w:rsidP="009C4D49">
      <w:pPr>
        <w:keepNext/>
        <w:keepLines/>
        <w:ind w:left="1416" w:hanging="1416"/>
        <w:jc w:val="center"/>
      </w:pPr>
      <w:r>
        <w:t>usnesení č. 421.</w:t>
      </w:r>
    </w:p>
    <w:p w14:paraId="228E6423" w14:textId="77777777" w:rsidR="009C4D49" w:rsidRDefault="009C4D49" w:rsidP="009C4D49">
      <w:pPr>
        <w:keepNext/>
        <w:keepLines/>
        <w:ind w:left="1416" w:hanging="1416"/>
        <w:jc w:val="both"/>
      </w:pPr>
    </w:p>
    <w:p w14:paraId="4BA46450" w14:textId="77777777" w:rsidR="009C4D49" w:rsidRDefault="009C4D49" w:rsidP="009C4D4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A9237B" w14:textId="77777777" w:rsidR="009C4D49" w:rsidRDefault="009C4D49" w:rsidP="009C4D49">
      <w:pPr>
        <w:keepNext/>
        <w:keepLines/>
        <w:ind w:left="1416" w:hanging="1416"/>
        <w:jc w:val="both"/>
      </w:pPr>
    </w:p>
    <w:p w14:paraId="7FC31E64" w14:textId="77777777" w:rsidR="009C4D49" w:rsidRDefault="009C4D49" w:rsidP="009C4D49">
      <w:pPr>
        <w:ind w:left="1416" w:hanging="1416"/>
        <w:jc w:val="both"/>
      </w:pPr>
    </w:p>
    <w:p w14:paraId="7B71D424" w14:textId="77777777" w:rsidR="00097525" w:rsidRDefault="00097525" w:rsidP="009C4D49">
      <w:pPr>
        <w:ind w:left="1416" w:hanging="1416"/>
        <w:jc w:val="both"/>
      </w:pPr>
    </w:p>
    <w:p w14:paraId="58E465FB" w14:textId="77777777" w:rsidR="00097525" w:rsidRDefault="00097525" w:rsidP="009C4D49">
      <w:pPr>
        <w:ind w:left="1416" w:hanging="1416"/>
        <w:jc w:val="both"/>
      </w:pPr>
    </w:p>
    <w:p w14:paraId="4D294698" w14:textId="77777777" w:rsidR="00097525" w:rsidRDefault="00097525" w:rsidP="009C4D49">
      <w:pPr>
        <w:ind w:left="1416" w:hanging="1416"/>
        <w:jc w:val="both"/>
      </w:pPr>
    </w:p>
    <w:p w14:paraId="43860B16" w14:textId="77777777" w:rsidR="00097525" w:rsidRDefault="00097525" w:rsidP="009C4D49">
      <w:pPr>
        <w:ind w:left="1416" w:hanging="1416"/>
        <w:jc w:val="both"/>
      </w:pPr>
    </w:p>
    <w:p w14:paraId="08642AFB" w14:textId="77777777" w:rsidR="005A38E8" w:rsidRPr="009C4D49" w:rsidRDefault="005A38E8" w:rsidP="009C4D49">
      <w:pPr>
        <w:ind w:left="1416" w:hanging="1416"/>
        <w:jc w:val="both"/>
      </w:pPr>
    </w:p>
    <w:p w14:paraId="05D18673" w14:textId="77777777" w:rsidR="00DF5D34" w:rsidRDefault="00DF5D34" w:rsidP="00DF5D3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nasazení sil a prostředků resortu Ministerstva obrany v</w:t>
      </w:r>
      <w:r w:rsidR="00097525">
        <w:t> </w:t>
      </w:r>
      <w:r>
        <w:t>zahraničních operacích v roce 2012</w:t>
      </w:r>
    </w:p>
    <w:p w14:paraId="521FA425" w14:textId="77777777" w:rsidR="00DF5D34" w:rsidRDefault="00DF5D34" w:rsidP="00DF5D34">
      <w:pPr>
        <w:keepNext/>
        <w:keepLines/>
        <w:ind w:left="1416" w:hanging="1416"/>
      </w:pPr>
      <w:r>
        <w:tab/>
        <w:t>č.j. 561/13</w:t>
      </w:r>
    </w:p>
    <w:p w14:paraId="22E90C64" w14:textId="77777777" w:rsidR="00DF5D34" w:rsidRDefault="00DF5D34" w:rsidP="00DF5D34">
      <w:pPr>
        <w:keepNext/>
        <w:keepLines/>
        <w:pBdr>
          <w:top w:val="single" w:sz="2" w:space="1" w:color="auto"/>
        </w:pBdr>
        <w:ind w:left="1416" w:hanging="1416"/>
      </w:pPr>
    </w:p>
    <w:p w14:paraId="618D0FD9" w14:textId="77777777" w:rsidR="00DF5D34" w:rsidRDefault="00DF5D34" w:rsidP="00DF5D3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BA5E885" w14:textId="77777777" w:rsidR="00DF5D34" w:rsidRDefault="00DF5D34" w:rsidP="00DF5D34">
      <w:pPr>
        <w:keepNext/>
        <w:keepLines/>
        <w:ind w:left="1416" w:hanging="1416"/>
        <w:jc w:val="both"/>
      </w:pPr>
    </w:p>
    <w:p w14:paraId="26D63DB7" w14:textId="77777777" w:rsidR="00DF5D34" w:rsidRDefault="00DF5D34" w:rsidP="00DF5D34">
      <w:pPr>
        <w:keepNext/>
        <w:keepLines/>
        <w:ind w:left="1416" w:hanging="1416"/>
        <w:jc w:val="center"/>
      </w:pPr>
      <w:r>
        <w:t>usnesení č. 422.</w:t>
      </w:r>
    </w:p>
    <w:p w14:paraId="040A51A7" w14:textId="77777777" w:rsidR="00DF5D34" w:rsidRDefault="00DF5D34" w:rsidP="00DF5D34">
      <w:pPr>
        <w:keepNext/>
        <w:keepLines/>
        <w:ind w:left="1416" w:hanging="1416"/>
        <w:jc w:val="both"/>
      </w:pPr>
    </w:p>
    <w:p w14:paraId="1AEB21AD" w14:textId="77777777" w:rsidR="00DF5D34" w:rsidRDefault="00DF5D34" w:rsidP="00DF5D3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77B18E" w14:textId="77777777" w:rsidR="00DF5D34" w:rsidRDefault="00DF5D34" w:rsidP="00DF5D34">
      <w:pPr>
        <w:keepNext/>
        <w:keepLines/>
        <w:ind w:left="1416" w:hanging="1416"/>
        <w:jc w:val="both"/>
      </w:pPr>
    </w:p>
    <w:p w14:paraId="0FE367E9" w14:textId="77777777" w:rsidR="00DF5D34" w:rsidRDefault="00DF5D34" w:rsidP="00DF5D34">
      <w:pPr>
        <w:ind w:left="1416" w:hanging="1416"/>
        <w:jc w:val="both"/>
      </w:pPr>
    </w:p>
    <w:p w14:paraId="22160886" w14:textId="77777777" w:rsidR="005A38E8" w:rsidRDefault="005A38E8" w:rsidP="00DF5D34">
      <w:pPr>
        <w:ind w:left="1416" w:hanging="1416"/>
        <w:jc w:val="both"/>
      </w:pPr>
    </w:p>
    <w:p w14:paraId="4251BCF8" w14:textId="77777777" w:rsidR="00097525" w:rsidRDefault="00097525" w:rsidP="00DF5D34">
      <w:pPr>
        <w:ind w:left="1416" w:hanging="1416"/>
        <w:jc w:val="both"/>
      </w:pPr>
    </w:p>
    <w:p w14:paraId="54CB4A16" w14:textId="77777777" w:rsidR="00097525" w:rsidRDefault="00097525" w:rsidP="00DF5D34">
      <w:pPr>
        <w:ind w:left="1416" w:hanging="1416"/>
        <w:jc w:val="both"/>
      </w:pPr>
    </w:p>
    <w:p w14:paraId="15E61F96" w14:textId="77777777" w:rsidR="00097525" w:rsidRDefault="00097525" w:rsidP="00DF5D34">
      <w:pPr>
        <w:ind w:left="1416" w:hanging="1416"/>
        <w:jc w:val="both"/>
      </w:pPr>
    </w:p>
    <w:p w14:paraId="38567F0E" w14:textId="77777777" w:rsidR="00097525" w:rsidRDefault="00097525" w:rsidP="00DF5D34">
      <w:pPr>
        <w:ind w:left="1416" w:hanging="1416"/>
        <w:jc w:val="both"/>
      </w:pPr>
    </w:p>
    <w:p w14:paraId="69551373" w14:textId="77777777" w:rsidR="00097525" w:rsidRDefault="00097525" w:rsidP="00DF5D34">
      <w:pPr>
        <w:ind w:left="1416" w:hanging="1416"/>
        <w:jc w:val="both"/>
      </w:pPr>
    </w:p>
    <w:p w14:paraId="7FD81B09" w14:textId="77777777" w:rsidR="00097525" w:rsidRPr="00DF5D34" w:rsidRDefault="00097525" w:rsidP="00DF5D34">
      <w:pPr>
        <w:ind w:left="1416" w:hanging="1416"/>
        <w:jc w:val="both"/>
      </w:pPr>
    </w:p>
    <w:p w14:paraId="20921691" w14:textId="77777777" w:rsidR="0067286E" w:rsidRDefault="0067286E" w:rsidP="0067286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rozpočtovému výboru Poslanecké sněmovny Parlamentu České republiky o vyslovení souhlasu se změnou závazných ukazatelů státního rozpočtu České republiky n</w:t>
      </w:r>
      <w:r w:rsidR="00097525">
        <w:t>a rok 2013 v kapitole 321 -</w:t>
      </w:r>
      <w:r>
        <w:t xml:space="preserve"> Grantová agentura České republiky</w:t>
      </w:r>
    </w:p>
    <w:p w14:paraId="1F787A8A" w14:textId="77777777" w:rsidR="0067286E" w:rsidRDefault="0067286E" w:rsidP="0067286E">
      <w:pPr>
        <w:keepNext/>
        <w:keepLines/>
        <w:ind w:left="1416" w:hanging="1416"/>
      </w:pPr>
      <w:r>
        <w:tab/>
        <w:t>č.j. 547/13</w:t>
      </w:r>
    </w:p>
    <w:p w14:paraId="6C01CD02" w14:textId="77777777" w:rsidR="0067286E" w:rsidRDefault="0067286E" w:rsidP="0067286E">
      <w:pPr>
        <w:keepNext/>
        <w:keepLines/>
        <w:pBdr>
          <w:top w:val="single" w:sz="2" w:space="1" w:color="auto"/>
        </w:pBdr>
        <w:ind w:left="1416" w:hanging="1416"/>
      </w:pPr>
    </w:p>
    <w:p w14:paraId="1C22AD81" w14:textId="77777777" w:rsidR="0067286E" w:rsidRDefault="0067286E" w:rsidP="0067286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966F75D" w14:textId="77777777" w:rsidR="0067286E" w:rsidRDefault="0067286E" w:rsidP="0067286E">
      <w:pPr>
        <w:keepNext/>
        <w:keepLines/>
        <w:ind w:left="1416" w:hanging="1416"/>
        <w:jc w:val="both"/>
      </w:pPr>
    </w:p>
    <w:p w14:paraId="7E2CB241" w14:textId="77777777" w:rsidR="0067286E" w:rsidRDefault="0067286E" w:rsidP="0067286E">
      <w:pPr>
        <w:keepNext/>
        <w:keepLines/>
        <w:ind w:left="1416" w:hanging="1416"/>
        <w:jc w:val="center"/>
      </w:pPr>
      <w:r>
        <w:t>usnesení č. 423.</w:t>
      </w:r>
    </w:p>
    <w:p w14:paraId="13BF510A" w14:textId="77777777" w:rsidR="0067286E" w:rsidRDefault="0067286E" w:rsidP="0067286E">
      <w:pPr>
        <w:keepNext/>
        <w:keepLines/>
        <w:ind w:left="1416" w:hanging="1416"/>
        <w:jc w:val="both"/>
      </w:pPr>
    </w:p>
    <w:p w14:paraId="2D94B5FD" w14:textId="77777777" w:rsidR="0067286E" w:rsidRDefault="0067286E" w:rsidP="0067286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167E15" w14:textId="77777777" w:rsidR="0067286E" w:rsidRDefault="0067286E" w:rsidP="0067286E">
      <w:pPr>
        <w:keepNext/>
        <w:keepLines/>
        <w:ind w:left="1416" w:hanging="1416"/>
        <w:jc w:val="both"/>
      </w:pPr>
    </w:p>
    <w:p w14:paraId="22EFB6EF" w14:textId="77777777" w:rsidR="0067286E" w:rsidRDefault="0067286E" w:rsidP="0067286E">
      <w:pPr>
        <w:ind w:left="1416" w:hanging="1416"/>
        <w:jc w:val="both"/>
      </w:pPr>
    </w:p>
    <w:p w14:paraId="6149B75A" w14:textId="77777777" w:rsidR="00097525" w:rsidRDefault="00097525" w:rsidP="0067286E">
      <w:pPr>
        <w:ind w:left="1416" w:hanging="1416"/>
        <w:jc w:val="both"/>
      </w:pPr>
    </w:p>
    <w:p w14:paraId="640BF14D" w14:textId="77777777" w:rsidR="00097525" w:rsidRDefault="00097525" w:rsidP="0067286E">
      <w:pPr>
        <w:ind w:left="1416" w:hanging="1416"/>
        <w:jc w:val="both"/>
      </w:pPr>
    </w:p>
    <w:p w14:paraId="39350F9C" w14:textId="77777777" w:rsidR="00097525" w:rsidRDefault="00097525" w:rsidP="0067286E">
      <w:pPr>
        <w:ind w:left="1416" w:hanging="1416"/>
        <w:jc w:val="both"/>
      </w:pPr>
    </w:p>
    <w:p w14:paraId="43A49815" w14:textId="77777777" w:rsidR="005A38E8" w:rsidRPr="0067286E" w:rsidRDefault="005A38E8" w:rsidP="0067286E">
      <w:pPr>
        <w:ind w:left="1416" w:hanging="1416"/>
        <w:jc w:val="both"/>
      </w:pPr>
    </w:p>
    <w:p w14:paraId="1C6B3140" w14:textId="77777777" w:rsidR="006E67F2" w:rsidRDefault="006E67F2" w:rsidP="006E67F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vládou České republiky a vládou Srbské republiky o rozvojové spolupráci</w:t>
      </w:r>
    </w:p>
    <w:p w14:paraId="574D3300" w14:textId="77777777" w:rsidR="006E67F2" w:rsidRDefault="006E67F2" w:rsidP="006E67F2">
      <w:pPr>
        <w:keepNext/>
        <w:keepLines/>
        <w:ind w:left="1416" w:hanging="1416"/>
      </w:pPr>
      <w:r>
        <w:tab/>
        <w:t>č.j. 555/13</w:t>
      </w:r>
    </w:p>
    <w:p w14:paraId="47AA5D2B" w14:textId="77777777" w:rsidR="006E67F2" w:rsidRDefault="006E67F2" w:rsidP="006E67F2">
      <w:pPr>
        <w:keepNext/>
        <w:keepLines/>
        <w:pBdr>
          <w:top w:val="single" w:sz="2" w:space="1" w:color="auto"/>
        </w:pBdr>
        <w:ind w:left="1416" w:hanging="1416"/>
      </w:pPr>
    </w:p>
    <w:p w14:paraId="6DC5101D" w14:textId="77777777" w:rsidR="006E67F2" w:rsidRDefault="006E67F2" w:rsidP="006E67F2">
      <w:pPr>
        <w:keepNext/>
        <w:keepLines/>
        <w:ind w:left="1416" w:hanging="1416"/>
        <w:jc w:val="both"/>
      </w:pPr>
      <w:r>
        <w:tab/>
        <w:t>Vláda pr</w:t>
      </w:r>
      <w:r w:rsidR="00097525">
        <w:t>ojednala materiál předložený 1. </w:t>
      </w:r>
      <w:r>
        <w:t>místopředsedou vlády a ministrem zahraničních věcí a přijala</w:t>
      </w:r>
    </w:p>
    <w:p w14:paraId="3C080C0A" w14:textId="77777777" w:rsidR="006E67F2" w:rsidRDefault="006E67F2" w:rsidP="006E67F2">
      <w:pPr>
        <w:keepNext/>
        <w:keepLines/>
        <w:ind w:left="1416" w:hanging="1416"/>
        <w:jc w:val="both"/>
      </w:pPr>
    </w:p>
    <w:p w14:paraId="1BC2BDDE" w14:textId="77777777" w:rsidR="006E67F2" w:rsidRDefault="006E67F2" w:rsidP="006E67F2">
      <w:pPr>
        <w:keepNext/>
        <w:keepLines/>
        <w:ind w:left="1416" w:hanging="1416"/>
        <w:jc w:val="center"/>
      </w:pPr>
      <w:r>
        <w:t>usnesení č. 424.</w:t>
      </w:r>
    </w:p>
    <w:p w14:paraId="18FAA626" w14:textId="77777777" w:rsidR="006E67F2" w:rsidRDefault="006E67F2" w:rsidP="006E67F2">
      <w:pPr>
        <w:keepNext/>
        <w:keepLines/>
        <w:ind w:left="1416" w:hanging="1416"/>
        <w:jc w:val="both"/>
      </w:pPr>
    </w:p>
    <w:p w14:paraId="62C4B1A1" w14:textId="77777777" w:rsidR="006E67F2" w:rsidRDefault="006E67F2" w:rsidP="006E67F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DF65AD" w14:textId="77777777" w:rsidR="006E67F2" w:rsidRDefault="006E67F2" w:rsidP="006E67F2">
      <w:pPr>
        <w:keepNext/>
        <w:keepLines/>
        <w:ind w:left="1416" w:hanging="1416"/>
        <w:jc w:val="both"/>
      </w:pPr>
    </w:p>
    <w:p w14:paraId="4B4C5ECF" w14:textId="77777777" w:rsidR="006E67F2" w:rsidRDefault="006E67F2" w:rsidP="006E67F2">
      <w:pPr>
        <w:ind w:left="1416" w:hanging="1416"/>
        <w:jc w:val="both"/>
      </w:pPr>
    </w:p>
    <w:p w14:paraId="4BDE178C" w14:textId="77777777" w:rsidR="00097525" w:rsidRDefault="00097525" w:rsidP="006E67F2">
      <w:pPr>
        <w:ind w:left="1416" w:hanging="1416"/>
        <w:jc w:val="both"/>
      </w:pPr>
    </w:p>
    <w:p w14:paraId="223A225D" w14:textId="77777777" w:rsidR="00097525" w:rsidRDefault="00097525" w:rsidP="006E67F2">
      <w:pPr>
        <w:ind w:left="1416" w:hanging="1416"/>
        <w:jc w:val="both"/>
      </w:pPr>
    </w:p>
    <w:p w14:paraId="2B450EB9" w14:textId="77777777" w:rsidR="00097525" w:rsidRDefault="00097525" w:rsidP="006E67F2">
      <w:pPr>
        <w:ind w:left="1416" w:hanging="1416"/>
        <w:jc w:val="both"/>
      </w:pPr>
    </w:p>
    <w:p w14:paraId="135286E2" w14:textId="77777777" w:rsidR="005A38E8" w:rsidRPr="006E67F2" w:rsidRDefault="005A38E8" w:rsidP="006E67F2">
      <w:pPr>
        <w:ind w:left="1416" w:hanging="1416"/>
        <w:jc w:val="both"/>
      </w:pPr>
    </w:p>
    <w:p w14:paraId="600D3E01" w14:textId="77777777" w:rsidR="007756F0" w:rsidRDefault="007756F0" w:rsidP="007756F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pracovní cesty předsedy vlády na setkání předsedů vlád států Visegrádské skupiny a Japonska dne 16. června 2013 ve Varšavě</w:t>
      </w:r>
    </w:p>
    <w:p w14:paraId="77108526" w14:textId="77777777" w:rsidR="007756F0" w:rsidRDefault="007756F0" w:rsidP="007756F0">
      <w:pPr>
        <w:keepNext/>
        <w:keepLines/>
        <w:ind w:left="1416" w:hanging="1416"/>
      </w:pPr>
      <w:r>
        <w:tab/>
        <w:t>č.j. 557/13</w:t>
      </w:r>
    </w:p>
    <w:p w14:paraId="4FD10C5F" w14:textId="77777777" w:rsidR="007756F0" w:rsidRDefault="007756F0" w:rsidP="007756F0">
      <w:pPr>
        <w:keepNext/>
        <w:keepLines/>
        <w:pBdr>
          <w:top w:val="single" w:sz="2" w:space="1" w:color="auto"/>
        </w:pBdr>
        <w:ind w:left="1416" w:hanging="1416"/>
      </w:pPr>
    </w:p>
    <w:p w14:paraId="21D4853C" w14:textId="77777777" w:rsidR="007756F0" w:rsidRDefault="007756F0" w:rsidP="007756F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10817C6" w14:textId="77777777" w:rsidR="007756F0" w:rsidRDefault="007756F0" w:rsidP="007756F0">
      <w:pPr>
        <w:keepNext/>
        <w:keepLines/>
        <w:ind w:left="1416" w:hanging="1416"/>
        <w:jc w:val="both"/>
      </w:pPr>
    </w:p>
    <w:p w14:paraId="5E8503FC" w14:textId="77777777" w:rsidR="007756F0" w:rsidRDefault="007756F0" w:rsidP="007756F0">
      <w:pPr>
        <w:keepNext/>
        <w:keepLines/>
        <w:ind w:left="1416" w:hanging="1416"/>
        <w:jc w:val="center"/>
      </w:pPr>
      <w:r>
        <w:t>usnesení č. 425.</w:t>
      </w:r>
    </w:p>
    <w:p w14:paraId="2FF6BA88" w14:textId="77777777" w:rsidR="007756F0" w:rsidRDefault="007756F0" w:rsidP="007756F0">
      <w:pPr>
        <w:keepNext/>
        <w:keepLines/>
        <w:ind w:left="1416" w:hanging="1416"/>
        <w:jc w:val="both"/>
      </w:pPr>
    </w:p>
    <w:p w14:paraId="275EC109" w14:textId="77777777" w:rsidR="007756F0" w:rsidRDefault="007756F0" w:rsidP="007756F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2030A3" w14:textId="77777777" w:rsidR="007756F0" w:rsidRDefault="007756F0" w:rsidP="007756F0">
      <w:pPr>
        <w:keepNext/>
        <w:keepLines/>
        <w:ind w:left="1416" w:hanging="1416"/>
        <w:jc w:val="both"/>
      </w:pPr>
    </w:p>
    <w:p w14:paraId="62F6CA29" w14:textId="77777777" w:rsidR="007756F0" w:rsidRDefault="007756F0" w:rsidP="007756F0">
      <w:pPr>
        <w:ind w:left="1416" w:hanging="1416"/>
        <w:jc w:val="both"/>
      </w:pPr>
    </w:p>
    <w:p w14:paraId="30B664EE" w14:textId="77777777" w:rsidR="005A38E8" w:rsidRDefault="005A38E8" w:rsidP="007756F0">
      <w:pPr>
        <w:ind w:left="1416" w:hanging="1416"/>
        <w:jc w:val="both"/>
      </w:pPr>
    </w:p>
    <w:p w14:paraId="604AD6BA" w14:textId="77777777" w:rsidR="00097525" w:rsidRDefault="00097525" w:rsidP="007756F0">
      <w:pPr>
        <w:ind w:left="1416" w:hanging="1416"/>
        <w:jc w:val="both"/>
      </w:pPr>
    </w:p>
    <w:p w14:paraId="321C765D" w14:textId="77777777" w:rsidR="00097525" w:rsidRDefault="00097525" w:rsidP="007756F0">
      <w:pPr>
        <w:ind w:left="1416" w:hanging="1416"/>
        <w:jc w:val="both"/>
      </w:pPr>
    </w:p>
    <w:p w14:paraId="08F58AA1" w14:textId="77777777" w:rsidR="00097525" w:rsidRDefault="00097525" w:rsidP="007756F0">
      <w:pPr>
        <w:ind w:left="1416" w:hanging="1416"/>
        <w:jc w:val="both"/>
      </w:pPr>
    </w:p>
    <w:p w14:paraId="4ED408D8" w14:textId="77777777" w:rsidR="00097525" w:rsidRPr="007756F0" w:rsidRDefault="00097525" w:rsidP="007756F0">
      <w:pPr>
        <w:ind w:left="1416" w:hanging="1416"/>
        <w:jc w:val="both"/>
      </w:pPr>
    </w:p>
    <w:p w14:paraId="376435D0" w14:textId="77777777" w:rsidR="005D50E9" w:rsidRDefault="005D50E9" w:rsidP="005D50E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oficiální návštěvy premiéra Marockého království Abdelilaha Benkiraneho v České republice ve dnech 9. až 11. června 2013</w:t>
      </w:r>
    </w:p>
    <w:p w14:paraId="1A714342" w14:textId="77777777" w:rsidR="005D50E9" w:rsidRDefault="005D50E9" w:rsidP="005D50E9">
      <w:pPr>
        <w:keepNext/>
        <w:keepLines/>
        <w:ind w:left="1416" w:hanging="1416"/>
      </w:pPr>
      <w:r>
        <w:tab/>
        <w:t>č.j. 556/13</w:t>
      </w:r>
    </w:p>
    <w:p w14:paraId="062DF486" w14:textId="77777777" w:rsidR="005D50E9" w:rsidRDefault="005D50E9" w:rsidP="005D50E9">
      <w:pPr>
        <w:keepNext/>
        <w:keepLines/>
        <w:pBdr>
          <w:top w:val="single" w:sz="2" w:space="1" w:color="auto"/>
        </w:pBdr>
        <w:ind w:left="1416" w:hanging="1416"/>
      </w:pPr>
    </w:p>
    <w:p w14:paraId="2C0A7F57" w14:textId="77777777" w:rsidR="005D50E9" w:rsidRDefault="005D50E9" w:rsidP="005D50E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9C3EB19" w14:textId="77777777" w:rsidR="005D50E9" w:rsidRDefault="005D50E9" w:rsidP="005D50E9">
      <w:pPr>
        <w:keepNext/>
        <w:keepLines/>
        <w:ind w:left="1416" w:hanging="1416"/>
        <w:jc w:val="both"/>
      </w:pPr>
    </w:p>
    <w:p w14:paraId="5C1EE44A" w14:textId="77777777" w:rsidR="005D50E9" w:rsidRDefault="005D50E9" w:rsidP="005D50E9">
      <w:pPr>
        <w:keepNext/>
        <w:keepLines/>
        <w:ind w:left="1416" w:hanging="1416"/>
        <w:jc w:val="center"/>
      </w:pPr>
      <w:r>
        <w:t>usnesení č. 426.</w:t>
      </w:r>
    </w:p>
    <w:p w14:paraId="2828CC4B" w14:textId="77777777" w:rsidR="005D50E9" w:rsidRDefault="005D50E9" w:rsidP="005D50E9">
      <w:pPr>
        <w:keepNext/>
        <w:keepLines/>
        <w:ind w:left="1416" w:hanging="1416"/>
        <w:jc w:val="both"/>
      </w:pPr>
    </w:p>
    <w:p w14:paraId="403211D1" w14:textId="77777777" w:rsidR="005D50E9" w:rsidRDefault="005D50E9" w:rsidP="005D50E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E25E15" w14:textId="77777777" w:rsidR="005D50E9" w:rsidRDefault="005D50E9" w:rsidP="005D50E9">
      <w:pPr>
        <w:keepNext/>
        <w:keepLines/>
        <w:ind w:left="1416" w:hanging="1416"/>
        <w:jc w:val="both"/>
      </w:pPr>
    </w:p>
    <w:p w14:paraId="16403FB2" w14:textId="77777777" w:rsidR="005D50E9" w:rsidRDefault="005D50E9" w:rsidP="005D50E9">
      <w:pPr>
        <w:ind w:left="1416" w:hanging="1416"/>
        <w:jc w:val="both"/>
      </w:pPr>
    </w:p>
    <w:p w14:paraId="39D85101" w14:textId="77777777" w:rsidR="005A38E8" w:rsidRPr="005D50E9" w:rsidRDefault="005A38E8" w:rsidP="005D50E9">
      <w:pPr>
        <w:ind w:left="1416" w:hanging="1416"/>
        <w:jc w:val="both"/>
      </w:pPr>
    </w:p>
    <w:p w14:paraId="3AA855D3" w14:textId="77777777" w:rsidR="00AE7549" w:rsidRDefault="00AE7549" w:rsidP="00AE754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obeslání Diplomatické konference k uzavření mezinárodní smlouvy o usnadnění přístupu nevidomých k vydaným dílům</w:t>
      </w:r>
    </w:p>
    <w:p w14:paraId="66F15DE9" w14:textId="77777777" w:rsidR="00AE7549" w:rsidRDefault="00AE7549" w:rsidP="00AE7549">
      <w:pPr>
        <w:keepNext/>
        <w:keepLines/>
        <w:ind w:left="1416" w:hanging="1416"/>
      </w:pPr>
      <w:r>
        <w:tab/>
        <w:t>č.j. 581/13</w:t>
      </w:r>
    </w:p>
    <w:p w14:paraId="54ACA0D0" w14:textId="77777777" w:rsidR="00AE7549" w:rsidRDefault="00AE7549" w:rsidP="00AE7549">
      <w:pPr>
        <w:keepNext/>
        <w:keepLines/>
        <w:pBdr>
          <w:top w:val="single" w:sz="2" w:space="1" w:color="auto"/>
        </w:pBdr>
        <w:ind w:left="1416" w:hanging="1416"/>
      </w:pPr>
    </w:p>
    <w:p w14:paraId="7DA23E59" w14:textId="77777777" w:rsidR="00AE7549" w:rsidRDefault="00AE7549" w:rsidP="00AE7549">
      <w:pPr>
        <w:keepNext/>
        <w:keepLines/>
        <w:ind w:left="1416" w:hanging="1416"/>
        <w:jc w:val="both"/>
      </w:pPr>
      <w:r>
        <w:tab/>
        <w:t>Vláda projednala materiál předložený ministryní kultury a 1. místopředsedou vlády a ministrem zahraničních věcí a přijala</w:t>
      </w:r>
    </w:p>
    <w:p w14:paraId="543EE706" w14:textId="77777777" w:rsidR="00AE7549" w:rsidRDefault="00AE7549" w:rsidP="00AE7549">
      <w:pPr>
        <w:keepNext/>
        <w:keepLines/>
        <w:ind w:left="1416" w:hanging="1416"/>
        <w:jc w:val="both"/>
      </w:pPr>
    </w:p>
    <w:p w14:paraId="0C31B36A" w14:textId="77777777" w:rsidR="00AE7549" w:rsidRDefault="00AE7549" w:rsidP="00AE7549">
      <w:pPr>
        <w:keepNext/>
        <w:keepLines/>
        <w:ind w:left="1416" w:hanging="1416"/>
        <w:jc w:val="center"/>
      </w:pPr>
      <w:r>
        <w:t>usnesení č. 427.</w:t>
      </w:r>
    </w:p>
    <w:p w14:paraId="69BCA200" w14:textId="77777777" w:rsidR="00AE7549" w:rsidRDefault="00AE7549" w:rsidP="00AE7549">
      <w:pPr>
        <w:keepNext/>
        <w:keepLines/>
        <w:ind w:left="1416" w:hanging="1416"/>
        <w:jc w:val="both"/>
      </w:pPr>
    </w:p>
    <w:p w14:paraId="049FD88F" w14:textId="77777777" w:rsidR="00AE7549" w:rsidRDefault="00AE7549" w:rsidP="00AE754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439169" w14:textId="77777777" w:rsidR="00AE7549" w:rsidRDefault="00AE7549" w:rsidP="00AE7549">
      <w:pPr>
        <w:keepNext/>
        <w:keepLines/>
        <w:ind w:left="1416" w:hanging="1416"/>
        <w:jc w:val="both"/>
      </w:pPr>
    </w:p>
    <w:p w14:paraId="522E2A1B" w14:textId="77777777" w:rsidR="00AE7549" w:rsidRDefault="00AE7549" w:rsidP="00AE7549">
      <w:pPr>
        <w:ind w:left="1416" w:hanging="1416"/>
        <w:jc w:val="both"/>
      </w:pPr>
    </w:p>
    <w:p w14:paraId="50123A28" w14:textId="77777777" w:rsidR="005A38E8" w:rsidRPr="00AE7549" w:rsidRDefault="005A38E8" w:rsidP="00AE7549">
      <w:pPr>
        <w:ind w:left="1416" w:hanging="1416"/>
        <w:jc w:val="both"/>
      </w:pPr>
    </w:p>
    <w:p w14:paraId="664DF409" w14:textId="77777777" w:rsidR="00D70C6F" w:rsidRDefault="00D70C6F" w:rsidP="00D70C6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aktuální situaci v souvislosti s vývojem povodňové situace na území České republiky</w:t>
      </w:r>
    </w:p>
    <w:p w14:paraId="5797DF80" w14:textId="77777777" w:rsidR="00D70C6F" w:rsidRDefault="00D70C6F" w:rsidP="00D70C6F">
      <w:pPr>
        <w:keepNext/>
        <w:keepLines/>
        <w:pBdr>
          <w:top w:val="single" w:sz="2" w:space="1" w:color="auto"/>
        </w:pBdr>
        <w:ind w:left="1416" w:hanging="1416"/>
      </w:pPr>
    </w:p>
    <w:p w14:paraId="7866105B" w14:textId="77777777" w:rsidR="00D70C6F" w:rsidRDefault="00D70C6F" w:rsidP="00D70C6F">
      <w:pPr>
        <w:keepNext/>
        <w:keepLines/>
        <w:ind w:left="1416" w:hanging="1416"/>
        <w:jc w:val="both"/>
      </w:pPr>
      <w:r>
        <w:tab/>
        <w:t xml:space="preserve">Vláda </w:t>
      </w:r>
      <w:r w:rsidRPr="00097525">
        <w:rPr>
          <w:b/>
        </w:rPr>
        <w:t>vzala na vědomí</w:t>
      </w:r>
      <w:r>
        <w:t xml:space="preserve"> ústní informace předsedy vlády, ministra vnitra a předsedy Ústředního krizového štábu, ministra životního prostředí a předsedy Ústřední povodňové komise, ministrů zemědělství, financí, dopravy, zdravotnictví, školství, mládeže a tělovýchovy, spravedlnosti, obrany,</w:t>
      </w:r>
      <w:r w:rsidR="006A1FB7">
        <w:t xml:space="preserve"> průmyslu a obchodu a ministryň</w:t>
      </w:r>
      <w:r>
        <w:t xml:space="preserve"> práce a sociálních věcí a kultury o aktuálním stavu povodňové situace na území České republiky a stanovila další postup.</w:t>
      </w:r>
    </w:p>
    <w:p w14:paraId="7E8E719C" w14:textId="77777777" w:rsidR="00D70C6F" w:rsidRDefault="00D70C6F" w:rsidP="00D70C6F">
      <w:pPr>
        <w:keepNext/>
        <w:keepLines/>
        <w:ind w:left="1416" w:hanging="1416"/>
        <w:jc w:val="both"/>
      </w:pPr>
    </w:p>
    <w:p w14:paraId="39A965EF" w14:textId="77777777" w:rsidR="00D70C6F" w:rsidRDefault="00D70C6F" w:rsidP="00D70C6F">
      <w:pPr>
        <w:ind w:left="1416" w:hanging="1416"/>
        <w:jc w:val="both"/>
      </w:pPr>
    </w:p>
    <w:p w14:paraId="32B849D5" w14:textId="77777777" w:rsidR="005A38E8" w:rsidRPr="00D70C6F" w:rsidRDefault="005A38E8" w:rsidP="00D70C6F">
      <w:pPr>
        <w:ind w:left="1416" w:hanging="1416"/>
        <w:jc w:val="both"/>
      </w:pPr>
    </w:p>
    <w:p w14:paraId="62F53935" w14:textId="77777777" w:rsidR="00812E67" w:rsidRDefault="00812E67" w:rsidP="00812E6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Možnosti pomoci v oblastech zasažených povodní v roce 2013 ze zdrojů Ministerstva životního prostředí</w:t>
      </w:r>
    </w:p>
    <w:p w14:paraId="74A0955F" w14:textId="77777777" w:rsidR="00812E67" w:rsidRDefault="00812E67" w:rsidP="00812E67">
      <w:pPr>
        <w:keepNext/>
        <w:keepLines/>
        <w:ind w:left="1416" w:hanging="1416"/>
      </w:pPr>
      <w:r>
        <w:tab/>
        <w:t>č.j. 600/13</w:t>
      </w:r>
    </w:p>
    <w:p w14:paraId="4F8F45A9" w14:textId="77777777" w:rsidR="00812E67" w:rsidRDefault="00812E67" w:rsidP="00812E67">
      <w:pPr>
        <w:keepNext/>
        <w:keepLines/>
        <w:pBdr>
          <w:top w:val="single" w:sz="2" w:space="1" w:color="auto"/>
        </w:pBdr>
        <w:ind w:left="1416" w:hanging="1416"/>
      </w:pPr>
    </w:p>
    <w:p w14:paraId="467050D1" w14:textId="77777777" w:rsidR="00812E67" w:rsidRDefault="00812E67" w:rsidP="00812E67">
      <w:pPr>
        <w:keepNext/>
        <w:keepLines/>
        <w:ind w:left="1416" w:hanging="1416"/>
        <w:jc w:val="both"/>
      </w:pPr>
      <w:r>
        <w:tab/>
        <w:t xml:space="preserve">Vláda </w:t>
      </w:r>
      <w:r w:rsidRPr="00097525">
        <w:rPr>
          <w:b/>
        </w:rPr>
        <w:t>vzala na vědomí</w:t>
      </w:r>
      <w:r>
        <w:t xml:space="preserve"> informace uvedené v materiálu předloženém ministrem životního prostředí. </w:t>
      </w:r>
    </w:p>
    <w:p w14:paraId="5DD93565" w14:textId="77777777" w:rsidR="00812E67" w:rsidRDefault="00812E67" w:rsidP="00812E67">
      <w:pPr>
        <w:keepNext/>
        <w:keepLines/>
        <w:ind w:left="1416" w:hanging="1416"/>
        <w:jc w:val="both"/>
      </w:pPr>
    </w:p>
    <w:p w14:paraId="70E24ADD" w14:textId="77777777" w:rsidR="00812E67" w:rsidRDefault="00812E67" w:rsidP="00812E67">
      <w:pPr>
        <w:ind w:left="1416" w:hanging="1416"/>
        <w:jc w:val="both"/>
      </w:pPr>
    </w:p>
    <w:p w14:paraId="345F050F" w14:textId="77777777" w:rsidR="005A38E8" w:rsidRDefault="005A38E8" w:rsidP="00812E67">
      <w:pPr>
        <w:ind w:left="1416" w:hanging="1416"/>
        <w:jc w:val="both"/>
      </w:pPr>
    </w:p>
    <w:p w14:paraId="3C51E532" w14:textId="77777777" w:rsidR="00097525" w:rsidRDefault="00097525" w:rsidP="00812E67">
      <w:pPr>
        <w:ind w:left="1416" w:hanging="1416"/>
        <w:jc w:val="both"/>
      </w:pPr>
    </w:p>
    <w:p w14:paraId="2CD2735A" w14:textId="77777777" w:rsidR="00097525" w:rsidRDefault="00097525" w:rsidP="00812E67">
      <w:pPr>
        <w:ind w:left="1416" w:hanging="1416"/>
        <w:jc w:val="both"/>
      </w:pPr>
    </w:p>
    <w:p w14:paraId="20A0026A" w14:textId="77777777" w:rsidR="00097525" w:rsidRPr="00812E67" w:rsidRDefault="00097525" w:rsidP="00812E67">
      <w:pPr>
        <w:ind w:left="1416" w:hanging="1416"/>
        <w:jc w:val="both"/>
      </w:pPr>
    </w:p>
    <w:p w14:paraId="35895142" w14:textId="77777777" w:rsidR="00A336FD" w:rsidRDefault="00A336FD" w:rsidP="00A336F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Škody způsobené povodněmi v květnu a v červnu 2013 na místních komunikacích a ostatním majetku obcí</w:t>
      </w:r>
    </w:p>
    <w:p w14:paraId="6FFF2604" w14:textId="77777777" w:rsidR="00A336FD" w:rsidRDefault="00A336FD" w:rsidP="00A336FD">
      <w:pPr>
        <w:keepNext/>
        <w:keepLines/>
        <w:ind w:left="1416" w:hanging="1416"/>
      </w:pPr>
      <w:r>
        <w:tab/>
        <w:t>č.j. 601/13</w:t>
      </w:r>
    </w:p>
    <w:p w14:paraId="2A626DE0" w14:textId="77777777" w:rsidR="00A336FD" w:rsidRDefault="00A336FD" w:rsidP="00A336FD">
      <w:pPr>
        <w:keepNext/>
        <w:keepLines/>
        <w:pBdr>
          <w:top w:val="single" w:sz="2" w:space="1" w:color="auto"/>
        </w:pBdr>
        <w:ind w:left="1416" w:hanging="1416"/>
      </w:pPr>
    </w:p>
    <w:p w14:paraId="1D1DFF1F" w14:textId="77777777" w:rsidR="00A336FD" w:rsidRDefault="00A336FD" w:rsidP="00A336F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2D10C73" w14:textId="77777777" w:rsidR="00A336FD" w:rsidRDefault="00A336FD" w:rsidP="00A336FD">
      <w:pPr>
        <w:keepNext/>
        <w:keepLines/>
        <w:ind w:left="1416" w:hanging="1416"/>
        <w:jc w:val="both"/>
      </w:pPr>
    </w:p>
    <w:p w14:paraId="48D7567E" w14:textId="77777777" w:rsidR="00A336FD" w:rsidRDefault="00A336FD" w:rsidP="00A336FD">
      <w:pPr>
        <w:keepNext/>
        <w:keepLines/>
        <w:ind w:left="1416" w:hanging="1416"/>
        <w:jc w:val="center"/>
      </w:pPr>
      <w:r>
        <w:t>usnesení č. 428.</w:t>
      </w:r>
    </w:p>
    <w:p w14:paraId="081DFAE4" w14:textId="77777777" w:rsidR="00A336FD" w:rsidRDefault="00A336FD" w:rsidP="00A336FD">
      <w:pPr>
        <w:keepNext/>
        <w:keepLines/>
        <w:ind w:left="1416" w:hanging="1416"/>
        <w:jc w:val="both"/>
      </w:pPr>
    </w:p>
    <w:p w14:paraId="012EAB83" w14:textId="77777777" w:rsidR="00A336FD" w:rsidRDefault="00A336FD" w:rsidP="00A336F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767A48" w14:textId="77777777" w:rsidR="00A336FD" w:rsidRDefault="00A336FD" w:rsidP="00A336FD">
      <w:pPr>
        <w:keepNext/>
        <w:keepLines/>
        <w:ind w:left="1416" w:hanging="1416"/>
        <w:jc w:val="both"/>
      </w:pPr>
    </w:p>
    <w:p w14:paraId="3A3E171E" w14:textId="77777777" w:rsidR="00A336FD" w:rsidRDefault="00A336FD" w:rsidP="00A336FD">
      <w:pPr>
        <w:ind w:left="1416" w:hanging="1416"/>
        <w:jc w:val="both"/>
      </w:pPr>
    </w:p>
    <w:p w14:paraId="7B099BC2" w14:textId="77777777" w:rsidR="00097525" w:rsidRDefault="00097525" w:rsidP="00A336FD">
      <w:pPr>
        <w:ind w:left="1416" w:hanging="1416"/>
        <w:jc w:val="both"/>
      </w:pPr>
    </w:p>
    <w:p w14:paraId="3AA954B8" w14:textId="77777777" w:rsidR="00097525" w:rsidRDefault="00097525" w:rsidP="00A336FD">
      <w:pPr>
        <w:ind w:left="1416" w:hanging="1416"/>
        <w:jc w:val="both"/>
      </w:pPr>
    </w:p>
    <w:p w14:paraId="0D23D869" w14:textId="77777777" w:rsidR="00097525" w:rsidRDefault="00097525" w:rsidP="00A336FD">
      <w:pPr>
        <w:ind w:left="1416" w:hanging="1416"/>
        <w:jc w:val="both"/>
      </w:pPr>
    </w:p>
    <w:p w14:paraId="3331E526" w14:textId="77777777" w:rsidR="005A38E8" w:rsidRPr="00A336FD" w:rsidRDefault="005A38E8" w:rsidP="00A336FD">
      <w:pPr>
        <w:ind w:left="1416" w:hanging="1416"/>
        <w:jc w:val="both"/>
      </w:pPr>
    </w:p>
    <w:p w14:paraId="1C30B4B4" w14:textId="77777777" w:rsidR="009E0933" w:rsidRDefault="009E0933" w:rsidP="009E093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Zajištění rozpočtových prostředků na dlouhodobě podfinancovanou dálniční a silniční dopravní infrastrukturu ve vlastnictví státu a na povodní poškozenou dopravní infrastrukturu ve vlastnictví státu a  povodní zasažené silnice  II. třídy a III. třídy</w:t>
      </w:r>
    </w:p>
    <w:p w14:paraId="13912553" w14:textId="77777777" w:rsidR="009E0933" w:rsidRDefault="009E0933" w:rsidP="009E0933">
      <w:pPr>
        <w:keepNext/>
        <w:keepLines/>
        <w:ind w:left="1416" w:hanging="1416"/>
      </w:pPr>
      <w:r>
        <w:tab/>
        <w:t>č.j. 599/13</w:t>
      </w:r>
    </w:p>
    <w:p w14:paraId="4251A304" w14:textId="77777777" w:rsidR="009E0933" w:rsidRDefault="009E0933" w:rsidP="009E0933">
      <w:pPr>
        <w:keepNext/>
        <w:keepLines/>
        <w:pBdr>
          <w:top w:val="single" w:sz="2" w:space="1" w:color="auto"/>
        </w:pBdr>
        <w:ind w:left="1416" w:hanging="1416"/>
      </w:pPr>
    </w:p>
    <w:p w14:paraId="50E79D54" w14:textId="77777777" w:rsidR="009E0933" w:rsidRDefault="009E0933" w:rsidP="009E0933">
      <w:pPr>
        <w:keepNext/>
        <w:keepLines/>
        <w:ind w:left="1416" w:hanging="1416"/>
        <w:jc w:val="both"/>
      </w:pPr>
      <w:r>
        <w:tab/>
        <w:t>Vláda projednala materiál předložený ministry dopravy a financí a přijala</w:t>
      </w:r>
    </w:p>
    <w:p w14:paraId="608B874A" w14:textId="77777777" w:rsidR="009E0933" w:rsidRDefault="009E0933" w:rsidP="009E0933">
      <w:pPr>
        <w:keepNext/>
        <w:keepLines/>
        <w:ind w:left="1416" w:hanging="1416"/>
        <w:jc w:val="both"/>
      </w:pPr>
    </w:p>
    <w:p w14:paraId="63D211AD" w14:textId="77777777" w:rsidR="009E0933" w:rsidRDefault="009E0933" w:rsidP="009E0933">
      <w:pPr>
        <w:keepNext/>
        <w:keepLines/>
        <w:ind w:left="1416" w:hanging="1416"/>
        <w:jc w:val="center"/>
      </w:pPr>
      <w:r>
        <w:t>usnesení č. 429.</w:t>
      </w:r>
    </w:p>
    <w:p w14:paraId="0CFCF3FD" w14:textId="77777777" w:rsidR="009E0933" w:rsidRDefault="009E0933" w:rsidP="009E0933">
      <w:pPr>
        <w:keepNext/>
        <w:keepLines/>
        <w:ind w:left="1416" w:hanging="1416"/>
        <w:jc w:val="both"/>
      </w:pPr>
    </w:p>
    <w:p w14:paraId="5F28F817" w14:textId="77777777" w:rsidR="009E0933" w:rsidRDefault="009E0933" w:rsidP="009E093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1C279A0" w14:textId="77777777" w:rsidR="009E0933" w:rsidRDefault="009E0933" w:rsidP="009E0933">
      <w:pPr>
        <w:keepNext/>
        <w:keepLines/>
        <w:ind w:left="1416" w:hanging="1416"/>
        <w:jc w:val="both"/>
      </w:pPr>
    </w:p>
    <w:p w14:paraId="5CC0BED9" w14:textId="77777777" w:rsidR="009E0933" w:rsidRDefault="009E0933" w:rsidP="009E0933">
      <w:pPr>
        <w:ind w:left="1416" w:hanging="1416"/>
        <w:jc w:val="both"/>
      </w:pPr>
    </w:p>
    <w:p w14:paraId="69666EDC" w14:textId="77777777" w:rsidR="00097525" w:rsidRDefault="00097525" w:rsidP="009E0933">
      <w:pPr>
        <w:ind w:left="1416" w:hanging="1416"/>
        <w:jc w:val="both"/>
      </w:pPr>
    </w:p>
    <w:p w14:paraId="19B7DA92" w14:textId="77777777" w:rsidR="00097525" w:rsidRDefault="00097525" w:rsidP="009E0933">
      <w:pPr>
        <w:ind w:left="1416" w:hanging="1416"/>
        <w:jc w:val="both"/>
      </w:pPr>
    </w:p>
    <w:p w14:paraId="3D48D50D" w14:textId="77777777" w:rsidR="00097525" w:rsidRDefault="00097525" w:rsidP="009E0933">
      <w:pPr>
        <w:ind w:left="1416" w:hanging="1416"/>
        <w:jc w:val="both"/>
      </w:pPr>
    </w:p>
    <w:p w14:paraId="2E222E8A" w14:textId="77777777" w:rsidR="005A38E8" w:rsidRPr="009E0933" w:rsidRDefault="005A38E8" w:rsidP="009E0933">
      <w:pPr>
        <w:ind w:left="1416" w:hanging="1416"/>
        <w:jc w:val="both"/>
      </w:pPr>
    </w:p>
    <w:p w14:paraId="70601D4D" w14:textId="77777777" w:rsidR="003B5FC8" w:rsidRDefault="003B5FC8" w:rsidP="003B5FC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Poskytnutí státních hmotných rezerv k řešení povodňové situace </w:t>
      </w:r>
    </w:p>
    <w:p w14:paraId="32510384" w14:textId="77777777" w:rsidR="003B5FC8" w:rsidRDefault="003B5FC8" w:rsidP="003B5FC8">
      <w:pPr>
        <w:keepNext/>
        <w:keepLines/>
        <w:ind w:left="1416" w:hanging="1416"/>
      </w:pPr>
      <w:r>
        <w:tab/>
        <w:t>č.j. 595/13</w:t>
      </w:r>
    </w:p>
    <w:p w14:paraId="6900B232" w14:textId="77777777" w:rsidR="003B5FC8" w:rsidRDefault="003B5FC8" w:rsidP="003B5FC8">
      <w:pPr>
        <w:keepNext/>
        <w:keepLines/>
        <w:pBdr>
          <w:top w:val="single" w:sz="2" w:space="1" w:color="auto"/>
        </w:pBdr>
        <w:ind w:left="1416" w:hanging="1416"/>
      </w:pPr>
    </w:p>
    <w:p w14:paraId="5AC120CC" w14:textId="77777777" w:rsidR="003B5FC8" w:rsidRDefault="003B5FC8" w:rsidP="003B5FC8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3E141CE2" w14:textId="77777777" w:rsidR="003B5FC8" w:rsidRDefault="003B5FC8" w:rsidP="003B5FC8">
      <w:pPr>
        <w:keepNext/>
        <w:keepLines/>
        <w:ind w:left="1416" w:hanging="1416"/>
        <w:jc w:val="both"/>
      </w:pPr>
    </w:p>
    <w:p w14:paraId="24A4DDB9" w14:textId="77777777" w:rsidR="003B5FC8" w:rsidRDefault="003B5FC8" w:rsidP="003B5FC8">
      <w:pPr>
        <w:keepNext/>
        <w:keepLines/>
        <w:ind w:left="1416" w:hanging="1416"/>
        <w:jc w:val="center"/>
      </w:pPr>
      <w:r>
        <w:t>usnesení č. 430.</w:t>
      </w:r>
    </w:p>
    <w:p w14:paraId="63DAD0F4" w14:textId="77777777" w:rsidR="003B5FC8" w:rsidRDefault="003B5FC8" w:rsidP="003B5FC8">
      <w:pPr>
        <w:keepNext/>
        <w:keepLines/>
        <w:ind w:left="1416" w:hanging="1416"/>
        <w:jc w:val="both"/>
      </w:pPr>
    </w:p>
    <w:p w14:paraId="5C8F1D2C" w14:textId="77777777" w:rsidR="003B5FC8" w:rsidRDefault="003B5FC8" w:rsidP="003B5FC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95EF679" w14:textId="77777777" w:rsidR="003B5FC8" w:rsidRDefault="003B5FC8" w:rsidP="003B5FC8">
      <w:pPr>
        <w:keepNext/>
        <w:keepLines/>
        <w:ind w:left="1416" w:hanging="1416"/>
        <w:jc w:val="both"/>
      </w:pPr>
    </w:p>
    <w:p w14:paraId="4B2289D3" w14:textId="77777777" w:rsidR="003B5FC8" w:rsidRDefault="003B5FC8" w:rsidP="003B5FC8">
      <w:pPr>
        <w:ind w:left="1416" w:hanging="1416"/>
        <w:jc w:val="both"/>
      </w:pPr>
    </w:p>
    <w:p w14:paraId="070E45E3" w14:textId="77777777" w:rsidR="005A38E8" w:rsidRDefault="005A38E8" w:rsidP="003B5FC8">
      <w:pPr>
        <w:ind w:left="1416" w:hanging="1416"/>
        <w:jc w:val="both"/>
      </w:pPr>
    </w:p>
    <w:p w14:paraId="499BCDF6" w14:textId="77777777" w:rsidR="00097525" w:rsidRDefault="00097525" w:rsidP="003B5FC8">
      <w:pPr>
        <w:ind w:left="1416" w:hanging="1416"/>
        <w:jc w:val="both"/>
      </w:pPr>
    </w:p>
    <w:p w14:paraId="79392E8E" w14:textId="77777777" w:rsidR="00097525" w:rsidRDefault="00097525" w:rsidP="003B5FC8">
      <w:pPr>
        <w:ind w:left="1416" w:hanging="1416"/>
        <w:jc w:val="both"/>
      </w:pPr>
    </w:p>
    <w:p w14:paraId="21BBF5C6" w14:textId="77777777" w:rsidR="00097525" w:rsidRDefault="00097525" w:rsidP="003B5FC8">
      <w:pPr>
        <w:ind w:left="1416" w:hanging="1416"/>
        <w:jc w:val="both"/>
      </w:pPr>
    </w:p>
    <w:p w14:paraId="42D06DE5" w14:textId="77777777" w:rsidR="00097525" w:rsidRDefault="00097525" w:rsidP="003B5FC8">
      <w:pPr>
        <w:ind w:left="1416" w:hanging="1416"/>
        <w:jc w:val="both"/>
      </w:pPr>
    </w:p>
    <w:p w14:paraId="5114B02C" w14:textId="77777777" w:rsidR="00097525" w:rsidRDefault="00097525" w:rsidP="003B5FC8">
      <w:pPr>
        <w:ind w:left="1416" w:hanging="1416"/>
        <w:jc w:val="both"/>
      </w:pPr>
    </w:p>
    <w:p w14:paraId="21B77ADA" w14:textId="77777777" w:rsidR="00097525" w:rsidRPr="003B5FC8" w:rsidRDefault="00097525" w:rsidP="003B5FC8">
      <w:pPr>
        <w:ind w:left="1416" w:hanging="1416"/>
        <w:jc w:val="both"/>
      </w:pPr>
    </w:p>
    <w:p w14:paraId="16F0C222" w14:textId="77777777" w:rsidR="00C824B0" w:rsidRDefault="00C824B0" w:rsidP="00C824B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nařízení vlády o povolání vojáků Hradní stráže k záchranným pracím a </w:t>
      </w:r>
      <w:r w:rsidR="00097525">
        <w:t xml:space="preserve">  </w:t>
      </w:r>
      <w:r>
        <w:t>k likvidaci následků pohromy při povodních v období ode dne nabytí účinnosti nařízení vlády do 28. června 2013</w:t>
      </w:r>
    </w:p>
    <w:p w14:paraId="2D544A06" w14:textId="77777777" w:rsidR="00C824B0" w:rsidRDefault="00C824B0" w:rsidP="00C824B0">
      <w:pPr>
        <w:keepNext/>
        <w:keepLines/>
        <w:ind w:left="1416" w:hanging="1416"/>
      </w:pPr>
      <w:r>
        <w:tab/>
        <w:t>č.j. 598/13</w:t>
      </w:r>
    </w:p>
    <w:p w14:paraId="15A8A073" w14:textId="77777777" w:rsidR="00C824B0" w:rsidRDefault="00C824B0" w:rsidP="00C824B0">
      <w:pPr>
        <w:keepNext/>
        <w:keepLines/>
        <w:pBdr>
          <w:top w:val="single" w:sz="2" w:space="1" w:color="auto"/>
        </w:pBdr>
        <w:ind w:left="1416" w:hanging="1416"/>
      </w:pPr>
    </w:p>
    <w:p w14:paraId="01200E35" w14:textId="77777777" w:rsidR="00C824B0" w:rsidRDefault="00C824B0" w:rsidP="00C824B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5CDC418" w14:textId="77777777" w:rsidR="00C824B0" w:rsidRDefault="00C824B0" w:rsidP="00C824B0">
      <w:pPr>
        <w:keepNext/>
        <w:keepLines/>
        <w:ind w:left="1416" w:hanging="1416"/>
        <w:jc w:val="both"/>
      </w:pPr>
    </w:p>
    <w:p w14:paraId="01E8B972" w14:textId="77777777" w:rsidR="00C824B0" w:rsidRDefault="00C824B0" w:rsidP="00C824B0">
      <w:pPr>
        <w:keepNext/>
        <w:keepLines/>
        <w:ind w:left="1416" w:hanging="1416"/>
        <w:jc w:val="center"/>
      </w:pPr>
      <w:r>
        <w:t>usnesení č. 431.</w:t>
      </w:r>
    </w:p>
    <w:p w14:paraId="581EF87E" w14:textId="77777777" w:rsidR="00C824B0" w:rsidRDefault="00C824B0" w:rsidP="00C824B0">
      <w:pPr>
        <w:keepNext/>
        <w:keepLines/>
        <w:ind w:left="1416" w:hanging="1416"/>
        <w:jc w:val="both"/>
      </w:pPr>
    </w:p>
    <w:p w14:paraId="372FEED1" w14:textId="77777777" w:rsidR="00C824B0" w:rsidRDefault="00C824B0" w:rsidP="00C824B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E987C4" w14:textId="77777777" w:rsidR="00C824B0" w:rsidRDefault="00C824B0" w:rsidP="00C824B0">
      <w:pPr>
        <w:keepNext/>
        <w:keepLines/>
        <w:ind w:left="1416" w:hanging="1416"/>
        <w:jc w:val="both"/>
      </w:pPr>
    </w:p>
    <w:p w14:paraId="4E0A3AC0" w14:textId="77777777" w:rsidR="00C824B0" w:rsidRDefault="00C824B0" w:rsidP="00C824B0">
      <w:pPr>
        <w:ind w:left="1416" w:hanging="1416"/>
        <w:jc w:val="both"/>
      </w:pPr>
    </w:p>
    <w:p w14:paraId="797CBBB3" w14:textId="77777777" w:rsidR="00097525" w:rsidRDefault="00097525" w:rsidP="00C824B0">
      <w:pPr>
        <w:ind w:left="1416" w:hanging="1416"/>
        <w:jc w:val="both"/>
      </w:pPr>
    </w:p>
    <w:p w14:paraId="4139CE12" w14:textId="77777777" w:rsidR="005A38E8" w:rsidRPr="00C824B0" w:rsidRDefault="005A38E8" w:rsidP="00C824B0">
      <w:pPr>
        <w:ind w:left="1416" w:hanging="1416"/>
        <w:jc w:val="both"/>
      </w:pPr>
    </w:p>
    <w:p w14:paraId="61A34EBF" w14:textId="77777777" w:rsidR="00074474" w:rsidRDefault="00074474" w:rsidP="0007447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nařízení vlády, kterým se mění nařízení vlády č. 110/2001 Sb., kterým se stanoví další vozidla, která mohou být vybavena zvláštním zvukovým výstražným zařízením doplněným zvláštním výstražným světlem modré barvy</w:t>
      </w:r>
    </w:p>
    <w:p w14:paraId="5110D6CB" w14:textId="77777777" w:rsidR="00074474" w:rsidRDefault="00074474" w:rsidP="00074474">
      <w:pPr>
        <w:keepNext/>
        <w:keepLines/>
        <w:ind w:left="1416" w:hanging="1416"/>
      </w:pPr>
      <w:r>
        <w:tab/>
        <w:t>č.j. 594/13</w:t>
      </w:r>
    </w:p>
    <w:p w14:paraId="0E0D08AF" w14:textId="77777777" w:rsidR="00074474" w:rsidRDefault="00074474" w:rsidP="00074474">
      <w:pPr>
        <w:keepNext/>
        <w:keepLines/>
        <w:pBdr>
          <w:top w:val="single" w:sz="2" w:space="1" w:color="auto"/>
        </w:pBdr>
        <w:ind w:left="1416" w:hanging="1416"/>
      </w:pPr>
    </w:p>
    <w:p w14:paraId="2512DA5F" w14:textId="77777777" w:rsidR="00074474" w:rsidRDefault="00074474" w:rsidP="00074474">
      <w:pPr>
        <w:keepNext/>
        <w:keepLines/>
        <w:ind w:left="1416" w:hanging="1416"/>
        <w:jc w:val="both"/>
      </w:pPr>
      <w:r>
        <w:tab/>
        <w:t>Vláda projednala materiál předložený ministrem vnitra a dopravy a přijala</w:t>
      </w:r>
    </w:p>
    <w:p w14:paraId="5F503C36" w14:textId="77777777" w:rsidR="00074474" w:rsidRDefault="00074474" w:rsidP="00074474">
      <w:pPr>
        <w:keepNext/>
        <w:keepLines/>
        <w:ind w:left="1416" w:hanging="1416"/>
        <w:jc w:val="both"/>
      </w:pPr>
    </w:p>
    <w:p w14:paraId="2422CB52" w14:textId="77777777" w:rsidR="00074474" w:rsidRDefault="00074474" w:rsidP="00074474">
      <w:pPr>
        <w:keepNext/>
        <w:keepLines/>
        <w:ind w:left="1416" w:hanging="1416"/>
        <w:jc w:val="center"/>
      </w:pPr>
      <w:r>
        <w:t>usnesení č. 432.</w:t>
      </w:r>
    </w:p>
    <w:p w14:paraId="65DECB40" w14:textId="77777777" w:rsidR="00074474" w:rsidRDefault="00074474" w:rsidP="00074474">
      <w:pPr>
        <w:keepNext/>
        <w:keepLines/>
        <w:ind w:left="1416" w:hanging="1416"/>
        <w:jc w:val="both"/>
      </w:pPr>
    </w:p>
    <w:p w14:paraId="2F283483" w14:textId="77777777" w:rsidR="00074474" w:rsidRDefault="00074474" w:rsidP="0007447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4734C66" w14:textId="77777777" w:rsidR="00074474" w:rsidRDefault="00074474" w:rsidP="00074474">
      <w:pPr>
        <w:keepNext/>
        <w:keepLines/>
        <w:ind w:left="1416" w:hanging="1416"/>
        <w:jc w:val="both"/>
      </w:pPr>
    </w:p>
    <w:p w14:paraId="4646B17B" w14:textId="77777777" w:rsidR="00074474" w:rsidRDefault="00074474" w:rsidP="00074474">
      <w:pPr>
        <w:ind w:left="1416" w:hanging="1416"/>
        <w:jc w:val="both"/>
      </w:pPr>
    </w:p>
    <w:p w14:paraId="2113A004" w14:textId="77777777" w:rsidR="00097525" w:rsidRDefault="00097525" w:rsidP="00074474">
      <w:pPr>
        <w:ind w:left="1416" w:hanging="1416"/>
        <w:jc w:val="both"/>
      </w:pPr>
    </w:p>
    <w:p w14:paraId="08EE7540" w14:textId="77777777" w:rsidR="005A38E8" w:rsidRPr="00074474" w:rsidRDefault="005A38E8" w:rsidP="00074474">
      <w:pPr>
        <w:ind w:left="1416" w:hanging="1416"/>
        <w:jc w:val="both"/>
      </w:pPr>
    </w:p>
    <w:p w14:paraId="3F14C9C7" w14:textId="77777777" w:rsidR="00D0516A" w:rsidRDefault="00D0516A" w:rsidP="00D0516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Situace v českém lázeňství </w:t>
      </w:r>
    </w:p>
    <w:p w14:paraId="1B8DB39B" w14:textId="77777777" w:rsidR="00D0516A" w:rsidRDefault="00D0516A" w:rsidP="00D0516A">
      <w:pPr>
        <w:keepNext/>
        <w:keepLines/>
        <w:ind w:left="1416" w:hanging="1416"/>
      </w:pPr>
      <w:r>
        <w:tab/>
        <w:t>č.j. 566/13</w:t>
      </w:r>
    </w:p>
    <w:p w14:paraId="263012C2" w14:textId="77777777" w:rsidR="00D0516A" w:rsidRDefault="00D0516A" w:rsidP="00D0516A">
      <w:pPr>
        <w:keepNext/>
        <w:keepLines/>
        <w:pBdr>
          <w:top w:val="single" w:sz="2" w:space="1" w:color="auto"/>
        </w:pBdr>
        <w:ind w:left="1416" w:hanging="1416"/>
      </w:pPr>
    </w:p>
    <w:p w14:paraId="1D4C60F7" w14:textId="77777777" w:rsidR="00D0516A" w:rsidRDefault="00D0516A" w:rsidP="00D0516A">
      <w:pPr>
        <w:keepNext/>
        <w:keepLines/>
        <w:ind w:left="1416" w:hanging="1416"/>
        <w:jc w:val="both"/>
      </w:pPr>
      <w:r>
        <w:tab/>
        <w:t xml:space="preserve">Vláda v diskusi </w:t>
      </w:r>
      <w:r w:rsidRPr="00097525">
        <w:rPr>
          <w:b/>
        </w:rPr>
        <w:t>vzala na vědomí</w:t>
      </w:r>
      <w:r>
        <w:t xml:space="preserve"> informace uvedené v materiálu předloženém ministrem zdravotnictví a jeho doplňující ústní informace.</w:t>
      </w:r>
    </w:p>
    <w:p w14:paraId="163097F5" w14:textId="77777777" w:rsidR="00D0516A" w:rsidRDefault="00D0516A" w:rsidP="00D0516A">
      <w:pPr>
        <w:keepNext/>
        <w:keepLines/>
        <w:ind w:left="1416" w:hanging="1416"/>
        <w:jc w:val="both"/>
      </w:pPr>
    </w:p>
    <w:p w14:paraId="61425CA1" w14:textId="77777777" w:rsidR="00D0516A" w:rsidRDefault="00D0516A" w:rsidP="00D0516A">
      <w:pPr>
        <w:ind w:left="1416" w:hanging="1416"/>
        <w:jc w:val="both"/>
      </w:pPr>
    </w:p>
    <w:p w14:paraId="49E88965" w14:textId="77777777" w:rsidR="00097525" w:rsidRDefault="00097525" w:rsidP="00D0516A">
      <w:pPr>
        <w:ind w:left="1416" w:hanging="1416"/>
        <w:jc w:val="both"/>
      </w:pPr>
    </w:p>
    <w:p w14:paraId="78EBB9A9" w14:textId="77777777" w:rsidR="005A38E8" w:rsidRPr="00D0516A" w:rsidRDefault="005A38E8" w:rsidP="00D0516A">
      <w:pPr>
        <w:ind w:left="1416" w:hanging="1416"/>
        <w:jc w:val="both"/>
      </w:pPr>
    </w:p>
    <w:p w14:paraId="063E7DA9" w14:textId="77777777" w:rsidR="00EC2188" w:rsidRDefault="00EC2188" w:rsidP="00EC218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Ústní informace ministra a předsedy Legislativní rady vlády, týkající se nálezu Ústavního soudu ve věci církevního majetku</w:t>
      </w:r>
    </w:p>
    <w:p w14:paraId="26677A36" w14:textId="77777777" w:rsidR="00EC2188" w:rsidRDefault="00EC2188" w:rsidP="00EC2188">
      <w:pPr>
        <w:keepNext/>
        <w:keepLines/>
        <w:pBdr>
          <w:top w:val="single" w:sz="2" w:space="1" w:color="auto"/>
        </w:pBdr>
        <w:ind w:left="1416" w:hanging="1416"/>
      </w:pPr>
    </w:p>
    <w:p w14:paraId="6AC83DD6" w14:textId="77777777" w:rsidR="00EC2188" w:rsidRDefault="00EC2188" w:rsidP="00EC2188">
      <w:pPr>
        <w:keepNext/>
        <w:keepLines/>
        <w:ind w:left="1416" w:hanging="1416"/>
        <w:jc w:val="both"/>
      </w:pPr>
      <w:r>
        <w:tab/>
        <w:t xml:space="preserve">Vláda </w:t>
      </w:r>
      <w:r w:rsidRPr="00097525">
        <w:rPr>
          <w:b/>
        </w:rPr>
        <w:t>vzala na vědomí</w:t>
      </w:r>
      <w:r>
        <w:t xml:space="preserve"> ústní informace ministra a předsedy Legislativní rady vlády, týkající se nálezu Ústavního soudu ve věci církevního majetku.</w:t>
      </w:r>
    </w:p>
    <w:p w14:paraId="1EF91AE1" w14:textId="77777777" w:rsidR="00EC2188" w:rsidRDefault="00EC2188" w:rsidP="00EC2188">
      <w:pPr>
        <w:keepNext/>
        <w:keepLines/>
        <w:ind w:left="1416" w:hanging="1416"/>
        <w:jc w:val="both"/>
      </w:pPr>
    </w:p>
    <w:p w14:paraId="5588DF03" w14:textId="77777777" w:rsidR="00EC2188" w:rsidRDefault="00EC2188" w:rsidP="00EC2188">
      <w:pPr>
        <w:ind w:left="1416" w:hanging="1416"/>
        <w:jc w:val="both"/>
      </w:pPr>
    </w:p>
    <w:p w14:paraId="7EE0558C" w14:textId="77777777" w:rsidR="005A38E8" w:rsidRPr="00EC2188" w:rsidRDefault="005A38E8" w:rsidP="00EC2188">
      <w:pPr>
        <w:ind w:left="1416" w:hanging="1416"/>
        <w:jc w:val="both"/>
      </w:pPr>
    </w:p>
    <w:p w14:paraId="7F3EC56E" w14:textId="77777777" w:rsidR="00716EDC" w:rsidRDefault="00716EDC" w:rsidP="00B664EB">
      <w:bookmarkStart w:id="33" w:name="ORDER30"/>
      <w:bookmarkEnd w:id="33"/>
    </w:p>
    <w:p w14:paraId="26290A9E" w14:textId="77777777" w:rsidR="00716EDC" w:rsidRDefault="00C31EE7" w:rsidP="00C31EE7">
      <w:pPr>
        <w:ind w:left="360"/>
        <w:jc w:val="center"/>
      </w:pPr>
      <w:r>
        <w:rPr>
          <w:lang w:val="en-US"/>
        </w:rPr>
        <w:t xml:space="preserve">*  </w:t>
      </w:r>
      <w:r w:rsidR="00716EDC">
        <w:t>*  *</w:t>
      </w:r>
    </w:p>
    <w:p w14:paraId="0F891A68" w14:textId="77777777" w:rsidR="00097525" w:rsidRDefault="00097525" w:rsidP="00097525">
      <w:pPr>
        <w:jc w:val="center"/>
      </w:pPr>
    </w:p>
    <w:p w14:paraId="19C6B471" w14:textId="77777777" w:rsidR="00716EDC" w:rsidRDefault="00716EDC" w:rsidP="00716EDC"/>
    <w:p w14:paraId="7705106A" w14:textId="77777777" w:rsidR="00716EDC" w:rsidRDefault="00716EDC" w:rsidP="00716ED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853A9A6" w14:textId="77777777" w:rsidR="00716EDC" w:rsidRDefault="00716EDC" w:rsidP="00716EDC">
      <w:pPr>
        <w:keepNext/>
        <w:keepLines/>
        <w:rPr>
          <w:b/>
        </w:rPr>
      </w:pPr>
    </w:p>
    <w:p w14:paraId="5C9FF196" w14:textId="77777777" w:rsidR="00716EDC" w:rsidRDefault="00716EDC" w:rsidP="00716EDC">
      <w:pPr>
        <w:keepNext/>
        <w:keepLines/>
        <w:ind w:left="1416" w:hanging="1416"/>
        <w:jc w:val="both"/>
      </w:pPr>
      <w:r>
        <w:t>1.</w:t>
      </w:r>
      <w:r>
        <w:tab/>
        <w:t>Zpráva o inflaci/II 2013 (předložil guvernér České národní banky)</w:t>
      </w:r>
    </w:p>
    <w:p w14:paraId="7F03EEBD" w14:textId="77777777" w:rsidR="00716EDC" w:rsidRDefault="00716EDC" w:rsidP="00716EDC">
      <w:pPr>
        <w:keepNext/>
        <w:keepLines/>
        <w:ind w:left="1416" w:hanging="1416"/>
      </w:pPr>
      <w:r>
        <w:tab/>
        <w:t>č.j. 540/13</w:t>
      </w:r>
    </w:p>
    <w:p w14:paraId="54EAD467" w14:textId="77777777" w:rsidR="005A38E8" w:rsidRPr="00716EDC" w:rsidRDefault="005A38E8" w:rsidP="00716EDC">
      <w:pPr>
        <w:ind w:left="1416" w:hanging="1416"/>
      </w:pPr>
    </w:p>
    <w:p w14:paraId="4FE3441D" w14:textId="77777777" w:rsidR="006F68C0" w:rsidRDefault="006F68C0" w:rsidP="006F68C0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 xml:space="preserve">Informace o plánovaném působení sil a prostředků resortu Ministerstva obrany v Islámské republice Afghánistán v letech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(předložil ministr obrany)</w:t>
      </w:r>
    </w:p>
    <w:p w14:paraId="5CB8FE6D" w14:textId="77777777" w:rsidR="006F68C0" w:rsidRDefault="006F68C0" w:rsidP="006F68C0">
      <w:pPr>
        <w:keepNext/>
        <w:keepLines/>
        <w:ind w:left="1416" w:hanging="1416"/>
      </w:pPr>
      <w:r>
        <w:tab/>
        <w:t>č.j. 560/13</w:t>
      </w:r>
    </w:p>
    <w:p w14:paraId="40057909" w14:textId="77777777" w:rsidR="005A38E8" w:rsidRPr="006F68C0" w:rsidRDefault="005A38E8" w:rsidP="006F68C0">
      <w:pPr>
        <w:ind w:left="1416" w:hanging="1416"/>
      </w:pPr>
    </w:p>
    <w:p w14:paraId="2D011527" w14:textId="77777777" w:rsidR="00A22C15" w:rsidRDefault="00A22C15" w:rsidP="00A22C15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Návrh Operačního programu Rybářství 2014 až 2020 (předložil ministr zemědělství)</w:t>
      </w:r>
    </w:p>
    <w:p w14:paraId="1D954C91" w14:textId="77777777" w:rsidR="00A22C15" w:rsidRDefault="00A22C15" w:rsidP="00A22C15">
      <w:pPr>
        <w:keepNext/>
        <w:keepLines/>
        <w:ind w:left="1416" w:hanging="1416"/>
      </w:pPr>
      <w:r>
        <w:tab/>
        <w:t>č.j. 542/13</w:t>
      </w:r>
    </w:p>
    <w:p w14:paraId="03A71086" w14:textId="77777777" w:rsidR="005A38E8" w:rsidRPr="00A22C15" w:rsidRDefault="005A38E8" w:rsidP="00A22C15">
      <w:pPr>
        <w:ind w:left="1416" w:hanging="1416"/>
      </w:pPr>
    </w:p>
    <w:p w14:paraId="3B31A0D9" w14:textId="77777777" w:rsidR="009B35FC" w:rsidRDefault="009B35FC" w:rsidP="009B35FC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Zpráva o stavu vyřizování individuálních oznámení podaných proti České republice k Výboru Organizace spojených národů pro lidská práva za rok 2012 (předložil ministr spravedlnosti)</w:t>
      </w:r>
    </w:p>
    <w:p w14:paraId="79F47933" w14:textId="77777777" w:rsidR="009B35FC" w:rsidRDefault="009B35FC" w:rsidP="009B35FC">
      <w:pPr>
        <w:keepNext/>
        <w:keepLines/>
        <w:ind w:left="1416" w:hanging="1416"/>
      </w:pPr>
      <w:r>
        <w:tab/>
        <w:t>č.j. 543/13</w:t>
      </w:r>
    </w:p>
    <w:p w14:paraId="32DA8799" w14:textId="77777777" w:rsidR="005A38E8" w:rsidRPr="009B35FC" w:rsidRDefault="005A38E8" w:rsidP="009B35FC">
      <w:pPr>
        <w:ind w:left="1416" w:hanging="1416"/>
      </w:pPr>
    </w:p>
    <w:p w14:paraId="0490CBFB" w14:textId="77777777" w:rsidR="004D5E7F" w:rsidRDefault="004D5E7F" w:rsidP="004D5E7F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 xml:space="preserve">Zpráva o stavu vyřizování stížností podaných proti České republice </w:t>
      </w:r>
      <w:r w:rsidR="00097525">
        <w:t xml:space="preserve">                 </w:t>
      </w:r>
      <w:r>
        <w:t>k Evropskému soudu pro lidská práva za rok 2012 (předložil ministr spravedlnosti)</w:t>
      </w:r>
    </w:p>
    <w:p w14:paraId="41EE1607" w14:textId="77777777" w:rsidR="004D5E7F" w:rsidRDefault="004D5E7F" w:rsidP="004D5E7F">
      <w:pPr>
        <w:keepNext/>
        <w:keepLines/>
        <w:ind w:left="1416" w:hanging="1416"/>
      </w:pPr>
      <w:r>
        <w:tab/>
        <w:t>č.j. 544/13</w:t>
      </w:r>
    </w:p>
    <w:p w14:paraId="65CFED12" w14:textId="77777777" w:rsidR="005A38E8" w:rsidRPr="004D5E7F" w:rsidRDefault="005A38E8" w:rsidP="004D5E7F">
      <w:pPr>
        <w:ind w:left="1416" w:hanging="1416"/>
      </w:pPr>
    </w:p>
    <w:p w14:paraId="74C6C645" w14:textId="77777777" w:rsidR="00B9466A" w:rsidRDefault="00B9466A" w:rsidP="00B9466A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Výroční zpráva o činnosti Etické komise České republiky pro ocenění účastníků odboje a odporu proti komunismu ke dni 31. prosince 2012 (za rok 2012) (předložil ministr a předseda Legislativní rady vlády)</w:t>
      </w:r>
    </w:p>
    <w:p w14:paraId="08B13324" w14:textId="77777777" w:rsidR="00B9466A" w:rsidRDefault="00B9466A" w:rsidP="00B9466A">
      <w:pPr>
        <w:keepNext/>
        <w:keepLines/>
        <w:ind w:left="1416" w:hanging="1416"/>
      </w:pPr>
      <w:r>
        <w:tab/>
        <w:t>č.j. 531/13</w:t>
      </w:r>
    </w:p>
    <w:p w14:paraId="1103991D" w14:textId="77777777" w:rsidR="005A38E8" w:rsidRPr="00B9466A" w:rsidRDefault="005A38E8" w:rsidP="00B9466A">
      <w:pPr>
        <w:ind w:left="1416" w:hanging="1416"/>
      </w:pPr>
    </w:p>
    <w:p w14:paraId="5215A761" w14:textId="77777777" w:rsidR="00846C79" w:rsidRDefault="00846C79" w:rsidP="00846C79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 xml:space="preserve">Výroční zpráva o činnosti Rady vlády pro nestátní neziskové organizace v roce 2012 (předložily ministryně práce a sociálních věcí a zmocněnkyně vlády </w:t>
      </w:r>
      <w:r w:rsidR="00097525">
        <w:t xml:space="preserve">     </w:t>
      </w:r>
      <w:r>
        <w:t>pro lidská práva)</w:t>
      </w:r>
    </w:p>
    <w:p w14:paraId="23C316C5" w14:textId="77777777" w:rsidR="00846C79" w:rsidRDefault="00846C79" w:rsidP="00846C79">
      <w:pPr>
        <w:keepNext/>
        <w:keepLines/>
        <w:ind w:left="1416" w:hanging="1416"/>
      </w:pPr>
      <w:r>
        <w:tab/>
        <w:t>č.j. 548/13</w:t>
      </w:r>
    </w:p>
    <w:p w14:paraId="0E4D57F0" w14:textId="77777777" w:rsidR="005A38E8" w:rsidRPr="00846C79" w:rsidRDefault="005A38E8" w:rsidP="00846C79">
      <w:pPr>
        <w:ind w:left="1416" w:hanging="1416"/>
      </w:pPr>
    </w:p>
    <w:p w14:paraId="483359E5" w14:textId="77777777" w:rsidR="00855629" w:rsidRDefault="00855629" w:rsidP="00855629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>Výroční zpráva Rady vlády pro rovné příležitosti žen a mužů v roce 2012 (předložila ministryně práce a sociálních věcí)</w:t>
      </w:r>
    </w:p>
    <w:p w14:paraId="750C7982" w14:textId="77777777" w:rsidR="00855629" w:rsidRDefault="00855629" w:rsidP="00855629">
      <w:pPr>
        <w:keepNext/>
        <w:keepLines/>
        <w:ind w:left="1416" w:hanging="1416"/>
      </w:pPr>
      <w:r>
        <w:tab/>
        <w:t>č.j. 545/13</w:t>
      </w:r>
    </w:p>
    <w:p w14:paraId="7A9E6FD4" w14:textId="77777777" w:rsidR="005A38E8" w:rsidRPr="00855629" w:rsidRDefault="005A38E8" w:rsidP="00855629">
      <w:pPr>
        <w:ind w:left="1416" w:hanging="1416"/>
      </w:pPr>
    </w:p>
    <w:p w14:paraId="2B34FEBE" w14:textId="77777777" w:rsidR="00282495" w:rsidRDefault="00282495" w:rsidP="00282495">
      <w:pPr>
        <w:keepNext/>
        <w:keepLines/>
        <w:ind w:left="1416" w:hanging="1416"/>
        <w:jc w:val="both"/>
      </w:pPr>
      <w:bookmarkStart w:id="41" w:name="ORDER38"/>
      <w:bookmarkEnd w:id="41"/>
      <w:r>
        <w:t>9.</w:t>
      </w:r>
      <w:r>
        <w:tab/>
        <w:t>Výroční zpráva o činnosti Ústavu pro odborné zjišťování příčin leteckých nehod za rok 2012 (předložil ministr dopravy)</w:t>
      </w:r>
    </w:p>
    <w:p w14:paraId="2B1D9A10" w14:textId="77777777" w:rsidR="00282495" w:rsidRDefault="00282495" w:rsidP="00282495">
      <w:pPr>
        <w:keepNext/>
        <w:keepLines/>
        <w:ind w:left="1416" w:hanging="1416"/>
      </w:pPr>
      <w:r>
        <w:tab/>
        <w:t>č.j. 564/13</w:t>
      </w:r>
    </w:p>
    <w:p w14:paraId="29AC25E4" w14:textId="77777777" w:rsidR="005A38E8" w:rsidRPr="00282495" w:rsidRDefault="005A38E8" w:rsidP="00282495">
      <w:pPr>
        <w:ind w:left="1416" w:hanging="1416"/>
      </w:pPr>
    </w:p>
    <w:p w14:paraId="4C3659A5" w14:textId="77777777" w:rsidR="00661729" w:rsidRDefault="00661729" w:rsidP="00661729">
      <w:pPr>
        <w:keepNext/>
        <w:keepLines/>
        <w:ind w:left="1416" w:hanging="1416"/>
        <w:jc w:val="both"/>
      </w:pPr>
      <w:bookmarkStart w:id="42" w:name="ORDER39"/>
      <w:bookmarkEnd w:id="42"/>
      <w:r>
        <w:t>10.</w:t>
      </w:r>
      <w:r>
        <w:tab/>
        <w:t>Výroční zpráva o činnosti Vládní dislokační komise za rok 2012 (předložil vedoucí Úřadu vlády)</w:t>
      </w:r>
    </w:p>
    <w:p w14:paraId="5C19E329" w14:textId="77777777" w:rsidR="00661729" w:rsidRDefault="00661729" w:rsidP="00661729">
      <w:pPr>
        <w:keepNext/>
        <w:keepLines/>
        <w:ind w:left="1416" w:hanging="1416"/>
      </w:pPr>
      <w:r>
        <w:tab/>
        <w:t>č.j. 551/13</w:t>
      </w:r>
    </w:p>
    <w:p w14:paraId="682C7C07" w14:textId="77777777" w:rsidR="005A38E8" w:rsidRDefault="005A38E8" w:rsidP="00661729">
      <w:pPr>
        <w:ind w:left="1416" w:hanging="1416"/>
      </w:pPr>
    </w:p>
    <w:p w14:paraId="0D9EF41C" w14:textId="77777777" w:rsidR="00097525" w:rsidRDefault="00097525" w:rsidP="00661729">
      <w:pPr>
        <w:ind w:left="1416" w:hanging="1416"/>
      </w:pPr>
    </w:p>
    <w:p w14:paraId="2607884D" w14:textId="77777777" w:rsidR="00097525" w:rsidRDefault="00097525" w:rsidP="00661729">
      <w:pPr>
        <w:ind w:left="1416" w:hanging="1416"/>
      </w:pPr>
    </w:p>
    <w:p w14:paraId="0A04B94F" w14:textId="77777777" w:rsidR="00097525" w:rsidRDefault="00097525" w:rsidP="00661729">
      <w:pPr>
        <w:ind w:left="1416" w:hanging="1416"/>
      </w:pPr>
    </w:p>
    <w:p w14:paraId="7245BC2D" w14:textId="77777777" w:rsidR="00097525" w:rsidRDefault="00097525" w:rsidP="00661729">
      <w:pPr>
        <w:ind w:left="1416" w:hanging="1416"/>
      </w:pPr>
    </w:p>
    <w:p w14:paraId="7850F830" w14:textId="77777777" w:rsidR="00097525" w:rsidRPr="00661729" w:rsidRDefault="00097525" w:rsidP="00661729">
      <w:pPr>
        <w:ind w:left="1416" w:hanging="1416"/>
      </w:pPr>
    </w:p>
    <w:p w14:paraId="554E54BA" w14:textId="77777777" w:rsidR="00CF1CD9" w:rsidRDefault="00CF1CD9" w:rsidP="00CF1CD9">
      <w:pPr>
        <w:keepNext/>
        <w:keepLines/>
        <w:ind w:left="1416" w:hanging="1416"/>
        <w:jc w:val="both"/>
      </w:pPr>
      <w:bookmarkStart w:id="43" w:name="ORDER40"/>
      <w:bookmarkEnd w:id="43"/>
      <w:r>
        <w:t>11.</w:t>
      </w:r>
      <w:r>
        <w:tab/>
        <w:t>Informace o průběhu a výsledcích setkání ministrů zahraničních věcí států Organizace Severoatlantické smlouvy (NATO) v Bruselu dne 23. dubna 2013 (předložil 1. místopředseda vlády a ministr zahraničních věcí)</w:t>
      </w:r>
    </w:p>
    <w:p w14:paraId="3915572F" w14:textId="77777777" w:rsidR="00CF1CD9" w:rsidRDefault="00CF1CD9" w:rsidP="00CF1CD9">
      <w:pPr>
        <w:keepNext/>
        <w:keepLines/>
        <w:ind w:left="1416" w:hanging="1416"/>
      </w:pPr>
      <w:r>
        <w:tab/>
        <w:t>č.j. 558/13</w:t>
      </w:r>
    </w:p>
    <w:p w14:paraId="02BE8A55" w14:textId="77777777" w:rsidR="005A38E8" w:rsidRPr="00CF1CD9" w:rsidRDefault="005A38E8" w:rsidP="00CF1CD9">
      <w:pPr>
        <w:ind w:left="1416" w:hanging="1416"/>
      </w:pPr>
    </w:p>
    <w:p w14:paraId="62CD93B4" w14:textId="77777777" w:rsidR="00997312" w:rsidRDefault="00997312" w:rsidP="00997312">
      <w:pPr>
        <w:keepNext/>
        <w:keepLines/>
        <w:ind w:left="1416" w:hanging="1416"/>
        <w:jc w:val="both"/>
      </w:pPr>
      <w:bookmarkStart w:id="44" w:name="ORDER41"/>
      <w:bookmarkEnd w:id="44"/>
      <w:r>
        <w:t>12.</w:t>
      </w:r>
      <w:r>
        <w:tab/>
        <w:t>Informace o zadávání nadlimitní veřejné zakázky Technická podpora a servis analytických softwarových produktů, v jednacím řízení bez uveřejnění (předložil ministr vnitra)</w:t>
      </w:r>
    </w:p>
    <w:p w14:paraId="03A83C69" w14:textId="77777777" w:rsidR="00997312" w:rsidRDefault="00997312" w:rsidP="00997312">
      <w:pPr>
        <w:keepNext/>
        <w:keepLines/>
        <w:ind w:left="1416" w:hanging="1416"/>
      </w:pPr>
      <w:r>
        <w:tab/>
        <w:t>č.j. 400/13</w:t>
      </w:r>
    </w:p>
    <w:p w14:paraId="68222E5B" w14:textId="77777777" w:rsidR="005A38E8" w:rsidRPr="00997312" w:rsidRDefault="005A38E8" w:rsidP="00997312">
      <w:pPr>
        <w:ind w:left="1416" w:hanging="1416"/>
      </w:pPr>
    </w:p>
    <w:p w14:paraId="02594B54" w14:textId="77777777" w:rsidR="00C97ED3" w:rsidRDefault="00C97ED3" w:rsidP="00C97ED3">
      <w:pPr>
        <w:keepNext/>
        <w:keepLines/>
        <w:ind w:left="1416" w:hanging="1416"/>
        <w:jc w:val="both"/>
      </w:pPr>
      <w:bookmarkStart w:id="45" w:name="ORDER42"/>
      <w:bookmarkEnd w:id="45"/>
      <w:r>
        <w:t>13.</w:t>
      </w:r>
      <w:r>
        <w:tab/>
        <w:t xml:space="preserve">Informace o nadlimitní veřejné zakázce zadávané v jednacím řízení bez uveřejnění podle § 23 odst. 4 písm. a) zákona č. 137/2006 Sb., o veřejných zakázkách, ve znění pozdějších předpisů, v souladu s usnesením vlády ze dne 10. dubna 2013 č. 246, o zrušení usnesení vlády ze dne 22. února 2010 č. 158, o opatřeních při zadávání veřejných zakázek, a uložení povinností v souvislosti se zadáváním veřejných zakázek na základě výjimek a významných veřejných zakázek, Úprava informačního systému veřejných zakázek </w:t>
      </w:r>
      <w:r w:rsidR="00097525">
        <w:t>-</w:t>
      </w:r>
      <w:r>
        <w:t xml:space="preserve"> rozšíření a úpravy funkcionality informačního systému veřejných zakázek v roce 2013 (předložil ministr pro místní rozvoj)</w:t>
      </w:r>
    </w:p>
    <w:p w14:paraId="36AB8911" w14:textId="77777777" w:rsidR="00C97ED3" w:rsidRDefault="00C97ED3" w:rsidP="00C97ED3">
      <w:pPr>
        <w:keepNext/>
        <w:keepLines/>
        <w:ind w:left="1416" w:hanging="1416"/>
      </w:pPr>
      <w:r>
        <w:tab/>
        <w:t>č.j. 549/13</w:t>
      </w:r>
    </w:p>
    <w:p w14:paraId="6DB629D1" w14:textId="77777777" w:rsidR="005A38E8" w:rsidRPr="00C97ED3" w:rsidRDefault="005A38E8" w:rsidP="00C97ED3">
      <w:pPr>
        <w:ind w:left="1416" w:hanging="1416"/>
      </w:pPr>
    </w:p>
    <w:p w14:paraId="006F2334" w14:textId="77777777" w:rsidR="006A2D06" w:rsidRDefault="006A2D06" w:rsidP="006A2D06">
      <w:pPr>
        <w:keepNext/>
        <w:keepLines/>
        <w:ind w:left="1416" w:hanging="1416"/>
        <w:jc w:val="both"/>
      </w:pPr>
      <w:bookmarkStart w:id="46" w:name="ORDER43"/>
      <w:bookmarkEnd w:id="46"/>
      <w:r>
        <w:t>14.</w:t>
      </w:r>
      <w:r>
        <w:tab/>
        <w:t xml:space="preserve">Informace o smlouvě č. 135300287 na technické zhodnocení prostředků informačních systémů velení a řízení pozemních sil </w:t>
      </w:r>
      <w:r w:rsidR="00097525">
        <w:t>-</w:t>
      </w:r>
      <w:r>
        <w:t xml:space="preserve"> 2. část </w:t>
      </w:r>
      <w:r w:rsidR="00097525">
        <w:t>-</w:t>
      </w:r>
      <w:r>
        <w:t xml:space="preserve"> Technické zhodnocení velitelsko štábních vozidel (předložil ministr obrany)</w:t>
      </w:r>
    </w:p>
    <w:p w14:paraId="42A62123" w14:textId="77777777" w:rsidR="006A2D06" w:rsidRDefault="006A2D06" w:rsidP="006A2D06">
      <w:pPr>
        <w:keepNext/>
        <w:keepLines/>
        <w:ind w:left="1416" w:hanging="1416"/>
      </w:pPr>
      <w:r>
        <w:tab/>
        <w:t>č.j. 562/13</w:t>
      </w:r>
    </w:p>
    <w:p w14:paraId="7A520BBC" w14:textId="77777777" w:rsidR="005A38E8" w:rsidRPr="006A2D06" w:rsidRDefault="005A38E8" w:rsidP="006A2D06">
      <w:pPr>
        <w:ind w:left="1416" w:hanging="1416"/>
      </w:pPr>
    </w:p>
    <w:p w14:paraId="389936AA" w14:textId="77777777" w:rsidR="002746A9" w:rsidRDefault="002746A9" w:rsidP="002746A9">
      <w:pPr>
        <w:keepNext/>
        <w:keepLines/>
        <w:ind w:left="1416" w:hanging="1416"/>
        <w:jc w:val="both"/>
      </w:pPr>
      <w:bookmarkStart w:id="47" w:name="ORDER44"/>
      <w:bookmarkEnd w:id="47"/>
      <w:r>
        <w:t>15.</w:t>
      </w:r>
      <w:r>
        <w:tab/>
        <w:t xml:space="preserve">Informace o smlouvě č. 135300288 na technické zhodnocení prostředků informačních systémů velení a řízení pozemních sil </w:t>
      </w:r>
      <w:r w:rsidR="00097525">
        <w:t>-</w:t>
      </w:r>
      <w:r>
        <w:t xml:space="preserve"> 3. část </w:t>
      </w:r>
      <w:r w:rsidR="00097525">
        <w:t>-</w:t>
      </w:r>
      <w:r>
        <w:t xml:space="preserve"> Technické zhodnocení KIM 10 (předložil ministr obrany)</w:t>
      </w:r>
    </w:p>
    <w:p w14:paraId="68D2EBE6" w14:textId="77777777" w:rsidR="002746A9" w:rsidRDefault="002746A9" w:rsidP="002746A9">
      <w:pPr>
        <w:keepNext/>
        <w:keepLines/>
        <w:ind w:left="1416" w:hanging="1416"/>
      </w:pPr>
      <w:r>
        <w:tab/>
        <w:t>č.j. 563/13</w:t>
      </w:r>
    </w:p>
    <w:p w14:paraId="7EB0D614" w14:textId="77777777" w:rsidR="005A38E8" w:rsidRPr="002746A9" w:rsidRDefault="005A38E8" w:rsidP="002746A9">
      <w:pPr>
        <w:ind w:left="1416" w:hanging="1416"/>
      </w:pPr>
    </w:p>
    <w:p w14:paraId="6111C350" w14:textId="77777777" w:rsidR="005A38E8" w:rsidRDefault="005A38E8" w:rsidP="00B664EB"/>
    <w:p w14:paraId="017EAC42" w14:textId="77777777" w:rsidR="00E70034" w:rsidRDefault="00E70034" w:rsidP="00B664EB"/>
    <w:p w14:paraId="73A30B6F" w14:textId="77777777" w:rsidR="00E70034" w:rsidRDefault="00E70034" w:rsidP="00B664EB"/>
    <w:p w14:paraId="50FA88A7" w14:textId="77777777" w:rsidR="00E70034" w:rsidRDefault="00E70034" w:rsidP="00E70034">
      <w:pPr>
        <w:keepNext/>
        <w:keepLines/>
        <w:ind w:left="4500" w:right="300"/>
        <w:jc w:val="center"/>
      </w:pPr>
      <w:r>
        <w:t>Předseda vlády</w:t>
      </w:r>
    </w:p>
    <w:p w14:paraId="36594044" w14:textId="77777777" w:rsidR="00E70034" w:rsidRDefault="00097525" w:rsidP="00E70034">
      <w:pPr>
        <w:keepNext/>
        <w:keepLines/>
        <w:ind w:left="4500" w:right="300"/>
        <w:jc w:val="center"/>
      </w:pPr>
      <w:r>
        <w:t>RNDr. Petr Nečas</w:t>
      </w:r>
      <w:r w:rsidR="006C7BE5">
        <w:t xml:space="preserve">, v. r. </w:t>
      </w:r>
    </w:p>
    <w:p w14:paraId="19034320" w14:textId="77777777" w:rsidR="00E70034" w:rsidRDefault="00E70034" w:rsidP="00E70034">
      <w:pPr>
        <w:keepNext/>
        <w:keepLines/>
        <w:ind w:left="4500" w:right="300"/>
        <w:jc w:val="center"/>
      </w:pPr>
    </w:p>
    <w:p w14:paraId="2D32F4F9" w14:textId="77777777" w:rsidR="00E70034" w:rsidRDefault="00E70034" w:rsidP="00E70034">
      <w:pPr>
        <w:keepNext/>
        <w:keepLines/>
        <w:ind w:left="4500" w:right="300"/>
        <w:jc w:val="center"/>
      </w:pPr>
    </w:p>
    <w:p w14:paraId="16ECBFD6" w14:textId="77777777" w:rsidR="00097525" w:rsidRDefault="00097525" w:rsidP="00E70034">
      <w:pPr>
        <w:keepNext/>
        <w:keepLines/>
        <w:ind w:left="4500" w:right="300"/>
        <w:jc w:val="center"/>
      </w:pPr>
    </w:p>
    <w:p w14:paraId="1388443F" w14:textId="77777777" w:rsidR="00097525" w:rsidRDefault="00097525" w:rsidP="00E70034">
      <w:pPr>
        <w:keepNext/>
        <w:keepLines/>
        <w:ind w:left="4500" w:right="300"/>
        <w:jc w:val="center"/>
      </w:pPr>
    </w:p>
    <w:p w14:paraId="6DAECDA5" w14:textId="77777777" w:rsidR="00097525" w:rsidRDefault="00097525" w:rsidP="00E70034">
      <w:pPr>
        <w:keepNext/>
        <w:keepLines/>
        <w:ind w:left="4500" w:right="300"/>
        <w:jc w:val="center"/>
      </w:pPr>
    </w:p>
    <w:p w14:paraId="66142BF3" w14:textId="77777777" w:rsidR="00097525" w:rsidRDefault="00097525" w:rsidP="00E70034">
      <w:pPr>
        <w:keepNext/>
        <w:keepLines/>
        <w:ind w:left="4500" w:right="300"/>
        <w:jc w:val="center"/>
      </w:pPr>
    </w:p>
    <w:p w14:paraId="2EE6F09B" w14:textId="77777777" w:rsidR="00097525" w:rsidRDefault="00097525" w:rsidP="00E70034">
      <w:pPr>
        <w:keepNext/>
        <w:keepLines/>
        <w:ind w:left="4500" w:right="300"/>
        <w:jc w:val="center"/>
      </w:pPr>
    </w:p>
    <w:p w14:paraId="6CA9304A" w14:textId="77777777" w:rsidR="00097525" w:rsidRDefault="00097525" w:rsidP="00E70034">
      <w:pPr>
        <w:keepNext/>
        <w:keepLines/>
        <w:ind w:left="4500" w:right="300"/>
        <w:jc w:val="center"/>
      </w:pPr>
    </w:p>
    <w:p w14:paraId="31AE79C0" w14:textId="77777777" w:rsidR="00097525" w:rsidRDefault="00097525" w:rsidP="00E70034">
      <w:pPr>
        <w:keepNext/>
        <w:keepLines/>
        <w:ind w:left="4500" w:right="300"/>
        <w:jc w:val="center"/>
      </w:pPr>
    </w:p>
    <w:p w14:paraId="0D817FC3" w14:textId="77777777" w:rsidR="00E2681F" w:rsidRDefault="00097525" w:rsidP="00E70034">
      <w:pPr>
        <w:keepNext/>
        <w:keepLines/>
      </w:pPr>
      <w:r>
        <w:t>Zapsal</w:t>
      </w:r>
      <w:r w:rsidR="00E70034">
        <w:t xml:space="preserve">:  </w:t>
      </w:r>
      <w:bookmarkStart w:id="48" w:name="Zapsal"/>
      <w:bookmarkEnd w:id="48"/>
      <w:r w:rsidR="00E70034">
        <w:t>JUDr. Richard Ulman</w:t>
      </w:r>
    </w:p>
    <w:sectPr w:rsidR="00E2681F" w:rsidSect="006B6D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F900E" w14:textId="77777777" w:rsidR="006B6DCD" w:rsidRDefault="006B6DCD">
      <w:r>
        <w:separator/>
      </w:r>
    </w:p>
  </w:endnote>
  <w:endnote w:type="continuationSeparator" w:id="0">
    <w:p w14:paraId="3E861398" w14:textId="77777777" w:rsidR="006B6DCD" w:rsidRDefault="006B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BCDE1" w14:textId="77777777" w:rsidR="006A1FB7" w:rsidRDefault="006A1FB7" w:rsidP="005A38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62973" w14:textId="77777777" w:rsidR="006A1FB7" w:rsidRDefault="006A1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369E6" w14:textId="77777777" w:rsidR="006B6DCD" w:rsidRDefault="006B6DCD" w:rsidP="006B6DC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70C28DEB" w14:textId="77777777" w:rsidR="006B6DCD" w:rsidRDefault="006B6DCD" w:rsidP="006B6DCD">
    <w:pPr>
      <w:pStyle w:val="Footer"/>
      <w:jc w:val="center"/>
      <w:rPr>
        <w:rStyle w:val="PageNumber"/>
        <w:color w:val="FF0000"/>
        <w:sz w:val="20"/>
      </w:rPr>
    </w:pPr>
  </w:p>
  <w:p w14:paraId="72CB69D4" w14:textId="77777777" w:rsidR="006A1FB7" w:rsidRPr="006B6DCD" w:rsidRDefault="006B6DCD" w:rsidP="006B6DC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D6A0E" w14:textId="77777777" w:rsidR="006A1FB7" w:rsidRDefault="006A1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7B4D4" w14:textId="77777777" w:rsidR="006B6DCD" w:rsidRDefault="006B6DCD">
      <w:r>
        <w:separator/>
      </w:r>
    </w:p>
  </w:footnote>
  <w:footnote w:type="continuationSeparator" w:id="0">
    <w:p w14:paraId="1D9D7E66" w14:textId="77777777" w:rsidR="006B6DCD" w:rsidRDefault="006B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9EA0F" w14:textId="77777777" w:rsidR="006A1FB7" w:rsidRDefault="006A1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D917B" w14:textId="77777777" w:rsidR="006A1FB7" w:rsidRPr="005A38E8" w:rsidRDefault="006A1FB7" w:rsidP="005A38E8">
    <w:pPr>
      <w:pStyle w:val="Header"/>
      <w:jc w:val="center"/>
      <w:rPr>
        <w:color w:val="808080"/>
        <w:sz w:val="20"/>
      </w:rPr>
    </w:pPr>
    <w:r w:rsidRPr="005A38E8">
      <w:rPr>
        <w:color w:val="808080"/>
        <w:sz w:val="20"/>
      </w:rPr>
      <w:t>VLÁDA ČESKÉ REPUBLIKY</w:t>
    </w:r>
  </w:p>
  <w:p w14:paraId="0D62F65A" w14:textId="77777777" w:rsidR="006A1FB7" w:rsidRPr="005A38E8" w:rsidRDefault="006A1FB7" w:rsidP="005A38E8">
    <w:pPr>
      <w:pStyle w:val="Header"/>
      <w:jc w:val="center"/>
      <w:rPr>
        <w:color w:val="808080"/>
        <w:sz w:val="20"/>
      </w:rPr>
    </w:pPr>
    <w:r w:rsidRPr="005A38E8">
      <w:rPr>
        <w:color w:val="808080"/>
        <w:sz w:val="20"/>
      </w:rPr>
      <w:t>záznam z jednání schůze ze dne 5. června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B1D14" w14:textId="77777777" w:rsidR="006A1FB7" w:rsidRDefault="006A1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D6A1C"/>
    <w:multiLevelType w:val="hybridMultilevel"/>
    <w:tmpl w:val="58D2089C"/>
    <w:lvl w:ilvl="0" w:tplc="04050001">
      <w:start w:val="2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175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278A"/>
    <w:rsid w:val="00074474"/>
    <w:rsid w:val="00097525"/>
    <w:rsid w:val="00116E03"/>
    <w:rsid w:val="00252509"/>
    <w:rsid w:val="00257B3B"/>
    <w:rsid w:val="002746A9"/>
    <w:rsid w:val="00282495"/>
    <w:rsid w:val="002C5552"/>
    <w:rsid w:val="002C64BF"/>
    <w:rsid w:val="00316850"/>
    <w:rsid w:val="003604AF"/>
    <w:rsid w:val="003B5FC8"/>
    <w:rsid w:val="004D5E7F"/>
    <w:rsid w:val="005730E9"/>
    <w:rsid w:val="005A378F"/>
    <w:rsid w:val="005A38E8"/>
    <w:rsid w:val="005B5FB2"/>
    <w:rsid w:val="005D50E9"/>
    <w:rsid w:val="00610EF8"/>
    <w:rsid w:val="00661729"/>
    <w:rsid w:val="0067286E"/>
    <w:rsid w:val="006A1FB7"/>
    <w:rsid w:val="006A2667"/>
    <w:rsid w:val="006A2D06"/>
    <w:rsid w:val="006B6DCD"/>
    <w:rsid w:val="006C7BE5"/>
    <w:rsid w:val="006E67F2"/>
    <w:rsid w:val="006F2646"/>
    <w:rsid w:val="006F68C0"/>
    <w:rsid w:val="00716EDC"/>
    <w:rsid w:val="00740A68"/>
    <w:rsid w:val="007756F0"/>
    <w:rsid w:val="00777715"/>
    <w:rsid w:val="007D56C6"/>
    <w:rsid w:val="00801C1A"/>
    <w:rsid w:val="00812E67"/>
    <w:rsid w:val="00813DD3"/>
    <w:rsid w:val="00846C79"/>
    <w:rsid w:val="00855629"/>
    <w:rsid w:val="00997312"/>
    <w:rsid w:val="009B35FC"/>
    <w:rsid w:val="009C3702"/>
    <w:rsid w:val="009C4D49"/>
    <w:rsid w:val="009C6042"/>
    <w:rsid w:val="009E0933"/>
    <w:rsid w:val="00A05303"/>
    <w:rsid w:val="00A22C15"/>
    <w:rsid w:val="00A336FD"/>
    <w:rsid w:val="00A47AF2"/>
    <w:rsid w:val="00AD11E2"/>
    <w:rsid w:val="00AE7549"/>
    <w:rsid w:val="00AF7A68"/>
    <w:rsid w:val="00B57C4D"/>
    <w:rsid w:val="00B664EB"/>
    <w:rsid w:val="00B9466A"/>
    <w:rsid w:val="00BF14CA"/>
    <w:rsid w:val="00C04CC8"/>
    <w:rsid w:val="00C04DAA"/>
    <w:rsid w:val="00C066C9"/>
    <w:rsid w:val="00C2479B"/>
    <w:rsid w:val="00C31EE7"/>
    <w:rsid w:val="00C45231"/>
    <w:rsid w:val="00C824B0"/>
    <w:rsid w:val="00C97ED3"/>
    <w:rsid w:val="00CA3D9D"/>
    <w:rsid w:val="00CB2804"/>
    <w:rsid w:val="00CF1CD9"/>
    <w:rsid w:val="00D0516A"/>
    <w:rsid w:val="00D21530"/>
    <w:rsid w:val="00D70C6F"/>
    <w:rsid w:val="00D72C27"/>
    <w:rsid w:val="00DB16F4"/>
    <w:rsid w:val="00DF5D34"/>
    <w:rsid w:val="00E2681F"/>
    <w:rsid w:val="00E70034"/>
    <w:rsid w:val="00EC2188"/>
    <w:rsid w:val="00FC4ED3"/>
    <w:rsid w:val="00F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0F93D5D"/>
  <w15:chartTrackingRefBased/>
  <w15:docId w15:val="{9B7C89E9-6CC1-435F-9F6F-37A5E4A4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A38E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A38E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A38E8"/>
  </w:style>
  <w:style w:type="paragraph" w:styleId="BalloonText">
    <w:name w:val="Balloon Text"/>
    <w:basedOn w:val="Normal"/>
    <w:semiHidden/>
    <w:rsid w:val="006A1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2013-06-07T09:36:00Z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