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A7B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5417DF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CCBD35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C8A15B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51B0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B650B">
              <w:rPr>
                <w:i w:val="0"/>
                <w:iCs w:val="0"/>
              </w:rPr>
              <w:t>2235/14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870036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C3FF5F6" w14:textId="77777777" w:rsidR="00116E03" w:rsidRPr="00801C1A" w:rsidRDefault="007B650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28.</w:t>
            </w:r>
            <w:r w:rsidR="00651B0A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2772C2F" w14:textId="77777777" w:rsidR="00116E03" w:rsidRPr="00777715" w:rsidRDefault="003D09A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60E6EBC7" w14:textId="77777777" w:rsidR="00777715" w:rsidRDefault="00777715" w:rsidP="00777715"/>
    <w:p w14:paraId="15F00FEE" w14:textId="77777777" w:rsidR="00651B0A" w:rsidRPr="00777715" w:rsidRDefault="00651B0A" w:rsidP="00777715"/>
    <w:p w14:paraId="359FE0B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17DDD9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4AA103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B3DEB1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B650B">
        <w:t>28. dubna 2014</w:t>
      </w:r>
    </w:p>
    <w:p w14:paraId="416FF57E" w14:textId="77777777" w:rsidR="00E2681F" w:rsidRDefault="00E2681F" w:rsidP="00B664EB"/>
    <w:p w14:paraId="7F29C899" w14:textId="77777777" w:rsidR="007B650B" w:rsidRDefault="007B650B" w:rsidP="007B650B">
      <w:pPr>
        <w:jc w:val="center"/>
      </w:pPr>
      <w:r>
        <w:t>(18. schůze)</w:t>
      </w:r>
    </w:p>
    <w:p w14:paraId="01019005" w14:textId="77777777" w:rsidR="007B650B" w:rsidRDefault="007B650B" w:rsidP="007B650B"/>
    <w:p w14:paraId="33FEBBCD" w14:textId="77777777" w:rsidR="007B650B" w:rsidRDefault="007B650B" w:rsidP="007B650B"/>
    <w:p w14:paraId="4E7772DA" w14:textId="77777777" w:rsidR="007B650B" w:rsidRDefault="007B650B" w:rsidP="007B650B"/>
    <w:p w14:paraId="577DF032" w14:textId="77777777" w:rsidR="007B650B" w:rsidRDefault="007B650B" w:rsidP="007B650B"/>
    <w:p w14:paraId="15748BFA" w14:textId="77777777" w:rsidR="007B650B" w:rsidRDefault="007B650B" w:rsidP="007B650B">
      <w:r>
        <w:tab/>
        <w:t>Schůzi řídil předseda vlády.</w:t>
      </w:r>
    </w:p>
    <w:p w14:paraId="332AB92F" w14:textId="77777777" w:rsidR="007B650B" w:rsidRDefault="007B650B" w:rsidP="007B650B"/>
    <w:p w14:paraId="090EFEDE" w14:textId="77777777" w:rsidR="007B650B" w:rsidRDefault="007B650B" w:rsidP="007B650B"/>
    <w:p w14:paraId="1F54465E" w14:textId="77777777" w:rsidR="007B650B" w:rsidRDefault="007B650B" w:rsidP="007B650B"/>
    <w:p w14:paraId="7F1C5511" w14:textId="77777777" w:rsidR="007B650B" w:rsidRDefault="007B650B" w:rsidP="00B664EB"/>
    <w:p w14:paraId="7CF873F8" w14:textId="77777777" w:rsidR="007B650B" w:rsidRDefault="007B650B" w:rsidP="007B650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285E89A" w14:textId="77777777" w:rsidR="007B650B" w:rsidRDefault="007B650B" w:rsidP="007B650B">
      <w:pPr>
        <w:keepNext/>
        <w:keepLines/>
        <w:pBdr>
          <w:top w:val="single" w:sz="2" w:space="1" w:color="auto"/>
        </w:pBdr>
        <w:ind w:left="1416" w:hanging="1416"/>
      </w:pPr>
    </w:p>
    <w:p w14:paraId="4639515C" w14:textId="77777777" w:rsidR="007B650B" w:rsidRDefault="007B650B" w:rsidP="007B650B">
      <w:pPr>
        <w:keepNext/>
        <w:keepLines/>
        <w:ind w:left="1416" w:hanging="1416"/>
        <w:jc w:val="both"/>
      </w:pPr>
      <w:r>
        <w:tab/>
        <w:t xml:space="preserve">Vláda vzala na vědomí </w:t>
      </w:r>
      <w:r w:rsidR="00013FD7">
        <w:t xml:space="preserve">ústní </w:t>
      </w:r>
      <w:r>
        <w:t>informac</w:t>
      </w:r>
      <w:r w:rsidR="00013FD7">
        <w:t>e</w:t>
      </w:r>
      <w:r>
        <w:t xml:space="preserve"> předsedy vlády, ministrů obrany</w:t>
      </w:r>
      <w:r w:rsidR="00013FD7">
        <w:t xml:space="preserve"> a</w:t>
      </w:r>
      <w:r>
        <w:t xml:space="preserve"> kultury o aktuální evropské problematice.</w:t>
      </w:r>
    </w:p>
    <w:p w14:paraId="1FF3021A" w14:textId="77777777" w:rsidR="007B650B" w:rsidRDefault="007B650B" w:rsidP="007B650B">
      <w:pPr>
        <w:keepNext/>
        <w:keepLines/>
        <w:ind w:left="1416" w:hanging="1416"/>
        <w:jc w:val="both"/>
      </w:pPr>
    </w:p>
    <w:p w14:paraId="48A46474" w14:textId="77777777" w:rsidR="007B650B" w:rsidRDefault="007B650B" w:rsidP="007B650B">
      <w:pPr>
        <w:ind w:left="1416" w:hanging="1416"/>
        <w:jc w:val="both"/>
      </w:pPr>
    </w:p>
    <w:p w14:paraId="65AE9B24" w14:textId="77777777" w:rsidR="007B650B" w:rsidRPr="007B650B" w:rsidRDefault="007B650B" w:rsidP="007B650B">
      <w:pPr>
        <w:ind w:left="1416" w:hanging="1416"/>
        <w:jc w:val="both"/>
      </w:pPr>
    </w:p>
    <w:p w14:paraId="7682AE95" w14:textId="77777777" w:rsidR="004F40E9" w:rsidRDefault="004F40E9" w:rsidP="004F40E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státního závěrečného účtu České republiky za rok 2013</w:t>
      </w:r>
    </w:p>
    <w:p w14:paraId="0E7089A9" w14:textId="77777777" w:rsidR="004F40E9" w:rsidRDefault="004F40E9" w:rsidP="004F40E9">
      <w:pPr>
        <w:keepNext/>
        <w:keepLines/>
        <w:ind w:left="1416" w:hanging="1416"/>
      </w:pPr>
      <w:r>
        <w:tab/>
        <w:t>č.j. 381/14</w:t>
      </w:r>
    </w:p>
    <w:p w14:paraId="0E5DD1DE" w14:textId="77777777" w:rsidR="004F40E9" w:rsidRDefault="004F40E9" w:rsidP="004F40E9">
      <w:pPr>
        <w:keepNext/>
        <w:keepLines/>
        <w:pBdr>
          <w:top w:val="single" w:sz="2" w:space="1" w:color="auto"/>
        </w:pBdr>
        <w:ind w:left="1416" w:hanging="1416"/>
      </w:pPr>
    </w:p>
    <w:p w14:paraId="4048F156" w14:textId="77777777" w:rsidR="004F40E9" w:rsidRDefault="004F40E9" w:rsidP="004F40E9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95F5937" w14:textId="77777777" w:rsidR="004F40E9" w:rsidRDefault="004F40E9" w:rsidP="004F40E9">
      <w:pPr>
        <w:keepNext/>
        <w:keepLines/>
        <w:ind w:left="1416" w:hanging="1416"/>
        <w:jc w:val="both"/>
      </w:pPr>
    </w:p>
    <w:p w14:paraId="69EE7F2D" w14:textId="77777777" w:rsidR="004F40E9" w:rsidRDefault="004F40E9" w:rsidP="004F40E9">
      <w:pPr>
        <w:keepNext/>
        <w:keepLines/>
        <w:ind w:left="1416" w:hanging="1416"/>
        <w:jc w:val="center"/>
      </w:pPr>
      <w:r>
        <w:t>usnesení č. 292.</w:t>
      </w:r>
    </w:p>
    <w:p w14:paraId="7D91C646" w14:textId="77777777" w:rsidR="004F40E9" w:rsidRDefault="004F40E9" w:rsidP="004F40E9">
      <w:pPr>
        <w:keepNext/>
        <w:keepLines/>
        <w:ind w:left="1416" w:hanging="1416"/>
        <w:jc w:val="both"/>
      </w:pPr>
    </w:p>
    <w:p w14:paraId="5C705EF8" w14:textId="77777777" w:rsidR="004F40E9" w:rsidRDefault="004F40E9" w:rsidP="004F40E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DF82D87" w14:textId="77777777" w:rsidR="004F40E9" w:rsidRDefault="004F40E9" w:rsidP="004F40E9">
      <w:pPr>
        <w:keepNext/>
        <w:keepLines/>
        <w:ind w:left="1416" w:hanging="1416"/>
        <w:jc w:val="both"/>
      </w:pPr>
    </w:p>
    <w:p w14:paraId="14F7814B" w14:textId="77777777" w:rsidR="004F40E9" w:rsidRDefault="004F40E9" w:rsidP="004F40E9">
      <w:pPr>
        <w:ind w:left="1416" w:hanging="1416"/>
        <w:jc w:val="both"/>
      </w:pPr>
    </w:p>
    <w:p w14:paraId="7627C746" w14:textId="77777777" w:rsidR="007B650B" w:rsidRPr="004F40E9" w:rsidRDefault="007B650B" w:rsidP="004F40E9">
      <w:pPr>
        <w:ind w:left="1416" w:hanging="1416"/>
        <w:jc w:val="both"/>
      </w:pPr>
    </w:p>
    <w:p w14:paraId="6F14CF00" w14:textId="77777777" w:rsidR="00180074" w:rsidRDefault="00180074" w:rsidP="0018007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střednědobých výdajových rámců na léta 2015 až 2017</w:t>
      </w:r>
    </w:p>
    <w:p w14:paraId="0C561589" w14:textId="77777777" w:rsidR="00180074" w:rsidRDefault="00180074" w:rsidP="00180074">
      <w:pPr>
        <w:keepNext/>
        <w:keepLines/>
        <w:ind w:left="1416" w:hanging="1416"/>
      </w:pPr>
      <w:r>
        <w:tab/>
        <w:t>č.j. 366/14</w:t>
      </w:r>
    </w:p>
    <w:p w14:paraId="5D84D6D9" w14:textId="77777777" w:rsidR="00180074" w:rsidRDefault="00180074" w:rsidP="00180074">
      <w:pPr>
        <w:keepNext/>
        <w:keepLines/>
        <w:pBdr>
          <w:top w:val="single" w:sz="2" w:space="1" w:color="auto"/>
        </w:pBdr>
        <w:ind w:left="1416" w:hanging="1416"/>
      </w:pPr>
    </w:p>
    <w:p w14:paraId="4C3337DF" w14:textId="77777777" w:rsidR="00180074" w:rsidRDefault="00180074" w:rsidP="00180074">
      <w:pPr>
        <w:keepNext/>
        <w:keepLines/>
        <w:ind w:left="1416" w:hanging="1416"/>
        <w:jc w:val="both"/>
      </w:pPr>
      <w:r>
        <w:tab/>
        <w:t>Materiál předložený 1. místopředsedou vlády pro ekonomiku a ministrem financí byl stažen z programu jednání s tím, že jej vláda projedná na jednání své schůze dne 5. května 2014.</w:t>
      </w:r>
    </w:p>
    <w:p w14:paraId="63F33536" w14:textId="77777777" w:rsidR="00180074" w:rsidRDefault="00180074" w:rsidP="00180074">
      <w:pPr>
        <w:keepNext/>
        <w:keepLines/>
        <w:ind w:left="1416" w:hanging="1416"/>
        <w:jc w:val="both"/>
      </w:pPr>
    </w:p>
    <w:p w14:paraId="044D323C" w14:textId="77777777" w:rsidR="00180074" w:rsidRDefault="00180074" w:rsidP="00180074">
      <w:pPr>
        <w:ind w:left="1416" w:hanging="1416"/>
        <w:jc w:val="both"/>
      </w:pPr>
    </w:p>
    <w:p w14:paraId="208CE491" w14:textId="77777777" w:rsidR="007B650B" w:rsidRDefault="007B650B" w:rsidP="00180074">
      <w:pPr>
        <w:ind w:left="1416" w:hanging="1416"/>
        <w:jc w:val="both"/>
      </w:pPr>
    </w:p>
    <w:p w14:paraId="58294E10" w14:textId="77777777" w:rsidR="00651B0A" w:rsidRDefault="00651B0A" w:rsidP="00180074">
      <w:pPr>
        <w:ind w:left="1416" w:hanging="1416"/>
        <w:jc w:val="both"/>
      </w:pPr>
    </w:p>
    <w:p w14:paraId="43A4AF47" w14:textId="77777777" w:rsidR="00A47D58" w:rsidRDefault="00A47D58" w:rsidP="00180074">
      <w:pPr>
        <w:ind w:left="1416" w:hanging="1416"/>
        <w:jc w:val="both"/>
      </w:pPr>
    </w:p>
    <w:p w14:paraId="1FE50D1D" w14:textId="77777777" w:rsidR="00A47D58" w:rsidRDefault="00A47D58" w:rsidP="00180074">
      <w:pPr>
        <w:ind w:left="1416" w:hanging="1416"/>
        <w:jc w:val="both"/>
      </w:pPr>
    </w:p>
    <w:p w14:paraId="3134CE9A" w14:textId="77777777" w:rsidR="00EB1092" w:rsidRDefault="00EB1092" w:rsidP="00EB109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vlády, kterým se mění nařízení vlády č. 208/2012 Sb. </w:t>
      </w:r>
      <w:r w:rsidR="00651B0A">
        <w:t xml:space="preserve">                           </w:t>
      </w:r>
      <w:r>
        <w:t>o vyhlášení evropsky významných lokalit zařazených do evropského seznamu</w:t>
      </w:r>
    </w:p>
    <w:p w14:paraId="51E6C535" w14:textId="77777777" w:rsidR="00EB1092" w:rsidRDefault="00EB1092" w:rsidP="00EB1092">
      <w:pPr>
        <w:keepNext/>
        <w:keepLines/>
        <w:ind w:left="1416" w:hanging="1416"/>
      </w:pPr>
      <w:r>
        <w:tab/>
        <w:t>č.j. 344/14</w:t>
      </w:r>
    </w:p>
    <w:p w14:paraId="1D28653D" w14:textId="77777777" w:rsidR="00EB1092" w:rsidRDefault="00EB1092" w:rsidP="00EB1092">
      <w:pPr>
        <w:keepNext/>
        <w:keepLines/>
        <w:pBdr>
          <w:top w:val="single" w:sz="2" w:space="1" w:color="auto"/>
        </w:pBdr>
        <w:ind w:left="1416" w:hanging="1416"/>
      </w:pPr>
    </w:p>
    <w:p w14:paraId="31C0869D" w14:textId="77777777" w:rsidR="00EB1092" w:rsidRDefault="00EB1092" w:rsidP="00EB109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1F90A61" w14:textId="77777777" w:rsidR="00EB1092" w:rsidRDefault="00EB1092" w:rsidP="00EB1092">
      <w:pPr>
        <w:keepNext/>
        <w:keepLines/>
        <w:ind w:left="1416" w:hanging="1416"/>
        <w:jc w:val="both"/>
      </w:pPr>
    </w:p>
    <w:p w14:paraId="0A1000CF" w14:textId="77777777" w:rsidR="00EB1092" w:rsidRDefault="00EB1092" w:rsidP="00EB1092">
      <w:pPr>
        <w:keepNext/>
        <w:keepLines/>
        <w:ind w:left="1416" w:hanging="1416"/>
        <w:jc w:val="center"/>
      </w:pPr>
      <w:r>
        <w:t>usnesení č. 293.</w:t>
      </w:r>
    </w:p>
    <w:p w14:paraId="22FBC950" w14:textId="77777777" w:rsidR="00EB1092" w:rsidRDefault="00EB1092" w:rsidP="00EB1092">
      <w:pPr>
        <w:keepNext/>
        <w:keepLines/>
        <w:ind w:left="1416" w:hanging="1416"/>
        <w:jc w:val="both"/>
      </w:pPr>
    </w:p>
    <w:p w14:paraId="3066B9CF" w14:textId="77777777" w:rsidR="00EB1092" w:rsidRDefault="00EB1092" w:rsidP="00EB109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FF3196E" w14:textId="77777777" w:rsidR="00EB1092" w:rsidRDefault="00EB1092" w:rsidP="00EB1092">
      <w:pPr>
        <w:keepNext/>
        <w:keepLines/>
        <w:ind w:left="1416" w:hanging="1416"/>
        <w:jc w:val="both"/>
      </w:pPr>
    </w:p>
    <w:p w14:paraId="5C238BFE" w14:textId="77777777" w:rsidR="00EB1092" w:rsidRDefault="00EB1092" w:rsidP="00EB1092">
      <w:pPr>
        <w:ind w:left="1416" w:hanging="1416"/>
        <w:jc w:val="both"/>
      </w:pPr>
    </w:p>
    <w:p w14:paraId="5ABE7300" w14:textId="77777777" w:rsidR="007B650B" w:rsidRDefault="007B650B" w:rsidP="00EB1092">
      <w:pPr>
        <w:ind w:left="1416" w:hanging="1416"/>
        <w:jc w:val="both"/>
      </w:pPr>
    </w:p>
    <w:p w14:paraId="574EBE23" w14:textId="77777777" w:rsidR="00A47D58" w:rsidRPr="00EB1092" w:rsidRDefault="00A47D58" w:rsidP="00EB1092">
      <w:pPr>
        <w:ind w:left="1416" w:hanging="1416"/>
        <w:jc w:val="both"/>
      </w:pPr>
    </w:p>
    <w:p w14:paraId="02E11737" w14:textId="77777777" w:rsidR="004E43CB" w:rsidRDefault="004E43CB" w:rsidP="004E43C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Senátní návrh zákona, kterým se mění zákon č. 185/2001 Sb., o odpadech a </w:t>
      </w:r>
      <w:r w:rsidR="00651B0A">
        <w:t xml:space="preserve">              </w:t>
      </w:r>
      <w:r>
        <w:t xml:space="preserve">o změně některých dalších zákonů, ve znění pozdějších předpisů (sněmovní tisk č. 153) </w:t>
      </w:r>
    </w:p>
    <w:p w14:paraId="10444BEF" w14:textId="77777777" w:rsidR="004E43CB" w:rsidRDefault="004E43CB" w:rsidP="004E43CB">
      <w:pPr>
        <w:keepNext/>
        <w:keepLines/>
        <w:ind w:left="1416" w:hanging="1416"/>
      </w:pPr>
      <w:r>
        <w:tab/>
        <w:t>č.j. 404/14</w:t>
      </w:r>
    </w:p>
    <w:p w14:paraId="2721D716" w14:textId="77777777" w:rsidR="004E43CB" w:rsidRDefault="004E43CB" w:rsidP="004E43CB">
      <w:pPr>
        <w:keepNext/>
        <w:keepLines/>
        <w:pBdr>
          <w:top w:val="single" w:sz="2" w:space="1" w:color="auto"/>
        </w:pBdr>
        <w:ind w:left="1416" w:hanging="1416"/>
      </w:pPr>
    </w:p>
    <w:p w14:paraId="58452781" w14:textId="77777777" w:rsidR="004E43CB" w:rsidRDefault="004E43CB" w:rsidP="004E43C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00968C3" w14:textId="77777777" w:rsidR="004E43CB" w:rsidRDefault="004E43CB" w:rsidP="004E43CB">
      <w:pPr>
        <w:keepNext/>
        <w:keepLines/>
        <w:ind w:left="1416" w:hanging="1416"/>
        <w:jc w:val="both"/>
      </w:pPr>
    </w:p>
    <w:p w14:paraId="3404E612" w14:textId="77777777" w:rsidR="004E43CB" w:rsidRDefault="004E43CB" w:rsidP="004E43CB">
      <w:pPr>
        <w:keepNext/>
        <w:keepLines/>
        <w:ind w:left="1416" w:hanging="1416"/>
        <w:jc w:val="center"/>
      </w:pPr>
      <w:r>
        <w:t>usnesení č. 294.</w:t>
      </w:r>
    </w:p>
    <w:p w14:paraId="3AFB034D" w14:textId="77777777" w:rsidR="004E43CB" w:rsidRDefault="004E43CB" w:rsidP="004E43CB">
      <w:pPr>
        <w:keepNext/>
        <w:keepLines/>
        <w:ind w:left="1416" w:hanging="1416"/>
        <w:jc w:val="both"/>
      </w:pPr>
    </w:p>
    <w:p w14:paraId="4ABA74BE" w14:textId="77777777" w:rsidR="004E43CB" w:rsidRDefault="004E43CB" w:rsidP="004E43C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1D79B5" w14:textId="77777777" w:rsidR="004E43CB" w:rsidRDefault="004E43CB" w:rsidP="004E43CB">
      <w:pPr>
        <w:keepNext/>
        <w:keepLines/>
        <w:ind w:left="1416" w:hanging="1416"/>
        <w:jc w:val="both"/>
      </w:pPr>
    </w:p>
    <w:p w14:paraId="7BD3090A" w14:textId="77777777" w:rsidR="004E43CB" w:rsidRDefault="004E43CB" w:rsidP="004E43CB">
      <w:pPr>
        <w:ind w:left="1416" w:hanging="1416"/>
        <w:jc w:val="both"/>
      </w:pPr>
    </w:p>
    <w:p w14:paraId="6A0EC13C" w14:textId="77777777" w:rsidR="007B650B" w:rsidRDefault="007B650B" w:rsidP="004E43CB">
      <w:pPr>
        <w:ind w:left="1416" w:hanging="1416"/>
        <w:jc w:val="both"/>
      </w:pPr>
    </w:p>
    <w:p w14:paraId="53181DB2" w14:textId="77777777" w:rsidR="00A47D58" w:rsidRPr="004E43CB" w:rsidRDefault="00A47D58" w:rsidP="004E43CB">
      <w:pPr>
        <w:ind w:left="1416" w:hanging="1416"/>
        <w:jc w:val="both"/>
      </w:pPr>
    </w:p>
    <w:p w14:paraId="5F381C04" w14:textId="77777777" w:rsidR="00555D41" w:rsidRDefault="00555D41" w:rsidP="00555D4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Senátní návrh zákona, kterým se mění zákon č. 107/1999 Sb., o jednacím řádu Senátu, ve znění pozdějších předpisů (sněmovní tisk č. 154)</w:t>
      </w:r>
    </w:p>
    <w:p w14:paraId="0697A3F1" w14:textId="77777777" w:rsidR="00555D41" w:rsidRDefault="00555D41" w:rsidP="00555D41">
      <w:pPr>
        <w:keepNext/>
        <w:keepLines/>
        <w:ind w:left="1416" w:hanging="1416"/>
      </w:pPr>
      <w:r>
        <w:tab/>
        <w:t>č.j. 405/14</w:t>
      </w:r>
    </w:p>
    <w:p w14:paraId="027909E7" w14:textId="77777777" w:rsidR="00555D41" w:rsidRDefault="00555D41" w:rsidP="00555D41">
      <w:pPr>
        <w:keepNext/>
        <w:keepLines/>
        <w:pBdr>
          <w:top w:val="single" w:sz="2" w:space="1" w:color="auto"/>
        </w:pBdr>
        <w:ind w:left="1416" w:hanging="1416"/>
      </w:pPr>
    </w:p>
    <w:p w14:paraId="787DA2FB" w14:textId="77777777" w:rsidR="00555D41" w:rsidRDefault="00555D41" w:rsidP="00555D41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6E25CA5" w14:textId="77777777" w:rsidR="00555D41" w:rsidRDefault="00555D41" w:rsidP="00555D41">
      <w:pPr>
        <w:keepNext/>
        <w:keepLines/>
        <w:ind w:left="1416" w:hanging="1416"/>
        <w:jc w:val="both"/>
      </w:pPr>
    </w:p>
    <w:p w14:paraId="3508C7E3" w14:textId="77777777" w:rsidR="00555D41" w:rsidRDefault="00555D41" w:rsidP="00555D41">
      <w:pPr>
        <w:keepNext/>
        <w:keepLines/>
        <w:ind w:left="1416" w:hanging="1416"/>
        <w:jc w:val="center"/>
      </w:pPr>
      <w:r>
        <w:t>usnesení č. 295.</w:t>
      </w:r>
    </w:p>
    <w:p w14:paraId="2CE90DCF" w14:textId="77777777" w:rsidR="00555D41" w:rsidRDefault="00555D41" w:rsidP="00555D41">
      <w:pPr>
        <w:keepNext/>
        <w:keepLines/>
        <w:ind w:left="1416" w:hanging="1416"/>
        <w:jc w:val="both"/>
      </w:pPr>
    </w:p>
    <w:p w14:paraId="03C37679" w14:textId="77777777" w:rsidR="00555D41" w:rsidRDefault="00555D41" w:rsidP="00555D4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CA4C33D" w14:textId="77777777" w:rsidR="00555D41" w:rsidRDefault="00555D41" w:rsidP="00555D41">
      <w:pPr>
        <w:keepNext/>
        <w:keepLines/>
        <w:ind w:left="1416" w:hanging="1416"/>
        <w:jc w:val="both"/>
      </w:pPr>
    </w:p>
    <w:p w14:paraId="57E2FFB5" w14:textId="77777777" w:rsidR="00555D41" w:rsidRDefault="00555D41" w:rsidP="00555D41">
      <w:pPr>
        <w:ind w:left="1416" w:hanging="1416"/>
        <w:jc w:val="both"/>
      </w:pPr>
    </w:p>
    <w:p w14:paraId="3A78A908" w14:textId="77777777" w:rsidR="00A47D58" w:rsidRDefault="00A47D58" w:rsidP="00555D41">
      <w:pPr>
        <w:ind w:left="1416" w:hanging="1416"/>
        <w:jc w:val="both"/>
      </w:pPr>
    </w:p>
    <w:p w14:paraId="41F96F6C" w14:textId="77777777" w:rsidR="00A47D58" w:rsidRDefault="00A47D58" w:rsidP="00555D41">
      <w:pPr>
        <w:ind w:left="1416" w:hanging="1416"/>
        <w:jc w:val="both"/>
      </w:pPr>
    </w:p>
    <w:p w14:paraId="19346212" w14:textId="77777777" w:rsidR="00A47D58" w:rsidRDefault="00A47D58" w:rsidP="00555D41">
      <w:pPr>
        <w:ind w:left="1416" w:hanging="1416"/>
        <w:jc w:val="both"/>
      </w:pPr>
    </w:p>
    <w:p w14:paraId="09A30C3B" w14:textId="77777777" w:rsidR="00A47D58" w:rsidRDefault="00A47D58" w:rsidP="00555D41">
      <w:pPr>
        <w:ind w:left="1416" w:hanging="1416"/>
        <w:jc w:val="both"/>
      </w:pPr>
    </w:p>
    <w:p w14:paraId="4F18F60B" w14:textId="77777777" w:rsidR="00A47D58" w:rsidRDefault="00A47D58" w:rsidP="00555D41">
      <w:pPr>
        <w:ind w:left="1416" w:hanging="1416"/>
        <w:jc w:val="both"/>
      </w:pPr>
    </w:p>
    <w:p w14:paraId="0BA3F032" w14:textId="77777777" w:rsidR="00A47D58" w:rsidRDefault="00A47D58" w:rsidP="00555D41">
      <w:pPr>
        <w:ind w:left="1416" w:hanging="1416"/>
        <w:jc w:val="both"/>
      </w:pPr>
    </w:p>
    <w:p w14:paraId="2B426CBB" w14:textId="77777777" w:rsidR="00A47D58" w:rsidRDefault="00A47D58" w:rsidP="00555D41">
      <w:pPr>
        <w:ind w:left="1416" w:hanging="1416"/>
        <w:jc w:val="both"/>
      </w:pPr>
    </w:p>
    <w:p w14:paraId="2E520F1C" w14:textId="77777777" w:rsidR="00A47D58" w:rsidRDefault="00A47D58" w:rsidP="00555D41">
      <w:pPr>
        <w:ind w:left="1416" w:hanging="1416"/>
        <w:jc w:val="both"/>
      </w:pPr>
    </w:p>
    <w:p w14:paraId="1D1A8276" w14:textId="77777777" w:rsidR="00A47D58" w:rsidRDefault="00A47D58" w:rsidP="00555D41">
      <w:pPr>
        <w:ind w:left="1416" w:hanging="1416"/>
        <w:jc w:val="both"/>
      </w:pPr>
    </w:p>
    <w:p w14:paraId="1D0BA1D1" w14:textId="77777777" w:rsidR="00A47D58" w:rsidRDefault="00A47D58" w:rsidP="00555D41">
      <w:pPr>
        <w:ind w:left="1416" w:hanging="1416"/>
        <w:jc w:val="both"/>
      </w:pPr>
    </w:p>
    <w:p w14:paraId="624B8433" w14:textId="77777777" w:rsidR="009D0BC7" w:rsidRDefault="009D0BC7" w:rsidP="009D0BC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Senátní návrh zákona, kterým se mění zákon č. 111/2006 Sb., o pomoci </w:t>
      </w:r>
      <w:r w:rsidR="00651B0A">
        <w:t xml:space="preserve">                     </w:t>
      </w:r>
      <w:r>
        <w:t>v hmotné nouzi, ve znění pozdějších předpisů (sněmovní tisk č. 155)</w:t>
      </w:r>
    </w:p>
    <w:p w14:paraId="061B77FD" w14:textId="77777777" w:rsidR="009D0BC7" w:rsidRDefault="009D0BC7" w:rsidP="009D0BC7">
      <w:pPr>
        <w:keepNext/>
        <w:keepLines/>
        <w:ind w:left="1416" w:hanging="1416"/>
      </w:pPr>
      <w:r>
        <w:tab/>
        <w:t>č.j. 406/14</w:t>
      </w:r>
    </w:p>
    <w:p w14:paraId="66D6E81E" w14:textId="77777777" w:rsidR="009D0BC7" w:rsidRDefault="009D0BC7" w:rsidP="009D0BC7">
      <w:pPr>
        <w:keepNext/>
        <w:keepLines/>
        <w:pBdr>
          <w:top w:val="single" w:sz="2" w:space="1" w:color="auto"/>
        </w:pBdr>
        <w:ind w:left="1416" w:hanging="1416"/>
      </w:pPr>
    </w:p>
    <w:p w14:paraId="5D93C47A" w14:textId="77777777" w:rsidR="009D0BC7" w:rsidRDefault="009D0BC7" w:rsidP="009D0BC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8E566A6" w14:textId="77777777" w:rsidR="009D0BC7" w:rsidRDefault="009D0BC7" w:rsidP="009D0BC7">
      <w:pPr>
        <w:keepNext/>
        <w:keepLines/>
        <w:ind w:left="1416" w:hanging="1416"/>
        <w:jc w:val="both"/>
      </w:pPr>
    </w:p>
    <w:p w14:paraId="639F981D" w14:textId="77777777" w:rsidR="009D0BC7" w:rsidRDefault="009D0BC7" w:rsidP="009D0BC7">
      <w:pPr>
        <w:keepNext/>
        <w:keepLines/>
        <w:ind w:left="1416" w:hanging="1416"/>
        <w:jc w:val="center"/>
      </w:pPr>
      <w:r>
        <w:t>usnesení č. 296.</w:t>
      </w:r>
    </w:p>
    <w:p w14:paraId="7C9B7802" w14:textId="77777777" w:rsidR="009D0BC7" w:rsidRDefault="009D0BC7" w:rsidP="009D0BC7">
      <w:pPr>
        <w:keepNext/>
        <w:keepLines/>
        <w:ind w:left="1416" w:hanging="1416"/>
        <w:jc w:val="both"/>
      </w:pPr>
    </w:p>
    <w:p w14:paraId="7357DF02" w14:textId="77777777" w:rsidR="009D0BC7" w:rsidRDefault="009D0BC7" w:rsidP="009D0BC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D133A5A" w14:textId="77777777" w:rsidR="009D0BC7" w:rsidRDefault="009D0BC7" w:rsidP="009D0BC7">
      <w:pPr>
        <w:keepNext/>
        <w:keepLines/>
        <w:ind w:left="1416" w:hanging="1416"/>
        <w:jc w:val="both"/>
      </w:pPr>
    </w:p>
    <w:p w14:paraId="35B25474" w14:textId="77777777" w:rsidR="009D0BC7" w:rsidRDefault="009D0BC7" w:rsidP="009D0BC7">
      <w:pPr>
        <w:ind w:left="1416" w:hanging="1416"/>
        <w:jc w:val="both"/>
      </w:pPr>
    </w:p>
    <w:p w14:paraId="155EC41B" w14:textId="77777777" w:rsidR="007B650B" w:rsidRPr="009D0BC7" w:rsidRDefault="007B650B" w:rsidP="009D0BC7">
      <w:pPr>
        <w:ind w:left="1416" w:hanging="1416"/>
        <w:jc w:val="both"/>
      </w:pPr>
    </w:p>
    <w:p w14:paraId="6F95EABD" w14:textId="77777777" w:rsidR="00A561D8" w:rsidRDefault="00A561D8" w:rsidP="00A561D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Senátní návrh zákona, kterým se mění zákon č. 111/2006 Sb., o pomoci </w:t>
      </w:r>
      <w:r w:rsidR="00A47D58">
        <w:t xml:space="preserve">                 </w:t>
      </w:r>
      <w:r>
        <w:t>v hmotné nouzi, ve znění pozdějších předpisů (sněmovní tisk č. 156)</w:t>
      </w:r>
    </w:p>
    <w:p w14:paraId="655B57EF" w14:textId="77777777" w:rsidR="00A561D8" w:rsidRDefault="00A561D8" w:rsidP="00A561D8">
      <w:pPr>
        <w:keepNext/>
        <w:keepLines/>
        <w:ind w:left="1416" w:hanging="1416"/>
      </w:pPr>
      <w:r>
        <w:tab/>
        <w:t>č.j. 407/14</w:t>
      </w:r>
    </w:p>
    <w:p w14:paraId="7C494EA7" w14:textId="77777777" w:rsidR="00A561D8" w:rsidRDefault="00A561D8" w:rsidP="00A561D8">
      <w:pPr>
        <w:keepNext/>
        <w:keepLines/>
        <w:pBdr>
          <w:top w:val="single" w:sz="2" w:space="1" w:color="auto"/>
        </w:pBdr>
        <w:ind w:left="1416" w:hanging="1416"/>
      </w:pPr>
    </w:p>
    <w:p w14:paraId="235B4CEA" w14:textId="77777777" w:rsidR="00A561D8" w:rsidRDefault="00A561D8" w:rsidP="00A561D8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0A26462" w14:textId="77777777" w:rsidR="00A561D8" w:rsidRDefault="00A561D8" w:rsidP="00A561D8">
      <w:pPr>
        <w:keepNext/>
        <w:keepLines/>
        <w:ind w:left="1416" w:hanging="1416"/>
        <w:jc w:val="both"/>
      </w:pPr>
    </w:p>
    <w:p w14:paraId="70F1BFFE" w14:textId="77777777" w:rsidR="00A561D8" w:rsidRDefault="00A561D8" w:rsidP="00A561D8">
      <w:pPr>
        <w:keepNext/>
        <w:keepLines/>
        <w:ind w:left="1416" w:hanging="1416"/>
        <w:jc w:val="center"/>
      </w:pPr>
      <w:r>
        <w:t>usnesení č. 297.</w:t>
      </w:r>
    </w:p>
    <w:p w14:paraId="055F5C8E" w14:textId="77777777" w:rsidR="00A561D8" w:rsidRDefault="00A561D8" w:rsidP="00A561D8">
      <w:pPr>
        <w:keepNext/>
        <w:keepLines/>
        <w:ind w:left="1416" w:hanging="1416"/>
        <w:jc w:val="both"/>
      </w:pPr>
    </w:p>
    <w:p w14:paraId="366E542E" w14:textId="77777777" w:rsidR="00A561D8" w:rsidRDefault="00A561D8" w:rsidP="00A561D8">
      <w:pPr>
        <w:keepNext/>
        <w:keepLines/>
        <w:ind w:left="1416" w:hanging="1416"/>
        <w:jc w:val="both"/>
      </w:pPr>
      <w:r>
        <w:tab/>
        <w:t>Příloha usnesení byla upravena podle závěru vlády.</w:t>
      </w:r>
    </w:p>
    <w:p w14:paraId="41A04313" w14:textId="77777777" w:rsidR="00A561D8" w:rsidRDefault="00A561D8" w:rsidP="00A561D8">
      <w:pPr>
        <w:keepNext/>
        <w:keepLines/>
        <w:ind w:left="1416" w:hanging="1416"/>
        <w:jc w:val="both"/>
      </w:pPr>
    </w:p>
    <w:p w14:paraId="3C3A0BFD" w14:textId="77777777" w:rsidR="00A561D8" w:rsidRDefault="00A561D8" w:rsidP="00A561D8">
      <w:pPr>
        <w:keepNext/>
        <w:keepLines/>
        <w:ind w:left="1416" w:hanging="1416"/>
        <w:jc w:val="both"/>
      </w:pPr>
      <w:r>
        <w:tab/>
        <w:t>Z 16 přítomných členů vlády hlasovalo pro 12 a proti nikdo.</w:t>
      </w:r>
    </w:p>
    <w:p w14:paraId="19EACBD1" w14:textId="77777777" w:rsidR="00A561D8" w:rsidRDefault="00A561D8" w:rsidP="00A561D8">
      <w:pPr>
        <w:keepNext/>
        <w:keepLines/>
        <w:ind w:left="1416" w:hanging="1416"/>
        <w:jc w:val="both"/>
      </w:pPr>
    </w:p>
    <w:p w14:paraId="5F99E1C6" w14:textId="77777777" w:rsidR="00A561D8" w:rsidRDefault="00A561D8" w:rsidP="00A561D8">
      <w:pPr>
        <w:ind w:left="1416" w:hanging="1416"/>
        <w:jc w:val="both"/>
      </w:pPr>
    </w:p>
    <w:p w14:paraId="2D774265" w14:textId="77777777" w:rsidR="007B650B" w:rsidRPr="00A561D8" w:rsidRDefault="007B650B" w:rsidP="00A561D8">
      <w:pPr>
        <w:ind w:left="1416" w:hanging="1416"/>
        <w:jc w:val="both"/>
      </w:pPr>
    </w:p>
    <w:p w14:paraId="533AF1E2" w14:textId="77777777" w:rsidR="00E24FEC" w:rsidRDefault="00E24FEC" w:rsidP="00E24FE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Heleny Langšádlové, Zdeňka Soukupa, Romana Procházky, Josefa Novotného, Jitky Chalánkové, Františka Váchy, Václava Horáčka, Herberta Pavery, Roma Kostřici, Jiřího Koubka a Daniela Korteho na vydání zákona, kterým se mění zákon č. 40/1995 Sb., o regulaci reklamy a o změně a doplnění zákona č. 468/1991 Sb., o provozování rozhlasového a televizního vysílání, ve znění pozdějších předpisů (sněmovní tisk č. 157)</w:t>
      </w:r>
    </w:p>
    <w:p w14:paraId="175E5919" w14:textId="77777777" w:rsidR="00E24FEC" w:rsidRDefault="00E24FEC" w:rsidP="00E24FEC">
      <w:pPr>
        <w:keepNext/>
        <w:keepLines/>
        <w:ind w:left="1416" w:hanging="1416"/>
      </w:pPr>
      <w:r>
        <w:tab/>
        <w:t>č.j. 408/14</w:t>
      </w:r>
    </w:p>
    <w:p w14:paraId="198CE070" w14:textId="77777777" w:rsidR="00E24FEC" w:rsidRDefault="00E24FEC" w:rsidP="00E24FEC">
      <w:pPr>
        <w:keepNext/>
        <w:keepLines/>
        <w:pBdr>
          <w:top w:val="single" w:sz="2" w:space="1" w:color="auto"/>
        </w:pBdr>
        <w:ind w:left="1416" w:hanging="1416"/>
      </w:pPr>
    </w:p>
    <w:p w14:paraId="4C8ADFAF" w14:textId="77777777" w:rsidR="00E24FEC" w:rsidRDefault="00E24FEC" w:rsidP="00E24FEC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6B422DB" w14:textId="77777777" w:rsidR="00E24FEC" w:rsidRDefault="00E24FEC" w:rsidP="00E24FEC">
      <w:pPr>
        <w:keepNext/>
        <w:keepLines/>
        <w:ind w:left="1416" w:hanging="1416"/>
        <w:jc w:val="both"/>
      </w:pPr>
    </w:p>
    <w:p w14:paraId="47A9DCB6" w14:textId="77777777" w:rsidR="00E24FEC" w:rsidRDefault="00E24FEC" w:rsidP="00E24FEC">
      <w:pPr>
        <w:keepNext/>
        <w:keepLines/>
        <w:ind w:left="1416" w:hanging="1416"/>
        <w:jc w:val="center"/>
      </w:pPr>
      <w:r>
        <w:t>usnesení č. 298.</w:t>
      </w:r>
    </w:p>
    <w:p w14:paraId="5A8511F3" w14:textId="77777777" w:rsidR="00E24FEC" w:rsidRDefault="00E24FEC" w:rsidP="00E24FEC">
      <w:pPr>
        <w:keepNext/>
        <w:keepLines/>
        <w:ind w:left="1416" w:hanging="1416"/>
        <w:jc w:val="both"/>
      </w:pPr>
    </w:p>
    <w:p w14:paraId="3E0E7D55" w14:textId="77777777" w:rsidR="00E24FEC" w:rsidRDefault="00E24FEC" w:rsidP="00E24FEC">
      <w:pPr>
        <w:keepNext/>
        <w:keepLines/>
        <w:ind w:left="1416" w:hanging="1416"/>
        <w:jc w:val="both"/>
      </w:pPr>
      <w:r>
        <w:tab/>
        <w:t>Z 16 přítomných členů vlády hlasovalo pro 14 a proti nikdo.</w:t>
      </w:r>
    </w:p>
    <w:p w14:paraId="4CEAE87D" w14:textId="77777777" w:rsidR="00E24FEC" w:rsidRDefault="00E24FEC" w:rsidP="00E24FEC">
      <w:pPr>
        <w:keepNext/>
        <w:keepLines/>
        <w:ind w:left="1416" w:hanging="1416"/>
        <w:jc w:val="both"/>
      </w:pPr>
    </w:p>
    <w:p w14:paraId="6AE5EF9B" w14:textId="77777777" w:rsidR="00E24FEC" w:rsidRDefault="00E24FEC" w:rsidP="00E24FEC">
      <w:pPr>
        <w:ind w:left="1416" w:hanging="1416"/>
        <w:jc w:val="both"/>
      </w:pPr>
    </w:p>
    <w:p w14:paraId="1225F23D" w14:textId="77777777" w:rsidR="007B650B" w:rsidRDefault="007B650B" w:rsidP="00E24FEC">
      <w:pPr>
        <w:ind w:left="1416" w:hanging="1416"/>
        <w:jc w:val="both"/>
      </w:pPr>
    </w:p>
    <w:p w14:paraId="54CADB69" w14:textId="77777777" w:rsidR="00A47D58" w:rsidRDefault="00A47D58" w:rsidP="00E24FEC">
      <w:pPr>
        <w:ind w:left="1416" w:hanging="1416"/>
        <w:jc w:val="both"/>
      </w:pPr>
    </w:p>
    <w:p w14:paraId="05502F67" w14:textId="77777777" w:rsidR="00A47D58" w:rsidRDefault="00A47D58" w:rsidP="00E24FEC">
      <w:pPr>
        <w:ind w:left="1416" w:hanging="1416"/>
        <w:jc w:val="both"/>
      </w:pPr>
    </w:p>
    <w:p w14:paraId="7037373D" w14:textId="77777777" w:rsidR="00A47D58" w:rsidRDefault="00A47D58" w:rsidP="00E24FEC">
      <w:pPr>
        <w:ind w:left="1416" w:hanging="1416"/>
        <w:jc w:val="both"/>
      </w:pPr>
    </w:p>
    <w:p w14:paraId="114F218A" w14:textId="77777777" w:rsidR="00A47D58" w:rsidRDefault="00A47D58" w:rsidP="00E24FEC">
      <w:pPr>
        <w:ind w:left="1416" w:hanging="1416"/>
        <w:jc w:val="both"/>
      </w:pPr>
    </w:p>
    <w:p w14:paraId="23C660B5" w14:textId="77777777" w:rsidR="00A47D58" w:rsidRPr="00E24FEC" w:rsidRDefault="00A47D58" w:rsidP="00E24FEC">
      <w:pPr>
        <w:ind w:left="1416" w:hanging="1416"/>
        <w:jc w:val="both"/>
      </w:pPr>
    </w:p>
    <w:p w14:paraId="0C78D4BA" w14:textId="77777777" w:rsidR="00FB1A75" w:rsidRDefault="00FB1A75" w:rsidP="00FB1A7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Kontrolní závěr Nejvyššího kontrolního úřadu z kontrolní akce č. 13/10 „Zahraniční pohledávky České republiky ve správě Ministerstva financí“</w:t>
      </w:r>
    </w:p>
    <w:p w14:paraId="1285964D" w14:textId="77777777" w:rsidR="00FB1A75" w:rsidRDefault="00FB1A75" w:rsidP="00FB1A75">
      <w:pPr>
        <w:keepNext/>
        <w:keepLines/>
        <w:ind w:left="1416" w:hanging="1416"/>
      </w:pPr>
      <w:r>
        <w:tab/>
        <w:t>č.j. 379/14</w:t>
      </w:r>
    </w:p>
    <w:p w14:paraId="29E3BA53" w14:textId="77777777" w:rsidR="00FB1A75" w:rsidRDefault="00FB1A75" w:rsidP="00FB1A75">
      <w:pPr>
        <w:keepNext/>
        <w:keepLines/>
        <w:pBdr>
          <w:top w:val="single" w:sz="2" w:space="1" w:color="auto"/>
        </w:pBdr>
        <w:ind w:left="1416" w:hanging="1416"/>
      </w:pPr>
    </w:p>
    <w:p w14:paraId="206FDE64" w14:textId="77777777" w:rsidR="00FB1A75" w:rsidRDefault="00FB1A75" w:rsidP="00FB1A75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1. místopředsedou vlády pro ekonomiku a ministrem financí a přijala</w:t>
      </w:r>
    </w:p>
    <w:p w14:paraId="7EB36CCE" w14:textId="77777777" w:rsidR="00FB1A75" w:rsidRDefault="00FB1A75" w:rsidP="00FB1A75">
      <w:pPr>
        <w:keepNext/>
        <w:keepLines/>
        <w:ind w:left="1416" w:hanging="1416"/>
        <w:jc w:val="both"/>
      </w:pPr>
    </w:p>
    <w:p w14:paraId="446209CE" w14:textId="77777777" w:rsidR="00FB1A75" w:rsidRDefault="00FB1A75" w:rsidP="00FB1A75">
      <w:pPr>
        <w:keepNext/>
        <w:keepLines/>
        <w:ind w:left="1416" w:hanging="1416"/>
        <w:jc w:val="center"/>
      </w:pPr>
      <w:r>
        <w:t>usnesení č. 299.</w:t>
      </w:r>
    </w:p>
    <w:p w14:paraId="001EFE21" w14:textId="77777777" w:rsidR="00FB1A75" w:rsidRDefault="00FB1A75" w:rsidP="00FB1A75">
      <w:pPr>
        <w:keepNext/>
        <w:keepLines/>
        <w:ind w:left="1416" w:hanging="1416"/>
        <w:jc w:val="both"/>
      </w:pPr>
    </w:p>
    <w:p w14:paraId="4007E6BE" w14:textId="77777777" w:rsidR="00FB1A75" w:rsidRDefault="00FB1A75" w:rsidP="00FB1A7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A2BEE0E" w14:textId="77777777" w:rsidR="00FB1A75" w:rsidRDefault="00FB1A75" w:rsidP="00FB1A75">
      <w:pPr>
        <w:keepNext/>
        <w:keepLines/>
        <w:ind w:left="1416" w:hanging="1416"/>
        <w:jc w:val="both"/>
      </w:pPr>
    </w:p>
    <w:p w14:paraId="52584795" w14:textId="77777777" w:rsidR="00FB1A75" w:rsidRDefault="00FB1A75" w:rsidP="00FB1A75">
      <w:pPr>
        <w:ind w:left="1416" w:hanging="1416"/>
        <w:jc w:val="both"/>
      </w:pPr>
    </w:p>
    <w:p w14:paraId="1FBEF752" w14:textId="77777777" w:rsidR="007B650B" w:rsidRPr="00FB1A75" w:rsidRDefault="007B650B" w:rsidP="00FB1A75">
      <w:pPr>
        <w:ind w:left="1416" w:hanging="1416"/>
        <w:jc w:val="both"/>
      </w:pPr>
    </w:p>
    <w:p w14:paraId="7C22D69B" w14:textId="77777777" w:rsidR="00B96193" w:rsidRDefault="00B96193" w:rsidP="00B9619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financí ke kontrolnímu závěru Nejvyššího kontrolního úřadu z kontrolní akce č. 13/15 „Správa odvodů za porušení rozpočtové kázně“</w:t>
      </w:r>
    </w:p>
    <w:p w14:paraId="5F9005FF" w14:textId="77777777" w:rsidR="00B96193" w:rsidRDefault="00B96193" w:rsidP="00B96193">
      <w:pPr>
        <w:keepNext/>
        <w:keepLines/>
        <w:ind w:left="1416" w:hanging="1416"/>
      </w:pPr>
      <w:r>
        <w:tab/>
        <w:t>č.j. 38/14</w:t>
      </w:r>
    </w:p>
    <w:p w14:paraId="3342F40F" w14:textId="77777777" w:rsidR="00B96193" w:rsidRDefault="00B96193" w:rsidP="00B96193">
      <w:pPr>
        <w:keepNext/>
        <w:keepLines/>
        <w:pBdr>
          <w:top w:val="single" w:sz="2" w:space="1" w:color="auto"/>
        </w:pBdr>
        <w:ind w:left="1416" w:hanging="1416"/>
      </w:pPr>
    </w:p>
    <w:p w14:paraId="2A99B6EC" w14:textId="77777777" w:rsidR="00B96193" w:rsidRDefault="00B96193" w:rsidP="00B96193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1. místopředsedou vlády pro ekonomiku a ministrem financí a přijala</w:t>
      </w:r>
    </w:p>
    <w:p w14:paraId="660B3C8C" w14:textId="77777777" w:rsidR="00B96193" w:rsidRDefault="00B96193" w:rsidP="00B96193">
      <w:pPr>
        <w:keepNext/>
        <w:keepLines/>
        <w:ind w:left="1416" w:hanging="1416"/>
        <w:jc w:val="both"/>
      </w:pPr>
    </w:p>
    <w:p w14:paraId="581EA545" w14:textId="77777777" w:rsidR="00B96193" w:rsidRDefault="00B96193" w:rsidP="00B96193">
      <w:pPr>
        <w:keepNext/>
        <w:keepLines/>
        <w:ind w:left="1416" w:hanging="1416"/>
        <w:jc w:val="center"/>
      </w:pPr>
      <w:r>
        <w:t>usnesení č. 300.</w:t>
      </w:r>
    </w:p>
    <w:p w14:paraId="2AB71CD0" w14:textId="77777777" w:rsidR="00B96193" w:rsidRDefault="00B96193" w:rsidP="00B96193">
      <w:pPr>
        <w:keepNext/>
        <w:keepLines/>
        <w:ind w:left="1416" w:hanging="1416"/>
        <w:jc w:val="both"/>
      </w:pPr>
    </w:p>
    <w:p w14:paraId="4DD91BBF" w14:textId="77777777" w:rsidR="00B96193" w:rsidRDefault="00B96193" w:rsidP="00B9619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0A5378" w14:textId="77777777" w:rsidR="00B96193" w:rsidRDefault="00B96193" w:rsidP="00B96193">
      <w:pPr>
        <w:keepNext/>
        <w:keepLines/>
        <w:ind w:left="1416" w:hanging="1416"/>
        <w:jc w:val="both"/>
      </w:pPr>
    </w:p>
    <w:p w14:paraId="3030D758" w14:textId="77777777" w:rsidR="00B96193" w:rsidRDefault="00B96193" w:rsidP="00B96193">
      <w:pPr>
        <w:ind w:left="1416" w:hanging="1416"/>
        <w:jc w:val="both"/>
      </w:pPr>
    </w:p>
    <w:p w14:paraId="5CC22003" w14:textId="77777777" w:rsidR="007B650B" w:rsidRPr="00B96193" w:rsidRDefault="007B650B" w:rsidP="00B96193">
      <w:pPr>
        <w:ind w:left="1416" w:hanging="1416"/>
        <w:jc w:val="both"/>
      </w:pPr>
    </w:p>
    <w:p w14:paraId="1E52F326" w14:textId="77777777" w:rsidR="00A70BE7" w:rsidRDefault="00A70BE7" w:rsidP="00A70BE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Stanovisko Ministerstva financí ke kontrolnímu závěru Nejvyššího kontrolního úřadu z kontrolní akce č. 13/02 „Daňové nedoplatky spravované finančními úřady“</w:t>
      </w:r>
    </w:p>
    <w:p w14:paraId="6F46CD65" w14:textId="77777777" w:rsidR="00A70BE7" w:rsidRDefault="00A70BE7" w:rsidP="00A70BE7">
      <w:pPr>
        <w:keepNext/>
        <w:keepLines/>
        <w:ind w:left="1416" w:hanging="1416"/>
      </w:pPr>
      <w:r>
        <w:tab/>
        <w:t>č.j. 305/14</w:t>
      </w:r>
    </w:p>
    <w:p w14:paraId="0A429EAB" w14:textId="77777777" w:rsidR="00A70BE7" w:rsidRDefault="00A70BE7" w:rsidP="00A70BE7">
      <w:pPr>
        <w:keepNext/>
        <w:keepLines/>
        <w:pBdr>
          <w:top w:val="single" w:sz="2" w:space="1" w:color="auto"/>
        </w:pBdr>
        <w:ind w:left="1416" w:hanging="1416"/>
      </w:pPr>
    </w:p>
    <w:p w14:paraId="38CDCD14" w14:textId="77777777" w:rsidR="00A70BE7" w:rsidRDefault="00A70BE7" w:rsidP="00A70BE7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1. místopředsedou vlády pro ekonomiku a ministrem financí a přijala</w:t>
      </w:r>
    </w:p>
    <w:p w14:paraId="4A4152A1" w14:textId="77777777" w:rsidR="00A70BE7" w:rsidRDefault="00A70BE7" w:rsidP="00A70BE7">
      <w:pPr>
        <w:keepNext/>
        <w:keepLines/>
        <w:ind w:left="1416" w:hanging="1416"/>
        <w:jc w:val="both"/>
      </w:pPr>
    </w:p>
    <w:p w14:paraId="470BC693" w14:textId="77777777" w:rsidR="00A70BE7" w:rsidRDefault="00A70BE7" w:rsidP="00A70BE7">
      <w:pPr>
        <w:keepNext/>
        <w:keepLines/>
        <w:ind w:left="1416" w:hanging="1416"/>
        <w:jc w:val="center"/>
      </w:pPr>
      <w:r>
        <w:t>usnesení č. 301.</w:t>
      </w:r>
    </w:p>
    <w:p w14:paraId="29CDD84F" w14:textId="77777777" w:rsidR="00A70BE7" w:rsidRDefault="00A70BE7" w:rsidP="00A70BE7">
      <w:pPr>
        <w:keepNext/>
        <w:keepLines/>
        <w:ind w:left="1416" w:hanging="1416"/>
        <w:jc w:val="both"/>
      </w:pPr>
    </w:p>
    <w:p w14:paraId="58F01F8C" w14:textId="77777777" w:rsidR="00A70BE7" w:rsidRDefault="00A70BE7" w:rsidP="00A70BE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EF71754" w14:textId="77777777" w:rsidR="00A70BE7" w:rsidRDefault="00A70BE7" w:rsidP="00A70BE7">
      <w:pPr>
        <w:keepNext/>
        <w:keepLines/>
        <w:ind w:left="1416" w:hanging="1416"/>
        <w:jc w:val="both"/>
      </w:pPr>
    </w:p>
    <w:p w14:paraId="3846A059" w14:textId="77777777" w:rsidR="00A70BE7" w:rsidRDefault="00A70BE7" w:rsidP="00A70BE7">
      <w:pPr>
        <w:ind w:left="1416" w:hanging="1416"/>
        <w:jc w:val="both"/>
      </w:pPr>
    </w:p>
    <w:p w14:paraId="08823DF8" w14:textId="77777777" w:rsidR="007B650B" w:rsidRDefault="007B650B" w:rsidP="00A70BE7">
      <w:pPr>
        <w:ind w:left="1416" w:hanging="1416"/>
        <w:jc w:val="both"/>
      </w:pPr>
    </w:p>
    <w:p w14:paraId="078FF916" w14:textId="77777777" w:rsidR="00697C3C" w:rsidRDefault="00697C3C" w:rsidP="00A70BE7">
      <w:pPr>
        <w:ind w:left="1416" w:hanging="1416"/>
        <w:jc w:val="both"/>
      </w:pPr>
    </w:p>
    <w:p w14:paraId="395377FE" w14:textId="77777777" w:rsidR="00697C3C" w:rsidRDefault="00697C3C" w:rsidP="00A70BE7">
      <w:pPr>
        <w:ind w:left="1416" w:hanging="1416"/>
        <w:jc w:val="both"/>
      </w:pPr>
    </w:p>
    <w:p w14:paraId="522F0B30" w14:textId="77777777" w:rsidR="00697C3C" w:rsidRDefault="00697C3C" w:rsidP="00A70BE7">
      <w:pPr>
        <w:ind w:left="1416" w:hanging="1416"/>
        <w:jc w:val="both"/>
      </w:pPr>
    </w:p>
    <w:p w14:paraId="71CD07F3" w14:textId="77777777" w:rsidR="00697C3C" w:rsidRDefault="00697C3C" w:rsidP="00A70BE7">
      <w:pPr>
        <w:ind w:left="1416" w:hanging="1416"/>
        <w:jc w:val="both"/>
      </w:pPr>
    </w:p>
    <w:p w14:paraId="61B6FB79" w14:textId="77777777" w:rsidR="00697C3C" w:rsidRDefault="00697C3C" w:rsidP="00A70BE7">
      <w:pPr>
        <w:ind w:left="1416" w:hanging="1416"/>
        <w:jc w:val="both"/>
      </w:pPr>
    </w:p>
    <w:p w14:paraId="43DA3716" w14:textId="77777777" w:rsidR="00697C3C" w:rsidRDefault="00697C3C" w:rsidP="00A70BE7">
      <w:pPr>
        <w:ind w:left="1416" w:hanging="1416"/>
        <w:jc w:val="both"/>
      </w:pPr>
    </w:p>
    <w:p w14:paraId="25801093" w14:textId="77777777" w:rsidR="00697C3C" w:rsidRPr="00A70BE7" w:rsidRDefault="00697C3C" w:rsidP="00A70BE7">
      <w:pPr>
        <w:ind w:left="1416" w:hanging="1416"/>
        <w:jc w:val="both"/>
      </w:pPr>
    </w:p>
    <w:p w14:paraId="3D08991D" w14:textId="77777777" w:rsidR="007B3032" w:rsidRDefault="007B3032" w:rsidP="007B303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Stanovisko Ministerstva průmyslu a obchodu ke  Kontrolnímu závěru Nejvyššího kontrolního úřadu z kontrolní akce č. 13/05 </w:t>
      </w:r>
      <w:r w:rsidR="00697C3C">
        <w:t>„</w:t>
      </w:r>
      <w:r>
        <w:t>Majetek státu, s nímž má právo hospodařit Palivový kombinát Ústí, státní podnik“</w:t>
      </w:r>
    </w:p>
    <w:p w14:paraId="0DE6D2D7" w14:textId="77777777" w:rsidR="007B3032" w:rsidRDefault="007B3032" w:rsidP="007B3032">
      <w:pPr>
        <w:keepNext/>
        <w:keepLines/>
        <w:ind w:left="1416" w:hanging="1416"/>
      </w:pPr>
      <w:r>
        <w:tab/>
        <w:t>č.j. 338/14</w:t>
      </w:r>
    </w:p>
    <w:p w14:paraId="6B334BC2" w14:textId="77777777" w:rsidR="007B3032" w:rsidRDefault="007B3032" w:rsidP="007B3032">
      <w:pPr>
        <w:keepNext/>
        <w:keepLines/>
        <w:pBdr>
          <w:top w:val="single" w:sz="2" w:space="1" w:color="auto"/>
        </w:pBdr>
        <w:ind w:left="1416" w:hanging="1416"/>
      </w:pPr>
    </w:p>
    <w:p w14:paraId="29EE4086" w14:textId="77777777" w:rsidR="007B3032" w:rsidRDefault="007B3032" w:rsidP="007B3032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průmyslu a obchodu a přijala</w:t>
      </w:r>
    </w:p>
    <w:p w14:paraId="342E0FA6" w14:textId="77777777" w:rsidR="007B3032" w:rsidRDefault="007B3032" w:rsidP="007B3032">
      <w:pPr>
        <w:keepNext/>
        <w:keepLines/>
        <w:ind w:left="1416" w:hanging="1416"/>
        <w:jc w:val="both"/>
      </w:pPr>
    </w:p>
    <w:p w14:paraId="661B2B45" w14:textId="77777777" w:rsidR="007B3032" w:rsidRDefault="007B3032" w:rsidP="007B3032">
      <w:pPr>
        <w:keepNext/>
        <w:keepLines/>
        <w:ind w:left="1416" w:hanging="1416"/>
        <w:jc w:val="center"/>
      </w:pPr>
      <w:r>
        <w:t>usnesení č. 302.</w:t>
      </w:r>
    </w:p>
    <w:p w14:paraId="3B57D959" w14:textId="77777777" w:rsidR="007B3032" w:rsidRDefault="007B3032" w:rsidP="007B3032">
      <w:pPr>
        <w:keepNext/>
        <w:keepLines/>
        <w:ind w:left="1416" w:hanging="1416"/>
        <w:jc w:val="both"/>
      </w:pPr>
    </w:p>
    <w:p w14:paraId="3439F8A9" w14:textId="77777777" w:rsidR="007B3032" w:rsidRDefault="007B3032" w:rsidP="007B303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053041" w14:textId="77777777" w:rsidR="007B3032" w:rsidRDefault="007B3032" w:rsidP="007B3032">
      <w:pPr>
        <w:keepNext/>
        <w:keepLines/>
        <w:ind w:left="1416" w:hanging="1416"/>
        <w:jc w:val="both"/>
      </w:pPr>
    </w:p>
    <w:p w14:paraId="751904AD" w14:textId="77777777" w:rsidR="007B3032" w:rsidRDefault="007B3032" w:rsidP="007B3032">
      <w:pPr>
        <w:ind w:left="1416" w:hanging="1416"/>
        <w:jc w:val="both"/>
      </w:pPr>
    </w:p>
    <w:p w14:paraId="5BD56399" w14:textId="77777777" w:rsidR="007B650B" w:rsidRDefault="007B650B" w:rsidP="007B3032">
      <w:pPr>
        <w:ind w:left="1416" w:hanging="1416"/>
        <w:jc w:val="both"/>
      </w:pPr>
    </w:p>
    <w:p w14:paraId="245ABD13" w14:textId="77777777" w:rsidR="00697C3C" w:rsidRPr="007B3032" w:rsidRDefault="00697C3C" w:rsidP="007B3032">
      <w:pPr>
        <w:ind w:left="1416" w:hanging="1416"/>
        <w:jc w:val="both"/>
      </w:pPr>
    </w:p>
    <w:p w14:paraId="4814493C" w14:textId="77777777" w:rsidR="00D463DF" w:rsidRDefault="00D463DF" w:rsidP="00D463D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Kontrolní závěr Nejvyššího kontrolního úřadu z kontrolní akce 13/11 </w:t>
      </w:r>
      <w:r w:rsidR="00697C3C">
        <w:t>„</w:t>
      </w:r>
      <w:r>
        <w:t>Údaje pro účely monitorování a řízení veřejných financí předávané Ministerstvem průmyslu a obchodu k 31. 12. 2012 ve formě pomocného analytického přehledu prostřednictvím Centrálního systému účetních informací státu“</w:t>
      </w:r>
    </w:p>
    <w:p w14:paraId="4D4A59A3" w14:textId="77777777" w:rsidR="00D463DF" w:rsidRDefault="00D463DF" w:rsidP="00D463DF">
      <w:pPr>
        <w:keepNext/>
        <w:keepLines/>
        <w:ind w:left="1416" w:hanging="1416"/>
      </w:pPr>
      <w:r>
        <w:tab/>
        <w:t>č.j. 363/14</w:t>
      </w:r>
    </w:p>
    <w:p w14:paraId="385DB00F" w14:textId="77777777" w:rsidR="00D463DF" w:rsidRDefault="00D463DF" w:rsidP="00D463DF">
      <w:pPr>
        <w:keepNext/>
        <w:keepLines/>
        <w:pBdr>
          <w:top w:val="single" w:sz="2" w:space="1" w:color="auto"/>
        </w:pBdr>
        <w:ind w:left="1416" w:hanging="1416"/>
      </w:pPr>
    </w:p>
    <w:p w14:paraId="7D381439" w14:textId="77777777" w:rsidR="00D463DF" w:rsidRDefault="00D463DF" w:rsidP="00D463DF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průmyslu a obchodu a přijala</w:t>
      </w:r>
    </w:p>
    <w:p w14:paraId="6B6CDAAC" w14:textId="77777777" w:rsidR="00D463DF" w:rsidRDefault="00D463DF" w:rsidP="00D463DF">
      <w:pPr>
        <w:keepNext/>
        <w:keepLines/>
        <w:ind w:left="1416" w:hanging="1416"/>
        <w:jc w:val="both"/>
      </w:pPr>
    </w:p>
    <w:p w14:paraId="4A0DDE03" w14:textId="77777777" w:rsidR="00D463DF" w:rsidRDefault="00D463DF" w:rsidP="00D463DF">
      <w:pPr>
        <w:keepNext/>
        <w:keepLines/>
        <w:ind w:left="1416" w:hanging="1416"/>
        <w:jc w:val="center"/>
      </w:pPr>
      <w:r>
        <w:t>usnesení č. 303.</w:t>
      </w:r>
    </w:p>
    <w:p w14:paraId="110AF7BA" w14:textId="77777777" w:rsidR="00D463DF" w:rsidRDefault="00D463DF" w:rsidP="00D463DF">
      <w:pPr>
        <w:keepNext/>
        <w:keepLines/>
        <w:ind w:left="1416" w:hanging="1416"/>
        <w:jc w:val="both"/>
      </w:pPr>
    </w:p>
    <w:p w14:paraId="6CCE5DDA" w14:textId="77777777" w:rsidR="00D463DF" w:rsidRDefault="00D463DF" w:rsidP="00D463DF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3F378BE" w14:textId="77777777" w:rsidR="00D463DF" w:rsidRDefault="00D463DF" w:rsidP="00D463DF">
      <w:pPr>
        <w:keepNext/>
        <w:keepLines/>
        <w:ind w:left="1416" w:hanging="1416"/>
        <w:jc w:val="both"/>
      </w:pPr>
    </w:p>
    <w:p w14:paraId="6E6BF74C" w14:textId="77777777" w:rsidR="00D463DF" w:rsidRDefault="00D463DF" w:rsidP="00D463DF">
      <w:pPr>
        <w:ind w:left="1416" w:hanging="1416"/>
        <w:jc w:val="both"/>
      </w:pPr>
    </w:p>
    <w:p w14:paraId="3EFB1C7D" w14:textId="77777777" w:rsidR="007B650B" w:rsidRDefault="007B650B" w:rsidP="00D463DF">
      <w:pPr>
        <w:ind w:left="1416" w:hanging="1416"/>
        <w:jc w:val="both"/>
      </w:pPr>
    </w:p>
    <w:p w14:paraId="4280C73E" w14:textId="77777777" w:rsidR="00697C3C" w:rsidRPr="00D463DF" w:rsidRDefault="00697C3C" w:rsidP="00D463DF">
      <w:pPr>
        <w:ind w:left="1416" w:hanging="1416"/>
        <w:jc w:val="both"/>
      </w:pPr>
    </w:p>
    <w:p w14:paraId="61687B93" w14:textId="77777777" w:rsidR="000A6263" w:rsidRDefault="000A6263" w:rsidP="000A626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Kontrolní závěr Nejvyššího kontrolního úřadu z kontrolní akce 13/12 - Peněžní prostředky vynakládané na přípravu, realizaci a provoz systému základních registrů</w:t>
      </w:r>
    </w:p>
    <w:p w14:paraId="00599F62" w14:textId="77777777" w:rsidR="000A6263" w:rsidRDefault="000A6263" w:rsidP="000A6263">
      <w:pPr>
        <w:keepNext/>
        <w:keepLines/>
        <w:ind w:left="1416" w:hanging="1416"/>
      </w:pPr>
      <w:r>
        <w:tab/>
        <w:t>č.j. 291/14</w:t>
      </w:r>
    </w:p>
    <w:p w14:paraId="09441213" w14:textId="77777777" w:rsidR="000A6263" w:rsidRDefault="000A6263" w:rsidP="000A6263">
      <w:pPr>
        <w:keepNext/>
        <w:keepLines/>
        <w:pBdr>
          <w:top w:val="single" w:sz="2" w:space="1" w:color="auto"/>
        </w:pBdr>
        <w:ind w:left="1416" w:hanging="1416"/>
      </w:pPr>
    </w:p>
    <w:p w14:paraId="13762179" w14:textId="77777777" w:rsidR="000A6263" w:rsidRDefault="000A6263" w:rsidP="000A6263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vnitra a přijala</w:t>
      </w:r>
    </w:p>
    <w:p w14:paraId="35EED426" w14:textId="77777777" w:rsidR="000A6263" w:rsidRDefault="000A6263" w:rsidP="000A6263">
      <w:pPr>
        <w:keepNext/>
        <w:keepLines/>
        <w:ind w:left="1416" w:hanging="1416"/>
        <w:jc w:val="both"/>
      </w:pPr>
    </w:p>
    <w:p w14:paraId="264D7F0D" w14:textId="77777777" w:rsidR="000A6263" w:rsidRDefault="000A6263" w:rsidP="000A6263">
      <w:pPr>
        <w:keepNext/>
        <w:keepLines/>
        <w:ind w:left="1416" w:hanging="1416"/>
        <w:jc w:val="center"/>
      </w:pPr>
      <w:r>
        <w:t>usnesení č. 304.</w:t>
      </w:r>
    </w:p>
    <w:p w14:paraId="060FCB3A" w14:textId="77777777" w:rsidR="000A6263" w:rsidRDefault="000A6263" w:rsidP="000A6263">
      <w:pPr>
        <w:keepNext/>
        <w:keepLines/>
        <w:ind w:left="1416" w:hanging="1416"/>
        <w:jc w:val="both"/>
      </w:pPr>
    </w:p>
    <w:p w14:paraId="26F417B6" w14:textId="77777777" w:rsidR="000A6263" w:rsidRDefault="000A6263" w:rsidP="000A626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3E57F6" w14:textId="77777777" w:rsidR="000A6263" w:rsidRDefault="000A6263" w:rsidP="000A6263">
      <w:pPr>
        <w:keepNext/>
        <w:keepLines/>
        <w:ind w:left="1416" w:hanging="1416"/>
        <w:jc w:val="both"/>
      </w:pPr>
    </w:p>
    <w:p w14:paraId="5BC17712" w14:textId="77777777" w:rsidR="000A6263" w:rsidRDefault="000A6263" w:rsidP="000A6263">
      <w:pPr>
        <w:ind w:left="1416" w:hanging="1416"/>
        <w:jc w:val="both"/>
      </w:pPr>
    </w:p>
    <w:p w14:paraId="2801CD60" w14:textId="77777777" w:rsidR="007B650B" w:rsidRDefault="007B650B" w:rsidP="000A6263">
      <w:pPr>
        <w:ind w:left="1416" w:hanging="1416"/>
        <w:jc w:val="both"/>
      </w:pPr>
    </w:p>
    <w:p w14:paraId="68309B90" w14:textId="77777777" w:rsidR="00697C3C" w:rsidRDefault="00697C3C" w:rsidP="000A6263">
      <w:pPr>
        <w:ind w:left="1416" w:hanging="1416"/>
        <w:jc w:val="both"/>
      </w:pPr>
    </w:p>
    <w:p w14:paraId="2BCCCC4A" w14:textId="77777777" w:rsidR="00697C3C" w:rsidRDefault="00697C3C" w:rsidP="000A6263">
      <w:pPr>
        <w:ind w:left="1416" w:hanging="1416"/>
        <w:jc w:val="both"/>
      </w:pPr>
    </w:p>
    <w:p w14:paraId="6AC5F8B7" w14:textId="77777777" w:rsidR="00697C3C" w:rsidRDefault="00697C3C" w:rsidP="000A6263">
      <w:pPr>
        <w:ind w:left="1416" w:hanging="1416"/>
        <w:jc w:val="both"/>
      </w:pPr>
    </w:p>
    <w:p w14:paraId="47E36969" w14:textId="77777777" w:rsidR="00697C3C" w:rsidRDefault="00697C3C" w:rsidP="000A6263">
      <w:pPr>
        <w:ind w:left="1416" w:hanging="1416"/>
        <w:jc w:val="both"/>
      </w:pPr>
    </w:p>
    <w:p w14:paraId="7A4FAE64" w14:textId="77777777" w:rsidR="00697C3C" w:rsidRPr="000A6263" w:rsidRDefault="00697C3C" w:rsidP="000A6263">
      <w:pPr>
        <w:ind w:left="1416" w:hanging="1416"/>
        <w:jc w:val="both"/>
      </w:pPr>
    </w:p>
    <w:p w14:paraId="5DE23CF2" w14:textId="77777777" w:rsidR="00ED3994" w:rsidRDefault="00ED3994" w:rsidP="00ED399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Stanovisko Ministerstva pro místní rozvoj ČR ke Kontrolnímu závěru Nejvyššího kontrolního úřadu z kontrolní akce č. 13/04 </w:t>
      </w:r>
      <w:r w:rsidR="00924AAD">
        <w:t>„</w:t>
      </w:r>
      <w:r>
        <w:t>Peněžní prostředky určené na financování projektů realizovaných v rámci Operačního programu přeshraniční spolupráce Česká republika - Polská republika 2007-2013"</w:t>
      </w:r>
    </w:p>
    <w:p w14:paraId="4B48EB40" w14:textId="77777777" w:rsidR="00ED3994" w:rsidRDefault="00ED3994" w:rsidP="00ED3994">
      <w:pPr>
        <w:keepNext/>
        <w:keepLines/>
        <w:ind w:left="1416" w:hanging="1416"/>
      </w:pPr>
      <w:r>
        <w:tab/>
        <w:t>č.j. 359/14</w:t>
      </w:r>
    </w:p>
    <w:p w14:paraId="4775E033" w14:textId="77777777" w:rsidR="00ED3994" w:rsidRDefault="00ED3994" w:rsidP="00ED3994">
      <w:pPr>
        <w:keepNext/>
        <w:keepLines/>
        <w:pBdr>
          <w:top w:val="single" w:sz="2" w:space="1" w:color="auto"/>
        </w:pBdr>
        <w:ind w:left="1416" w:hanging="1416"/>
      </w:pPr>
    </w:p>
    <w:p w14:paraId="1026D83A" w14:textId="77777777" w:rsidR="00ED3994" w:rsidRDefault="00ED3994" w:rsidP="00ED3994">
      <w:pPr>
        <w:keepNext/>
        <w:keepLines/>
        <w:ind w:left="1416" w:hanging="1416"/>
        <w:jc w:val="both"/>
      </w:pPr>
      <w:r>
        <w:tab/>
        <w:t>Vláda za účasti prezidenta Nejvyššího kontrolního úřadu</w:t>
      </w:r>
      <w:r w:rsidR="00697C3C">
        <w:t xml:space="preserve"> </w:t>
      </w:r>
      <w:r>
        <w:t>projednala materiál předložený ministr</w:t>
      </w:r>
      <w:r w:rsidR="009932C3">
        <w:t>yní</w:t>
      </w:r>
      <w:r>
        <w:t xml:space="preserve"> pro místní rozvoj a přijala</w:t>
      </w:r>
    </w:p>
    <w:p w14:paraId="3D41D86D" w14:textId="77777777" w:rsidR="00ED3994" w:rsidRDefault="00ED3994" w:rsidP="00ED3994">
      <w:pPr>
        <w:keepNext/>
        <w:keepLines/>
        <w:ind w:left="1416" w:hanging="1416"/>
        <w:jc w:val="both"/>
      </w:pPr>
    </w:p>
    <w:p w14:paraId="22189FA5" w14:textId="77777777" w:rsidR="00ED3994" w:rsidRDefault="00ED3994" w:rsidP="00ED3994">
      <w:pPr>
        <w:keepNext/>
        <w:keepLines/>
        <w:ind w:left="1416" w:hanging="1416"/>
        <w:jc w:val="center"/>
      </w:pPr>
      <w:r>
        <w:t>usnesení č. 305.</w:t>
      </w:r>
    </w:p>
    <w:p w14:paraId="25B152D0" w14:textId="77777777" w:rsidR="00ED3994" w:rsidRDefault="00ED3994" w:rsidP="00ED3994">
      <w:pPr>
        <w:keepNext/>
        <w:keepLines/>
        <w:ind w:left="1416" w:hanging="1416"/>
        <w:jc w:val="both"/>
      </w:pPr>
    </w:p>
    <w:p w14:paraId="1EC2AF2F" w14:textId="77777777" w:rsidR="00ED3994" w:rsidRDefault="00ED3994" w:rsidP="00ED399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DC76BB4" w14:textId="77777777" w:rsidR="00ED3994" w:rsidRDefault="00ED3994" w:rsidP="00ED3994">
      <w:pPr>
        <w:keepNext/>
        <w:keepLines/>
        <w:ind w:left="1416" w:hanging="1416"/>
        <w:jc w:val="both"/>
      </w:pPr>
    </w:p>
    <w:p w14:paraId="567B92C2" w14:textId="77777777" w:rsidR="00ED3994" w:rsidRDefault="00ED3994" w:rsidP="00ED3994">
      <w:pPr>
        <w:ind w:left="1416" w:hanging="1416"/>
        <w:jc w:val="both"/>
      </w:pPr>
    </w:p>
    <w:p w14:paraId="5DBA096C" w14:textId="77777777" w:rsidR="007B650B" w:rsidRPr="00ED3994" w:rsidRDefault="007B650B" w:rsidP="00ED3994">
      <w:pPr>
        <w:ind w:left="1416" w:hanging="1416"/>
        <w:jc w:val="both"/>
      </w:pPr>
    </w:p>
    <w:p w14:paraId="4508521F" w14:textId="77777777" w:rsidR="00BE0975" w:rsidRDefault="00BE0975" w:rsidP="00BE097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Stanovisko Ministerstva zemědělství ke Kontrolnímu závěru Nejvyššího kontrolního úřadu z kontrolní akce č. 13/08 „Peněžní prostředky určené na účelovou podporu zemědělského výzkumu, vývoje a inovací prostřednictvím rozpočtové kapitoly Ministerstvo zemědělství“</w:t>
      </w:r>
    </w:p>
    <w:p w14:paraId="6B433997" w14:textId="77777777" w:rsidR="00BE0975" w:rsidRDefault="00BE0975" w:rsidP="00BE0975">
      <w:pPr>
        <w:keepNext/>
        <w:keepLines/>
        <w:ind w:left="1416" w:hanging="1416"/>
      </w:pPr>
      <w:r>
        <w:tab/>
        <w:t>č.j. 100/14</w:t>
      </w:r>
    </w:p>
    <w:p w14:paraId="0D0536E4" w14:textId="77777777" w:rsidR="00BE0975" w:rsidRDefault="00BE0975" w:rsidP="00BE0975">
      <w:pPr>
        <w:keepNext/>
        <w:keepLines/>
        <w:pBdr>
          <w:top w:val="single" w:sz="2" w:space="1" w:color="auto"/>
        </w:pBdr>
        <w:ind w:left="1416" w:hanging="1416"/>
      </w:pPr>
    </w:p>
    <w:p w14:paraId="1C178500" w14:textId="77777777" w:rsidR="00BE0975" w:rsidRDefault="00BE0975" w:rsidP="00BE0975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zemědělství a přijala</w:t>
      </w:r>
    </w:p>
    <w:p w14:paraId="4D55FF01" w14:textId="77777777" w:rsidR="00BE0975" w:rsidRDefault="00BE0975" w:rsidP="00BE0975">
      <w:pPr>
        <w:keepNext/>
        <w:keepLines/>
        <w:ind w:left="1416" w:hanging="1416"/>
        <w:jc w:val="both"/>
      </w:pPr>
    </w:p>
    <w:p w14:paraId="7724B76E" w14:textId="77777777" w:rsidR="00BE0975" w:rsidRDefault="00BE0975" w:rsidP="00BE0975">
      <w:pPr>
        <w:keepNext/>
        <w:keepLines/>
        <w:ind w:left="1416" w:hanging="1416"/>
        <w:jc w:val="center"/>
      </w:pPr>
      <w:r>
        <w:t>usnesení č. 306.</w:t>
      </w:r>
    </w:p>
    <w:p w14:paraId="569DF0A5" w14:textId="77777777" w:rsidR="00BE0975" w:rsidRDefault="00BE0975" w:rsidP="00BE0975">
      <w:pPr>
        <w:keepNext/>
        <w:keepLines/>
        <w:ind w:left="1416" w:hanging="1416"/>
        <w:jc w:val="both"/>
      </w:pPr>
    </w:p>
    <w:p w14:paraId="0425C32F" w14:textId="77777777" w:rsidR="00BE0975" w:rsidRDefault="00BE0975" w:rsidP="00BE097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BDA25D" w14:textId="77777777" w:rsidR="00BE0975" w:rsidRDefault="00BE0975" w:rsidP="00BE0975">
      <w:pPr>
        <w:keepNext/>
        <w:keepLines/>
        <w:ind w:left="1416" w:hanging="1416"/>
        <w:jc w:val="both"/>
      </w:pPr>
    </w:p>
    <w:p w14:paraId="010A9DC9" w14:textId="77777777" w:rsidR="00BE0975" w:rsidRDefault="00BE0975" w:rsidP="00BE0975">
      <w:pPr>
        <w:ind w:left="1416" w:hanging="1416"/>
        <w:jc w:val="both"/>
      </w:pPr>
    </w:p>
    <w:p w14:paraId="0F53CCE3" w14:textId="77777777" w:rsidR="007B650B" w:rsidRPr="00BE0975" w:rsidRDefault="007B650B" w:rsidP="00BE0975">
      <w:pPr>
        <w:ind w:left="1416" w:hanging="1416"/>
        <w:jc w:val="both"/>
      </w:pPr>
    </w:p>
    <w:p w14:paraId="1CE7E208" w14:textId="77777777" w:rsidR="009C60D7" w:rsidRDefault="009C60D7" w:rsidP="009C60D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Stanovisko Ministerstva životního prostředí ke Kontrolnímu závěru NKÚ </w:t>
      </w:r>
      <w:r w:rsidR="00441E97">
        <w:t xml:space="preserve">               </w:t>
      </w:r>
      <w:r>
        <w:t>z kontrolní akce č. 13/07 “Majetek a peněžní prostředky státu, se kterými je příslušné hospodařit Ministerstvo životního prostředí“</w:t>
      </w:r>
    </w:p>
    <w:p w14:paraId="06D7096A" w14:textId="77777777" w:rsidR="009C60D7" w:rsidRDefault="009C60D7" w:rsidP="009C60D7">
      <w:pPr>
        <w:keepNext/>
        <w:keepLines/>
        <w:ind w:left="1416" w:hanging="1416"/>
      </w:pPr>
      <w:r>
        <w:tab/>
        <w:t>č.j. 356/14</w:t>
      </w:r>
    </w:p>
    <w:p w14:paraId="0290E1B2" w14:textId="77777777" w:rsidR="009C60D7" w:rsidRDefault="009C60D7" w:rsidP="009C60D7">
      <w:pPr>
        <w:keepNext/>
        <w:keepLines/>
        <w:pBdr>
          <w:top w:val="single" w:sz="2" w:space="1" w:color="auto"/>
        </w:pBdr>
        <w:ind w:left="1416" w:hanging="1416"/>
      </w:pPr>
    </w:p>
    <w:p w14:paraId="0B2F0BA6" w14:textId="77777777" w:rsidR="009C60D7" w:rsidRDefault="009C60D7" w:rsidP="009C60D7">
      <w:pPr>
        <w:keepNext/>
        <w:keepLines/>
        <w:ind w:left="1416" w:hanging="1416"/>
        <w:jc w:val="both"/>
      </w:pPr>
      <w:r>
        <w:tab/>
        <w:t>Vláda za účasti prezidenta Nejvyššího kontrolního úřadu</w:t>
      </w:r>
      <w:r w:rsidR="00441E97">
        <w:t xml:space="preserve"> </w:t>
      </w:r>
      <w:r>
        <w:t>projednala materiál předložený ministrem životního prostředí a přijala</w:t>
      </w:r>
    </w:p>
    <w:p w14:paraId="26DE8DF4" w14:textId="77777777" w:rsidR="009C60D7" w:rsidRDefault="009C60D7" w:rsidP="009C60D7">
      <w:pPr>
        <w:keepNext/>
        <w:keepLines/>
        <w:ind w:left="1416" w:hanging="1416"/>
        <w:jc w:val="both"/>
      </w:pPr>
    </w:p>
    <w:p w14:paraId="42F883AA" w14:textId="77777777" w:rsidR="009C60D7" w:rsidRDefault="009C60D7" w:rsidP="009C60D7">
      <w:pPr>
        <w:keepNext/>
        <w:keepLines/>
        <w:ind w:left="1416" w:hanging="1416"/>
        <w:jc w:val="center"/>
      </w:pPr>
      <w:r>
        <w:t>usnesení č. 307.</w:t>
      </w:r>
    </w:p>
    <w:p w14:paraId="52DFE247" w14:textId="77777777" w:rsidR="009C60D7" w:rsidRDefault="009C60D7" w:rsidP="009C60D7">
      <w:pPr>
        <w:keepNext/>
        <w:keepLines/>
        <w:ind w:left="1416" w:hanging="1416"/>
        <w:jc w:val="both"/>
      </w:pPr>
    </w:p>
    <w:p w14:paraId="71F8AF9B" w14:textId="77777777" w:rsidR="009C60D7" w:rsidRDefault="009C60D7" w:rsidP="009C60D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C75CA23" w14:textId="77777777" w:rsidR="009C60D7" w:rsidRDefault="009C60D7" w:rsidP="009C60D7">
      <w:pPr>
        <w:keepNext/>
        <w:keepLines/>
        <w:ind w:left="1416" w:hanging="1416"/>
        <w:jc w:val="both"/>
      </w:pPr>
    </w:p>
    <w:p w14:paraId="7DD8923A" w14:textId="77777777" w:rsidR="009C60D7" w:rsidRDefault="009C60D7" w:rsidP="009C60D7">
      <w:pPr>
        <w:ind w:left="1416" w:hanging="1416"/>
        <w:jc w:val="both"/>
      </w:pPr>
    </w:p>
    <w:p w14:paraId="786EC276" w14:textId="77777777" w:rsidR="007B650B" w:rsidRDefault="007B650B" w:rsidP="009C60D7">
      <w:pPr>
        <w:ind w:left="1416" w:hanging="1416"/>
        <w:jc w:val="both"/>
      </w:pPr>
    </w:p>
    <w:p w14:paraId="4C2731C3" w14:textId="77777777" w:rsidR="00441E97" w:rsidRDefault="00441E97" w:rsidP="009C60D7">
      <w:pPr>
        <w:ind w:left="1416" w:hanging="1416"/>
        <w:jc w:val="both"/>
      </w:pPr>
    </w:p>
    <w:p w14:paraId="16ACDA49" w14:textId="77777777" w:rsidR="00441E97" w:rsidRDefault="00441E97" w:rsidP="009C60D7">
      <w:pPr>
        <w:ind w:left="1416" w:hanging="1416"/>
        <w:jc w:val="both"/>
      </w:pPr>
    </w:p>
    <w:p w14:paraId="003EF133" w14:textId="77777777" w:rsidR="00441E97" w:rsidRDefault="00441E97" w:rsidP="009C60D7">
      <w:pPr>
        <w:ind w:left="1416" w:hanging="1416"/>
        <w:jc w:val="both"/>
      </w:pPr>
    </w:p>
    <w:p w14:paraId="09B7DA5E" w14:textId="77777777" w:rsidR="00441E97" w:rsidRDefault="00441E97" w:rsidP="009C60D7">
      <w:pPr>
        <w:ind w:left="1416" w:hanging="1416"/>
        <w:jc w:val="both"/>
      </w:pPr>
    </w:p>
    <w:p w14:paraId="6D40FB66" w14:textId="77777777" w:rsidR="00441E97" w:rsidRDefault="00441E97" w:rsidP="009C60D7">
      <w:pPr>
        <w:ind w:left="1416" w:hanging="1416"/>
        <w:jc w:val="both"/>
      </w:pPr>
    </w:p>
    <w:p w14:paraId="70F9698F" w14:textId="77777777" w:rsidR="00441E97" w:rsidRPr="009C60D7" w:rsidRDefault="00441E97" w:rsidP="009C60D7">
      <w:pPr>
        <w:ind w:left="1416" w:hanging="1416"/>
        <w:jc w:val="both"/>
      </w:pPr>
    </w:p>
    <w:p w14:paraId="2B538B10" w14:textId="77777777" w:rsidR="00912539" w:rsidRDefault="00912539" w:rsidP="0091253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systémových změn v oblasti veřejného zdravotního pojištění s cílem zvýšit efektivitu a transparentnost systému veřejného zdravotního pojištění </w:t>
      </w:r>
    </w:p>
    <w:p w14:paraId="3F0A9EE2" w14:textId="77777777" w:rsidR="00912539" w:rsidRDefault="00912539" w:rsidP="00912539">
      <w:pPr>
        <w:keepNext/>
        <w:keepLines/>
        <w:ind w:left="1416" w:hanging="1416"/>
      </w:pPr>
      <w:r>
        <w:tab/>
        <w:t>č.j. 372/14</w:t>
      </w:r>
    </w:p>
    <w:p w14:paraId="157E152D" w14:textId="77777777" w:rsidR="00912539" w:rsidRDefault="00912539" w:rsidP="00912539">
      <w:pPr>
        <w:keepNext/>
        <w:keepLines/>
        <w:pBdr>
          <w:top w:val="single" w:sz="2" w:space="1" w:color="auto"/>
        </w:pBdr>
        <w:ind w:left="1416" w:hanging="1416"/>
      </w:pPr>
    </w:p>
    <w:p w14:paraId="20FF275B" w14:textId="77777777" w:rsidR="00912539" w:rsidRDefault="00912539" w:rsidP="00912539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79596E3" w14:textId="77777777" w:rsidR="00912539" w:rsidRDefault="00912539" w:rsidP="00912539">
      <w:pPr>
        <w:keepNext/>
        <w:keepLines/>
        <w:ind w:left="1416" w:hanging="1416"/>
        <w:jc w:val="both"/>
      </w:pPr>
    </w:p>
    <w:p w14:paraId="40CA7195" w14:textId="77777777" w:rsidR="00912539" w:rsidRDefault="00912539" w:rsidP="00912539">
      <w:pPr>
        <w:keepNext/>
        <w:keepLines/>
        <w:ind w:left="1416" w:hanging="1416"/>
        <w:jc w:val="center"/>
      </w:pPr>
      <w:r>
        <w:t>usnesení č. 308.</w:t>
      </w:r>
    </w:p>
    <w:p w14:paraId="3174495B" w14:textId="77777777" w:rsidR="00912539" w:rsidRDefault="00912539" w:rsidP="00912539">
      <w:pPr>
        <w:keepNext/>
        <w:keepLines/>
        <w:ind w:left="1416" w:hanging="1416"/>
        <w:jc w:val="both"/>
      </w:pPr>
    </w:p>
    <w:p w14:paraId="552EF4EF" w14:textId="77777777" w:rsidR="00912539" w:rsidRDefault="00912539" w:rsidP="0091253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775C9B" w14:textId="77777777" w:rsidR="00912539" w:rsidRDefault="00912539" w:rsidP="00912539">
      <w:pPr>
        <w:keepNext/>
        <w:keepLines/>
        <w:ind w:left="1416" w:hanging="1416"/>
        <w:jc w:val="both"/>
      </w:pPr>
    </w:p>
    <w:p w14:paraId="4F284960" w14:textId="77777777" w:rsidR="00912539" w:rsidRDefault="00912539" w:rsidP="00912539">
      <w:pPr>
        <w:ind w:left="1416" w:hanging="1416"/>
        <w:jc w:val="both"/>
      </w:pPr>
    </w:p>
    <w:p w14:paraId="5793C203" w14:textId="77777777" w:rsidR="007B650B" w:rsidRDefault="007B650B" w:rsidP="00912539">
      <w:pPr>
        <w:ind w:left="1416" w:hanging="1416"/>
        <w:jc w:val="both"/>
      </w:pPr>
    </w:p>
    <w:p w14:paraId="5A86DAA2" w14:textId="77777777" w:rsidR="00A40DC0" w:rsidRPr="00912539" w:rsidRDefault="00A40DC0" w:rsidP="00912539">
      <w:pPr>
        <w:ind w:left="1416" w:hanging="1416"/>
        <w:jc w:val="both"/>
      </w:pPr>
    </w:p>
    <w:p w14:paraId="027E6820" w14:textId="77777777" w:rsidR="007A011D" w:rsidRDefault="007A011D" w:rsidP="007A011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Zpráva o variantách způsobu a termínu ukončení těžby na nekonkurenceschopném hlubinném černouhelném Dole Paskov těžební společnosti OKD, a.s., a případné státní podpoře na pokrytí některých nákladů souvisejících s uzavřením dolu </w:t>
      </w:r>
    </w:p>
    <w:p w14:paraId="466D3CFC" w14:textId="77777777" w:rsidR="007A011D" w:rsidRDefault="007A011D" w:rsidP="007A011D">
      <w:pPr>
        <w:keepNext/>
        <w:keepLines/>
        <w:ind w:left="1416" w:hanging="1416"/>
      </w:pPr>
      <w:r>
        <w:tab/>
        <w:t>č.j. 303/14</w:t>
      </w:r>
    </w:p>
    <w:p w14:paraId="67C97394" w14:textId="77777777" w:rsidR="007A011D" w:rsidRDefault="007A011D" w:rsidP="007A011D">
      <w:pPr>
        <w:keepNext/>
        <w:keepLines/>
        <w:pBdr>
          <w:top w:val="single" w:sz="2" w:space="1" w:color="auto"/>
        </w:pBdr>
        <w:ind w:left="1416" w:hanging="1416"/>
      </w:pPr>
    </w:p>
    <w:p w14:paraId="3663D20D" w14:textId="77777777" w:rsidR="007A011D" w:rsidRDefault="007A011D" w:rsidP="007A011D">
      <w:pPr>
        <w:keepNext/>
        <w:keepLines/>
        <w:ind w:left="1416" w:hanging="1416"/>
        <w:jc w:val="both"/>
      </w:pPr>
      <w:r>
        <w:tab/>
        <w:t>Vláda projednala materiál předložený ministrem</w:t>
      </w:r>
      <w:r w:rsidR="00441E97">
        <w:t xml:space="preserve"> </w:t>
      </w:r>
      <w:r>
        <w:t>průmyslu a obchodu a přijala</w:t>
      </w:r>
    </w:p>
    <w:p w14:paraId="2E7E1C08" w14:textId="77777777" w:rsidR="007A011D" w:rsidRDefault="007A011D" w:rsidP="007A011D">
      <w:pPr>
        <w:keepNext/>
        <w:keepLines/>
        <w:ind w:left="1416" w:hanging="1416"/>
        <w:jc w:val="both"/>
      </w:pPr>
    </w:p>
    <w:p w14:paraId="37063A8B" w14:textId="77777777" w:rsidR="007A011D" w:rsidRDefault="007A011D" w:rsidP="007A011D">
      <w:pPr>
        <w:keepNext/>
        <w:keepLines/>
        <w:ind w:left="1416" w:hanging="1416"/>
        <w:jc w:val="center"/>
      </w:pPr>
      <w:r>
        <w:t>usnesení č. 309.</w:t>
      </w:r>
    </w:p>
    <w:p w14:paraId="0500C5F5" w14:textId="77777777" w:rsidR="007A011D" w:rsidRDefault="007A011D" w:rsidP="007A011D">
      <w:pPr>
        <w:keepNext/>
        <w:keepLines/>
        <w:ind w:left="1416" w:hanging="1416"/>
        <w:jc w:val="both"/>
      </w:pPr>
    </w:p>
    <w:p w14:paraId="09B70B38" w14:textId="77777777" w:rsidR="007A011D" w:rsidRDefault="007A011D" w:rsidP="007A011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E361432" w14:textId="77777777" w:rsidR="007A011D" w:rsidRDefault="007A011D" w:rsidP="007A011D">
      <w:pPr>
        <w:keepNext/>
        <w:keepLines/>
        <w:ind w:left="1416" w:hanging="1416"/>
        <w:jc w:val="both"/>
      </w:pPr>
    </w:p>
    <w:p w14:paraId="0BB1AC7E" w14:textId="77777777" w:rsidR="007A011D" w:rsidRDefault="007A011D" w:rsidP="007A011D">
      <w:pPr>
        <w:ind w:left="1416" w:hanging="1416"/>
        <w:jc w:val="both"/>
      </w:pPr>
    </w:p>
    <w:p w14:paraId="3A330796" w14:textId="77777777" w:rsidR="007B650B" w:rsidRDefault="007B650B" w:rsidP="007A011D">
      <w:pPr>
        <w:ind w:left="1416" w:hanging="1416"/>
        <w:jc w:val="both"/>
      </w:pPr>
    </w:p>
    <w:p w14:paraId="52B6C69B" w14:textId="77777777" w:rsidR="00A40DC0" w:rsidRPr="007A011D" w:rsidRDefault="00A40DC0" w:rsidP="007A011D">
      <w:pPr>
        <w:ind w:left="1416" w:hanging="1416"/>
        <w:jc w:val="both"/>
      </w:pPr>
    </w:p>
    <w:p w14:paraId="48EDFC3A" w14:textId="77777777" w:rsidR="00C23B39" w:rsidRDefault="00C23B39" w:rsidP="00C23B3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prodloužení působení sil a prostředků rezortu Ministerstva obrany </w:t>
      </w:r>
      <w:r w:rsidR="00A40DC0">
        <w:t xml:space="preserve">                </w:t>
      </w:r>
      <w:r>
        <w:t>v operaci Evropské unie v Malijské republice v roce 2014</w:t>
      </w:r>
    </w:p>
    <w:p w14:paraId="6CF227B1" w14:textId="77777777" w:rsidR="00C23B39" w:rsidRDefault="00C23B39" w:rsidP="00C23B39">
      <w:pPr>
        <w:keepNext/>
        <w:keepLines/>
        <w:ind w:left="1416" w:hanging="1416"/>
      </w:pPr>
      <w:r>
        <w:tab/>
        <w:t>č.j. 397/14</w:t>
      </w:r>
    </w:p>
    <w:p w14:paraId="20E99D5A" w14:textId="77777777" w:rsidR="00C23B39" w:rsidRDefault="00C23B39" w:rsidP="00C23B39">
      <w:pPr>
        <w:keepNext/>
        <w:keepLines/>
        <w:pBdr>
          <w:top w:val="single" w:sz="2" w:space="1" w:color="auto"/>
        </w:pBdr>
        <w:ind w:left="1416" w:hanging="1416"/>
      </w:pPr>
    </w:p>
    <w:p w14:paraId="3D463679" w14:textId="77777777" w:rsidR="00C23B39" w:rsidRDefault="00C23B39" w:rsidP="00C23B39">
      <w:pPr>
        <w:keepNext/>
        <w:keepLines/>
        <w:ind w:left="1416" w:hanging="1416"/>
        <w:jc w:val="both"/>
      </w:pPr>
      <w:r>
        <w:tab/>
        <w:t>Vláda projednala materiál předložený ministry obrany a zahraničních věcí a přijala</w:t>
      </w:r>
    </w:p>
    <w:p w14:paraId="49A4A350" w14:textId="77777777" w:rsidR="00C23B39" w:rsidRDefault="00C23B39" w:rsidP="00C23B39">
      <w:pPr>
        <w:keepNext/>
        <w:keepLines/>
        <w:ind w:left="1416" w:hanging="1416"/>
        <w:jc w:val="both"/>
      </w:pPr>
    </w:p>
    <w:p w14:paraId="4C1A085B" w14:textId="77777777" w:rsidR="00C23B39" w:rsidRDefault="00C23B39" w:rsidP="00C23B39">
      <w:pPr>
        <w:keepNext/>
        <w:keepLines/>
        <w:ind w:left="1416" w:hanging="1416"/>
        <w:jc w:val="center"/>
      </w:pPr>
      <w:r>
        <w:t>usnesení č. 310.</w:t>
      </w:r>
    </w:p>
    <w:p w14:paraId="1DBF722A" w14:textId="77777777" w:rsidR="00C23B39" w:rsidRDefault="00C23B39" w:rsidP="00C23B39">
      <w:pPr>
        <w:keepNext/>
        <w:keepLines/>
        <w:ind w:left="1416" w:hanging="1416"/>
        <w:jc w:val="both"/>
      </w:pPr>
    </w:p>
    <w:p w14:paraId="548B6656" w14:textId="77777777" w:rsidR="00C23B39" w:rsidRDefault="00C23B39" w:rsidP="00C23B3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2E1CA1C" w14:textId="77777777" w:rsidR="00C23B39" w:rsidRDefault="00C23B39" w:rsidP="00C23B39">
      <w:pPr>
        <w:keepNext/>
        <w:keepLines/>
        <w:ind w:left="1416" w:hanging="1416"/>
        <w:jc w:val="both"/>
      </w:pPr>
    </w:p>
    <w:p w14:paraId="2B1357FC" w14:textId="77777777" w:rsidR="00C23B39" w:rsidRDefault="00C23B39" w:rsidP="00C23B39">
      <w:pPr>
        <w:ind w:left="1416" w:hanging="1416"/>
        <w:jc w:val="both"/>
      </w:pPr>
    </w:p>
    <w:p w14:paraId="202320CA" w14:textId="77777777" w:rsidR="007B650B" w:rsidRDefault="007B650B" w:rsidP="00C23B39">
      <w:pPr>
        <w:ind w:left="1416" w:hanging="1416"/>
        <w:jc w:val="both"/>
      </w:pPr>
    </w:p>
    <w:p w14:paraId="7EAD9F60" w14:textId="77777777" w:rsidR="00A40DC0" w:rsidRDefault="00A40DC0" w:rsidP="00C23B39">
      <w:pPr>
        <w:ind w:left="1416" w:hanging="1416"/>
        <w:jc w:val="both"/>
      </w:pPr>
    </w:p>
    <w:p w14:paraId="65C81657" w14:textId="77777777" w:rsidR="00A40DC0" w:rsidRDefault="00A40DC0" w:rsidP="00C23B39">
      <w:pPr>
        <w:ind w:left="1416" w:hanging="1416"/>
        <w:jc w:val="both"/>
      </w:pPr>
    </w:p>
    <w:p w14:paraId="480DFA2C" w14:textId="77777777" w:rsidR="00A40DC0" w:rsidRDefault="00A40DC0" w:rsidP="00C23B39">
      <w:pPr>
        <w:ind w:left="1416" w:hanging="1416"/>
        <w:jc w:val="both"/>
      </w:pPr>
    </w:p>
    <w:p w14:paraId="5B433968" w14:textId="77777777" w:rsidR="00A40DC0" w:rsidRDefault="00A40DC0" w:rsidP="00C23B39">
      <w:pPr>
        <w:ind w:left="1416" w:hanging="1416"/>
        <w:jc w:val="both"/>
      </w:pPr>
    </w:p>
    <w:p w14:paraId="3CFE394D" w14:textId="77777777" w:rsidR="00A40DC0" w:rsidRDefault="00A40DC0" w:rsidP="00C23B39">
      <w:pPr>
        <w:ind w:left="1416" w:hanging="1416"/>
        <w:jc w:val="both"/>
      </w:pPr>
    </w:p>
    <w:p w14:paraId="7FE915BC" w14:textId="77777777" w:rsidR="00A40DC0" w:rsidRDefault="00A40DC0" w:rsidP="00C23B39">
      <w:pPr>
        <w:ind w:left="1416" w:hanging="1416"/>
        <w:jc w:val="both"/>
      </w:pPr>
    </w:p>
    <w:p w14:paraId="2BF3DA8A" w14:textId="77777777" w:rsidR="00A40DC0" w:rsidRDefault="00A40DC0" w:rsidP="00C23B39">
      <w:pPr>
        <w:ind w:left="1416" w:hanging="1416"/>
        <w:jc w:val="both"/>
      </w:pPr>
    </w:p>
    <w:p w14:paraId="4513A2BE" w14:textId="77777777" w:rsidR="00A40DC0" w:rsidRDefault="00A40DC0" w:rsidP="00C23B39">
      <w:pPr>
        <w:ind w:left="1416" w:hanging="1416"/>
        <w:jc w:val="both"/>
      </w:pPr>
    </w:p>
    <w:p w14:paraId="1D573F39" w14:textId="77777777" w:rsidR="00A40DC0" w:rsidRDefault="00A40DC0" w:rsidP="00C23B39">
      <w:pPr>
        <w:ind w:left="1416" w:hanging="1416"/>
        <w:jc w:val="both"/>
      </w:pPr>
    </w:p>
    <w:p w14:paraId="37212C46" w14:textId="77777777" w:rsidR="00501962" w:rsidRDefault="00501962" w:rsidP="0050196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financování projektů rychlého dopadu z prostředků rezortu Ministerstva obrany České republiky v rámci působení sil a prostředků rezortu Ministerstva obrany v zahraničních operacích</w:t>
      </w:r>
    </w:p>
    <w:p w14:paraId="0EAC469C" w14:textId="77777777" w:rsidR="00501962" w:rsidRDefault="00501962" w:rsidP="00501962">
      <w:pPr>
        <w:keepNext/>
        <w:keepLines/>
        <w:ind w:left="1416" w:hanging="1416"/>
      </w:pPr>
      <w:r>
        <w:tab/>
        <w:t>č.j. 400/14</w:t>
      </w:r>
    </w:p>
    <w:p w14:paraId="021D8599" w14:textId="77777777" w:rsidR="00501962" w:rsidRDefault="00501962" w:rsidP="00501962">
      <w:pPr>
        <w:keepNext/>
        <w:keepLines/>
        <w:pBdr>
          <w:top w:val="single" w:sz="2" w:space="1" w:color="auto"/>
        </w:pBdr>
        <w:ind w:left="1416" w:hanging="1416"/>
      </w:pPr>
    </w:p>
    <w:p w14:paraId="419AF787" w14:textId="77777777" w:rsidR="00501962" w:rsidRDefault="00501962" w:rsidP="0050196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116D1AE" w14:textId="77777777" w:rsidR="00501962" w:rsidRDefault="00501962" w:rsidP="00501962">
      <w:pPr>
        <w:keepNext/>
        <w:keepLines/>
        <w:ind w:left="1416" w:hanging="1416"/>
        <w:jc w:val="both"/>
      </w:pPr>
    </w:p>
    <w:p w14:paraId="1376F6AD" w14:textId="77777777" w:rsidR="00501962" w:rsidRDefault="00501962" w:rsidP="00501962">
      <w:pPr>
        <w:keepNext/>
        <w:keepLines/>
        <w:ind w:left="1416" w:hanging="1416"/>
        <w:jc w:val="center"/>
      </w:pPr>
      <w:r>
        <w:t>usnesení č. 311.</w:t>
      </w:r>
    </w:p>
    <w:p w14:paraId="55E20511" w14:textId="77777777" w:rsidR="00501962" w:rsidRDefault="00501962" w:rsidP="00501962">
      <w:pPr>
        <w:keepNext/>
        <w:keepLines/>
        <w:ind w:left="1416" w:hanging="1416"/>
        <w:jc w:val="both"/>
      </w:pPr>
    </w:p>
    <w:p w14:paraId="5AE93C2F" w14:textId="77777777" w:rsidR="00501962" w:rsidRDefault="00501962" w:rsidP="0050196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0B6BD34" w14:textId="77777777" w:rsidR="00501962" w:rsidRDefault="00501962" w:rsidP="00501962">
      <w:pPr>
        <w:keepNext/>
        <w:keepLines/>
        <w:ind w:left="1416" w:hanging="1416"/>
        <w:jc w:val="both"/>
      </w:pPr>
    </w:p>
    <w:p w14:paraId="3D853D78" w14:textId="77777777" w:rsidR="00501962" w:rsidRDefault="00501962" w:rsidP="00501962">
      <w:pPr>
        <w:ind w:left="1416" w:hanging="1416"/>
        <w:jc w:val="both"/>
      </w:pPr>
    </w:p>
    <w:p w14:paraId="3B940CAB" w14:textId="77777777" w:rsidR="007B650B" w:rsidRDefault="007B650B" w:rsidP="00501962">
      <w:pPr>
        <w:ind w:left="1416" w:hanging="1416"/>
        <w:jc w:val="both"/>
      </w:pPr>
    </w:p>
    <w:p w14:paraId="39B6E16D" w14:textId="77777777" w:rsidR="000E140B" w:rsidRPr="00501962" w:rsidRDefault="000E140B" w:rsidP="00501962">
      <w:pPr>
        <w:ind w:left="1416" w:hanging="1416"/>
        <w:jc w:val="both"/>
      </w:pPr>
    </w:p>
    <w:p w14:paraId="37F2DC41" w14:textId="77777777" w:rsidR="00D44C0D" w:rsidRDefault="00D44C0D" w:rsidP="00D44C0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plnění úkolů uložených vládou České republiky za měsíc březen 2014</w:t>
      </w:r>
    </w:p>
    <w:p w14:paraId="7AF8724A" w14:textId="77777777" w:rsidR="00D44C0D" w:rsidRDefault="00D44C0D" w:rsidP="00D44C0D">
      <w:pPr>
        <w:keepNext/>
        <w:keepLines/>
        <w:ind w:left="1416" w:hanging="1416"/>
      </w:pPr>
      <w:r>
        <w:tab/>
        <w:t>č.j. 410/14</w:t>
      </w:r>
    </w:p>
    <w:p w14:paraId="2845886E" w14:textId="77777777" w:rsidR="00D44C0D" w:rsidRDefault="00D44C0D" w:rsidP="00D44C0D">
      <w:pPr>
        <w:keepNext/>
        <w:keepLines/>
        <w:pBdr>
          <w:top w:val="single" w:sz="2" w:space="1" w:color="auto"/>
        </w:pBdr>
        <w:ind w:left="1416" w:hanging="1416"/>
      </w:pPr>
    </w:p>
    <w:p w14:paraId="0E8FAE12" w14:textId="77777777" w:rsidR="00D44C0D" w:rsidRDefault="00D44C0D" w:rsidP="00D44C0D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9158E4E" w14:textId="77777777" w:rsidR="00D44C0D" w:rsidRDefault="00D44C0D" w:rsidP="00D44C0D">
      <w:pPr>
        <w:keepNext/>
        <w:keepLines/>
        <w:ind w:left="1416" w:hanging="1416"/>
        <w:jc w:val="both"/>
      </w:pPr>
    </w:p>
    <w:p w14:paraId="0B010ECC" w14:textId="77777777" w:rsidR="00D44C0D" w:rsidRDefault="00D44C0D" w:rsidP="00D44C0D">
      <w:pPr>
        <w:keepNext/>
        <w:keepLines/>
        <w:ind w:left="1416" w:hanging="1416"/>
        <w:jc w:val="center"/>
      </w:pPr>
      <w:r>
        <w:t>usnesení č. 312.</w:t>
      </w:r>
    </w:p>
    <w:p w14:paraId="42A14E06" w14:textId="77777777" w:rsidR="00D44C0D" w:rsidRDefault="00D44C0D" w:rsidP="00D44C0D">
      <w:pPr>
        <w:keepNext/>
        <w:keepLines/>
        <w:ind w:left="1416" w:hanging="1416"/>
        <w:jc w:val="both"/>
      </w:pPr>
    </w:p>
    <w:p w14:paraId="413B1292" w14:textId="77777777" w:rsidR="00D44C0D" w:rsidRDefault="00D44C0D" w:rsidP="00D44C0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445571" w14:textId="77777777" w:rsidR="00D44C0D" w:rsidRDefault="00D44C0D" w:rsidP="00D44C0D">
      <w:pPr>
        <w:keepNext/>
        <w:keepLines/>
        <w:ind w:left="1416" w:hanging="1416"/>
        <w:jc w:val="both"/>
      </w:pPr>
    </w:p>
    <w:p w14:paraId="628E80D4" w14:textId="77777777" w:rsidR="00D44C0D" w:rsidRDefault="00D44C0D" w:rsidP="00D44C0D">
      <w:pPr>
        <w:ind w:left="1416" w:hanging="1416"/>
        <w:jc w:val="both"/>
      </w:pPr>
    </w:p>
    <w:p w14:paraId="0FF12860" w14:textId="77777777" w:rsidR="007B650B" w:rsidRDefault="007B650B" w:rsidP="00D44C0D">
      <w:pPr>
        <w:ind w:left="1416" w:hanging="1416"/>
        <w:jc w:val="both"/>
      </w:pPr>
    </w:p>
    <w:p w14:paraId="31A698CF" w14:textId="77777777" w:rsidR="000E140B" w:rsidRPr="00D44C0D" w:rsidRDefault="000E140B" w:rsidP="00D44C0D">
      <w:pPr>
        <w:ind w:left="1416" w:hanging="1416"/>
        <w:jc w:val="both"/>
      </w:pPr>
    </w:p>
    <w:p w14:paraId="5F40FDF0" w14:textId="77777777" w:rsidR="008A44BA" w:rsidRDefault="008A44BA" w:rsidP="008A44B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fungování elektronických tržišť veřejné správy za rok 2013</w:t>
      </w:r>
    </w:p>
    <w:p w14:paraId="5B5AB7A1" w14:textId="77777777" w:rsidR="008A44BA" w:rsidRDefault="008A44BA" w:rsidP="008A44BA">
      <w:pPr>
        <w:keepNext/>
        <w:keepLines/>
        <w:ind w:left="1416" w:hanging="1416"/>
      </w:pPr>
      <w:r>
        <w:tab/>
        <w:t>č.j. 388/14</w:t>
      </w:r>
    </w:p>
    <w:p w14:paraId="4243745A" w14:textId="77777777" w:rsidR="008A44BA" w:rsidRDefault="008A44BA" w:rsidP="008A44BA">
      <w:pPr>
        <w:keepNext/>
        <w:keepLines/>
        <w:pBdr>
          <w:top w:val="single" w:sz="2" w:space="1" w:color="auto"/>
        </w:pBdr>
        <w:ind w:left="1416" w:hanging="1416"/>
      </w:pPr>
    </w:p>
    <w:p w14:paraId="30D38ADF" w14:textId="77777777" w:rsidR="008A44BA" w:rsidRDefault="008A44BA" w:rsidP="008A44BA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3E834F40" w14:textId="77777777" w:rsidR="008A44BA" w:rsidRDefault="008A44BA" w:rsidP="008A44BA">
      <w:pPr>
        <w:keepNext/>
        <w:keepLines/>
        <w:ind w:left="1416" w:hanging="1416"/>
        <w:jc w:val="both"/>
      </w:pPr>
    </w:p>
    <w:p w14:paraId="4E84139B" w14:textId="77777777" w:rsidR="008A44BA" w:rsidRDefault="008A44BA" w:rsidP="008A44BA">
      <w:pPr>
        <w:keepNext/>
        <w:keepLines/>
        <w:ind w:left="1416" w:hanging="1416"/>
        <w:jc w:val="center"/>
      </w:pPr>
      <w:r>
        <w:t>usnesení č. 313.</w:t>
      </w:r>
    </w:p>
    <w:p w14:paraId="3BF0F47B" w14:textId="77777777" w:rsidR="008A44BA" w:rsidRDefault="008A44BA" w:rsidP="008A44BA">
      <w:pPr>
        <w:keepNext/>
        <w:keepLines/>
        <w:ind w:left="1416" w:hanging="1416"/>
        <w:jc w:val="both"/>
      </w:pPr>
    </w:p>
    <w:p w14:paraId="25DFDDFD" w14:textId="77777777" w:rsidR="008A44BA" w:rsidRDefault="008A44BA" w:rsidP="008A44B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53FB72" w14:textId="77777777" w:rsidR="008A44BA" w:rsidRDefault="008A44BA" w:rsidP="008A44BA">
      <w:pPr>
        <w:keepNext/>
        <w:keepLines/>
        <w:ind w:left="1416" w:hanging="1416"/>
        <w:jc w:val="both"/>
      </w:pPr>
    </w:p>
    <w:p w14:paraId="68E1F14B" w14:textId="77777777" w:rsidR="008A44BA" w:rsidRDefault="008A44BA" w:rsidP="008A44BA">
      <w:pPr>
        <w:ind w:left="1416" w:hanging="1416"/>
        <w:jc w:val="both"/>
      </w:pPr>
    </w:p>
    <w:p w14:paraId="3EF2C2E2" w14:textId="77777777" w:rsidR="007B650B" w:rsidRDefault="007B650B" w:rsidP="008A44BA">
      <w:pPr>
        <w:ind w:left="1416" w:hanging="1416"/>
        <w:jc w:val="both"/>
      </w:pPr>
    </w:p>
    <w:p w14:paraId="022B1C84" w14:textId="77777777" w:rsidR="00A40DC0" w:rsidRDefault="00A40DC0" w:rsidP="008A44BA">
      <w:pPr>
        <w:ind w:left="1416" w:hanging="1416"/>
        <w:jc w:val="both"/>
      </w:pPr>
    </w:p>
    <w:p w14:paraId="4AF1A136" w14:textId="77777777" w:rsidR="00A40DC0" w:rsidRDefault="00A40DC0" w:rsidP="008A44BA">
      <w:pPr>
        <w:ind w:left="1416" w:hanging="1416"/>
        <w:jc w:val="both"/>
      </w:pPr>
    </w:p>
    <w:p w14:paraId="32C2635F" w14:textId="77777777" w:rsidR="00A40DC0" w:rsidRDefault="00A40DC0" w:rsidP="008A44BA">
      <w:pPr>
        <w:ind w:left="1416" w:hanging="1416"/>
        <w:jc w:val="both"/>
      </w:pPr>
    </w:p>
    <w:p w14:paraId="666AFA51" w14:textId="77777777" w:rsidR="00A40DC0" w:rsidRDefault="00A40DC0" w:rsidP="008A44BA">
      <w:pPr>
        <w:ind w:left="1416" w:hanging="1416"/>
        <w:jc w:val="both"/>
      </w:pPr>
    </w:p>
    <w:p w14:paraId="3111E838" w14:textId="77777777" w:rsidR="00A40DC0" w:rsidRDefault="00A40DC0" w:rsidP="008A44BA">
      <w:pPr>
        <w:ind w:left="1416" w:hanging="1416"/>
        <w:jc w:val="both"/>
      </w:pPr>
    </w:p>
    <w:p w14:paraId="17066A50" w14:textId="77777777" w:rsidR="00A40DC0" w:rsidRDefault="00A40DC0" w:rsidP="008A44BA">
      <w:pPr>
        <w:ind w:left="1416" w:hanging="1416"/>
        <w:jc w:val="both"/>
      </w:pPr>
    </w:p>
    <w:p w14:paraId="6C293ADA" w14:textId="77777777" w:rsidR="00A40DC0" w:rsidRDefault="00A40DC0" w:rsidP="008A44BA">
      <w:pPr>
        <w:ind w:left="1416" w:hanging="1416"/>
        <w:jc w:val="both"/>
      </w:pPr>
    </w:p>
    <w:p w14:paraId="04C3BB74" w14:textId="77777777" w:rsidR="00A40DC0" w:rsidRDefault="00A40DC0" w:rsidP="008A44BA">
      <w:pPr>
        <w:ind w:left="1416" w:hanging="1416"/>
        <w:jc w:val="both"/>
      </w:pPr>
    </w:p>
    <w:p w14:paraId="63FB0729" w14:textId="77777777" w:rsidR="00A40DC0" w:rsidRDefault="00A40DC0" w:rsidP="008A44BA">
      <w:pPr>
        <w:ind w:left="1416" w:hanging="1416"/>
        <w:jc w:val="both"/>
      </w:pPr>
    </w:p>
    <w:p w14:paraId="304EAEAD" w14:textId="77777777" w:rsidR="00A40DC0" w:rsidRDefault="00A40DC0" w:rsidP="008A44BA">
      <w:pPr>
        <w:ind w:left="1416" w:hanging="1416"/>
        <w:jc w:val="both"/>
      </w:pPr>
    </w:p>
    <w:p w14:paraId="558FE336" w14:textId="77777777" w:rsidR="00A40DC0" w:rsidRDefault="00A40DC0" w:rsidP="008A44BA">
      <w:pPr>
        <w:ind w:left="1416" w:hanging="1416"/>
        <w:jc w:val="both"/>
      </w:pPr>
    </w:p>
    <w:p w14:paraId="0C0C6995" w14:textId="77777777" w:rsidR="00A40DC0" w:rsidRDefault="00A40DC0" w:rsidP="008A44BA">
      <w:pPr>
        <w:ind w:left="1416" w:hanging="1416"/>
        <w:jc w:val="both"/>
      </w:pPr>
    </w:p>
    <w:p w14:paraId="533B403C" w14:textId="77777777" w:rsidR="00A40DC0" w:rsidRDefault="00A40DC0" w:rsidP="008A44BA">
      <w:pPr>
        <w:ind w:left="1416" w:hanging="1416"/>
        <w:jc w:val="both"/>
      </w:pPr>
    </w:p>
    <w:p w14:paraId="231C2619" w14:textId="77777777" w:rsidR="000E140B" w:rsidRDefault="000E140B" w:rsidP="008A44BA">
      <w:pPr>
        <w:ind w:left="1416" w:hanging="1416"/>
        <w:jc w:val="both"/>
      </w:pPr>
    </w:p>
    <w:p w14:paraId="09EE60EE" w14:textId="77777777" w:rsidR="007242F7" w:rsidRDefault="007242F7" w:rsidP="007242F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2015 a léta následující</w:t>
      </w:r>
    </w:p>
    <w:p w14:paraId="190947C1" w14:textId="77777777" w:rsidR="007242F7" w:rsidRDefault="007242F7" w:rsidP="007242F7">
      <w:pPr>
        <w:keepNext/>
        <w:keepLines/>
        <w:ind w:left="1416" w:hanging="1416"/>
      </w:pPr>
      <w:r>
        <w:tab/>
        <w:t>č.j. 391/14</w:t>
      </w:r>
    </w:p>
    <w:p w14:paraId="141280EC" w14:textId="77777777" w:rsidR="007242F7" w:rsidRDefault="007242F7" w:rsidP="007242F7">
      <w:pPr>
        <w:keepNext/>
        <w:keepLines/>
        <w:pBdr>
          <w:top w:val="single" w:sz="2" w:space="1" w:color="auto"/>
        </w:pBdr>
        <w:ind w:left="1416" w:hanging="1416"/>
      </w:pPr>
    </w:p>
    <w:p w14:paraId="24E88DFD" w14:textId="77777777" w:rsidR="007242F7" w:rsidRDefault="007242F7" w:rsidP="007242F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89BFBDB" w14:textId="77777777" w:rsidR="007242F7" w:rsidRDefault="007242F7" w:rsidP="007242F7">
      <w:pPr>
        <w:keepNext/>
        <w:keepLines/>
        <w:ind w:left="1416" w:hanging="1416"/>
        <w:jc w:val="both"/>
      </w:pPr>
    </w:p>
    <w:p w14:paraId="6319A4F9" w14:textId="77777777" w:rsidR="007242F7" w:rsidRDefault="007242F7" w:rsidP="007242F7">
      <w:pPr>
        <w:keepNext/>
        <w:keepLines/>
        <w:ind w:left="1416" w:hanging="1416"/>
        <w:jc w:val="center"/>
      </w:pPr>
      <w:r>
        <w:t>usnesení č. 314.</w:t>
      </w:r>
    </w:p>
    <w:p w14:paraId="69DAC8EF" w14:textId="77777777" w:rsidR="007242F7" w:rsidRDefault="007242F7" w:rsidP="007242F7">
      <w:pPr>
        <w:keepNext/>
        <w:keepLines/>
        <w:ind w:left="1416" w:hanging="1416"/>
        <w:jc w:val="both"/>
      </w:pPr>
    </w:p>
    <w:p w14:paraId="095B68EC" w14:textId="77777777" w:rsidR="007242F7" w:rsidRDefault="007242F7" w:rsidP="007242F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D4CF06" w14:textId="77777777" w:rsidR="007242F7" w:rsidRDefault="007242F7" w:rsidP="007242F7">
      <w:pPr>
        <w:keepNext/>
        <w:keepLines/>
        <w:ind w:left="1416" w:hanging="1416"/>
        <w:jc w:val="both"/>
      </w:pPr>
    </w:p>
    <w:p w14:paraId="0916CFE2" w14:textId="77777777" w:rsidR="007242F7" w:rsidRDefault="007242F7" w:rsidP="007242F7">
      <w:pPr>
        <w:ind w:left="1416" w:hanging="1416"/>
        <w:jc w:val="both"/>
      </w:pPr>
    </w:p>
    <w:p w14:paraId="4B31B524" w14:textId="77777777" w:rsidR="007B650B" w:rsidRDefault="007B650B" w:rsidP="007242F7">
      <w:pPr>
        <w:ind w:left="1416" w:hanging="1416"/>
        <w:jc w:val="both"/>
      </w:pPr>
    </w:p>
    <w:p w14:paraId="4CFF0E14" w14:textId="77777777" w:rsidR="000E140B" w:rsidRPr="007242F7" w:rsidRDefault="000E140B" w:rsidP="007242F7">
      <w:pPr>
        <w:ind w:left="1416" w:hanging="1416"/>
        <w:jc w:val="both"/>
      </w:pPr>
    </w:p>
    <w:p w14:paraId="6FCBF399" w14:textId="77777777" w:rsidR="00FB7CB4" w:rsidRDefault="00FB7CB4" w:rsidP="00FB7CB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pracovní návštěvě generálního tajemníka Organizace Severoatlantické smlouvy Anderse Fogh Rasmussena v České republice dne 10. dubna 2014</w:t>
      </w:r>
    </w:p>
    <w:p w14:paraId="7E4D28B8" w14:textId="77777777" w:rsidR="00FB7CB4" w:rsidRDefault="00FB7CB4" w:rsidP="00FB7CB4">
      <w:pPr>
        <w:keepNext/>
        <w:keepLines/>
        <w:ind w:left="1416" w:hanging="1416"/>
      </w:pPr>
      <w:r>
        <w:tab/>
        <w:t>č.j. 395/14</w:t>
      </w:r>
    </w:p>
    <w:p w14:paraId="712009A9" w14:textId="77777777" w:rsidR="00FB7CB4" w:rsidRDefault="00FB7CB4" w:rsidP="00FB7CB4">
      <w:pPr>
        <w:keepNext/>
        <w:keepLines/>
        <w:pBdr>
          <w:top w:val="single" w:sz="2" w:space="1" w:color="auto"/>
        </w:pBdr>
        <w:ind w:left="1416" w:hanging="1416"/>
      </w:pPr>
    </w:p>
    <w:p w14:paraId="751F8B1B" w14:textId="77777777" w:rsidR="00FB7CB4" w:rsidRDefault="00FB7CB4" w:rsidP="00FB7CB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6288E9B" w14:textId="77777777" w:rsidR="00FB7CB4" w:rsidRDefault="00FB7CB4" w:rsidP="00FB7CB4">
      <w:pPr>
        <w:keepNext/>
        <w:keepLines/>
        <w:ind w:left="1416" w:hanging="1416"/>
        <w:jc w:val="both"/>
      </w:pPr>
    </w:p>
    <w:p w14:paraId="6CF3BDA0" w14:textId="77777777" w:rsidR="00FB7CB4" w:rsidRDefault="00FB7CB4" w:rsidP="00FB7CB4">
      <w:pPr>
        <w:keepNext/>
        <w:keepLines/>
        <w:ind w:left="1416" w:hanging="1416"/>
        <w:jc w:val="center"/>
      </w:pPr>
      <w:r>
        <w:t>usnesení č. 315.</w:t>
      </w:r>
    </w:p>
    <w:p w14:paraId="5DBEA3DA" w14:textId="77777777" w:rsidR="00FB7CB4" w:rsidRDefault="00FB7CB4" w:rsidP="00FB7CB4">
      <w:pPr>
        <w:keepNext/>
        <w:keepLines/>
        <w:ind w:left="1416" w:hanging="1416"/>
        <w:jc w:val="both"/>
      </w:pPr>
    </w:p>
    <w:p w14:paraId="75A0BE6E" w14:textId="77777777" w:rsidR="00FB7CB4" w:rsidRDefault="00FB7CB4" w:rsidP="00FB7CB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2B672CE" w14:textId="77777777" w:rsidR="00FB7CB4" w:rsidRDefault="00FB7CB4" w:rsidP="00FB7CB4">
      <w:pPr>
        <w:keepNext/>
        <w:keepLines/>
        <w:ind w:left="1416" w:hanging="1416"/>
        <w:jc w:val="both"/>
      </w:pPr>
    </w:p>
    <w:p w14:paraId="1C5F1198" w14:textId="77777777" w:rsidR="00FB7CB4" w:rsidRDefault="00FB7CB4" w:rsidP="00FB7CB4">
      <w:pPr>
        <w:ind w:left="1416" w:hanging="1416"/>
        <w:jc w:val="both"/>
      </w:pPr>
    </w:p>
    <w:p w14:paraId="0632B602" w14:textId="77777777" w:rsidR="007B650B" w:rsidRDefault="007B650B" w:rsidP="00FB7CB4">
      <w:pPr>
        <w:ind w:left="1416" w:hanging="1416"/>
        <w:jc w:val="both"/>
      </w:pPr>
    </w:p>
    <w:p w14:paraId="627D30A2" w14:textId="77777777" w:rsidR="000E140B" w:rsidRPr="00FB7CB4" w:rsidRDefault="000E140B" w:rsidP="00FB7CB4">
      <w:pPr>
        <w:ind w:left="1416" w:hanging="1416"/>
        <w:jc w:val="both"/>
      </w:pPr>
    </w:p>
    <w:p w14:paraId="77BFA2BF" w14:textId="77777777" w:rsidR="002F55CF" w:rsidRDefault="002F55CF" w:rsidP="002F55C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obeslání 67. zasedání Světového zdravotnického shromáždění, které se koná ve dnech 19. – 24. května 2014 v Ženevě</w:t>
      </w:r>
    </w:p>
    <w:p w14:paraId="0DD368CF" w14:textId="77777777" w:rsidR="002F55CF" w:rsidRDefault="002F55CF" w:rsidP="002F55CF">
      <w:pPr>
        <w:keepNext/>
        <w:keepLines/>
        <w:ind w:left="1416" w:hanging="1416"/>
      </w:pPr>
      <w:r>
        <w:tab/>
        <w:t>č.j. 409/14</w:t>
      </w:r>
    </w:p>
    <w:p w14:paraId="02688493" w14:textId="77777777" w:rsidR="002F55CF" w:rsidRDefault="002F55CF" w:rsidP="002F55CF">
      <w:pPr>
        <w:keepNext/>
        <w:keepLines/>
        <w:pBdr>
          <w:top w:val="single" w:sz="2" w:space="1" w:color="auto"/>
        </w:pBdr>
        <w:ind w:left="1416" w:hanging="1416"/>
      </w:pPr>
    </w:p>
    <w:p w14:paraId="7EB2B7CB" w14:textId="77777777" w:rsidR="002F55CF" w:rsidRDefault="002F55CF" w:rsidP="002F55CF">
      <w:pPr>
        <w:keepNext/>
        <w:keepLines/>
        <w:ind w:left="1416" w:hanging="1416"/>
        <w:jc w:val="both"/>
      </w:pPr>
      <w:r>
        <w:tab/>
        <w:t>Vláda projednala materiál předložený ministry zdravotnictví a zahraničních věcí a přijala</w:t>
      </w:r>
    </w:p>
    <w:p w14:paraId="2941D006" w14:textId="77777777" w:rsidR="002F55CF" w:rsidRDefault="002F55CF" w:rsidP="002F55CF">
      <w:pPr>
        <w:keepNext/>
        <w:keepLines/>
        <w:ind w:left="1416" w:hanging="1416"/>
        <w:jc w:val="both"/>
      </w:pPr>
    </w:p>
    <w:p w14:paraId="5CD64886" w14:textId="77777777" w:rsidR="002F55CF" w:rsidRDefault="002F55CF" w:rsidP="002F55CF">
      <w:pPr>
        <w:keepNext/>
        <w:keepLines/>
        <w:ind w:left="1416" w:hanging="1416"/>
        <w:jc w:val="center"/>
      </w:pPr>
      <w:r>
        <w:t>usnesení č. 316.</w:t>
      </w:r>
    </w:p>
    <w:p w14:paraId="23A92E6C" w14:textId="77777777" w:rsidR="002F55CF" w:rsidRDefault="002F55CF" w:rsidP="002F55CF">
      <w:pPr>
        <w:keepNext/>
        <w:keepLines/>
        <w:ind w:left="1416" w:hanging="1416"/>
        <w:jc w:val="both"/>
      </w:pPr>
    </w:p>
    <w:p w14:paraId="2C66B4BC" w14:textId="77777777" w:rsidR="002F55CF" w:rsidRDefault="002F55CF" w:rsidP="002F55C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B305F6B" w14:textId="77777777" w:rsidR="002F55CF" w:rsidRDefault="002F55CF" w:rsidP="002F55CF">
      <w:pPr>
        <w:keepNext/>
        <w:keepLines/>
        <w:ind w:left="1416" w:hanging="1416"/>
        <w:jc w:val="both"/>
      </w:pPr>
    </w:p>
    <w:p w14:paraId="09C984E2" w14:textId="77777777" w:rsidR="002F55CF" w:rsidRDefault="002F55CF" w:rsidP="002F55CF">
      <w:pPr>
        <w:ind w:left="1416" w:hanging="1416"/>
        <w:jc w:val="both"/>
      </w:pPr>
    </w:p>
    <w:p w14:paraId="12FB9311" w14:textId="77777777" w:rsidR="007B650B" w:rsidRDefault="007B650B" w:rsidP="002F55CF">
      <w:pPr>
        <w:ind w:left="1416" w:hanging="1416"/>
        <w:jc w:val="both"/>
      </w:pPr>
    </w:p>
    <w:p w14:paraId="5845B928" w14:textId="77777777" w:rsidR="000E140B" w:rsidRDefault="000E140B" w:rsidP="002F55CF">
      <w:pPr>
        <w:ind w:left="1416" w:hanging="1416"/>
        <w:jc w:val="both"/>
      </w:pPr>
    </w:p>
    <w:p w14:paraId="05DD2666" w14:textId="77777777" w:rsidR="000E140B" w:rsidRDefault="000E140B" w:rsidP="002F55CF">
      <w:pPr>
        <w:ind w:left="1416" w:hanging="1416"/>
        <w:jc w:val="both"/>
      </w:pPr>
    </w:p>
    <w:p w14:paraId="1016DBFE" w14:textId="77777777" w:rsidR="000E140B" w:rsidRDefault="000E140B" w:rsidP="002F55CF">
      <w:pPr>
        <w:ind w:left="1416" w:hanging="1416"/>
        <w:jc w:val="both"/>
      </w:pPr>
    </w:p>
    <w:p w14:paraId="580256F2" w14:textId="77777777" w:rsidR="000E140B" w:rsidRDefault="000E140B" w:rsidP="002F55CF">
      <w:pPr>
        <w:ind w:left="1416" w:hanging="1416"/>
        <w:jc w:val="both"/>
      </w:pPr>
    </w:p>
    <w:p w14:paraId="6CCE5A2D" w14:textId="77777777" w:rsidR="000E140B" w:rsidRDefault="000E140B" w:rsidP="002F55CF">
      <w:pPr>
        <w:ind w:left="1416" w:hanging="1416"/>
        <w:jc w:val="both"/>
      </w:pPr>
    </w:p>
    <w:p w14:paraId="43666F80" w14:textId="77777777" w:rsidR="000E140B" w:rsidRDefault="000E140B" w:rsidP="002F55CF">
      <w:pPr>
        <w:ind w:left="1416" w:hanging="1416"/>
        <w:jc w:val="both"/>
      </w:pPr>
    </w:p>
    <w:p w14:paraId="4BD064C8" w14:textId="77777777" w:rsidR="00A641D6" w:rsidRDefault="00A641D6" w:rsidP="00A641D6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Pracovní návštěva předsedy Evropské rady Hermana Van Rompuye v České republice dne 30. dubna 2014</w:t>
      </w:r>
    </w:p>
    <w:p w14:paraId="14B719FC" w14:textId="77777777" w:rsidR="00A641D6" w:rsidRDefault="00A641D6" w:rsidP="00A641D6">
      <w:pPr>
        <w:keepNext/>
        <w:keepLines/>
        <w:ind w:left="1416" w:hanging="1416"/>
      </w:pPr>
      <w:r>
        <w:tab/>
        <w:t>č.j. 421/14</w:t>
      </w:r>
    </w:p>
    <w:p w14:paraId="4F6C9D68" w14:textId="77777777" w:rsidR="00A641D6" w:rsidRDefault="00A641D6" w:rsidP="00A641D6">
      <w:pPr>
        <w:keepNext/>
        <w:keepLines/>
        <w:pBdr>
          <w:top w:val="single" w:sz="2" w:space="1" w:color="auto"/>
        </w:pBdr>
        <w:ind w:left="1416" w:hanging="1416"/>
      </w:pPr>
    </w:p>
    <w:p w14:paraId="14DF75DA" w14:textId="77777777" w:rsidR="00A641D6" w:rsidRDefault="00A641D6" w:rsidP="00A641D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BB8E238" w14:textId="77777777" w:rsidR="00A641D6" w:rsidRDefault="00A641D6" w:rsidP="00A641D6">
      <w:pPr>
        <w:keepNext/>
        <w:keepLines/>
        <w:ind w:left="1416" w:hanging="1416"/>
        <w:jc w:val="both"/>
      </w:pPr>
    </w:p>
    <w:p w14:paraId="5ECB56C2" w14:textId="77777777" w:rsidR="00A641D6" w:rsidRDefault="00A641D6" w:rsidP="00A641D6">
      <w:pPr>
        <w:keepNext/>
        <w:keepLines/>
        <w:ind w:left="1416" w:hanging="1416"/>
        <w:jc w:val="center"/>
      </w:pPr>
      <w:r>
        <w:t>usnesení č. 317.</w:t>
      </w:r>
    </w:p>
    <w:p w14:paraId="39CC3734" w14:textId="77777777" w:rsidR="00A641D6" w:rsidRDefault="00A641D6" w:rsidP="00A641D6">
      <w:pPr>
        <w:keepNext/>
        <w:keepLines/>
        <w:ind w:left="1416" w:hanging="1416"/>
        <w:jc w:val="both"/>
      </w:pPr>
    </w:p>
    <w:p w14:paraId="6A6EA0DA" w14:textId="77777777" w:rsidR="00A641D6" w:rsidRDefault="00A641D6" w:rsidP="00A641D6">
      <w:pPr>
        <w:keepNext/>
        <w:keepLines/>
        <w:ind w:left="1416" w:hanging="1416"/>
        <w:jc w:val="both"/>
      </w:pPr>
      <w:r>
        <w:tab/>
        <w:t>Z 1</w:t>
      </w:r>
      <w:r w:rsidR="009932C3">
        <w:t>1</w:t>
      </w:r>
      <w:r>
        <w:t xml:space="preserve"> přítomných členů vlády hlasovalo pro 1</w:t>
      </w:r>
      <w:r w:rsidR="009932C3">
        <w:t>1</w:t>
      </w:r>
      <w:r>
        <w:t>.</w:t>
      </w:r>
    </w:p>
    <w:p w14:paraId="311DB8AB" w14:textId="77777777" w:rsidR="00A641D6" w:rsidRDefault="00A641D6" w:rsidP="00A641D6">
      <w:pPr>
        <w:keepNext/>
        <w:keepLines/>
        <w:ind w:left="1416" w:hanging="1416"/>
        <w:jc w:val="both"/>
      </w:pPr>
    </w:p>
    <w:p w14:paraId="5C423A0E" w14:textId="77777777" w:rsidR="00A641D6" w:rsidRDefault="00A641D6" w:rsidP="00A641D6">
      <w:pPr>
        <w:ind w:left="1416" w:hanging="1416"/>
        <w:jc w:val="both"/>
      </w:pPr>
    </w:p>
    <w:p w14:paraId="73BA254B" w14:textId="77777777" w:rsidR="007B650B" w:rsidRDefault="007B650B" w:rsidP="00A641D6">
      <w:pPr>
        <w:ind w:left="1416" w:hanging="1416"/>
        <w:jc w:val="both"/>
      </w:pPr>
    </w:p>
    <w:p w14:paraId="473591E7" w14:textId="77777777" w:rsidR="00551CD4" w:rsidRDefault="00551CD4" w:rsidP="00551CD4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Informace o aktuálním stavu novelizace zákona č. 334/1992 S., o ochraně zemědělského půdního fondu</w:t>
      </w:r>
    </w:p>
    <w:p w14:paraId="6D2B14DF" w14:textId="77777777" w:rsidR="00551CD4" w:rsidRDefault="00551CD4" w:rsidP="00551CD4">
      <w:pPr>
        <w:keepNext/>
        <w:keepLines/>
        <w:ind w:left="1416" w:hanging="1416"/>
      </w:pPr>
      <w:r>
        <w:tab/>
        <w:t>č.j. 427/14</w:t>
      </w:r>
    </w:p>
    <w:p w14:paraId="28CC9391" w14:textId="77777777" w:rsidR="00551CD4" w:rsidRDefault="00551CD4" w:rsidP="00551CD4">
      <w:pPr>
        <w:keepNext/>
        <w:keepLines/>
        <w:pBdr>
          <w:top w:val="single" w:sz="2" w:space="1" w:color="auto"/>
        </w:pBdr>
        <w:ind w:left="1416" w:hanging="1416"/>
      </w:pPr>
    </w:p>
    <w:p w14:paraId="4B45F286" w14:textId="77777777" w:rsidR="00551CD4" w:rsidRDefault="00551CD4" w:rsidP="00551CD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575D825" w14:textId="77777777" w:rsidR="00551CD4" w:rsidRDefault="00551CD4" w:rsidP="00551CD4">
      <w:pPr>
        <w:keepNext/>
        <w:keepLines/>
        <w:ind w:left="1416" w:hanging="1416"/>
        <w:jc w:val="both"/>
      </w:pPr>
    </w:p>
    <w:p w14:paraId="24F1D8A3" w14:textId="77777777" w:rsidR="00551CD4" w:rsidRDefault="00551CD4" w:rsidP="00551CD4">
      <w:pPr>
        <w:keepNext/>
        <w:keepLines/>
        <w:ind w:left="1416" w:hanging="1416"/>
        <w:jc w:val="center"/>
      </w:pPr>
      <w:r>
        <w:t>usnesení č. 318.</w:t>
      </w:r>
    </w:p>
    <w:p w14:paraId="6D10ACD8" w14:textId="77777777" w:rsidR="00551CD4" w:rsidRDefault="00551CD4" w:rsidP="00551CD4">
      <w:pPr>
        <w:keepNext/>
        <w:keepLines/>
        <w:ind w:left="1416" w:hanging="1416"/>
        <w:jc w:val="both"/>
      </w:pPr>
    </w:p>
    <w:p w14:paraId="33C3CD2F" w14:textId="77777777" w:rsidR="00551CD4" w:rsidRDefault="00551CD4" w:rsidP="00551CD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A36182" w14:textId="77777777" w:rsidR="00551CD4" w:rsidRDefault="00551CD4" w:rsidP="00551CD4">
      <w:pPr>
        <w:keepNext/>
        <w:keepLines/>
        <w:ind w:left="1416" w:hanging="1416"/>
        <w:jc w:val="both"/>
      </w:pPr>
    </w:p>
    <w:p w14:paraId="0BE0A57A" w14:textId="77777777" w:rsidR="00551CD4" w:rsidRDefault="00551CD4" w:rsidP="00551CD4">
      <w:pPr>
        <w:ind w:left="1416" w:hanging="1416"/>
        <w:jc w:val="both"/>
      </w:pPr>
    </w:p>
    <w:p w14:paraId="4438E681" w14:textId="77777777" w:rsidR="007B650B" w:rsidRDefault="007B650B" w:rsidP="00551CD4">
      <w:pPr>
        <w:ind w:left="1416" w:hanging="1416"/>
        <w:jc w:val="both"/>
      </w:pPr>
    </w:p>
    <w:p w14:paraId="55EFAAA5" w14:textId="77777777" w:rsidR="00B11D69" w:rsidRDefault="00B11D69" w:rsidP="00B11D69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Konvergenční program České republiky (aktualizace duben 2014)</w:t>
      </w:r>
    </w:p>
    <w:p w14:paraId="6672563A" w14:textId="77777777" w:rsidR="00B11D69" w:rsidRDefault="00B11D69" w:rsidP="00D4352B">
      <w:pPr>
        <w:keepNext/>
        <w:keepLines/>
        <w:ind w:left="1416" w:hanging="1416"/>
        <w:jc w:val="both"/>
      </w:pPr>
      <w:r>
        <w:tab/>
        <w:t>č.j. 428/14</w:t>
      </w:r>
    </w:p>
    <w:p w14:paraId="4B62EA8D" w14:textId="77777777" w:rsidR="00B11D69" w:rsidRDefault="00B11D69" w:rsidP="00B11D69">
      <w:pPr>
        <w:keepNext/>
        <w:keepLines/>
        <w:pBdr>
          <w:top w:val="single" w:sz="2" w:space="1" w:color="auto"/>
        </w:pBdr>
        <w:ind w:left="1416" w:hanging="1416"/>
      </w:pPr>
    </w:p>
    <w:p w14:paraId="2CCD0A40" w14:textId="77777777" w:rsidR="00B11D69" w:rsidRDefault="00B11D69" w:rsidP="00B11D69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510F09B9" w14:textId="77777777" w:rsidR="00B11D69" w:rsidRDefault="00B11D69" w:rsidP="00B11D69">
      <w:pPr>
        <w:keepNext/>
        <w:keepLines/>
        <w:ind w:left="1416" w:hanging="1416"/>
        <w:jc w:val="both"/>
      </w:pPr>
    </w:p>
    <w:p w14:paraId="48F4DB31" w14:textId="77777777" w:rsidR="00B11D69" w:rsidRDefault="00B11D69" w:rsidP="00B11D69">
      <w:pPr>
        <w:keepNext/>
        <w:keepLines/>
        <w:ind w:left="1416" w:hanging="1416"/>
        <w:jc w:val="center"/>
      </w:pPr>
      <w:r>
        <w:t>usnesení č. 319.</w:t>
      </w:r>
    </w:p>
    <w:p w14:paraId="7489D099" w14:textId="77777777" w:rsidR="00B11D69" w:rsidRDefault="00B11D69" w:rsidP="00B11D69">
      <w:pPr>
        <w:keepNext/>
        <w:keepLines/>
        <w:ind w:left="1416" w:hanging="1416"/>
        <w:jc w:val="both"/>
      </w:pPr>
    </w:p>
    <w:p w14:paraId="661469B4" w14:textId="77777777" w:rsidR="00B11D69" w:rsidRDefault="00B11D69" w:rsidP="00B11D6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27FC6D" w14:textId="77777777" w:rsidR="00B11D69" w:rsidRDefault="00B11D69" w:rsidP="00B11D69">
      <w:pPr>
        <w:keepNext/>
        <w:keepLines/>
        <w:ind w:left="1416" w:hanging="1416"/>
        <w:jc w:val="both"/>
      </w:pPr>
    </w:p>
    <w:p w14:paraId="710BB9DC" w14:textId="77777777" w:rsidR="00B11D69" w:rsidRDefault="00B11D69" w:rsidP="00B11D69">
      <w:pPr>
        <w:ind w:left="1416" w:hanging="1416"/>
        <w:jc w:val="both"/>
      </w:pPr>
    </w:p>
    <w:p w14:paraId="69E62C13" w14:textId="77777777" w:rsidR="007B650B" w:rsidRDefault="007B650B" w:rsidP="00B11D69">
      <w:pPr>
        <w:ind w:left="1416" w:hanging="1416"/>
        <w:jc w:val="both"/>
      </w:pPr>
    </w:p>
    <w:p w14:paraId="3E35B82F" w14:textId="77777777" w:rsidR="003D31E1" w:rsidRDefault="003D31E1" w:rsidP="003D31E1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Jmenování zástupců České republiky v mezinárodních finančních institucích</w:t>
      </w:r>
    </w:p>
    <w:p w14:paraId="2DE7B067" w14:textId="77777777" w:rsidR="003D31E1" w:rsidRDefault="003D31E1" w:rsidP="003D31E1">
      <w:pPr>
        <w:keepNext/>
        <w:keepLines/>
        <w:ind w:left="1416" w:hanging="1416"/>
      </w:pPr>
      <w:r>
        <w:tab/>
        <w:t>č.j. 429/14</w:t>
      </w:r>
    </w:p>
    <w:p w14:paraId="2C672447" w14:textId="77777777" w:rsidR="003D31E1" w:rsidRDefault="003D31E1" w:rsidP="003D31E1">
      <w:pPr>
        <w:keepNext/>
        <w:keepLines/>
        <w:pBdr>
          <w:top w:val="single" w:sz="2" w:space="1" w:color="auto"/>
        </w:pBdr>
        <w:ind w:left="1416" w:hanging="1416"/>
      </w:pPr>
    </w:p>
    <w:p w14:paraId="0BE78EDD" w14:textId="77777777" w:rsidR="003D31E1" w:rsidRDefault="003D31E1" w:rsidP="003D31E1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D606A4F" w14:textId="77777777" w:rsidR="003D31E1" w:rsidRDefault="003D31E1" w:rsidP="003D31E1">
      <w:pPr>
        <w:keepNext/>
        <w:keepLines/>
        <w:ind w:left="1416" w:hanging="1416"/>
        <w:jc w:val="both"/>
      </w:pPr>
    </w:p>
    <w:p w14:paraId="06DB311E" w14:textId="77777777" w:rsidR="003D31E1" w:rsidRDefault="003D31E1" w:rsidP="003D31E1">
      <w:pPr>
        <w:keepNext/>
        <w:keepLines/>
        <w:ind w:left="1416" w:hanging="1416"/>
        <w:jc w:val="center"/>
      </w:pPr>
      <w:r>
        <w:t>usnesení č. 320.</w:t>
      </w:r>
    </w:p>
    <w:p w14:paraId="21F80C44" w14:textId="77777777" w:rsidR="003D31E1" w:rsidRDefault="003D31E1" w:rsidP="003D31E1">
      <w:pPr>
        <w:keepNext/>
        <w:keepLines/>
        <w:ind w:left="1416" w:hanging="1416"/>
        <w:jc w:val="both"/>
      </w:pPr>
    </w:p>
    <w:p w14:paraId="43FB414E" w14:textId="77777777" w:rsidR="003D31E1" w:rsidRDefault="003D31E1" w:rsidP="003D31E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9051472" w14:textId="77777777" w:rsidR="003D31E1" w:rsidRDefault="003D31E1" w:rsidP="003D31E1">
      <w:pPr>
        <w:keepNext/>
        <w:keepLines/>
        <w:ind w:left="1416" w:hanging="1416"/>
        <w:jc w:val="both"/>
      </w:pPr>
    </w:p>
    <w:p w14:paraId="72EE1B59" w14:textId="77777777" w:rsidR="003D31E1" w:rsidRDefault="003D31E1" w:rsidP="003D31E1">
      <w:pPr>
        <w:ind w:left="1416" w:hanging="1416"/>
        <w:jc w:val="both"/>
      </w:pPr>
    </w:p>
    <w:p w14:paraId="339C1F8B" w14:textId="77777777" w:rsidR="0081529C" w:rsidRDefault="0081529C" w:rsidP="0081529C">
      <w:pPr>
        <w:jc w:val="center"/>
      </w:pPr>
      <w:bookmarkStart w:id="35" w:name="ORDER32"/>
      <w:bookmarkEnd w:id="35"/>
      <w:r>
        <w:t>*  *  *</w:t>
      </w:r>
    </w:p>
    <w:p w14:paraId="0772D4DE" w14:textId="77777777" w:rsidR="0081529C" w:rsidRDefault="0081529C" w:rsidP="0081529C"/>
    <w:p w14:paraId="5B5CF30E" w14:textId="77777777" w:rsidR="0081529C" w:rsidRDefault="0081529C" w:rsidP="0081529C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7E558F3" w14:textId="77777777" w:rsidR="0081529C" w:rsidRDefault="0081529C" w:rsidP="0081529C">
      <w:pPr>
        <w:keepNext/>
        <w:keepLines/>
        <w:rPr>
          <w:b/>
        </w:rPr>
      </w:pPr>
    </w:p>
    <w:p w14:paraId="5492153A" w14:textId="77777777" w:rsidR="00D4352B" w:rsidRDefault="00D4352B" w:rsidP="0081529C">
      <w:pPr>
        <w:keepNext/>
        <w:keepLines/>
        <w:rPr>
          <w:b/>
        </w:rPr>
      </w:pPr>
    </w:p>
    <w:p w14:paraId="03453FB2" w14:textId="77777777" w:rsidR="0081529C" w:rsidRDefault="0081529C" w:rsidP="0081529C">
      <w:pPr>
        <w:keepNext/>
        <w:keepLines/>
        <w:ind w:left="1416" w:hanging="1416"/>
        <w:jc w:val="both"/>
      </w:pPr>
      <w:r>
        <w:t>1.</w:t>
      </w:r>
      <w:r>
        <w:tab/>
        <w:t>Dopad asociačních dohod mezi Evropskou unií, Ukrajinou, Moldavskem a Gruzií (předložil ministr průmyslu a obchodu)</w:t>
      </w:r>
    </w:p>
    <w:p w14:paraId="12A9392D" w14:textId="77777777" w:rsidR="0081529C" w:rsidRDefault="0081529C" w:rsidP="0081529C">
      <w:pPr>
        <w:keepNext/>
        <w:keepLines/>
        <w:ind w:left="1416" w:hanging="1416"/>
      </w:pPr>
      <w:r>
        <w:tab/>
        <w:t>č.j. 385/14</w:t>
      </w:r>
    </w:p>
    <w:p w14:paraId="01033EF5" w14:textId="77777777" w:rsidR="007B650B" w:rsidRPr="0081529C" w:rsidRDefault="007B650B" w:rsidP="0081529C">
      <w:pPr>
        <w:ind w:left="1416" w:hanging="1416"/>
      </w:pPr>
    </w:p>
    <w:p w14:paraId="7492EBAE" w14:textId="77777777" w:rsidR="00723CB2" w:rsidRDefault="00723CB2" w:rsidP="00723CB2">
      <w:pPr>
        <w:keepNext/>
        <w:keepLines/>
        <w:ind w:left="1416" w:hanging="1416"/>
        <w:jc w:val="both"/>
      </w:pPr>
      <w:bookmarkStart w:id="36" w:name="ORDER33"/>
      <w:bookmarkEnd w:id="36"/>
      <w:r>
        <w:t>2.</w:t>
      </w:r>
      <w:r>
        <w:tab/>
        <w:t>Informace o přípravě nadlimitní veřejné zakázky "Výroba a dodání inovovaných samolepicích vízových štítků - vzor EU" (předložil ministr zahraničních věcí)</w:t>
      </w:r>
    </w:p>
    <w:p w14:paraId="436878A2" w14:textId="77777777" w:rsidR="00723CB2" w:rsidRDefault="00723CB2" w:rsidP="00723CB2">
      <w:pPr>
        <w:keepNext/>
        <w:keepLines/>
        <w:ind w:left="1416" w:hanging="1416"/>
      </w:pPr>
      <w:r>
        <w:tab/>
        <w:t>č.j. 396/14</w:t>
      </w:r>
    </w:p>
    <w:p w14:paraId="19E8BEFD" w14:textId="77777777" w:rsidR="007B650B" w:rsidRPr="00723CB2" w:rsidRDefault="007B650B" w:rsidP="00723CB2">
      <w:pPr>
        <w:ind w:left="1416" w:hanging="1416"/>
      </w:pPr>
    </w:p>
    <w:p w14:paraId="10F3A51D" w14:textId="77777777" w:rsidR="00097860" w:rsidRDefault="00097860" w:rsidP="00097860">
      <w:pPr>
        <w:keepNext/>
        <w:keepLines/>
        <w:ind w:left="1416" w:hanging="1416"/>
        <w:jc w:val="both"/>
      </w:pPr>
      <w:bookmarkStart w:id="37" w:name="ORDER34"/>
      <w:bookmarkEnd w:id="37"/>
      <w:r>
        <w:t>3.</w:t>
      </w:r>
      <w:r>
        <w:tab/>
        <w:t xml:space="preserve">Informace o veřejných zakázkách „Technické zhodnocení aplikačního programového vybavení Finančního informačního systému </w:t>
      </w:r>
      <w:r w:rsidR="00D4352B">
        <w:t>-</w:t>
      </w:r>
      <w:r>
        <w:t xml:space="preserve"> 10. část“ a „Technické zhodnocení Informačního systému logistiky </w:t>
      </w:r>
      <w:r w:rsidR="00D4352B">
        <w:t>-</w:t>
      </w:r>
      <w:r>
        <w:t xml:space="preserve"> 9. část“ (předložil ministr obrany)</w:t>
      </w:r>
    </w:p>
    <w:p w14:paraId="6E11FBA9" w14:textId="77777777" w:rsidR="00097860" w:rsidRDefault="00097860" w:rsidP="00097860">
      <w:pPr>
        <w:keepNext/>
        <w:keepLines/>
        <w:ind w:left="1416" w:hanging="1416"/>
      </w:pPr>
      <w:r>
        <w:tab/>
        <w:t>č.j. 398/14</w:t>
      </w:r>
    </w:p>
    <w:p w14:paraId="42F07017" w14:textId="77777777" w:rsidR="007B650B" w:rsidRPr="00097860" w:rsidRDefault="007B650B" w:rsidP="00097860">
      <w:pPr>
        <w:ind w:left="1416" w:hanging="1416"/>
      </w:pPr>
    </w:p>
    <w:p w14:paraId="1D08F933" w14:textId="77777777" w:rsidR="00A96E96" w:rsidRDefault="00A96E96" w:rsidP="00A96E96">
      <w:pPr>
        <w:keepNext/>
        <w:keepLines/>
        <w:ind w:left="1416" w:hanging="1416"/>
        <w:jc w:val="both"/>
      </w:pPr>
      <w:bookmarkStart w:id="38" w:name="ORDER35"/>
      <w:bookmarkEnd w:id="38"/>
      <w:r>
        <w:t>4.</w:t>
      </w:r>
      <w:r>
        <w:tab/>
        <w:t>Informace o veřejné zakázce „Pronájem serverů ISL na roky 2015-2016“ (předložil ministr obrany)</w:t>
      </w:r>
    </w:p>
    <w:p w14:paraId="7C4CE101" w14:textId="77777777" w:rsidR="00A96E96" w:rsidRDefault="00A96E96" w:rsidP="00A96E96">
      <w:pPr>
        <w:keepNext/>
        <w:keepLines/>
        <w:ind w:left="1416" w:hanging="1416"/>
      </w:pPr>
      <w:r>
        <w:tab/>
        <w:t>č.j. 399/14</w:t>
      </w:r>
    </w:p>
    <w:p w14:paraId="2C60EE82" w14:textId="77777777" w:rsidR="007B650B" w:rsidRPr="00A96E96" w:rsidRDefault="007B650B" w:rsidP="00A96E96">
      <w:pPr>
        <w:ind w:left="1416" w:hanging="1416"/>
      </w:pPr>
    </w:p>
    <w:p w14:paraId="1DAAB08B" w14:textId="77777777" w:rsidR="00B81E20" w:rsidRDefault="00B81E20" w:rsidP="00B81E20">
      <w:pPr>
        <w:keepNext/>
        <w:keepLines/>
        <w:ind w:left="1416" w:hanging="1416"/>
        <w:jc w:val="both"/>
      </w:pPr>
      <w:bookmarkStart w:id="39" w:name="ORDER36"/>
      <w:bookmarkEnd w:id="39"/>
      <w:r>
        <w:t>5.</w:t>
      </w:r>
      <w:r>
        <w:tab/>
        <w:t>Informace o veřejné zakázce zadávané mimo působnost zákona č. 137/2006 Sb., o veřejných zakázkách, ve znění pozdějších předpisů, na modernizaci polní mikrobiologické laboratoře (předložil ministr obrany)</w:t>
      </w:r>
    </w:p>
    <w:p w14:paraId="38438AA1" w14:textId="77777777" w:rsidR="00B81E20" w:rsidRDefault="00B81E20" w:rsidP="00B81E20">
      <w:pPr>
        <w:keepNext/>
        <w:keepLines/>
        <w:ind w:left="1416" w:hanging="1416"/>
      </w:pPr>
      <w:r>
        <w:tab/>
        <w:t>č.j. 401/14</w:t>
      </w:r>
    </w:p>
    <w:p w14:paraId="122A1CEE" w14:textId="77777777" w:rsidR="007B650B" w:rsidRPr="00B81E20" w:rsidRDefault="007B650B" w:rsidP="00B81E20">
      <w:pPr>
        <w:ind w:left="1416" w:hanging="1416"/>
      </w:pPr>
    </w:p>
    <w:p w14:paraId="74A49326" w14:textId="77777777" w:rsidR="00FB7C22" w:rsidRDefault="00FB7C22" w:rsidP="00FB7C22">
      <w:pPr>
        <w:keepNext/>
        <w:keepLines/>
        <w:ind w:left="1416" w:hanging="1416"/>
        <w:jc w:val="both"/>
      </w:pPr>
      <w:bookmarkStart w:id="40" w:name="ORDER37"/>
      <w:bookmarkEnd w:id="40"/>
      <w:r>
        <w:t>6.</w:t>
      </w:r>
      <w:r>
        <w:tab/>
        <w:t xml:space="preserve">Informace o veřejné zakázce „Vybavení posádek letounů </w:t>
      </w:r>
      <w:r w:rsidR="00D4352B">
        <w:t>-</w:t>
      </w:r>
      <w:r>
        <w:t xml:space="preserve"> mezinárodní operace 2014“ zadávané mimo režim zákona č. 137/2006 Sb., o veřejných zakázkách, ve znění pozdějších předpisů, z důvodu využití obecné výjimky z režimu tohoto zákona (předložil ministr obrany)</w:t>
      </w:r>
    </w:p>
    <w:p w14:paraId="68AE1DF3" w14:textId="77777777" w:rsidR="00FB7C22" w:rsidRDefault="00FB7C22" w:rsidP="00FB7C22">
      <w:pPr>
        <w:keepNext/>
        <w:keepLines/>
        <w:ind w:left="1416" w:hanging="1416"/>
      </w:pPr>
      <w:r>
        <w:tab/>
        <w:t>č.j. 402/14</w:t>
      </w:r>
    </w:p>
    <w:p w14:paraId="7ABFEAEF" w14:textId="77777777" w:rsidR="007B650B" w:rsidRPr="00FB7C22" w:rsidRDefault="007B650B" w:rsidP="00FB7C22">
      <w:pPr>
        <w:ind w:left="1416" w:hanging="1416"/>
      </w:pPr>
    </w:p>
    <w:p w14:paraId="2FA4D61A" w14:textId="77777777" w:rsidR="00AD2034" w:rsidRDefault="00AD2034" w:rsidP="00AD2034">
      <w:pPr>
        <w:keepNext/>
        <w:keepLines/>
        <w:ind w:left="1416" w:hanging="1416"/>
        <w:jc w:val="both"/>
      </w:pPr>
      <w:bookmarkStart w:id="41" w:name="ORDER38"/>
      <w:bookmarkEnd w:id="41"/>
      <w:r>
        <w:t>7.</w:t>
      </w:r>
      <w:r>
        <w:tab/>
        <w:t>Informace o průběhu a výsledcích jednání delegace České republiky vedené předsedou vlády na 4. summitu EU-Afrika v Bruselu ve dnech 2. a 3. dub</w:t>
      </w:r>
      <w:r w:rsidR="00D4352B">
        <w:t xml:space="preserve">-       </w:t>
      </w:r>
      <w:r>
        <w:t>na 2014 (předložil ministr zahraničních věcí)</w:t>
      </w:r>
    </w:p>
    <w:p w14:paraId="61B65FE9" w14:textId="77777777" w:rsidR="00AD2034" w:rsidRDefault="00AD2034" w:rsidP="00AD2034">
      <w:pPr>
        <w:keepNext/>
        <w:keepLines/>
        <w:ind w:left="1416" w:hanging="1416"/>
      </w:pPr>
      <w:r>
        <w:tab/>
        <w:t>č.j. 394/14</w:t>
      </w:r>
    </w:p>
    <w:p w14:paraId="2C8A5DE3" w14:textId="77777777" w:rsidR="007B650B" w:rsidRPr="00AD2034" w:rsidRDefault="007B650B" w:rsidP="00AD2034">
      <w:pPr>
        <w:ind w:left="1416" w:hanging="1416"/>
      </w:pPr>
    </w:p>
    <w:p w14:paraId="5340AB0D" w14:textId="77777777" w:rsidR="00410A4E" w:rsidRDefault="00410A4E" w:rsidP="00410A4E">
      <w:pPr>
        <w:keepNext/>
        <w:keepLines/>
        <w:ind w:left="1416" w:hanging="1416"/>
        <w:jc w:val="both"/>
      </w:pPr>
      <w:bookmarkStart w:id="42" w:name="ORDER39"/>
      <w:bookmarkEnd w:id="42"/>
      <w:r>
        <w:t>8.</w:t>
      </w:r>
      <w:r>
        <w:tab/>
        <w:t xml:space="preserve">Informace o nutnosti zastavení projektu „Elektronická sbírka zákonů </w:t>
      </w:r>
      <w:r w:rsidR="002C2030">
        <w:t xml:space="preserve">                         </w:t>
      </w:r>
      <w:r>
        <w:t>a mezinárodních smluv a elektronická tvorba právních předpisů“ realizovaného v rámci Integrovaného operačního programu a o některých rizikových projektech spadajících do oblasti ICT v působnosti Ministerstva vnitra (předložil ministr vnitra)</w:t>
      </w:r>
    </w:p>
    <w:p w14:paraId="72EEE68A" w14:textId="77777777" w:rsidR="00410A4E" w:rsidRDefault="00410A4E" w:rsidP="00410A4E">
      <w:pPr>
        <w:keepNext/>
        <w:keepLines/>
        <w:ind w:left="1416" w:hanging="1416"/>
      </w:pPr>
      <w:r>
        <w:tab/>
        <w:t>č.j. 416/14</w:t>
      </w:r>
    </w:p>
    <w:p w14:paraId="520F2DA6" w14:textId="77777777" w:rsidR="007B650B" w:rsidRPr="00410A4E" w:rsidRDefault="007B650B" w:rsidP="00410A4E">
      <w:pPr>
        <w:ind w:left="1416" w:hanging="1416"/>
      </w:pPr>
    </w:p>
    <w:p w14:paraId="2B571A57" w14:textId="77777777" w:rsidR="007B650B" w:rsidRDefault="007B650B" w:rsidP="00B664EB"/>
    <w:p w14:paraId="479A37B3" w14:textId="77777777" w:rsidR="00830609" w:rsidRDefault="002C2030" w:rsidP="00830609">
      <w:pPr>
        <w:keepNext/>
        <w:keepLines/>
        <w:ind w:left="4500" w:right="300"/>
        <w:jc w:val="center"/>
      </w:pPr>
      <w:r>
        <w:t>P</w:t>
      </w:r>
      <w:r w:rsidR="00830609">
        <w:t>ředseda vlády</w:t>
      </w:r>
    </w:p>
    <w:p w14:paraId="02579B6F" w14:textId="77777777" w:rsidR="00830609" w:rsidRDefault="00830609" w:rsidP="00830609">
      <w:pPr>
        <w:keepNext/>
        <w:keepLines/>
        <w:ind w:left="4500" w:right="300"/>
        <w:jc w:val="center"/>
      </w:pPr>
      <w:r>
        <w:t>Mgr. Bohuslav Sobotka</w:t>
      </w:r>
      <w:r w:rsidR="009932C3">
        <w:t>, v. r.</w:t>
      </w:r>
    </w:p>
    <w:p w14:paraId="75F296C9" w14:textId="77777777" w:rsidR="00E2681F" w:rsidRDefault="00830609" w:rsidP="00830609">
      <w:pPr>
        <w:keepNext/>
        <w:keepLines/>
      </w:pPr>
      <w:r>
        <w:t>Zapsal</w:t>
      </w:r>
      <w:r w:rsidR="002C2030">
        <w:t>a</w:t>
      </w:r>
      <w:r>
        <w:t xml:space="preserve">: </w:t>
      </w:r>
      <w:bookmarkStart w:id="43" w:name="Zapsal"/>
      <w:bookmarkEnd w:id="43"/>
      <w:r>
        <w:t>JUDr. Hana Hanusová</w:t>
      </w:r>
    </w:p>
    <w:sectPr w:rsidR="00E2681F" w:rsidSect="005A18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953C2" w14:textId="77777777" w:rsidR="004649F6" w:rsidRDefault="004649F6">
      <w:r>
        <w:separator/>
      </w:r>
    </w:p>
  </w:endnote>
  <w:endnote w:type="continuationSeparator" w:id="0">
    <w:p w14:paraId="12040EDA" w14:textId="77777777" w:rsidR="004649F6" w:rsidRDefault="0046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D19AF" w14:textId="77777777" w:rsidR="00410A4E" w:rsidRDefault="00410A4E" w:rsidP="005A18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EF0A71" w14:textId="77777777" w:rsidR="00410A4E" w:rsidRDefault="00410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215D6" w14:textId="77777777" w:rsidR="005A18DD" w:rsidRDefault="005A18DD" w:rsidP="005A18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5D01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78C8490" w14:textId="77777777" w:rsidR="005A18DD" w:rsidRDefault="005A18DD" w:rsidP="005A18DD">
    <w:pPr>
      <w:pStyle w:val="Footer"/>
      <w:jc w:val="center"/>
      <w:rPr>
        <w:rStyle w:val="PageNumber"/>
        <w:color w:val="FF0000"/>
        <w:sz w:val="20"/>
      </w:rPr>
    </w:pPr>
  </w:p>
  <w:p w14:paraId="14C66FA4" w14:textId="77777777" w:rsidR="00410A4E" w:rsidRPr="005A18DD" w:rsidRDefault="005A18DD" w:rsidP="005A18D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F8FF6" w14:textId="77777777" w:rsidR="005A18DD" w:rsidRDefault="005A1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70847" w14:textId="77777777" w:rsidR="004649F6" w:rsidRDefault="004649F6">
      <w:r>
        <w:separator/>
      </w:r>
    </w:p>
  </w:footnote>
  <w:footnote w:type="continuationSeparator" w:id="0">
    <w:p w14:paraId="2AD1DF71" w14:textId="77777777" w:rsidR="004649F6" w:rsidRDefault="00464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976C8" w14:textId="77777777" w:rsidR="005A18DD" w:rsidRDefault="005A1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26D8F" w14:textId="77777777" w:rsidR="00410A4E" w:rsidRPr="007B650B" w:rsidRDefault="00410A4E" w:rsidP="007B650B">
    <w:pPr>
      <w:pStyle w:val="Header"/>
      <w:jc w:val="center"/>
      <w:rPr>
        <w:color w:val="808080"/>
        <w:sz w:val="20"/>
      </w:rPr>
    </w:pPr>
    <w:r w:rsidRPr="007B650B">
      <w:rPr>
        <w:color w:val="808080"/>
        <w:sz w:val="20"/>
      </w:rPr>
      <w:t>VLÁDA ČESKÉ REPUBLIKY</w:t>
    </w:r>
  </w:p>
  <w:p w14:paraId="0491E4C3" w14:textId="77777777" w:rsidR="00410A4E" w:rsidRPr="007B650B" w:rsidRDefault="00410A4E" w:rsidP="007B650B">
    <w:pPr>
      <w:pStyle w:val="Header"/>
      <w:jc w:val="center"/>
      <w:rPr>
        <w:color w:val="808080"/>
        <w:sz w:val="20"/>
      </w:rPr>
    </w:pPr>
    <w:r w:rsidRPr="007B650B">
      <w:rPr>
        <w:color w:val="808080"/>
        <w:sz w:val="20"/>
      </w:rPr>
      <w:t>záznam z jednání schůze ze dne 28. dubna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9DCD1" w14:textId="77777777" w:rsidR="005A18DD" w:rsidRDefault="005A1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FD7"/>
    <w:rsid w:val="00097860"/>
    <w:rsid w:val="000A6263"/>
    <w:rsid w:val="000E140B"/>
    <w:rsid w:val="00116E03"/>
    <w:rsid w:val="00180074"/>
    <w:rsid w:val="00252509"/>
    <w:rsid w:val="00257B3B"/>
    <w:rsid w:val="002C2030"/>
    <w:rsid w:val="002C5552"/>
    <w:rsid w:val="002F55CF"/>
    <w:rsid w:val="00316850"/>
    <w:rsid w:val="003D09AA"/>
    <w:rsid w:val="003D31E1"/>
    <w:rsid w:val="00410A4E"/>
    <w:rsid w:val="00441E97"/>
    <w:rsid w:val="004649F6"/>
    <w:rsid w:val="004E43CB"/>
    <w:rsid w:val="004F40E9"/>
    <w:rsid w:val="00501962"/>
    <w:rsid w:val="00551CD4"/>
    <w:rsid w:val="00555D41"/>
    <w:rsid w:val="005730E9"/>
    <w:rsid w:val="005A18DD"/>
    <w:rsid w:val="005A378F"/>
    <w:rsid w:val="005B5FB2"/>
    <w:rsid w:val="00610EF8"/>
    <w:rsid w:val="00645D01"/>
    <w:rsid w:val="00651B0A"/>
    <w:rsid w:val="00697C3C"/>
    <w:rsid w:val="006A2667"/>
    <w:rsid w:val="00723CB2"/>
    <w:rsid w:val="007242F7"/>
    <w:rsid w:val="00740A68"/>
    <w:rsid w:val="00777715"/>
    <w:rsid w:val="00777DA8"/>
    <w:rsid w:val="007A011D"/>
    <w:rsid w:val="007B3032"/>
    <w:rsid w:val="007B650B"/>
    <w:rsid w:val="007D56C6"/>
    <w:rsid w:val="00801C1A"/>
    <w:rsid w:val="0081529C"/>
    <w:rsid w:val="00830609"/>
    <w:rsid w:val="008A44BA"/>
    <w:rsid w:val="00912539"/>
    <w:rsid w:val="00924AAD"/>
    <w:rsid w:val="009932C3"/>
    <w:rsid w:val="009C3702"/>
    <w:rsid w:val="009C60D7"/>
    <w:rsid w:val="009D0BC7"/>
    <w:rsid w:val="00A40DC0"/>
    <w:rsid w:val="00A47AF2"/>
    <w:rsid w:val="00A47D58"/>
    <w:rsid w:val="00A561D8"/>
    <w:rsid w:val="00A641D6"/>
    <w:rsid w:val="00A70BE7"/>
    <w:rsid w:val="00A96E96"/>
    <w:rsid w:val="00AD2034"/>
    <w:rsid w:val="00B11D69"/>
    <w:rsid w:val="00B57C4D"/>
    <w:rsid w:val="00B664EB"/>
    <w:rsid w:val="00B81E20"/>
    <w:rsid w:val="00B96193"/>
    <w:rsid w:val="00BE0975"/>
    <w:rsid w:val="00C04CC8"/>
    <w:rsid w:val="00C04DAA"/>
    <w:rsid w:val="00C23B39"/>
    <w:rsid w:val="00C2479B"/>
    <w:rsid w:val="00C45231"/>
    <w:rsid w:val="00C7524F"/>
    <w:rsid w:val="00D4352B"/>
    <w:rsid w:val="00D44C0D"/>
    <w:rsid w:val="00D463DF"/>
    <w:rsid w:val="00D72C27"/>
    <w:rsid w:val="00DB16F4"/>
    <w:rsid w:val="00DE3CCF"/>
    <w:rsid w:val="00E24FEC"/>
    <w:rsid w:val="00E2681F"/>
    <w:rsid w:val="00EB1092"/>
    <w:rsid w:val="00ED3994"/>
    <w:rsid w:val="00FB1A75"/>
    <w:rsid w:val="00FB7C22"/>
    <w:rsid w:val="00FB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7FFA8F"/>
  <w15:chartTrackingRefBased/>
  <w15:docId w15:val="{9E33AE78-B154-49C1-BF65-FC7FF8C2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B650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B650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B650B"/>
  </w:style>
  <w:style w:type="paragraph" w:styleId="BalloonText">
    <w:name w:val="Balloon Text"/>
    <w:basedOn w:val="Normal"/>
    <w:semiHidden/>
    <w:rsid w:val="003D0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2014-04-30T09:22:00Z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