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FA1AB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C980F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A49E3A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4BDBA3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FAE6E6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CE5A3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686A2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D81BA19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D9D3AC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E4AEB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0ECAA9" w14:textId="77777777" w:rsidR="00717640" w:rsidRPr="00BD5E2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D5E2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2231/15</w:t>
            </w:r>
          </w:p>
        </w:tc>
      </w:tr>
    </w:tbl>
    <w:p w14:paraId="44CCF89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668C851" w14:textId="77777777" w:rsidR="00777715" w:rsidRDefault="00777715" w:rsidP="00777715">
      <w:pPr>
        <w:rPr>
          <w:rFonts w:ascii="Arial" w:hAnsi="Arial" w:cs="Arial"/>
        </w:rPr>
      </w:pPr>
    </w:p>
    <w:p w14:paraId="7CD985A4" w14:textId="77777777" w:rsidR="00D013FB" w:rsidRPr="00E9542B" w:rsidRDefault="00D013FB" w:rsidP="00777715">
      <w:pPr>
        <w:rPr>
          <w:rFonts w:ascii="Arial" w:hAnsi="Arial" w:cs="Arial"/>
        </w:rPr>
      </w:pPr>
    </w:p>
    <w:p w14:paraId="3FE8E9F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563F56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6CA605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D5E2E">
        <w:rPr>
          <w:rFonts w:ascii="Arial" w:hAnsi="Arial" w:cs="Arial"/>
          <w:sz w:val="22"/>
          <w:szCs w:val="22"/>
        </w:rPr>
        <w:t>27. dubna 2015</w:t>
      </w:r>
    </w:p>
    <w:p w14:paraId="5CDF917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7DD9A72" w14:textId="77777777" w:rsidR="00BD5E2E" w:rsidRDefault="00BD5E2E" w:rsidP="00BD5E2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(17. schůze)</w:t>
      </w:r>
    </w:p>
    <w:p w14:paraId="5B7AAAB4" w14:textId="77777777" w:rsidR="00BD5E2E" w:rsidRDefault="00BD5E2E" w:rsidP="00BD5E2E">
      <w:pPr>
        <w:rPr>
          <w:rFonts w:ascii="Arial" w:hAnsi="Arial" w:cs="Arial"/>
          <w:sz w:val="22"/>
          <w:szCs w:val="22"/>
        </w:rPr>
      </w:pPr>
    </w:p>
    <w:p w14:paraId="0BF3AA70" w14:textId="77777777" w:rsidR="00BD5E2E" w:rsidRDefault="00BD5E2E" w:rsidP="00BD5E2E">
      <w:pPr>
        <w:rPr>
          <w:rFonts w:ascii="Arial" w:hAnsi="Arial" w:cs="Arial"/>
          <w:sz w:val="22"/>
          <w:szCs w:val="22"/>
        </w:rPr>
      </w:pPr>
    </w:p>
    <w:p w14:paraId="1DDE4582" w14:textId="77777777" w:rsidR="00BD5E2E" w:rsidRDefault="00BD5E2E" w:rsidP="00BD5E2E">
      <w:pPr>
        <w:rPr>
          <w:rFonts w:ascii="Arial" w:hAnsi="Arial" w:cs="Arial"/>
          <w:sz w:val="22"/>
          <w:szCs w:val="22"/>
        </w:rPr>
      </w:pPr>
    </w:p>
    <w:p w14:paraId="731D5641" w14:textId="77777777" w:rsidR="00BD5E2E" w:rsidRDefault="00BD5E2E" w:rsidP="00BD5E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782E723" w14:textId="77777777" w:rsidR="00BD5E2E" w:rsidRDefault="00BD5E2E" w:rsidP="00BD5E2E">
      <w:pPr>
        <w:rPr>
          <w:rFonts w:ascii="Arial" w:hAnsi="Arial" w:cs="Arial"/>
          <w:sz w:val="22"/>
          <w:szCs w:val="22"/>
        </w:rPr>
      </w:pPr>
    </w:p>
    <w:p w14:paraId="03E9F65F" w14:textId="77777777" w:rsidR="00BD5E2E" w:rsidRDefault="00BD5E2E" w:rsidP="00B664EB">
      <w:pPr>
        <w:rPr>
          <w:rFonts w:ascii="Arial" w:hAnsi="Arial" w:cs="Arial"/>
          <w:sz w:val="22"/>
          <w:szCs w:val="22"/>
        </w:rPr>
      </w:pPr>
    </w:p>
    <w:p w14:paraId="419D4705" w14:textId="77777777" w:rsidR="00BD5E2E" w:rsidRDefault="00BD5E2E" w:rsidP="00BD5E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49BA609C" w14:textId="77777777" w:rsidR="00BD5E2E" w:rsidRDefault="00BD5E2E" w:rsidP="00BD5E2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E1919B1" w14:textId="77777777" w:rsidR="00BD5E2E" w:rsidRDefault="00BD5E2E" w:rsidP="00BD5E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Žádný z členů vlády nepodal vládě informaci o aktuální evropské problematice.</w:t>
      </w:r>
    </w:p>
    <w:p w14:paraId="73FB46AE" w14:textId="77777777" w:rsidR="00BD5E2E" w:rsidRDefault="00BD5E2E" w:rsidP="00BD5E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387F0" w14:textId="77777777" w:rsidR="00BD5E2E" w:rsidRPr="00BD5E2E" w:rsidRDefault="00BD5E2E" w:rsidP="00BD5E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2A615" w14:textId="77777777" w:rsidR="00CD1791" w:rsidRDefault="00CD1791" w:rsidP="00CD17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20/1987 Sb., o státní památkové péči, ve</w:t>
      </w:r>
      <w:r w:rsidR="0098556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znění pozdějších předpisů </w:t>
      </w:r>
    </w:p>
    <w:p w14:paraId="4D7A2754" w14:textId="77777777" w:rsidR="00CD1791" w:rsidRDefault="00CD1791" w:rsidP="00CD17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322/15</w:t>
      </w:r>
    </w:p>
    <w:p w14:paraId="6243A817" w14:textId="77777777" w:rsidR="00CD1791" w:rsidRDefault="00CD1791" w:rsidP="00CD1791">
      <w:pPr>
        <w:ind w:left="708" w:hanging="708"/>
        <w:rPr>
          <w:rFonts w:ascii="Arial" w:hAnsi="Arial" w:cs="Arial"/>
          <w:sz w:val="22"/>
          <w:szCs w:val="22"/>
        </w:rPr>
      </w:pPr>
    </w:p>
    <w:p w14:paraId="58946DBE" w14:textId="77777777" w:rsidR="00CD1791" w:rsidRDefault="00CD1791" w:rsidP="00CD1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514307BC" w14:textId="77777777" w:rsidR="00CD1791" w:rsidRDefault="00CD1791" w:rsidP="00CD1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301</w:t>
      </w:r>
    </w:p>
    <w:p w14:paraId="138C9EDA" w14:textId="77777777" w:rsidR="00CD1791" w:rsidRDefault="00CD1791" w:rsidP="00CD1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6C5B9" w14:textId="77777777" w:rsidR="00CD1791" w:rsidRDefault="00CD1791" w:rsidP="00CD1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Čl. II návrhu zákona bude upraven podle návrhu ministra kultury.</w:t>
      </w:r>
    </w:p>
    <w:p w14:paraId="42CC0A59" w14:textId="77777777" w:rsidR="00CD1791" w:rsidRDefault="00CD1791" w:rsidP="00CD1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5BE64" w14:textId="77777777" w:rsidR="00CD1791" w:rsidRDefault="00CD1791" w:rsidP="00CD1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F55D5CC" w14:textId="77777777" w:rsidR="00CD1791" w:rsidRDefault="00CD1791" w:rsidP="00CD1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7DA48" w14:textId="77777777" w:rsidR="00BD5E2E" w:rsidRPr="00CD1791" w:rsidRDefault="00BD5E2E" w:rsidP="00CD17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E00EF" w14:textId="77777777" w:rsidR="0052608D" w:rsidRDefault="0052608D" w:rsidP="005260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poslance Jana Volného na vydání zákona, kterým se mění zákon č. 202/1990 Sb., o loteriích a jiných podobných hrách, ve znění pozdějších předpisů (sněmovní tisk č. 437)</w:t>
      </w:r>
    </w:p>
    <w:p w14:paraId="29F67F35" w14:textId="77777777" w:rsidR="0052608D" w:rsidRDefault="0052608D" w:rsidP="005260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436/15</w:t>
      </w:r>
    </w:p>
    <w:p w14:paraId="707AD870" w14:textId="77777777" w:rsidR="0052608D" w:rsidRDefault="0052608D" w:rsidP="0052608D">
      <w:pPr>
        <w:ind w:left="708" w:hanging="708"/>
        <w:rPr>
          <w:rFonts w:ascii="Arial" w:hAnsi="Arial" w:cs="Arial"/>
          <w:sz w:val="22"/>
          <w:szCs w:val="22"/>
        </w:rPr>
      </w:pPr>
    </w:p>
    <w:p w14:paraId="33CE25C4" w14:textId="77777777" w:rsidR="0052608D" w:rsidRDefault="0052608D" w:rsidP="005260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68BAB65" w14:textId="77777777" w:rsidR="0052608D" w:rsidRDefault="0052608D" w:rsidP="005260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302.</w:t>
      </w:r>
    </w:p>
    <w:p w14:paraId="373AF757" w14:textId="77777777" w:rsidR="0052608D" w:rsidRDefault="0052608D" w:rsidP="005260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FA08A" w14:textId="77777777" w:rsidR="0052608D" w:rsidRDefault="0052608D" w:rsidP="005260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rPr>
            <w:rFonts w:ascii="Arial" w:hAnsi="Arial" w:cs="Arial"/>
            <w:sz w:val="22"/>
            <w:szCs w:val="22"/>
          </w:rPr>
          <w:t>11 a</w:t>
        </w:r>
      </w:smartTag>
      <w:r>
        <w:rPr>
          <w:rFonts w:ascii="Arial" w:hAnsi="Arial" w:cs="Arial"/>
          <w:sz w:val="22"/>
          <w:szCs w:val="22"/>
        </w:rPr>
        <w:t xml:space="preserve"> proti nikdo.</w:t>
      </w:r>
    </w:p>
    <w:p w14:paraId="7A2EC976" w14:textId="77777777" w:rsidR="0052608D" w:rsidRDefault="0052608D" w:rsidP="005260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3B378" w14:textId="77777777" w:rsidR="00BD5E2E" w:rsidRDefault="00BD5E2E" w:rsidP="005260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8E951" w14:textId="77777777" w:rsidR="00985566" w:rsidRDefault="00985566" w:rsidP="005260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BC9D3" w14:textId="77777777" w:rsidR="00985566" w:rsidRPr="0052608D" w:rsidRDefault="00985566" w:rsidP="005260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A982C" w14:textId="77777777" w:rsidR="00070E46" w:rsidRDefault="00070E46" w:rsidP="00070E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Augustina Karla Andrleho Sylora, Pavla Bělobrádka, Daniela Hermana, Heleny Válkové, Leoše Hegera, Marka Černocha, Jiřího Koskuby a dalších na vydání zákona, kterým se mění zákon č. 245/2000 Sb., o státních svátcích, o ostatních svátcích, o významných dnech a o dnech pracovního klidu, ve znění pozdějších předpisů (sněmovní tisk č. 450)</w:t>
      </w:r>
    </w:p>
    <w:p w14:paraId="0B8C6E69" w14:textId="77777777" w:rsidR="00070E46" w:rsidRDefault="00070E46" w:rsidP="00070E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437/15</w:t>
      </w:r>
    </w:p>
    <w:p w14:paraId="25745BE2" w14:textId="77777777" w:rsidR="00070E46" w:rsidRDefault="00070E46" w:rsidP="00070E46">
      <w:pPr>
        <w:ind w:left="708" w:hanging="708"/>
        <w:rPr>
          <w:rFonts w:ascii="Arial" w:hAnsi="Arial" w:cs="Arial"/>
          <w:sz w:val="22"/>
          <w:szCs w:val="22"/>
        </w:rPr>
      </w:pPr>
    </w:p>
    <w:p w14:paraId="7BF5B2BE" w14:textId="77777777" w:rsidR="00070E46" w:rsidRDefault="00070E46" w:rsidP="00070E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BD73014" w14:textId="77777777" w:rsidR="00070E46" w:rsidRDefault="00070E46" w:rsidP="00070E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303.</w:t>
      </w:r>
    </w:p>
    <w:p w14:paraId="295C33AD" w14:textId="77777777" w:rsidR="00070E46" w:rsidRDefault="00070E46" w:rsidP="00070E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74778" w14:textId="77777777" w:rsidR="00070E46" w:rsidRDefault="00070E46" w:rsidP="00070E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50BD9558" w14:textId="77777777" w:rsidR="00070E46" w:rsidRDefault="00070E46" w:rsidP="00070E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72724" w14:textId="77777777" w:rsidR="00070E46" w:rsidRDefault="00070E46" w:rsidP="00070E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rPr>
            <w:rFonts w:ascii="Arial" w:hAnsi="Arial" w:cs="Arial"/>
            <w:sz w:val="22"/>
            <w:szCs w:val="22"/>
          </w:rPr>
          <w:t>12 a</w:t>
        </w:r>
      </w:smartTag>
      <w:r>
        <w:rPr>
          <w:rFonts w:ascii="Arial" w:hAnsi="Arial" w:cs="Arial"/>
          <w:sz w:val="22"/>
          <w:szCs w:val="22"/>
        </w:rPr>
        <w:t xml:space="preserve"> proti nikdo.</w:t>
      </w:r>
    </w:p>
    <w:p w14:paraId="57453F35" w14:textId="77777777" w:rsidR="00070E46" w:rsidRDefault="00070E46" w:rsidP="00070E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6B7C3" w14:textId="77777777" w:rsidR="00BD5E2E" w:rsidRPr="00070E46" w:rsidRDefault="00BD5E2E" w:rsidP="00070E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46FB5" w14:textId="77777777" w:rsidR="009F584D" w:rsidRDefault="009F584D" w:rsidP="009F58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pokladním plnění státního rozpočtu České republiky za 1. čtvrtletí 2015</w:t>
      </w:r>
    </w:p>
    <w:p w14:paraId="3E0E519D" w14:textId="77777777" w:rsidR="009F584D" w:rsidRDefault="009F584D" w:rsidP="009F58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440/15</w:t>
      </w:r>
    </w:p>
    <w:p w14:paraId="465DCC3A" w14:textId="77777777" w:rsidR="009F584D" w:rsidRDefault="009F584D" w:rsidP="009F584D">
      <w:pPr>
        <w:ind w:left="708" w:hanging="708"/>
        <w:rPr>
          <w:rFonts w:ascii="Arial" w:hAnsi="Arial" w:cs="Arial"/>
          <w:sz w:val="22"/>
          <w:szCs w:val="22"/>
        </w:rPr>
      </w:pPr>
    </w:p>
    <w:p w14:paraId="17709EE5" w14:textId="77777777" w:rsidR="009F584D" w:rsidRDefault="009F584D" w:rsidP="009F5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568C7827" w14:textId="77777777" w:rsidR="009F584D" w:rsidRDefault="009F584D" w:rsidP="009F5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304.</w:t>
      </w:r>
    </w:p>
    <w:p w14:paraId="65EA5C83" w14:textId="77777777" w:rsidR="009F584D" w:rsidRDefault="009F584D" w:rsidP="009F5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C0074" w14:textId="77777777" w:rsidR="009F584D" w:rsidRDefault="009F584D" w:rsidP="009F5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ADA4D6F" w14:textId="77777777" w:rsidR="009F584D" w:rsidRDefault="009F584D" w:rsidP="009F5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99FB9" w14:textId="77777777" w:rsidR="00BD5E2E" w:rsidRPr="009F584D" w:rsidRDefault="00BD5E2E" w:rsidP="009F58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1548C" w14:textId="77777777" w:rsidR="008473C7" w:rsidRDefault="008473C7" w:rsidP="008473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14/03 - „Peněžní prostředky určené na rozvoj a modernizaci vodních cest a přístavů a na podporu multimodální nákladní přepravy“</w:t>
      </w:r>
    </w:p>
    <w:p w14:paraId="6FA55E9D" w14:textId="77777777" w:rsidR="008473C7" w:rsidRDefault="008473C7" w:rsidP="008473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107/15</w:t>
      </w:r>
      <w:r w:rsidR="00985566">
        <w:rPr>
          <w:rFonts w:ascii="Arial" w:hAnsi="Arial" w:cs="Arial"/>
          <w:sz w:val="22"/>
          <w:szCs w:val="22"/>
        </w:rPr>
        <w:br/>
      </w:r>
    </w:p>
    <w:p w14:paraId="362BB2A2" w14:textId="77777777" w:rsidR="008473C7" w:rsidRDefault="008473C7" w:rsidP="00847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projednávání  materiálu předloženého ministrem dopravy přerušila.</w:t>
      </w:r>
    </w:p>
    <w:p w14:paraId="4570C598" w14:textId="77777777" w:rsidR="008473C7" w:rsidRDefault="008473C7" w:rsidP="00847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942C5" w14:textId="77777777" w:rsidR="00BD5E2E" w:rsidRPr="008473C7" w:rsidRDefault="00BD5E2E" w:rsidP="008473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33E49" w14:textId="77777777" w:rsidR="006618BC" w:rsidRDefault="006618BC" w:rsidP="006618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</w:t>
      </w:r>
      <w:r w:rsidR="00985566">
        <w:rPr>
          <w:rFonts w:ascii="Arial" w:hAnsi="Arial" w:cs="Arial"/>
          <w:b/>
          <w:sz w:val="22"/>
          <w:szCs w:val="22"/>
        </w:rPr>
        <w:t>řadu z kontrolní akce č. 14/05 „</w:t>
      </w:r>
      <w:r>
        <w:rPr>
          <w:rFonts w:ascii="Arial" w:hAnsi="Arial" w:cs="Arial"/>
          <w:b/>
          <w:sz w:val="22"/>
          <w:szCs w:val="22"/>
        </w:rPr>
        <w:t>Peněžní prostředky určené na financování vybraných programů v působnosti Ministerstva práce a sociálních věcí"</w:t>
      </w:r>
    </w:p>
    <w:p w14:paraId="4B592B45" w14:textId="77777777" w:rsidR="006618BC" w:rsidRDefault="006618BC" w:rsidP="006618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178/15</w:t>
      </w:r>
    </w:p>
    <w:p w14:paraId="36DDCB1C" w14:textId="77777777" w:rsidR="006618BC" w:rsidRDefault="006618BC" w:rsidP="006618BC">
      <w:pPr>
        <w:ind w:left="708" w:hanging="708"/>
        <w:rPr>
          <w:rFonts w:ascii="Arial" w:hAnsi="Arial" w:cs="Arial"/>
          <w:sz w:val="22"/>
          <w:szCs w:val="22"/>
        </w:rPr>
      </w:pPr>
    </w:p>
    <w:p w14:paraId="75C5D13A" w14:textId="77777777" w:rsidR="006618BC" w:rsidRDefault="006618BC" w:rsidP="00661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práce a sociálních věcí a přijala</w:t>
      </w:r>
    </w:p>
    <w:p w14:paraId="40F89907" w14:textId="77777777" w:rsidR="006618BC" w:rsidRDefault="006618BC" w:rsidP="00661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305.</w:t>
      </w:r>
    </w:p>
    <w:p w14:paraId="1C137E3B" w14:textId="77777777" w:rsidR="006618BC" w:rsidRDefault="006618BC" w:rsidP="00661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E6B5C" w14:textId="77777777" w:rsidR="006618BC" w:rsidRDefault="006618BC" w:rsidP="00661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9C97EAB" w14:textId="77777777" w:rsidR="006618BC" w:rsidRDefault="006618BC" w:rsidP="00661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D1C38" w14:textId="77777777" w:rsidR="00BD5E2E" w:rsidRDefault="00BD5E2E" w:rsidP="00661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06FBB" w14:textId="77777777" w:rsidR="00985566" w:rsidRDefault="00985566" w:rsidP="00661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B152E" w14:textId="77777777" w:rsidR="00985566" w:rsidRDefault="00985566" w:rsidP="00661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83AB0" w14:textId="77777777" w:rsidR="00985566" w:rsidRDefault="00985566" w:rsidP="00661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03586" w14:textId="77777777" w:rsidR="00985566" w:rsidRDefault="00985566" w:rsidP="00661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2295F" w14:textId="77777777" w:rsidR="00985566" w:rsidRDefault="00985566" w:rsidP="00661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A1D97" w14:textId="77777777" w:rsidR="00C83FEA" w:rsidRDefault="00C83FEA" w:rsidP="00C83F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zemědělství a Státního zemědělského intervenčního fondu ke Kontrolnímu závěru Nejvyššího kontrolního úřadu z kontrolní akce č.</w:t>
      </w:r>
      <w:r w:rsidR="0098556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14/07 „Peněžní prostředky Evropské unie a státního rozpočtu určené na realizaci osy V Programu rozvoje venkova“</w:t>
      </w:r>
    </w:p>
    <w:p w14:paraId="008E2245" w14:textId="77777777" w:rsidR="00C83FEA" w:rsidRDefault="00C83FEA" w:rsidP="00C83F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230/15</w:t>
      </w:r>
    </w:p>
    <w:p w14:paraId="67C560A5" w14:textId="77777777" w:rsidR="00C83FEA" w:rsidRDefault="00C83FEA" w:rsidP="00C83FEA">
      <w:pPr>
        <w:ind w:left="708" w:hanging="708"/>
        <w:rPr>
          <w:rFonts w:ascii="Arial" w:hAnsi="Arial" w:cs="Arial"/>
          <w:sz w:val="22"/>
          <w:szCs w:val="22"/>
        </w:rPr>
      </w:pPr>
    </w:p>
    <w:p w14:paraId="1A1980E6" w14:textId="77777777" w:rsidR="00C83FEA" w:rsidRDefault="00C83FEA" w:rsidP="00C83F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zemědělství a přijala</w:t>
      </w:r>
    </w:p>
    <w:p w14:paraId="5F72A629" w14:textId="77777777" w:rsidR="00C83FEA" w:rsidRDefault="00C83FEA" w:rsidP="00C83F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306.</w:t>
      </w:r>
    </w:p>
    <w:p w14:paraId="4C5D4BFC" w14:textId="77777777" w:rsidR="00C83FEA" w:rsidRDefault="00C83FEA" w:rsidP="00C83F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8DB43" w14:textId="77777777" w:rsidR="00C83FEA" w:rsidRDefault="00C83FEA" w:rsidP="00C83F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A407594" w14:textId="77777777" w:rsidR="00C83FEA" w:rsidRDefault="00C83FEA" w:rsidP="00C83F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B793F" w14:textId="77777777" w:rsidR="00BD5E2E" w:rsidRPr="00C83FEA" w:rsidRDefault="00BD5E2E" w:rsidP="00C83F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72E7E" w14:textId="77777777" w:rsidR="00F156A3" w:rsidRDefault="00F156A3" w:rsidP="00F156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pro místní rozvoj ke Kontrolnímu závěru Nejvyššího kontrolního úřadu z kontrolní akce 14/16 „Peněžní prostředky určené v rámci Regionálního operačního programu regionu soudržnosti Jihozápad pro období 2007-2013 na rozvoj a obnovu regionálních zdravotnických zařízení“ </w:t>
      </w:r>
    </w:p>
    <w:p w14:paraId="23DF71FD" w14:textId="77777777" w:rsidR="00F156A3" w:rsidRDefault="00F156A3" w:rsidP="00F156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278/15</w:t>
      </w:r>
    </w:p>
    <w:p w14:paraId="4E24C50F" w14:textId="77777777" w:rsidR="00F156A3" w:rsidRDefault="00F156A3" w:rsidP="00F156A3">
      <w:pPr>
        <w:ind w:left="708" w:hanging="708"/>
        <w:rPr>
          <w:rFonts w:ascii="Arial" w:hAnsi="Arial" w:cs="Arial"/>
          <w:sz w:val="22"/>
          <w:szCs w:val="22"/>
        </w:rPr>
      </w:pPr>
    </w:p>
    <w:p w14:paraId="73A8BB98" w14:textId="77777777" w:rsidR="00F156A3" w:rsidRDefault="00F156A3" w:rsidP="00F15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úřadu, předsedy Regionální rady regionu soudržnosti Jihozápad a ředitelky Úřadu Regionální rady regionu soudržnosti Jihozápad materiál předložený ministryní pro místní rozvoj a přijala</w:t>
      </w:r>
    </w:p>
    <w:p w14:paraId="2B31ACAF" w14:textId="77777777" w:rsidR="00F156A3" w:rsidRDefault="00F156A3" w:rsidP="00F15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307.</w:t>
      </w:r>
    </w:p>
    <w:p w14:paraId="2BBA6FCC" w14:textId="77777777" w:rsidR="00F156A3" w:rsidRDefault="00F156A3" w:rsidP="00F15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F9DC2" w14:textId="77777777" w:rsidR="00F156A3" w:rsidRDefault="00F156A3" w:rsidP="00F15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133DB3E" w14:textId="77777777" w:rsidR="00F156A3" w:rsidRDefault="00F156A3" w:rsidP="00F15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EA31B" w14:textId="77777777" w:rsidR="00BD5E2E" w:rsidRPr="00F156A3" w:rsidRDefault="00BD5E2E" w:rsidP="00F156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40486" w14:textId="77777777" w:rsidR="00BB731F" w:rsidRDefault="00BB731F" w:rsidP="00BB73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Stanovisko Ministerstva pro místní rozvoj ke Kontrolnímu závěru Nejvyššího kontrolního úřadu z kontrolní akce 14/09 „Peněžní prostředky Evropské unie a státního rozpočtu, určené na realizaci Operačního programu Praha - Konkurenceschopnost“</w:t>
      </w:r>
    </w:p>
    <w:p w14:paraId="65DE479E" w14:textId="77777777" w:rsidR="00BB731F" w:rsidRDefault="00BB731F" w:rsidP="00BB73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279/15</w:t>
      </w:r>
    </w:p>
    <w:p w14:paraId="1B6E686B" w14:textId="77777777" w:rsidR="00BB731F" w:rsidRDefault="00BB731F" w:rsidP="00BB731F">
      <w:pPr>
        <w:ind w:left="708" w:hanging="708"/>
        <w:rPr>
          <w:rFonts w:ascii="Arial" w:hAnsi="Arial" w:cs="Arial"/>
          <w:sz w:val="22"/>
          <w:szCs w:val="22"/>
        </w:rPr>
      </w:pPr>
    </w:p>
    <w:p w14:paraId="75A8998C" w14:textId="77777777" w:rsidR="00BB731F" w:rsidRDefault="00BB731F" w:rsidP="00BB73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a náměstka primátorky hlavního města Prahy P. Dolínka materiál předložený ministryní pro místní rozvoj a přijala</w:t>
      </w:r>
    </w:p>
    <w:p w14:paraId="60179767" w14:textId="77777777" w:rsidR="00BB731F" w:rsidRDefault="00BB731F" w:rsidP="00BB73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308.</w:t>
      </w:r>
    </w:p>
    <w:p w14:paraId="04183AE4" w14:textId="77777777" w:rsidR="00BB731F" w:rsidRDefault="00BB731F" w:rsidP="00BB73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7E298" w14:textId="77777777" w:rsidR="00BB731F" w:rsidRDefault="00BB731F" w:rsidP="00BB73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DDCA9AD" w14:textId="77777777" w:rsidR="00BB731F" w:rsidRDefault="00BB731F" w:rsidP="00BB73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61E20" w14:textId="77777777" w:rsidR="00BD5E2E" w:rsidRPr="00BB731F" w:rsidRDefault="00BD5E2E" w:rsidP="00BB73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E8804" w14:textId="77777777" w:rsidR="001A6C4C" w:rsidRDefault="001A6C4C" w:rsidP="001A6C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Ustanovení hodnotících komisí pro posouzení a hodnocení nabídek uchazečů o</w:t>
      </w:r>
      <w:r w:rsidR="0098556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veřejné zakázky podle zákona č. 137/2006 Sb., o veřejných zakázkách, ve znění pozdějších předpisů, týkající se staveb pozemních komunikací:</w:t>
      </w:r>
    </w:p>
    <w:p w14:paraId="31D4EBDA" w14:textId="77777777" w:rsidR="001A6C4C" w:rsidRDefault="001A6C4C" w:rsidP="001A6C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I/38 Znojmo obchvat II,</w:t>
      </w:r>
    </w:p>
    <w:p w14:paraId="5068E156" w14:textId="77777777" w:rsidR="001A6C4C" w:rsidRDefault="001A6C4C" w:rsidP="001A6C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I/14 Kunratice - Jablonec nad Nisou,</w:t>
      </w:r>
    </w:p>
    <w:p w14:paraId="62998398" w14:textId="77777777" w:rsidR="001A6C4C" w:rsidRDefault="00985566" w:rsidP="001A6C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D3 0309/I Bošilec -</w:t>
      </w:r>
      <w:r w:rsidR="001A6C4C">
        <w:rPr>
          <w:rFonts w:ascii="Arial" w:hAnsi="Arial" w:cs="Arial"/>
          <w:b/>
          <w:sz w:val="22"/>
          <w:szCs w:val="22"/>
        </w:rPr>
        <w:t xml:space="preserve"> Ševětín,</w:t>
      </w:r>
    </w:p>
    <w:p w14:paraId="365A58E1" w14:textId="77777777" w:rsidR="001A6C4C" w:rsidRDefault="001A6C4C" w:rsidP="001A6C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D3 0309/II Šev</w:t>
      </w:r>
      <w:r w:rsidR="00985566">
        <w:rPr>
          <w:rFonts w:ascii="Arial" w:hAnsi="Arial" w:cs="Arial"/>
          <w:b/>
          <w:sz w:val="22"/>
          <w:szCs w:val="22"/>
        </w:rPr>
        <w:t>ětín -</w:t>
      </w:r>
      <w:r>
        <w:rPr>
          <w:rFonts w:ascii="Arial" w:hAnsi="Arial" w:cs="Arial"/>
          <w:b/>
          <w:sz w:val="22"/>
          <w:szCs w:val="22"/>
        </w:rPr>
        <w:t xml:space="preserve"> Borek</w:t>
      </w:r>
    </w:p>
    <w:p w14:paraId="4310707A" w14:textId="77777777" w:rsidR="001A6C4C" w:rsidRDefault="001A6C4C" w:rsidP="001A6C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438/15</w:t>
      </w:r>
    </w:p>
    <w:p w14:paraId="68B7CFC2" w14:textId="77777777" w:rsidR="001A6C4C" w:rsidRDefault="001A6C4C" w:rsidP="001A6C4C">
      <w:pPr>
        <w:ind w:left="708" w:hanging="708"/>
        <w:rPr>
          <w:rFonts w:ascii="Arial" w:hAnsi="Arial" w:cs="Arial"/>
          <w:sz w:val="22"/>
          <w:szCs w:val="22"/>
        </w:rPr>
      </w:pPr>
    </w:p>
    <w:p w14:paraId="6EAA44B4" w14:textId="77777777" w:rsidR="001A6C4C" w:rsidRDefault="001A6C4C" w:rsidP="001A6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51A9791" w14:textId="77777777" w:rsidR="001A6C4C" w:rsidRDefault="001A6C4C" w:rsidP="001A6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309.</w:t>
      </w:r>
    </w:p>
    <w:p w14:paraId="383557FD" w14:textId="77777777" w:rsidR="001A6C4C" w:rsidRDefault="001A6C4C" w:rsidP="001A6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D553B" w14:textId="77777777" w:rsidR="001A6C4C" w:rsidRDefault="001A6C4C" w:rsidP="001A6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03BADD8" w14:textId="77777777" w:rsidR="00366B20" w:rsidRDefault="00366B20" w:rsidP="00366B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Seznam významných veřejných zakázek podle § 16a zákona č. 137/2006 Sb., o</w:t>
      </w:r>
      <w:r w:rsidR="0098556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veřejných zakázkách, ve znění pozdějších předpisů, zadávaných v roce 2015 v</w:t>
      </w:r>
      <w:r w:rsidR="0098556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resortu Ministerstva kultury</w:t>
      </w:r>
    </w:p>
    <w:p w14:paraId="3C892996" w14:textId="77777777" w:rsidR="00366B20" w:rsidRDefault="00366B20" w:rsidP="00366B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435/15</w:t>
      </w:r>
    </w:p>
    <w:p w14:paraId="750D2B8B" w14:textId="77777777" w:rsidR="00366B20" w:rsidRDefault="00366B20" w:rsidP="00366B20">
      <w:pPr>
        <w:ind w:left="708" w:hanging="708"/>
        <w:rPr>
          <w:rFonts w:ascii="Arial" w:hAnsi="Arial" w:cs="Arial"/>
          <w:sz w:val="22"/>
          <w:szCs w:val="22"/>
        </w:rPr>
      </w:pPr>
    </w:p>
    <w:p w14:paraId="154C5B5A" w14:textId="77777777" w:rsidR="00366B20" w:rsidRDefault="00366B20" w:rsidP="00366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D5935E2" w14:textId="77777777" w:rsidR="00366B20" w:rsidRDefault="00366B20" w:rsidP="00366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310.</w:t>
      </w:r>
    </w:p>
    <w:p w14:paraId="5274DCB1" w14:textId="77777777" w:rsidR="00366B20" w:rsidRDefault="00366B20" w:rsidP="00366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357FA" w14:textId="77777777" w:rsidR="00366B20" w:rsidRDefault="00366B20" w:rsidP="00366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92FE50" w14:textId="77777777" w:rsidR="00366B20" w:rsidRDefault="00366B20" w:rsidP="00366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343DD" w14:textId="77777777" w:rsidR="00BD5E2E" w:rsidRPr="00366B20" w:rsidRDefault="00BD5E2E" w:rsidP="00366B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F586A" w14:textId="77777777" w:rsidR="009C36DD" w:rsidRDefault="009C36DD" w:rsidP="009C36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březen 2015</w:t>
      </w:r>
    </w:p>
    <w:p w14:paraId="60AFC055" w14:textId="77777777" w:rsidR="009C36DD" w:rsidRDefault="009C36DD" w:rsidP="009C36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444/15</w:t>
      </w:r>
      <w:r w:rsidR="006A5580">
        <w:rPr>
          <w:rFonts w:ascii="Arial" w:hAnsi="Arial" w:cs="Arial"/>
          <w:sz w:val="22"/>
          <w:szCs w:val="22"/>
        </w:rPr>
        <w:br/>
      </w:r>
    </w:p>
    <w:p w14:paraId="51727763" w14:textId="77777777" w:rsidR="009C36DD" w:rsidRDefault="009C36DD" w:rsidP="009C3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vedoucím Úřadu vlády neprojednávala s tím, že se jím bude zabývat na jednání své schůze dne 6. května 2015. </w:t>
      </w:r>
    </w:p>
    <w:p w14:paraId="2F5AEA21" w14:textId="77777777" w:rsidR="009C36DD" w:rsidRDefault="009C36DD" w:rsidP="009C3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4D3AC" w14:textId="77777777" w:rsidR="00BD5E2E" w:rsidRPr="009C36DD" w:rsidRDefault="00BD5E2E" w:rsidP="009C36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94599" w14:textId="77777777" w:rsidR="0084661C" w:rsidRDefault="0084661C" w:rsidP="008466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prodloužení doby působení Britského vojenského poradního a výcvikového týmu v České republice na území České republiky</w:t>
      </w:r>
    </w:p>
    <w:p w14:paraId="5C7FEFCC" w14:textId="77777777" w:rsidR="0084661C" w:rsidRDefault="0084661C" w:rsidP="008466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441/15</w:t>
      </w:r>
    </w:p>
    <w:p w14:paraId="331F50A2" w14:textId="77777777" w:rsidR="0084661C" w:rsidRDefault="0084661C" w:rsidP="0084661C">
      <w:pPr>
        <w:ind w:left="708" w:hanging="708"/>
        <w:rPr>
          <w:rFonts w:ascii="Arial" w:hAnsi="Arial" w:cs="Arial"/>
          <w:sz w:val="22"/>
          <w:szCs w:val="22"/>
        </w:rPr>
      </w:pPr>
    </w:p>
    <w:p w14:paraId="5365236D" w14:textId="77777777" w:rsidR="0084661C" w:rsidRDefault="0084661C" w:rsidP="00846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A0CFEDC" w14:textId="77777777" w:rsidR="0084661C" w:rsidRDefault="0084661C" w:rsidP="00846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311.</w:t>
      </w:r>
    </w:p>
    <w:p w14:paraId="0F9A3E34" w14:textId="77777777" w:rsidR="0084661C" w:rsidRDefault="0084661C" w:rsidP="00846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1032B" w14:textId="77777777" w:rsidR="0084661C" w:rsidRDefault="0084661C" w:rsidP="00846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DF35DE3" w14:textId="77777777" w:rsidR="0084661C" w:rsidRDefault="0084661C" w:rsidP="00846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5C26D" w14:textId="77777777" w:rsidR="00BD5E2E" w:rsidRPr="0084661C" w:rsidRDefault="00BD5E2E" w:rsidP="008466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0BE31" w14:textId="77777777" w:rsidR="000B49FD" w:rsidRDefault="000B49FD" w:rsidP="000B49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obeslání 68. zasedání Světového zdravotnického shromáždění, které se koná ve dnech 18. – 26. května 2015 v Ženevě</w:t>
      </w:r>
    </w:p>
    <w:p w14:paraId="36ED3B89" w14:textId="77777777" w:rsidR="000B49FD" w:rsidRDefault="000B49FD" w:rsidP="000B49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439/15</w:t>
      </w:r>
    </w:p>
    <w:p w14:paraId="4611D986" w14:textId="77777777" w:rsidR="000B49FD" w:rsidRDefault="000B49FD" w:rsidP="000B49FD">
      <w:pPr>
        <w:ind w:left="708" w:hanging="708"/>
        <w:rPr>
          <w:rFonts w:ascii="Arial" w:hAnsi="Arial" w:cs="Arial"/>
          <w:sz w:val="22"/>
          <w:szCs w:val="22"/>
        </w:rPr>
      </w:pPr>
    </w:p>
    <w:p w14:paraId="35D2D2F4" w14:textId="77777777" w:rsidR="000B49FD" w:rsidRDefault="000B49FD" w:rsidP="000B49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zdravotnictví a zahraničních věcí a přijala</w:t>
      </w:r>
    </w:p>
    <w:p w14:paraId="73F3BC58" w14:textId="77777777" w:rsidR="000B49FD" w:rsidRDefault="000B49FD" w:rsidP="000B49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312.</w:t>
      </w:r>
    </w:p>
    <w:p w14:paraId="688D76C6" w14:textId="77777777" w:rsidR="000B49FD" w:rsidRDefault="000B49FD" w:rsidP="000B49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27F0C" w14:textId="77777777" w:rsidR="000B49FD" w:rsidRDefault="000B49FD" w:rsidP="000B49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EA09F29" w14:textId="77777777" w:rsidR="000B49FD" w:rsidRDefault="000B49FD" w:rsidP="000B49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6E3C0" w14:textId="77777777" w:rsidR="00BD5E2E" w:rsidRPr="000B49FD" w:rsidRDefault="00BD5E2E" w:rsidP="000B49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C2041" w14:textId="77777777" w:rsidR="00235307" w:rsidRDefault="00235307" w:rsidP="002353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zahraničního obchodu a</w:t>
      </w:r>
      <w:r w:rsidR="0098556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zahraničních věcí Maďarska P. Szijjártó v České republice ve dnech</w:t>
      </w:r>
      <w:r w:rsidR="00985566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 4. – 5. května 2015</w:t>
      </w:r>
    </w:p>
    <w:p w14:paraId="4B4E3FD8" w14:textId="77777777" w:rsidR="00235307" w:rsidRDefault="00235307" w:rsidP="002353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433/15</w:t>
      </w:r>
    </w:p>
    <w:p w14:paraId="13F42055" w14:textId="77777777" w:rsidR="00235307" w:rsidRDefault="00235307" w:rsidP="00235307">
      <w:pPr>
        <w:ind w:left="708" w:hanging="708"/>
        <w:rPr>
          <w:rFonts w:ascii="Arial" w:hAnsi="Arial" w:cs="Arial"/>
          <w:sz w:val="22"/>
          <w:szCs w:val="22"/>
        </w:rPr>
      </w:pPr>
    </w:p>
    <w:p w14:paraId="17890EB6" w14:textId="77777777" w:rsidR="00235307" w:rsidRDefault="00235307" w:rsidP="0023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0060794" w14:textId="77777777" w:rsidR="00235307" w:rsidRDefault="00235307" w:rsidP="0023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313.</w:t>
      </w:r>
    </w:p>
    <w:p w14:paraId="025D79BC" w14:textId="77777777" w:rsidR="00235307" w:rsidRDefault="00235307" w:rsidP="0023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3C0EB" w14:textId="77777777" w:rsidR="00235307" w:rsidRDefault="00235307" w:rsidP="0023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BDCD188" w14:textId="77777777" w:rsidR="00235307" w:rsidRDefault="00235307" w:rsidP="0023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F0DB8" w14:textId="77777777" w:rsidR="00BD5E2E" w:rsidRDefault="00BD5E2E" w:rsidP="00235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9E3857" w14:textId="77777777" w:rsidR="00985566" w:rsidRDefault="00985566" w:rsidP="00235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43C0B" w14:textId="77777777" w:rsidR="00985566" w:rsidRDefault="00985566" w:rsidP="00235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0550D" w14:textId="77777777" w:rsidR="00985566" w:rsidRDefault="00985566" w:rsidP="00235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BB282" w14:textId="77777777" w:rsidR="00985566" w:rsidRDefault="00985566" w:rsidP="00235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BF673" w14:textId="77777777" w:rsidR="00985566" w:rsidRDefault="00985566" w:rsidP="00235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A6FB8" w14:textId="77777777" w:rsidR="00985566" w:rsidRPr="00235307" w:rsidRDefault="00985566" w:rsidP="00235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CCCCB" w14:textId="77777777" w:rsidR="00CE0B44" w:rsidRDefault="00CE0B44" w:rsidP="00CE0B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jmenování předsedy Úřadu pro ochranu hospodářské soutěže</w:t>
      </w:r>
    </w:p>
    <w:p w14:paraId="5349779D" w14:textId="77777777" w:rsidR="00CE0B44" w:rsidRDefault="00CE0B44" w:rsidP="00CE0B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447/15</w:t>
      </w:r>
      <w:r w:rsidR="00985566">
        <w:rPr>
          <w:rFonts w:ascii="Arial" w:hAnsi="Arial" w:cs="Arial"/>
          <w:sz w:val="22"/>
          <w:szCs w:val="22"/>
        </w:rPr>
        <w:br/>
      </w:r>
    </w:p>
    <w:p w14:paraId="447EA324" w14:textId="77777777" w:rsidR="00CE0B44" w:rsidRDefault="00CE0B44" w:rsidP="00CE0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byl stažen z programu jednání.</w:t>
      </w:r>
    </w:p>
    <w:p w14:paraId="49458581" w14:textId="77777777" w:rsidR="00CE0B44" w:rsidRDefault="00CE0B44" w:rsidP="00CE0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F6F26" w14:textId="77777777" w:rsidR="00BD5E2E" w:rsidRPr="00CE0B44" w:rsidRDefault="00BD5E2E" w:rsidP="00CE0B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7AAA5" w14:textId="77777777" w:rsidR="00095DF5" w:rsidRDefault="00095DF5" w:rsidP="00095D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29/2000 Sb., o poštovních službách a o</w:t>
      </w:r>
      <w:r w:rsidR="0098556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změně některých zákonů (zákon o poštovních službách), ve znění pozdějších předpisů  </w:t>
      </w:r>
    </w:p>
    <w:p w14:paraId="6B5A4B5D" w14:textId="77777777" w:rsidR="00095DF5" w:rsidRDefault="00095DF5" w:rsidP="00095D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225/15</w:t>
      </w:r>
      <w:r w:rsidR="00985566">
        <w:rPr>
          <w:rFonts w:ascii="Arial" w:hAnsi="Arial" w:cs="Arial"/>
          <w:sz w:val="22"/>
          <w:szCs w:val="22"/>
        </w:rPr>
        <w:br/>
      </w:r>
    </w:p>
    <w:p w14:paraId="020A1D4F" w14:textId="77777777" w:rsidR="00095DF5" w:rsidRDefault="00095DF5" w:rsidP="00095D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 vnitra a průmyslu a obchodu byl stažen z programu jednání s tím, že se jím bude vláda zabývat na jednání své mimořádné schůze dne 29. dubna 2015.</w:t>
      </w:r>
    </w:p>
    <w:p w14:paraId="5913102D" w14:textId="77777777" w:rsidR="00095DF5" w:rsidRDefault="00095DF5" w:rsidP="00095D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607C32" w14:textId="77777777" w:rsidR="00BD5E2E" w:rsidRPr="00095DF5" w:rsidRDefault="00BD5E2E" w:rsidP="00095D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95F95" w14:textId="77777777" w:rsidR="007A71FE" w:rsidRDefault="007A71FE" w:rsidP="007A71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Konvergenční program České republiky (aktualizace duben 2015)</w:t>
      </w:r>
    </w:p>
    <w:p w14:paraId="6424B3AA" w14:textId="77777777" w:rsidR="007A71FE" w:rsidRDefault="007A71FE" w:rsidP="007A71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448/15</w:t>
      </w:r>
      <w:r w:rsidR="00985566">
        <w:rPr>
          <w:rFonts w:ascii="Arial" w:hAnsi="Arial" w:cs="Arial"/>
          <w:sz w:val="22"/>
          <w:szCs w:val="22"/>
        </w:rPr>
        <w:br/>
      </w:r>
    </w:p>
    <w:p w14:paraId="6F0D671B" w14:textId="77777777" w:rsidR="007A71FE" w:rsidRDefault="007A71FE" w:rsidP="007A71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pro ekonomiku a ministrem financí byl stažen z programu jednání s tím, že se jím bude vláda zabývat na jednání své mimořádné schůze dne 29. dubna 2015.</w:t>
      </w:r>
    </w:p>
    <w:p w14:paraId="70397BA7" w14:textId="77777777" w:rsidR="007A71FE" w:rsidRDefault="007A71FE" w:rsidP="007A71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9B7D1" w14:textId="77777777" w:rsidR="00BD5E2E" w:rsidRPr="007A71FE" w:rsidRDefault="00BD5E2E" w:rsidP="007A71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DBA65" w14:textId="77777777" w:rsidR="00B54DB7" w:rsidRDefault="00B54DB7" w:rsidP="00B54D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Aktualizace Cestovní mapy ČR velkých infrastruktur pro výzkum, experimentální vývoj a inovace</w:t>
      </w:r>
    </w:p>
    <w:p w14:paraId="62849CFD" w14:textId="77777777" w:rsidR="00B54DB7" w:rsidRDefault="00B54DB7" w:rsidP="00B54D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402/15</w:t>
      </w:r>
      <w:r w:rsidR="00985566">
        <w:rPr>
          <w:rFonts w:ascii="Arial" w:hAnsi="Arial" w:cs="Arial"/>
          <w:sz w:val="22"/>
          <w:szCs w:val="22"/>
        </w:rPr>
        <w:br/>
      </w:r>
    </w:p>
    <w:p w14:paraId="1487901F" w14:textId="77777777" w:rsidR="00B54DB7" w:rsidRDefault="00B54DB7" w:rsidP="00B54D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školství‚ mládeže a tělovýchovy byl stažen z programu jednání.</w:t>
      </w:r>
    </w:p>
    <w:p w14:paraId="2FB0B28E" w14:textId="77777777" w:rsidR="00B54DB7" w:rsidRDefault="00B54DB7" w:rsidP="00B54D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EBB64" w14:textId="77777777" w:rsidR="00BD5E2E" w:rsidRPr="00B54DB7" w:rsidRDefault="00BD5E2E" w:rsidP="00B54D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7C1F2" w14:textId="77777777" w:rsidR="005B5434" w:rsidRDefault="005B5434" w:rsidP="005B54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o stavu realizace a financování udržitelnosti výzkumných center financovaných z OP VaVpI</w:t>
      </w:r>
    </w:p>
    <w:p w14:paraId="684839DA" w14:textId="77777777" w:rsidR="005B5434" w:rsidRDefault="005B5434" w:rsidP="005B54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385/15</w:t>
      </w:r>
      <w:r w:rsidR="00985566">
        <w:rPr>
          <w:rFonts w:ascii="Arial" w:hAnsi="Arial" w:cs="Arial"/>
          <w:sz w:val="22"/>
          <w:szCs w:val="22"/>
        </w:rPr>
        <w:br/>
      </w:r>
    </w:p>
    <w:p w14:paraId="35E05157" w14:textId="77777777" w:rsidR="005B5434" w:rsidRDefault="005B5434" w:rsidP="005B54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školství‚ mládeže a tělovýchovy byl stažen z programu jednání.</w:t>
      </w:r>
    </w:p>
    <w:p w14:paraId="799D34B8" w14:textId="77777777" w:rsidR="005B5434" w:rsidRDefault="005B5434" w:rsidP="005B54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C66F0" w14:textId="77777777" w:rsidR="00BD5E2E" w:rsidRPr="005B5434" w:rsidRDefault="00BD5E2E" w:rsidP="005B54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5D4D6" w14:textId="77777777" w:rsidR="0057382F" w:rsidRDefault="0057382F" w:rsidP="005738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Aktuální informace o humanitární a konzulární situaci v Nepálu a možnostech reakce ČR</w:t>
      </w:r>
    </w:p>
    <w:p w14:paraId="7EC2F2CD" w14:textId="77777777" w:rsidR="0057382F" w:rsidRDefault="0057382F" w:rsidP="005738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459/15</w:t>
      </w:r>
    </w:p>
    <w:p w14:paraId="17E9933E" w14:textId="77777777" w:rsidR="0057382F" w:rsidRDefault="0057382F" w:rsidP="0057382F">
      <w:pPr>
        <w:ind w:left="708" w:hanging="708"/>
        <w:rPr>
          <w:rFonts w:ascii="Arial" w:hAnsi="Arial" w:cs="Arial"/>
          <w:sz w:val="22"/>
          <w:szCs w:val="22"/>
        </w:rPr>
      </w:pPr>
    </w:p>
    <w:p w14:paraId="76C2733C" w14:textId="77777777" w:rsidR="0057382F" w:rsidRDefault="0057382F" w:rsidP="00573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CCBAA1A" w14:textId="77777777" w:rsidR="0057382F" w:rsidRDefault="0057382F" w:rsidP="00573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314</w:t>
      </w:r>
    </w:p>
    <w:p w14:paraId="4C497119" w14:textId="77777777" w:rsidR="0057382F" w:rsidRDefault="0057382F" w:rsidP="00573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4BB20" w14:textId="77777777" w:rsidR="0057382F" w:rsidRDefault="0057382F" w:rsidP="00573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doplněna část II varianta 1 materiálu ve smyslu bodu I/2 přijatého usnesení.</w:t>
      </w:r>
    </w:p>
    <w:p w14:paraId="570B9BCE" w14:textId="77777777" w:rsidR="0057382F" w:rsidRDefault="0057382F" w:rsidP="00573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51E3A" w14:textId="77777777" w:rsidR="0057382F" w:rsidRDefault="0057382F" w:rsidP="00573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9458299" w14:textId="77777777" w:rsidR="0057382F" w:rsidRDefault="0057382F" w:rsidP="00573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FCDDF" w14:textId="77777777" w:rsidR="00BD5E2E" w:rsidRDefault="00BD5E2E" w:rsidP="005738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9B6E2" w14:textId="77777777" w:rsidR="00985566" w:rsidRDefault="00985566" w:rsidP="005738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9D1E5" w14:textId="77777777" w:rsidR="00985566" w:rsidRDefault="00985566" w:rsidP="005738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61735" w14:textId="77777777" w:rsidR="00985566" w:rsidRDefault="00985566" w:rsidP="005738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51E01" w14:textId="77777777" w:rsidR="00BD024A" w:rsidRDefault="00BD024A" w:rsidP="00BD02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dalšího postupu řešení pro zajištění provozu a rozvoje monitorovacího systému ESI fondů MS2014+</w:t>
      </w:r>
    </w:p>
    <w:p w14:paraId="13ECC65C" w14:textId="77777777" w:rsidR="00BD024A" w:rsidRDefault="00BD024A" w:rsidP="00BD02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458/15</w:t>
      </w:r>
    </w:p>
    <w:p w14:paraId="7D828186" w14:textId="77777777" w:rsidR="00BD024A" w:rsidRDefault="00BD024A" w:rsidP="00BD024A">
      <w:pPr>
        <w:ind w:left="708" w:hanging="708"/>
        <w:rPr>
          <w:rFonts w:ascii="Arial" w:hAnsi="Arial" w:cs="Arial"/>
          <w:sz w:val="22"/>
          <w:szCs w:val="22"/>
        </w:rPr>
      </w:pPr>
    </w:p>
    <w:p w14:paraId="12AFE42C" w14:textId="77777777" w:rsidR="00BD024A" w:rsidRDefault="00BD024A" w:rsidP="00BD0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0D13472" w14:textId="77777777" w:rsidR="00BD024A" w:rsidRDefault="00BD024A" w:rsidP="00BD0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315.</w:t>
      </w:r>
    </w:p>
    <w:p w14:paraId="74D59F53" w14:textId="77777777" w:rsidR="00BD024A" w:rsidRDefault="00BD024A" w:rsidP="00BD0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E2FE9" w14:textId="77777777" w:rsidR="00BD024A" w:rsidRDefault="00BD024A" w:rsidP="00BD0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17 přítomných členů vlády hlasovalo pro </w:t>
      </w:r>
      <w:smartTag w:uri="urn:schemas-microsoft-com:office:smarttags" w:element="metricconverter">
        <w:smartTagPr>
          <w:attr w:name="ProductID" w:val="16 a"/>
        </w:smartTagPr>
        <w:r>
          <w:rPr>
            <w:rFonts w:ascii="Arial" w:hAnsi="Arial" w:cs="Arial"/>
            <w:sz w:val="22"/>
            <w:szCs w:val="22"/>
          </w:rPr>
          <w:t>16 a</w:t>
        </w:r>
      </w:smartTag>
      <w:r>
        <w:rPr>
          <w:rFonts w:ascii="Arial" w:hAnsi="Arial" w:cs="Arial"/>
          <w:sz w:val="22"/>
          <w:szCs w:val="22"/>
        </w:rPr>
        <w:t xml:space="preserve"> proti nikdo.</w:t>
      </w:r>
    </w:p>
    <w:p w14:paraId="4C90CD4B" w14:textId="77777777" w:rsidR="00BD024A" w:rsidRDefault="00BD024A" w:rsidP="00BD0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0934E" w14:textId="77777777" w:rsidR="00BD5E2E" w:rsidRPr="00BD024A" w:rsidRDefault="00BD5E2E" w:rsidP="00BD02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00819" w14:textId="77777777" w:rsidR="00213F49" w:rsidRDefault="00213F49" w:rsidP="00213F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jmenování do hodností generálů</w:t>
      </w:r>
    </w:p>
    <w:p w14:paraId="2803B573" w14:textId="77777777" w:rsidR="00213F49" w:rsidRDefault="00213F49" w:rsidP="00213F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456/15</w:t>
      </w:r>
    </w:p>
    <w:p w14:paraId="3154B4C0" w14:textId="77777777" w:rsidR="00213F49" w:rsidRDefault="00213F49" w:rsidP="00213F49">
      <w:pPr>
        <w:ind w:left="708" w:hanging="708"/>
        <w:rPr>
          <w:rFonts w:ascii="Arial" w:hAnsi="Arial" w:cs="Arial"/>
          <w:sz w:val="22"/>
          <w:szCs w:val="22"/>
        </w:rPr>
      </w:pPr>
    </w:p>
    <w:p w14:paraId="19A6F787" w14:textId="77777777" w:rsidR="00213F49" w:rsidRDefault="00213F49" w:rsidP="00213F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572BE5A" w14:textId="77777777" w:rsidR="00213F49" w:rsidRDefault="00213F49" w:rsidP="00213F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316.</w:t>
      </w:r>
    </w:p>
    <w:p w14:paraId="0DFD410A" w14:textId="77777777" w:rsidR="00213F49" w:rsidRDefault="00213F49" w:rsidP="00213F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4D4E7" w14:textId="77777777" w:rsidR="00213F49" w:rsidRDefault="00213F49" w:rsidP="00213F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 a proti nikdo.</w:t>
      </w:r>
    </w:p>
    <w:p w14:paraId="7F588B90" w14:textId="77777777" w:rsidR="00213F49" w:rsidRDefault="00213F49" w:rsidP="00213F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F17DD" w14:textId="77777777" w:rsidR="00BD5E2E" w:rsidRPr="00213F49" w:rsidRDefault="00BD5E2E" w:rsidP="00213F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33933" w14:textId="77777777" w:rsidR="00831D07" w:rsidRDefault="00831D07" w:rsidP="00831D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jmenování generálů v. v. do hodností generálporučíků</w:t>
      </w:r>
    </w:p>
    <w:p w14:paraId="4466310C" w14:textId="77777777" w:rsidR="00831D07" w:rsidRDefault="00831D07" w:rsidP="00831D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457/15</w:t>
      </w:r>
    </w:p>
    <w:p w14:paraId="1F7469D6" w14:textId="77777777" w:rsidR="00831D07" w:rsidRDefault="00831D07" w:rsidP="00831D07">
      <w:pPr>
        <w:ind w:left="708" w:hanging="708"/>
        <w:rPr>
          <w:rFonts w:ascii="Arial" w:hAnsi="Arial" w:cs="Arial"/>
          <w:sz w:val="22"/>
          <w:szCs w:val="22"/>
        </w:rPr>
      </w:pPr>
    </w:p>
    <w:p w14:paraId="500CED5D" w14:textId="77777777" w:rsidR="00831D07" w:rsidRDefault="00831D07" w:rsidP="00831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AFAF296" w14:textId="77777777" w:rsidR="00831D07" w:rsidRDefault="00831D07" w:rsidP="00831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317.</w:t>
      </w:r>
    </w:p>
    <w:p w14:paraId="28392A41" w14:textId="77777777" w:rsidR="00831D07" w:rsidRDefault="00831D07" w:rsidP="00831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6B736" w14:textId="77777777" w:rsidR="00831D07" w:rsidRDefault="00831D07" w:rsidP="00831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67F63EA" w14:textId="77777777" w:rsidR="00831D07" w:rsidRDefault="00831D07" w:rsidP="00831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8E4EB" w14:textId="77777777" w:rsidR="00BD5E2E" w:rsidRPr="00831D07" w:rsidRDefault="00BD5E2E" w:rsidP="00831D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2EE33" w14:textId="77777777" w:rsidR="00397819" w:rsidRDefault="00397819" w:rsidP="003978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obeslání diplomatické konference k přijetí nového Aktu Lisabonské dohody na ochranu označení původu a o jejich mezinárodním zápisu delegací České republiky a stanovení zásad jejího postupu</w:t>
      </w:r>
    </w:p>
    <w:p w14:paraId="4BD90AC5" w14:textId="77777777" w:rsidR="00397819" w:rsidRDefault="00397819" w:rsidP="003978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450/15</w:t>
      </w:r>
    </w:p>
    <w:p w14:paraId="607F054D" w14:textId="77777777" w:rsidR="00397819" w:rsidRDefault="00397819" w:rsidP="00397819">
      <w:pPr>
        <w:ind w:left="708" w:hanging="708"/>
        <w:rPr>
          <w:rFonts w:ascii="Arial" w:hAnsi="Arial" w:cs="Arial"/>
          <w:sz w:val="22"/>
          <w:szCs w:val="22"/>
        </w:rPr>
      </w:pPr>
    </w:p>
    <w:p w14:paraId="03FB3DBB" w14:textId="77777777" w:rsidR="00397819" w:rsidRDefault="00397819" w:rsidP="00397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Úřadu průmyslového vlastnictví a ministrem zahraničních věcí a přijala</w:t>
      </w:r>
    </w:p>
    <w:p w14:paraId="587BF1D8" w14:textId="77777777" w:rsidR="00397819" w:rsidRDefault="00397819" w:rsidP="00397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318.</w:t>
      </w:r>
    </w:p>
    <w:p w14:paraId="25F9CD2D" w14:textId="77777777" w:rsidR="00397819" w:rsidRDefault="00397819" w:rsidP="00397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10BCA" w14:textId="77777777" w:rsidR="00397819" w:rsidRDefault="00397819" w:rsidP="00397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96E396D" w14:textId="77777777" w:rsidR="00397819" w:rsidRDefault="00397819" w:rsidP="00397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DB395" w14:textId="77777777" w:rsidR="00BD5E2E" w:rsidRPr="00397819" w:rsidRDefault="00BD5E2E" w:rsidP="003978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F42AF" w14:textId="77777777" w:rsidR="0098782C" w:rsidRDefault="0098782C" w:rsidP="009878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Informace o podání ústavní stížnosti ve věci platu soudců </w:t>
      </w:r>
    </w:p>
    <w:p w14:paraId="2BADE81A" w14:textId="77777777" w:rsidR="0098782C" w:rsidRDefault="0098782C" w:rsidP="009878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432/15</w:t>
      </w:r>
      <w:r w:rsidR="00985566">
        <w:rPr>
          <w:rFonts w:ascii="Arial" w:hAnsi="Arial" w:cs="Arial"/>
          <w:sz w:val="22"/>
          <w:szCs w:val="22"/>
        </w:rPr>
        <w:br/>
      </w:r>
    </w:p>
    <w:p w14:paraId="49ADED95" w14:textId="77777777" w:rsidR="0098782C" w:rsidRDefault="0098782C" w:rsidP="00987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informaci předloženou ministrem spravedlnosti zařazenou jako bod 1 v části Pro informaci programu schůze vlády dne 27. dubna 2015 neprojednávala s tím, že se jí bude zabývat na jednání své schůze dne 6. května 2015 v části s rozpravou.</w:t>
      </w:r>
    </w:p>
    <w:p w14:paraId="3080598D" w14:textId="77777777" w:rsidR="00985566" w:rsidRDefault="00985566" w:rsidP="00985566">
      <w:pPr>
        <w:jc w:val="both"/>
        <w:rPr>
          <w:rFonts w:ascii="Arial" w:hAnsi="Arial" w:cs="Arial"/>
          <w:sz w:val="22"/>
          <w:szCs w:val="22"/>
        </w:rPr>
      </w:pPr>
    </w:p>
    <w:p w14:paraId="46F849B1" w14:textId="77777777" w:rsidR="00985566" w:rsidRDefault="00985566" w:rsidP="00985566">
      <w:pPr>
        <w:jc w:val="both"/>
        <w:rPr>
          <w:rFonts w:ascii="Arial" w:hAnsi="Arial" w:cs="Arial"/>
          <w:sz w:val="22"/>
          <w:szCs w:val="22"/>
        </w:rPr>
      </w:pPr>
    </w:p>
    <w:p w14:paraId="3E2FF27A" w14:textId="77777777" w:rsidR="00985566" w:rsidRDefault="00985566" w:rsidP="00985566">
      <w:pPr>
        <w:jc w:val="both"/>
        <w:rPr>
          <w:rFonts w:ascii="Arial" w:hAnsi="Arial" w:cs="Arial"/>
          <w:sz w:val="22"/>
          <w:szCs w:val="22"/>
        </w:rPr>
      </w:pPr>
    </w:p>
    <w:p w14:paraId="507610BB" w14:textId="77777777" w:rsidR="00985566" w:rsidRDefault="00985566" w:rsidP="00985566">
      <w:pPr>
        <w:jc w:val="both"/>
        <w:rPr>
          <w:rFonts w:ascii="Arial" w:hAnsi="Arial" w:cs="Arial"/>
          <w:sz w:val="22"/>
          <w:szCs w:val="22"/>
        </w:rPr>
      </w:pPr>
    </w:p>
    <w:p w14:paraId="5C6CAAAD" w14:textId="77777777" w:rsidR="00985566" w:rsidRDefault="00985566" w:rsidP="00985566">
      <w:pPr>
        <w:jc w:val="both"/>
        <w:rPr>
          <w:rFonts w:ascii="Arial" w:hAnsi="Arial" w:cs="Arial"/>
          <w:sz w:val="22"/>
          <w:szCs w:val="22"/>
        </w:rPr>
      </w:pPr>
    </w:p>
    <w:p w14:paraId="4FDC9965" w14:textId="77777777" w:rsidR="00985566" w:rsidRDefault="00985566" w:rsidP="00985566">
      <w:pPr>
        <w:jc w:val="both"/>
        <w:rPr>
          <w:rFonts w:ascii="Arial" w:hAnsi="Arial" w:cs="Arial"/>
          <w:sz w:val="22"/>
          <w:szCs w:val="22"/>
        </w:rPr>
      </w:pPr>
    </w:p>
    <w:p w14:paraId="5CF59CC5" w14:textId="77777777" w:rsidR="00985566" w:rsidRDefault="00985566" w:rsidP="00985566">
      <w:pPr>
        <w:jc w:val="both"/>
        <w:rPr>
          <w:rFonts w:ascii="Arial" w:hAnsi="Arial" w:cs="Arial"/>
          <w:sz w:val="22"/>
          <w:szCs w:val="22"/>
        </w:rPr>
      </w:pPr>
    </w:p>
    <w:p w14:paraId="558C0CAE" w14:textId="77777777" w:rsidR="00985566" w:rsidRPr="0098782C" w:rsidRDefault="00985566" w:rsidP="00985566">
      <w:pPr>
        <w:jc w:val="both"/>
        <w:rPr>
          <w:rFonts w:ascii="Arial" w:hAnsi="Arial" w:cs="Arial"/>
          <w:sz w:val="22"/>
          <w:szCs w:val="22"/>
        </w:rPr>
      </w:pPr>
    </w:p>
    <w:p w14:paraId="78CF4440" w14:textId="77777777" w:rsidR="008F6F32" w:rsidRDefault="008F6F32" w:rsidP="008F6F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Informace o stavu přípravy programů a řešení předběžných podmínek pro programové období 2014-2020 - březen 2015 (předložila ministryně pro místní rozvoj)</w:t>
      </w:r>
    </w:p>
    <w:p w14:paraId="427A51AC" w14:textId="77777777" w:rsidR="008F6F32" w:rsidRDefault="008F6F32" w:rsidP="008F6F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434/15</w:t>
      </w:r>
      <w:r w:rsidR="00985566">
        <w:rPr>
          <w:rFonts w:ascii="Arial" w:hAnsi="Arial" w:cs="Arial"/>
          <w:sz w:val="22"/>
          <w:szCs w:val="22"/>
        </w:rPr>
        <w:br/>
      </w:r>
    </w:p>
    <w:p w14:paraId="699C083A" w14:textId="77777777" w:rsidR="008F6F32" w:rsidRDefault="008F6F32" w:rsidP="008F6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informaci předloženou ministryní pro místní rozvoj zařazenou jako bod 2 v části Pro informaci programu schůze vlády dne 27. dubna 2015 neprojednávala s tím, že se jí bude zabývat na jednání schůze dne 6. května 2015 v části s rozpravou. </w:t>
      </w:r>
    </w:p>
    <w:p w14:paraId="21F4839F" w14:textId="77777777" w:rsidR="005E1780" w:rsidRDefault="005E1780" w:rsidP="00B664EB">
      <w:pPr>
        <w:rPr>
          <w:rFonts w:ascii="Arial" w:hAnsi="Arial" w:cs="Arial"/>
          <w:sz w:val="22"/>
          <w:szCs w:val="22"/>
        </w:rPr>
      </w:pPr>
      <w:bookmarkStart w:id="30" w:name="ORDER29"/>
      <w:bookmarkEnd w:id="30"/>
    </w:p>
    <w:p w14:paraId="3C6A297A" w14:textId="77777777" w:rsidR="005E1780" w:rsidRDefault="005E1780" w:rsidP="005E178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FC6086F" w14:textId="77777777" w:rsidR="005E1780" w:rsidRDefault="005E1780" w:rsidP="005E1780">
      <w:pPr>
        <w:rPr>
          <w:rFonts w:ascii="Arial" w:hAnsi="Arial" w:cs="Arial"/>
          <w:sz w:val="22"/>
          <w:szCs w:val="22"/>
        </w:rPr>
      </w:pPr>
    </w:p>
    <w:p w14:paraId="7B3E5F5D" w14:textId="77777777" w:rsidR="005E1780" w:rsidRDefault="005E1780" w:rsidP="005E1780">
      <w:pPr>
        <w:keepNext/>
        <w:keepLines/>
        <w:rPr>
          <w:rFonts w:ascii="Arial" w:hAnsi="Arial" w:cs="Arial"/>
          <w:sz w:val="22"/>
          <w:szCs w:val="22"/>
        </w:rPr>
      </w:pPr>
    </w:p>
    <w:p w14:paraId="22DD7935" w14:textId="77777777" w:rsidR="005E1780" w:rsidRDefault="005E1780" w:rsidP="005E1780">
      <w:pPr>
        <w:rPr>
          <w:rFonts w:ascii="Arial" w:hAnsi="Arial" w:cs="Arial"/>
          <w:sz w:val="22"/>
          <w:szCs w:val="22"/>
        </w:rPr>
      </w:pPr>
    </w:p>
    <w:p w14:paraId="257FBB00" w14:textId="77777777" w:rsidR="005E1780" w:rsidRDefault="005E1780" w:rsidP="005E178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035B330" w14:textId="77777777" w:rsidR="005E1780" w:rsidRDefault="005E1780" w:rsidP="005E178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727F728" w14:textId="77777777" w:rsidR="005E1780" w:rsidRDefault="005E1780" w:rsidP="005E17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Významná veřejná zakázka „Služby státní pošty související s di</w:t>
      </w:r>
      <w:r w:rsidR="00985566">
        <w:rPr>
          <w:rFonts w:ascii="Arial" w:hAnsi="Arial" w:cs="Arial"/>
          <w:b/>
          <w:sz w:val="22"/>
          <w:szCs w:val="22"/>
        </w:rPr>
        <w:t xml:space="preserve">stribucí listovních zásilek“ </w:t>
      </w:r>
      <w:r>
        <w:rPr>
          <w:rFonts w:ascii="Arial" w:hAnsi="Arial" w:cs="Arial"/>
          <w:b/>
          <w:sz w:val="22"/>
          <w:szCs w:val="22"/>
        </w:rPr>
        <w:t>(předložil ministr obrany)</w:t>
      </w:r>
    </w:p>
    <w:p w14:paraId="73416E47" w14:textId="77777777" w:rsidR="00BD5E2E" w:rsidRPr="005E1780" w:rsidRDefault="005E1780" w:rsidP="005E178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443/15</w:t>
      </w:r>
      <w:r w:rsidR="00985566">
        <w:rPr>
          <w:rFonts w:ascii="Arial" w:hAnsi="Arial" w:cs="Arial"/>
          <w:sz w:val="22"/>
          <w:szCs w:val="22"/>
        </w:rPr>
        <w:br/>
      </w:r>
    </w:p>
    <w:p w14:paraId="30309533" w14:textId="77777777" w:rsidR="003F7241" w:rsidRDefault="003F7241" w:rsidP="003F72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Vyhodnocení opatření Ministerstva obrany ke Kontrolnímu závěru Nejvyššího kontrolního úřadu z kontrolní akce č. 13/30 Peněžní prostředky určené na vybrané programy Ministerstva obrany a jím zřízených organizací a prodej nepotřebné části nemovitého majetku (předložil ministr obrany)</w:t>
      </w:r>
    </w:p>
    <w:p w14:paraId="52D8A5A9" w14:textId="77777777" w:rsidR="00BD5E2E" w:rsidRPr="003F7241" w:rsidRDefault="003F7241" w:rsidP="003F72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442/15</w:t>
      </w:r>
    </w:p>
    <w:p w14:paraId="5C581FF5" w14:textId="77777777" w:rsidR="00BD5E2E" w:rsidRDefault="00BD5E2E" w:rsidP="00B664EB">
      <w:pPr>
        <w:rPr>
          <w:rFonts w:ascii="Arial" w:hAnsi="Arial" w:cs="Arial"/>
          <w:sz w:val="22"/>
          <w:szCs w:val="22"/>
        </w:rPr>
      </w:pPr>
    </w:p>
    <w:p w14:paraId="3BCED27F" w14:textId="77777777" w:rsidR="002E27C8" w:rsidRDefault="002E27C8" w:rsidP="00B664EB">
      <w:pPr>
        <w:rPr>
          <w:rFonts w:ascii="Arial" w:hAnsi="Arial" w:cs="Arial"/>
          <w:sz w:val="22"/>
          <w:szCs w:val="22"/>
        </w:rPr>
      </w:pPr>
    </w:p>
    <w:p w14:paraId="086E1979" w14:textId="77777777" w:rsidR="002E27C8" w:rsidRDefault="002E27C8" w:rsidP="00B664EB">
      <w:pPr>
        <w:rPr>
          <w:rFonts w:ascii="Arial" w:hAnsi="Arial" w:cs="Arial"/>
          <w:sz w:val="22"/>
          <w:szCs w:val="22"/>
        </w:rPr>
      </w:pPr>
    </w:p>
    <w:p w14:paraId="02D3E771" w14:textId="77777777" w:rsidR="00985566" w:rsidRDefault="00985566" w:rsidP="00B664EB">
      <w:pPr>
        <w:rPr>
          <w:rFonts w:ascii="Arial" w:hAnsi="Arial" w:cs="Arial"/>
          <w:sz w:val="22"/>
          <w:szCs w:val="22"/>
        </w:rPr>
      </w:pPr>
    </w:p>
    <w:p w14:paraId="16627B2C" w14:textId="77777777" w:rsidR="002E27C8" w:rsidRDefault="002E27C8" w:rsidP="00B664EB">
      <w:pPr>
        <w:rPr>
          <w:rFonts w:ascii="Arial" w:hAnsi="Arial" w:cs="Arial"/>
          <w:sz w:val="22"/>
          <w:szCs w:val="22"/>
        </w:rPr>
      </w:pPr>
    </w:p>
    <w:p w14:paraId="5B1C0567" w14:textId="77777777" w:rsidR="002E27C8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DD03DB">
        <w:rPr>
          <w:rFonts w:ascii="Arial" w:hAnsi="Arial" w:cs="Arial"/>
          <w:sz w:val="22"/>
          <w:szCs w:val="22"/>
        </w:rPr>
        <w:t>, v. r.</w:t>
      </w:r>
    </w:p>
    <w:p w14:paraId="5D0816A9" w14:textId="77777777" w:rsidR="002E27C8" w:rsidRDefault="002E27C8" w:rsidP="002E27C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A5A2DDC" w14:textId="77777777" w:rsidR="002E27C8" w:rsidRDefault="002E27C8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109E09F2" w14:textId="77777777" w:rsidR="002E27C8" w:rsidRDefault="002E27C8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19F04529" w14:textId="77777777" w:rsidR="002E27C8" w:rsidRDefault="002E27C8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3199EADF" w14:textId="77777777" w:rsidR="002E27C8" w:rsidRDefault="002E27C8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78D43098" w14:textId="77777777" w:rsidR="002E27C8" w:rsidRDefault="002E27C8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7F593146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1BC44697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53D4C195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241349D9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1304BFB5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383B4D3C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560EBF67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0ED1ACA3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1CD89101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3B3F9826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11BCB9E8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1034B36E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50D434A3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77F43B76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6F9A0D6F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04024700" w14:textId="77777777" w:rsidR="00985566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666A7F39" w14:textId="77777777" w:rsidR="002E27C8" w:rsidRDefault="002E27C8" w:rsidP="002E27C8">
      <w:pPr>
        <w:keepNext/>
        <w:keepLines/>
        <w:rPr>
          <w:rFonts w:ascii="Arial" w:hAnsi="Arial" w:cs="Arial"/>
          <w:sz w:val="22"/>
          <w:szCs w:val="22"/>
        </w:rPr>
      </w:pPr>
    </w:p>
    <w:p w14:paraId="1E9F9EB4" w14:textId="77777777" w:rsidR="002D2B56" w:rsidRPr="00F13A68" w:rsidRDefault="00985566" w:rsidP="002E27C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2E27C8">
        <w:rPr>
          <w:rFonts w:ascii="Arial" w:hAnsi="Arial" w:cs="Arial"/>
          <w:sz w:val="22"/>
          <w:szCs w:val="22"/>
        </w:rPr>
        <w:t xml:space="preserve">:  </w:t>
      </w:r>
      <w:bookmarkStart w:id="32" w:name="Zapsal"/>
      <w:bookmarkEnd w:id="32"/>
      <w:r w:rsidR="002E27C8">
        <w:rPr>
          <w:rFonts w:ascii="Arial" w:hAnsi="Arial" w:cs="Arial"/>
          <w:sz w:val="22"/>
          <w:szCs w:val="22"/>
        </w:rPr>
        <w:t>JUDr. Hana Hanusová</w:t>
      </w:r>
    </w:p>
    <w:sectPr w:rsidR="002D2B56" w:rsidRPr="00F13A68" w:rsidSect="00BD5E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7E7DD" w14:textId="77777777" w:rsidR="00FE4958" w:rsidRDefault="00FE4958" w:rsidP="00E9542B">
      <w:r>
        <w:separator/>
      </w:r>
    </w:p>
  </w:endnote>
  <w:endnote w:type="continuationSeparator" w:id="0">
    <w:p w14:paraId="40F9F365" w14:textId="77777777" w:rsidR="00FE4958" w:rsidRDefault="00FE495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979B3" w14:textId="77777777" w:rsidR="008F2BD7" w:rsidRDefault="008F2B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94E14" w14:textId="77777777" w:rsidR="008F2BD7" w:rsidRPr="00FE4958" w:rsidRDefault="008F2BD7" w:rsidP="00FE4958">
    <w:pPr>
      <w:pStyle w:val="Footer"/>
      <w:jc w:val="center"/>
      <w:rPr>
        <w:rFonts w:ascii="Arial" w:hAnsi="Arial" w:cs="Arial"/>
        <w:sz w:val="22"/>
        <w:szCs w:val="22"/>
      </w:rPr>
    </w:pPr>
    <w:r w:rsidRPr="00FE4958">
      <w:rPr>
        <w:rFonts w:ascii="Arial" w:hAnsi="Arial" w:cs="Arial"/>
        <w:sz w:val="22"/>
        <w:szCs w:val="22"/>
      </w:rPr>
      <w:t xml:space="preserve">Stránka </w:t>
    </w:r>
    <w:r w:rsidRPr="00FE4958">
      <w:rPr>
        <w:rFonts w:ascii="Arial" w:hAnsi="Arial" w:cs="Arial"/>
        <w:bCs/>
        <w:sz w:val="22"/>
        <w:szCs w:val="22"/>
      </w:rPr>
      <w:fldChar w:fldCharType="begin"/>
    </w:r>
    <w:r w:rsidRPr="00FE4958">
      <w:rPr>
        <w:rFonts w:ascii="Arial" w:hAnsi="Arial" w:cs="Arial"/>
        <w:bCs/>
        <w:sz w:val="22"/>
        <w:szCs w:val="22"/>
      </w:rPr>
      <w:instrText>PAGE</w:instrText>
    </w:r>
    <w:r w:rsidRPr="00FE4958">
      <w:rPr>
        <w:rFonts w:ascii="Arial" w:hAnsi="Arial" w:cs="Arial"/>
        <w:bCs/>
        <w:sz w:val="22"/>
        <w:szCs w:val="22"/>
      </w:rPr>
      <w:fldChar w:fldCharType="separate"/>
    </w:r>
    <w:r w:rsidR="00FE4958" w:rsidRPr="00FE4958">
      <w:rPr>
        <w:rFonts w:ascii="Arial" w:hAnsi="Arial" w:cs="Arial"/>
        <w:bCs/>
        <w:noProof/>
        <w:sz w:val="22"/>
        <w:szCs w:val="22"/>
      </w:rPr>
      <w:t>7</w:t>
    </w:r>
    <w:r w:rsidRPr="00FE4958">
      <w:rPr>
        <w:rFonts w:ascii="Arial" w:hAnsi="Arial" w:cs="Arial"/>
        <w:bCs/>
        <w:sz w:val="22"/>
        <w:szCs w:val="22"/>
      </w:rPr>
      <w:fldChar w:fldCharType="end"/>
    </w:r>
    <w:r w:rsidRPr="00FE4958">
      <w:rPr>
        <w:rFonts w:ascii="Arial" w:hAnsi="Arial" w:cs="Arial"/>
        <w:sz w:val="22"/>
        <w:szCs w:val="22"/>
      </w:rPr>
      <w:t xml:space="preserve"> (celkem </w:t>
    </w:r>
    <w:r w:rsidRPr="00FE4958">
      <w:rPr>
        <w:rFonts w:ascii="Arial" w:hAnsi="Arial" w:cs="Arial"/>
        <w:bCs/>
        <w:sz w:val="22"/>
        <w:szCs w:val="22"/>
      </w:rPr>
      <w:fldChar w:fldCharType="begin"/>
    </w:r>
    <w:r w:rsidRPr="00FE4958">
      <w:rPr>
        <w:rFonts w:ascii="Arial" w:hAnsi="Arial" w:cs="Arial"/>
        <w:bCs/>
        <w:sz w:val="22"/>
        <w:szCs w:val="22"/>
      </w:rPr>
      <w:instrText>NUMPAGES</w:instrText>
    </w:r>
    <w:r w:rsidRPr="00FE4958">
      <w:rPr>
        <w:rFonts w:ascii="Arial" w:hAnsi="Arial" w:cs="Arial"/>
        <w:bCs/>
        <w:sz w:val="22"/>
        <w:szCs w:val="22"/>
      </w:rPr>
      <w:fldChar w:fldCharType="separate"/>
    </w:r>
    <w:r w:rsidR="00FE4958" w:rsidRPr="00FE4958">
      <w:rPr>
        <w:rFonts w:ascii="Arial" w:hAnsi="Arial" w:cs="Arial"/>
        <w:bCs/>
        <w:noProof/>
        <w:sz w:val="22"/>
        <w:szCs w:val="22"/>
      </w:rPr>
      <w:t>7</w:t>
    </w:r>
    <w:r w:rsidRPr="00FE4958">
      <w:rPr>
        <w:rFonts w:ascii="Arial" w:hAnsi="Arial" w:cs="Arial"/>
        <w:bCs/>
        <w:sz w:val="22"/>
        <w:szCs w:val="22"/>
      </w:rPr>
      <w:fldChar w:fldCharType="end"/>
    </w:r>
    <w:r w:rsidRPr="00FE4958">
      <w:rPr>
        <w:rFonts w:ascii="Arial" w:hAnsi="Arial" w:cs="Arial"/>
        <w:bCs/>
        <w:sz w:val="22"/>
        <w:szCs w:val="22"/>
      </w:rPr>
      <w:t>)</w:t>
    </w:r>
  </w:p>
  <w:p w14:paraId="15B51F73" w14:textId="77777777" w:rsidR="008F2BD7" w:rsidRPr="00FE4958" w:rsidRDefault="00FE4958" w:rsidP="00FE4958">
    <w:pPr>
      <w:pStyle w:val="Footer"/>
      <w:jc w:val="center"/>
      <w:rPr>
        <w:rFonts w:ascii="Arial" w:hAnsi="Arial" w:cs="Arial"/>
        <w:color w:val="FF0000"/>
        <w:sz w:val="18"/>
      </w:rPr>
    </w:pPr>
    <w:r w:rsidRPr="00FE495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3CC9F" w14:textId="77777777" w:rsidR="008F2BD7" w:rsidRPr="00FE4958" w:rsidRDefault="00FE4958" w:rsidP="00FE4958">
    <w:pPr>
      <w:pStyle w:val="Footer"/>
      <w:jc w:val="center"/>
      <w:rPr>
        <w:rFonts w:ascii="Arial" w:hAnsi="Arial" w:cs="Arial"/>
        <w:color w:val="FF0000"/>
        <w:sz w:val="18"/>
      </w:rPr>
    </w:pPr>
    <w:r w:rsidRPr="00FE495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11023" w14:textId="77777777" w:rsidR="00FE4958" w:rsidRDefault="00FE4958" w:rsidP="00E9542B">
      <w:r>
        <w:separator/>
      </w:r>
    </w:p>
  </w:footnote>
  <w:footnote w:type="continuationSeparator" w:id="0">
    <w:p w14:paraId="4BBAD77C" w14:textId="77777777" w:rsidR="00FE4958" w:rsidRDefault="00FE495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F14FF" w14:textId="77777777" w:rsidR="008F2BD7" w:rsidRDefault="008F2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6DE4E" w14:textId="77777777" w:rsidR="008F2BD7" w:rsidRPr="00BD5E2E" w:rsidRDefault="008F2BD7" w:rsidP="00BD5E2E">
    <w:pPr>
      <w:pStyle w:val="Header"/>
      <w:jc w:val="center"/>
      <w:rPr>
        <w:rFonts w:ascii="Arial" w:hAnsi="Arial" w:cs="Arial"/>
        <w:color w:val="808080"/>
        <w:sz w:val="20"/>
      </w:rPr>
    </w:pPr>
    <w:r w:rsidRPr="00BD5E2E">
      <w:rPr>
        <w:rFonts w:ascii="Arial" w:hAnsi="Arial" w:cs="Arial"/>
        <w:color w:val="808080"/>
        <w:sz w:val="20"/>
      </w:rPr>
      <w:t>VLÁDA ČESKÉ REPUBLIKY</w:t>
    </w:r>
  </w:p>
  <w:p w14:paraId="320B49E0" w14:textId="77777777" w:rsidR="008F2BD7" w:rsidRPr="00BD5E2E" w:rsidRDefault="008F2BD7" w:rsidP="00BD5E2E">
    <w:pPr>
      <w:pStyle w:val="Header"/>
      <w:jc w:val="center"/>
      <w:rPr>
        <w:rFonts w:ascii="Arial" w:hAnsi="Arial" w:cs="Arial"/>
        <w:color w:val="808080"/>
        <w:sz w:val="20"/>
      </w:rPr>
    </w:pPr>
    <w:r w:rsidRPr="00BD5E2E">
      <w:rPr>
        <w:rFonts w:ascii="Arial" w:hAnsi="Arial" w:cs="Arial"/>
        <w:color w:val="808080"/>
        <w:sz w:val="20"/>
      </w:rPr>
      <w:t>záznam z jednání schůze ze dne 27. dubna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604ED" w14:textId="77777777" w:rsidR="008F2BD7" w:rsidRDefault="008F2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0E46"/>
    <w:rsid w:val="00095DF5"/>
    <w:rsid w:val="000B49FD"/>
    <w:rsid w:val="00116E03"/>
    <w:rsid w:val="001A6C4C"/>
    <w:rsid w:val="00213F49"/>
    <w:rsid w:val="00235307"/>
    <w:rsid w:val="00252509"/>
    <w:rsid w:val="00257B3B"/>
    <w:rsid w:val="002B4ABC"/>
    <w:rsid w:val="002B778F"/>
    <w:rsid w:val="002C5552"/>
    <w:rsid w:val="002C7A81"/>
    <w:rsid w:val="002D2B56"/>
    <w:rsid w:val="002E27C8"/>
    <w:rsid w:val="00316850"/>
    <w:rsid w:val="00366B20"/>
    <w:rsid w:val="00397819"/>
    <w:rsid w:val="003F7241"/>
    <w:rsid w:val="004D6F17"/>
    <w:rsid w:val="0052608D"/>
    <w:rsid w:val="00532944"/>
    <w:rsid w:val="005434A4"/>
    <w:rsid w:val="005730E9"/>
    <w:rsid w:val="0057382F"/>
    <w:rsid w:val="005A378F"/>
    <w:rsid w:val="005B5434"/>
    <w:rsid w:val="005B5FB2"/>
    <w:rsid w:val="005E1780"/>
    <w:rsid w:val="006072A6"/>
    <w:rsid w:val="006077F8"/>
    <w:rsid w:val="00610EF8"/>
    <w:rsid w:val="006618BC"/>
    <w:rsid w:val="006A2667"/>
    <w:rsid w:val="006A5580"/>
    <w:rsid w:val="00717640"/>
    <w:rsid w:val="00740A68"/>
    <w:rsid w:val="00777715"/>
    <w:rsid w:val="007A71FE"/>
    <w:rsid w:val="007B1245"/>
    <w:rsid w:val="007D56C6"/>
    <w:rsid w:val="00801C1A"/>
    <w:rsid w:val="00831D07"/>
    <w:rsid w:val="0084661C"/>
    <w:rsid w:val="008473C7"/>
    <w:rsid w:val="00866074"/>
    <w:rsid w:val="008F2BD7"/>
    <w:rsid w:val="008F6F32"/>
    <w:rsid w:val="00985566"/>
    <w:rsid w:val="0098782C"/>
    <w:rsid w:val="009A59D4"/>
    <w:rsid w:val="009C36DD"/>
    <w:rsid w:val="009C3702"/>
    <w:rsid w:val="009F584D"/>
    <w:rsid w:val="00A47AF2"/>
    <w:rsid w:val="00B54DB7"/>
    <w:rsid w:val="00B57C4D"/>
    <w:rsid w:val="00B664EB"/>
    <w:rsid w:val="00BB731F"/>
    <w:rsid w:val="00BD024A"/>
    <w:rsid w:val="00BD5E2E"/>
    <w:rsid w:val="00C04CC8"/>
    <w:rsid w:val="00C04DAA"/>
    <w:rsid w:val="00C2479B"/>
    <w:rsid w:val="00C25304"/>
    <w:rsid w:val="00C45231"/>
    <w:rsid w:val="00C56B73"/>
    <w:rsid w:val="00C74C9A"/>
    <w:rsid w:val="00C83FEA"/>
    <w:rsid w:val="00CD1791"/>
    <w:rsid w:val="00CE0B44"/>
    <w:rsid w:val="00D013FB"/>
    <w:rsid w:val="00D7271D"/>
    <w:rsid w:val="00D72C27"/>
    <w:rsid w:val="00DB16F4"/>
    <w:rsid w:val="00DD03DB"/>
    <w:rsid w:val="00E2681F"/>
    <w:rsid w:val="00E810A0"/>
    <w:rsid w:val="00E9542B"/>
    <w:rsid w:val="00EA5313"/>
    <w:rsid w:val="00F13A68"/>
    <w:rsid w:val="00F156A3"/>
    <w:rsid w:val="00F350DF"/>
    <w:rsid w:val="00F45C6D"/>
    <w:rsid w:val="00F74B25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364790A9"/>
  <w15:chartTrackingRefBased/>
  <w15:docId w15:val="{412378E8-6517-4909-9CE3-29419579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semiHidden/>
    <w:rsid w:val="006A5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cp:lastModifiedBy>Žilt Juraj</cp:lastModifiedBy>
  <cp:revision>2</cp:revision>
  <cp:lastPrinted>2015-04-29T09:02:00Z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