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EE2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69FD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0C5128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A143B7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364D19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CA1E3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F639C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19B1AE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53A6E3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A41FD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660A05" w14:textId="77777777" w:rsidR="00717640" w:rsidRPr="000509E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509E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2249/15</w:t>
            </w:r>
          </w:p>
        </w:tc>
      </w:tr>
    </w:tbl>
    <w:p w14:paraId="1664463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FE6A990" w14:textId="77777777" w:rsidR="00777715" w:rsidRDefault="00777715" w:rsidP="00777715">
      <w:pPr>
        <w:rPr>
          <w:rFonts w:ascii="Arial" w:hAnsi="Arial" w:cs="Arial"/>
        </w:rPr>
      </w:pPr>
    </w:p>
    <w:p w14:paraId="6F03BD45" w14:textId="77777777" w:rsidR="00D013FB" w:rsidRPr="00E9542B" w:rsidRDefault="00D013FB" w:rsidP="00777715">
      <w:pPr>
        <w:rPr>
          <w:rFonts w:ascii="Arial" w:hAnsi="Arial" w:cs="Arial"/>
        </w:rPr>
      </w:pPr>
    </w:p>
    <w:p w14:paraId="7D80F69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781599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85617F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509E8">
        <w:rPr>
          <w:rFonts w:ascii="Arial" w:hAnsi="Arial" w:cs="Arial"/>
          <w:sz w:val="22"/>
          <w:szCs w:val="22"/>
        </w:rPr>
        <w:t>24. června 2015</w:t>
      </w:r>
    </w:p>
    <w:p w14:paraId="39E26E7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EB3CDBA" w14:textId="77777777" w:rsidR="00E2681F" w:rsidRDefault="000509E8" w:rsidP="000509E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(25. schůze)</w:t>
      </w:r>
    </w:p>
    <w:p w14:paraId="12E828E6" w14:textId="77777777" w:rsidR="000509E8" w:rsidRDefault="000509E8" w:rsidP="000509E8">
      <w:pPr>
        <w:rPr>
          <w:rFonts w:ascii="Arial" w:hAnsi="Arial" w:cs="Arial"/>
          <w:sz w:val="22"/>
          <w:szCs w:val="22"/>
        </w:rPr>
      </w:pPr>
    </w:p>
    <w:p w14:paraId="6F75A83D" w14:textId="77777777" w:rsidR="000509E8" w:rsidRDefault="000509E8" w:rsidP="000509E8">
      <w:pPr>
        <w:rPr>
          <w:rFonts w:ascii="Arial" w:hAnsi="Arial" w:cs="Arial"/>
          <w:sz w:val="22"/>
          <w:szCs w:val="22"/>
        </w:rPr>
      </w:pPr>
    </w:p>
    <w:p w14:paraId="0FC41E34" w14:textId="77777777" w:rsidR="00D84407" w:rsidRDefault="00D84407" w:rsidP="000509E8">
      <w:pPr>
        <w:rPr>
          <w:rFonts w:ascii="Arial" w:hAnsi="Arial" w:cs="Arial"/>
          <w:sz w:val="22"/>
          <w:szCs w:val="22"/>
        </w:rPr>
      </w:pPr>
    </w:p>
    <w:p w14:paraId="71C7760C" w14:textId="77777777" w:rsidR="000509E8" w:rsidRDefault="000509E8" w:rsidP="000509E8">
      <w:pPr>
        <w:rPr>
          <w:rFonts w:ascii="Arial" w:hAnsi="Arial" w:cs="Arial"/>
          <w:sz w:val="22"/>
          <w:szCs w:val="22"/>
        </w:rPr>
      </w:pPr>
    </w:p>
    <w:p w14:paraId="0C089D4E" w14:textId="77777777" w:rsidR="000509E8" w:rsidRDefault="000509E8" w:rsidP="000509E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1875F06" w14:textId="77777777" w:rsidR="000509E8" w:rsidRDefault="000509E8" w:rsidP="000509E8">
      <w:pPr>
        <w:rPr>
          <w:rFonts w:ascii="Arial" w:hAnsi="Arial" w:cs="Arial"/>
          <w:sz w:val="22"/>
          <w:szCs w:val="22"/>
        </w:rPr>
      </w:pPr>
    </w:p>
    <w:p w14:paraId="0155510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112704E" w14:textId="77777777" w:rsidR="00D84407" w:rsidRDefault="00D84407" w:rsidP="00B664EB">
      <w:pPr>
        <w:rPr>
          <w:rFonts w:ascii="Arial" w:hAnsi="Arial" w:cs="Arial"/>
          <w:sz w:val="22"/>
          <w:szCs w:val="22"/>
        </w:rPr>
      </w:pPr>
    </w:p>
    <w:p w14:paraId="7B6B365A" w14:textId="77777777" w:rsidR="00D3529B" w:rsidRDefault="00D3529B" w:rsidP="00B664EB">
      <w:pPr>
        <w:rPr>
          <w:rFonts w:ascii="Arial" w:hAnsi="Arial" w:cs="Arial"/>
          <w:sz w:val="22"/>
          <w:szCs w:val="22"/>
        </w:rPr>
      </w:pPr>
    </w:p>
    <w:p w14:paraId="5B111414" w14:textId="77777777" w:rsidR="000509E8" w:rsidRDefault="000509E8" w:rsidP="000509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střednědobých výdajových rámců na léta 2016 až 2018</w:t>
      </w:r>
    </w:p>
    <w:p w14:paraId="393C26FF" w14:textId="77777777" w:rsidR="000509E8" w:rsidRDefault="000509E8" w:rsidP="000509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416/15</w:t>
      </w:r>
    </w:p>
    <w:p w14:paraId="53B0D569" w14:textId="77777777" w:rsidR="000509E8" w:rsidRDefault="000509E8" w:rsidP="000509E8">
      <w:pPr>
        <w:ind w:left="708" w:hanging="708"/>
        <w:rPr>
          <w:rFonts w:ascii="Arial" w:hAnsi="Arial" w:cs="Arial"/>
          <w:sz w:val="22"/>
          <w:szCs w:val="22"/>
        </w:rPr>
      </w:pPr>
    </w:p>
    <w:p w14:paraId="41F7EFA4" w14:textId="77777777" w:rsidR="000509E8" w:rsidRDefault="000509E8" w:rsidP="00050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5FB13FE4" w14:textId="77777777" w:rsidR="000509E8" w:rsidRDefault="000509E8" w:rsidP="00050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483.</w:t>
      </w:r>
    </w:p>
    <w:p w14:paraId="2DECFB73" w14:textId="77777777" w:rsidR="000509E8" w:rsidRDefault="000509E8" w:rsidP="00050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73AA6" w14:textId="77777777" w:rsidR="000509E8" w:rsidRDefault="000509E8" w:rsidP="00050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10 a proti 1.</w:t>
      </w:r>
    </w:p>
    <w:p w14:paraId="3411E446" w14:textId="77777777" w:rsidR="000509E8" w:rsidRDefault="000509E8" w:rsidP="00050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F0F8C" w14:textId="77777777" w:rsidR="000509E8" w:rsidRPr="000509E8" w:rsidRDefault="000509E8" w:rsidP="000509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43797" w14:textId="77777777" w:rsidR="000509E8" w:rsidRDefault="00A04D98" w:rsidP="00A04D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Příprava státního r</w:t>
      </w:r>
      <w:r w:rsidR="00D84407">
        <w:rPr>
          <w:rFonts w:ascii="Arial" w:hAnsi="Arial" w:cs="Arial"/>
          <w:b/>
          <w:sz w:val="22"/>
          <w:szCs w:val="22"/>
        </w:rPr>
        <w:t xml:space="preserve">ozpočtu České republiky na rok </w:t>
      </w:r>
      <w:r>
        <w:rPr>
          <w:rFonts w:ascii="Arial" w:hAnsi="Arial" w:cs="Arial"/>
          <w:b/>
          <w:sz w:val="22"/>
          <w:szCs w:val="22"/>
        </w:rPr>
        <w:t xml:space="preserve">2016 a střednědobého výhledu na léta 2017 a 2018 </w:t>
      </w:r>
    </w:p>
    <w:p w14:paraId="54C56B81" w14:textId="77777777" w:rsidR="00A04D98" w:rsidRDefault="00A04D98" w:rsidP="00A04D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740/15</w:t>
      </w:r>
    </w:p>
    <w:p w14:paraId="34BA10ED" w14:textId="77777777" w:rsidR="00A04D98" w:rsidRDefault="00A04D98" w:rsidP="00A04D98">
      <w:pPr>
        <w:ind w:left="708" w:hanging="708"/>
        <w:rPr>
          <w:rFonts w:ascii="Arial" w:hAnsi="Arial" w:cs="Arial"/>
          <w:sz w:val="22"/>
          <w:szCs w:val="22"/>
        </w:rPr>
      </w:pPr>
    </w:p>
    <w:p w14:paraId="61281E80" w14:textId="77777777" w:rsidR="00A04D98" w:rsidRDefault="00A04D98" w:rsidP="00A04D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financí a přijala</w:t>
      </w:r>
    </w:p>
    <w:p w14:paraId="5B26FC80" w14:textId="77777777" w:rsidR="00A04D98" w:rsidRDefault="00A04D98" w:rsidP="00A04D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484.</w:t>
      </w:r>
    </w:p>
    <w:p w14:paraId="01B198D7" w14:textId="77777777" w:rsidR="00A04D98" w:rsidRDefault="00A04D98" w:rsidP="00A04D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11785" w14:textId="77777777" w:rsidR="00A04D98" w:rsidRDefault="00A04D98" w:rsidP="00A04D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9 a proti 1.</w:t>
      </w:r>
    </w:p>
    <w:p w14:paraId="7D30119F" w14:textId="77777777" w:rsidR="00A04D98" w:rsidRDefault="00A04D98" w:rsidP="00A04D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0FC78" w14:textId="77777777" w:rsidR="00A04D98" w:rsidRDefault="00A04D98" w:rsidP="00A04D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25D3C" w14:textId="77777777" w:rsidR="00D84407" w:rsidRDefault="00D84407" w:rsidP="00A04D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FB83C" w14:textId="77777777" w:rsidR="00D84407" w:rsidRDefault="00D84407" w:rsidP="00A04D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BD626" w14:textId="77777777" w:rsidR="00D84407" w:rsidRDefault="00D84407" w:rsidP="00A04D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34F7C" w14:textId="77777777" w:rsidR="00D84407" w:rsidRDefault="00D84407" w:rsidP="00A04D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D4686" w14:textId="77777777" w:rsidR="00D84407" w:rsidRDefault="00D84407" w:rsidP="00A04D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773E6" w14:textId="77777777" w:rsidR="00D84407" w:rsidRDefault="00D84407" w:rsidP="00A04D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603B7" w14:textId="77777777" w:rsidR="00D84407" w:rsidRPr="00A04D98" w:rsidRDefault="00D84407" w:rsidP="00A04D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9500E" w14:textId="77777777" w:rsidR="000509E8" w:rsidRDefault="008F13BF" w:rsidP="008F13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novely zákona č. 218/2000 Sb., o rozpočtových pravidlech a o změně některých souvisejících zákonů (rozpočtová pravidla), ve znění pozdějších předpisů a některých dalších zákonů</w:t>
      </w:r>
    </w:p>
    <w:p w14:paraId="59311B5A" w14:textId="77777777" w:rsidR="008F13BF" w:rsidRDefault="008F13BF" w:rsidP="008F13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354/15</w:t>
      </w:r>
    </w:p>
    <w:p w14:paraId="4BF325AF" w14:textId="77777777" w:rsidR="00D84407" w:rsidRDefault="00D84407" w:rsidP="008F13BF">
      <w:pPr>
        <w:ind w:left="708" w:hanging="708"/>
        <w:rPr>
          <w:rFonts w:ascii="Arial" w:hAnsi="Arial" w:cs="Arial"/>
          <w:sz w:val="22"/>
          <w:szCs w:val="22"/>
        </w:rPr>
      </w:pPr>
    </w:p>
    <w:p w14:paraId="49F98A2F" w14:textId="77777777" w:rsidR="008F13BF" w:rsidRDefault="008F13BF" w:rsidP="008F13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536FE3A" w14:textId="77777777" w:rsidR="008F13BF" w:rsidRDefault="008F13BF" w:rsidP="008F13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</w:t>
      </w:r>
    </w:p>
    <w:p w14:paraId="29C39FAF" w14:textId="77777777" w:rsidR="008F13BF" w:rsidRDefault="008F13BF" w:rsidP="008F13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1C148" w14:textId="77777777" w:rsidR="008F13BF" w:rsidRDefault="008F13BF" w:rsidP="008F13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připomínek ministrů průmyslu a obchodu, zdravotnictví, ministryně práce a sociálních věcí a ministryně školství, mládeže a</w:t>
      </w:r>
      <w:r w:rsidR="00D8440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tělovýchovy a písemně předložených připomínek ministra zemědělství. </w:t>
      </w:r>
    </w:p>
    <w:p w14:paraId="19F0D6A7" w14:textId="77777777" w:rsidR="008F13BF" w:rsidRDefault="008F13BF" w:rsidP="008F13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782EF" w14:textId="77777777" w:rsidR="008F13BF" w:rsidRDefault="008F13BF" w:rsidP="008F13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916E27D" w14:textId="77777777" w:rsidR="008F13BF" w:rsidRDefault="008F13BF" w:rsidP="008F13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BC32E" w14:textId="77777777" w:rsidR="008F13BF" w:rsidRPr="008F13BF" w:rsidRDefault="008F13BF" w:rsidP="008F13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B9986" w14:textId="77777777" w:rsidR="000509E8" w:rsidRDefault="00BA0334" w:rsidP="00BA03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    /2015 Sb., kterým se mění zákon č.</w:t>
      </w:r>
      <w:r w:rsidR="00D8440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458/2000 Sb., o podmínkách podnikání a o výkonu státní správy v</w:t>
      </w:r>
      <w:r w:rsidR="00D8440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energetických odvětvích a o změně některých zákonů (energetický zákon), ve</w:t>
      </w:r>
      <w:r w:rsidR="00D8440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znění pozdějších předpisů, a další související zákony </w:t>
      </w:r>
    </w:p>
    <w:p w14:paraId="56BD6D0A" w14:textId="77777777" w:rsidR="00BA0334" w:rsidRDefault="00BA0334" w:rsidP="00BA03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675/15</w:t>
      </w:r>
    </w:p>
    <w:p w14:paraId="3C0CFDC9" w14:textId="77777777" w:rsidR="00BA0334" w:rsidRDefault="00BA0334" w:rsidP="00BA0334">
      <w:pPr>
        <w:ind w:left="708" w:hanging="708"/>
        <w:rPr>
          <w:rFonts w:ascii="Arial" w:hAnsi="Arial" w:cs="Arial"/>
          <w:sz w:val="22"/>
          <w:szCs w:val="22"/>
        </w:rPr>
      </w:pPr>
    </w:p>
    <w:p w14:paraId="5970EA19" w14:textId="77777777" w:rsidR="00BA0334" w:rsidRDefault="00BA0334" w:rsidP="00BA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BD1B85E" w14:textId="77777777" w:rsidR="00BA0334" w:rsidRDefault="00BA0334" w:rsidP="00BA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486.</w:t>
      </w:r>
    </w:p>
    <w:p w14:paraId="179ACE95" w14:textId="77777777" w:rsidR="00BA0334" w:rsidRDefault="00BA0334" w:rsidP="00BA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3FB34" w14:textId="77777777" w:rsidR="00BA0334" w:rsidRDefault="00BA0334" w:rsidP="00BA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2F8C1E6" w14:textId="77777777" w:rsidR="00BA0334" w:rsidRDefault="00BA0334" w:rsidP="00BA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35D63" w14:textId="77777777" w:rsidR="00BA0334" w:rsidRPr="00BA0334" w:rsidRDefault="00BA0334" w:rsidP="00BA0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267B9" w14:textId="77777777" w:rsidR="000509E8" w:rsidRDefault="00C93E88" w:rsidP="00C93E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 o některých přestupcích</w:t>
      </w:r>
    </w:p>
    <w:p w14:paraId="70A1E5FE" w14:textId="77777777" w:rsidR="00C93E88" w:rsidRDefault="00C93E88" w:rsidP="00C93E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250/15</w:t>
      </w:r>
    </w:p>
    <w:p w14:paraId="0E012D8C" w14:textId="77777777" w:rsidR="00D84407" w:rsidRDefault="00D84407" w:rsidP="00C93E8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3D1977" w14:textId="77777777" w:rsidR="00C93E88" w:rsidRDefault="00C93E88" w:rsidP="00C93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 s tím, že se jím vláda bude zabývat na jednání své schůze dne 1. července 2015.</w:t>
      </w:r>
    </w:p>
    <w:p w14:paraId="6906E09D" w14:textId="77777777" w:rsidR="00C93E88" w:rsidRDefault="00C93E88" w:rsidP="00C93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3E6F0" w14:textId="77777777" w:rsidR="00C93E88" w:rsidRPr="00C93E88" w:rsidRDefault="00C93E88" w:rsidP="00C93E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F615A" w14:textId="77777777" w:rsidR="000509E8" w:rsidRDefault="00F95CD0" w:rsidP="00F95C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 o odpovědnosti za přestupky a řízení o nich </w:t>
      </w:r>
    </w:p>
    <w:p w14:paraId="07E67D36" w14:textId="77777777" w:rsidR="00F95CD0" w:rsidRDefault="00F95CD0" w:rsidP="00F95C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252/15</w:t>
      </w:r>
    </w:p>
    <w:p w14:paraId="305E26FB" w14:textId="77777777" w:rsidR="00D84407" w:rsidRDefault="00D84407" w:rsidP="00F95CD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0A4506" w14:textId="77777777" w:rsidR="00F95CD0" w:rsidRDefault="00F95CD0" w:rsidP="00F95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 s tím, že se jím vláda bude zabývat na jednání své schůze dne 1. července 2015.</w:t>
      </w:r>
    </w:p>
    <w:p w14:paraId="5006C8DA" w14:textId="77777777" w:rsidR="00F95CD0" w:rsidRDefault="00F95CD0" w:rsidP="00F95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42C96" w14:textId="77777777" w:rsidR="00F95CD0" w:rsidRPr="00F95CD0" w:rsidRDefault="00F95CD0" w:rsidP="00F95C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F44B8" w14:textId="77777777" w:rsidR="000509E8" w:rsidRDefault="003F3E16" w:rsidP="003F3E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247/1995 Sb., o volbách do Parlamentu České republiky a o změně a doplnění některých dalších zákonů, ve znění pozdějších předpisů, zákon č. 130/2000 Sb., o volbách do zastupitelstev krajů a o změně některých zákonů, ve znění pozdějších předpisů, a zákon č.</w:t>
      </w:r>
      <w:r w:rsidR="00D3529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424/1991</w:t>
      </w:r>
      <w:r w:rsidR="00D3529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Sb., o sdružování v politických stranách a v politických hnutích, ve znění pozdějších předpisů</w:t>
      </w:r>
    </w:p>
    <w:p w14:paraId="553C1298" w14:textId="77777777" w:rsidR="003F3E16" w:rsidRDefault="003F3E16" w:rsidP="003F3E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514/15</w:t>
      </w:r>
    </w:p>
    <w:p w14:paraId="7CA2438E" w14:textId="77777777" w:rsidR="00D84407" w:rsidRDefault="00D84407" w:rsidP="003F3E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06A5D4" w14:textId="77777777" w:rsidR="003F3E16" w:rsidRDefault="003F3E16" w:rsidP="003F3E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 vnitra a pro lidská práva‚ rovné příležitosti a legislativu byl stažen z programu jednání s tím, že se jím vláda bude zabývat na jednání své schůze dne 1. července 2015.</w:t>
      </w:r>
    </w:p>
    <w:p w14:paraId="3214B0F9" w14:textId="77777777" w:rsidR="003F3E16" w:rsidRDefault="003F3E16" w:rsidP="003F3E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61D24" w14:textId="77777777" w:rsidR="003F3E16" w:rsidRPr="003F3E16" w:rsidRDefault="003F3E16" w:rsidP="003F3E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8E25E" w14:textId="77777777" w:rsidR="000509E8" w:rsidRDefault="00E96923" w:rsidP="00E969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povolání vojáků k plnění úkolů Policie České republiky v období do 31. ledna 2016</w:t>
      </w:r>
    </w:p>
    <w:p w14:paraId="56810664" w14:textId="77777777" w:rsidR="00E96923" w:rsidRDefault="00E96923" w:rsidP="00E969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747/15</w:t>
      </w:r>
    </w:p>
    <w:p w14:paraId="2EDF06CA" w14:textId="77777777" w:rsidR="00E96923" w:rsidRDefault="00E96923" w:rsidP="00E96923">
      <w:pPr>
        <w:ind w:left="708" w:hanging="708"/>
        <w:rPr>
          <w:rFonts w:ascii="Arial" w:hAnsi="Arial" w:cs="Arial"/>
          <w:sz w:val="22"/>
          <w:szCs w:val="22"/>
        </w:rPr>
      </w:pPr>
    </w:p>
    <w:p w14:paraId="3D1452C4" w14:textId="77777777" w:rsidR="00E96923" w:rsidRDefault="00E96923" w:rsidP="00E96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FB80BCF" w14:textId="77777777" w:rsidR="00E96923" w:rsidRDefault="00E96923" w:rsidP="00E96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487.</w:t>
      </w:r>
    </w:p>
    <w:p w14:paraId="62A9DF89" w14:textId="77777777" w:rsidR="00E96923" w:rsidRDefault="00E96923" w:rsidP="00E96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174B8" w14:textId="77777777" w:rsidR="00E96923" w:rsidRDefault="00E96923" w:rsidP="00E96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178A8A" w14:textId="77777777" w:rsidR="00E96923" w:rsidRDefault="00E96923" w:rsidP="00E96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AA5DA" w14:textId="77777777" w:rsidR="00E96923" w:rsidRPr="00E96923" w:rsidRDefault="00E96923" w:rsidP="00E969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96E3E" w14:textId="77777777" w:rsidR="000509E8" w:rsidRDefault="004E7B6C" w:rsidP="004E7B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 o výkonu státní služby na služebním působišti mimo území České republiky ve svátek</w:t>
      </w:r>
    </w:p>
    <w:p w14:paraId="10771665" w14:textId="77777777" w:rsidR="004E7B6C" w:rsidRDefault="004E7B6C" w:rsidP="004E7B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750/15</w:t>
      </w:r>
    </w:p>
    <w:p w14:paraId="43A2DA50" w14:textId="77777777" w:rsidR="004E7B6C" w:rsidRDefault="004E7B6C" w:rsidP="004E7B6C">
      <w:pPr>
        <w:ind w:left="708" w:hanging="708"/>
        <w:rPr>
          <w:rFonts w:ascii="Arial" w:hAnsi="Arial" w:cs="Arial"/>
          <w:sz w:val="22"/>
          <w:szCs w:val="22"/>
        </w:rPr>
      </w:pPr>
    </w:p>
    <w:p w14:paraId="599DFCB0" w14:textId="77777777" w:rsidR="004E7B6C" w:rsidRDefault="004E7B6C" w:rsidP="004E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1CF3CCAC" w14:textId="77777777" w:rsidR="004E7B6C" w:rsidRDefault="004E7B6C" w:rsidP="004E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488.</w:t>
      </w:r>
    </w:p>
    <w:p w14:paraId="4FFFA911" w14:textId="77777777" w:rsidR="004E7B6C" w:rsidRDefault="004E7B6C" w:rsidP="004E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5CF10" w14:textId="77777777" w:rsidR="004E7B6C" w:rsidRDefault="004E7B6C" w:rsidP="004E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E56324" w14:textId="77777777" w:rsidR="004E7B6C" w:rsidRDefault="004E7B6C" w:rsidP="004E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93D1B" w14:textId="77777777" w:rsidR="004E7B6C" w:rsidRPr="004E7B6C" w:rsidRDefault="004E7B6C" w:rsidP="004E7B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A3DA1" w14:textId="77777777" w:rsidR="000509E8" w:rsidRDefault="00785834" w:rsidP="007858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vyměřovacího základu u osoby, za kterou je plátcem pojistného na veřejné zdravotní pojištění stát</w:t>
      </w:r>
    </w:p>
    <w:p w14:paraId="202B170B" w14:textId="77777777" w:rsidR="00785834" w:rsidRDefault="00785834" w:rsidP="007858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702/15</w:t>
      </w:r>
    </w:p>
    <w:p w14:paraId="301FB466" w14:textId="77777777" w:rsidR="00785834" w:rsidRDefault="00785834" w:rsidP="00785834">
      <w:pPr>
        <w:ind w:left="708" w:hanging="708"/>
        <w:rPr>
          <w:rFonts w:ascii="Arial" w:hAnsi="Arial" w:cs="Arial"/>
          <w:sz w:val="22"/>
          <w:szCs w:val="22"/>
        </w:rPr>
      </w:pPr>
    </w:p>
    <w:p w14:paraId="4B5877C2" w14:textId="77777777" w:rsidR="00785834" w:rsidRDefault="00785834" w:rsidP="0078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BF72AFD" w14:textId="77777777" w:rsidR="00785834" w:rsidRDefault="00785834" w:rsidP="0078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</w:t>
      </w:r>
    </w:p>
    <w:p w14:paraId="7438F9C2" w14:textId="77777777" w:rsidR="00785834" w:rsidRDefault="00785834" w:rsidP="0078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27D1D" w14:textId="77777777" w:rsidR="00785834" w:rsidRDefault="00785834" w:rsidP="0078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vyměřovací základ pro pojistné hrazené státem u osoby, za kterou je plátcem pojistného stát, bude stanoven ve výši 6.444 Kč na kalendářní měsíc. </w:t>
      </w:r>
    </w:p>
    <w:p w14:paraId="4E16A244" w14:textId="77777777" w:rsidR="00785834" w:rsidRDefault="00785834" w:rsidP="0078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BF7A6" w14:textId="77777777" w:rsidR="00785834" w:rsidRDefault="00785834" w:rsidP="0078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4387931" w14:textId="77777777" w:rsidR="00785834" w:rsidRDefault="00785834" w:rsidP="0078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E1721" w14:textId="77777777" w:rsidR="00785834" w:rsidRPr="00785834" w:rsidRDefault="00785834" w:rsidP="007858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A2E04" w14:textId="77777777" w:rsidR="000509E8" w:rsidRDefault="009B280D" w:rsidP="009B28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 o stanovení minimálního počtu provozoven pro poskytování základních služeb</w:t>
      </w:r>
    </w:p>
    <w:p w14:paraId="42645846" w14:textId="77777777" w:rsidR="009B280D" w:rsidRDefault="009B280D" w:rsidP="009B28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657/15</w:t>
      </w:r>
    </w:p>
    <w:p w14:paraId="1E9B42FC" w14:textId="77777777" w:rsidR="009B280D" w:rsidRDefault="00D84407" w:rsidP="009B2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</w:t>
      </w:r>
      <w:r w:rsidR="009B280D">
        <w:rPr>
          <w:rFonts w:ascii="Arial" w:hAnsi="Arial" w:cs="Arial"/>
          <w:sz w:val="22"/>
          <w:szCs w:val="22"/>
        </w:rPr>
        <w:t>ministrem průmyslu a obchodu a předsedou Rady Českého telekomunikačního úřadu byl stažen z programu jednání s tím, že se jím vláda bude zabývat na jednání své schůze dne 1. července 2015.</w:t>
      </w:r>
    </w:p>
    <w:p w14:paraId="456570F3" w14:textId="77777777" w:rsidR="009B280D" w:rsidRDefault="009B280D" w:rsidP="009B2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AE4FB" w14:textId="77777777" w:rsidR="009B280D" w:rsidRPr="009B280D" w:rsidRDefault="009B280D" w:rsidP="009B28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F4EB2" w14:textId="77777777" w:rsidR="000509E8" w:rsidRDefault="00ED1298" w:rsidP="00ED12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poslanců Jiřího Miholy, Pavla Bělobrádka, Bohuslava Sobotky, Andreje Babiše, Karla Schwarzenberga, Petra Fialy, Marka Černocha a dalších na vydání zákona, kterým se mění zákon č. 245/2000 Sb., o státních svátcích, o ostatních svátcích, o významných dnech a o dnech pracovního klidu, ve znění pozdějších předpisů (sněmovní tisk č. 491)</w:t>
      </w:r>
    </w:p>
    <w:p w14:paraId="5E1AD083" w14:textId="77777777" w:rsidR="00ED1298" w:rsidRDefault="00ED1298" w:rsidP="00ED12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730/15</w:t>
      </w:r>
    </w:p>
    <w:p w14:paraId="45BE273A" w14:textId="77777777" w:rsidR="00ED1298" w:rsidRDefault="00ED1298" w:rsidP="00ED1298">
      <w:pPr>
        <w:ind w:left="708" w:hanging="708"/>
        <w:rPr>
          <w:rFonts w:ascii="Arial" w:hAnsi="Arial" w:cs="Arial"/>
          <w:sz w:val="22"/>
          <w:szCs w:val="22"/>
        </w:rPr>
      </w:pPr>
    </w:p>
    <w:p w14:paraId="2AF3BCA8" w14:textId="77777777" w:rsidR="00ED1298" w:rsidRDefault="00ED1298" w:rsidP="00ED1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39931AD" w14:textId="77777777" w:rsidR="00ED1298" w:rsidRDefault="00ED1298" w:rsidP="00ED1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07139FFB" w14:textId="77777777" w:rsidR="00ED1298" w:rsidRDefault="00ED1298" w:rsidP="00ED1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D0367" w14:textId="77777777" w:rsidR="00ED1298" w:rsidRDefault="00ED1298" w:rsidP="00ED1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1DA84822" w14:textId="77777777" w:rsidR="00ED1298" w:rsidRDefault="00ED1298" w:rsidP="00ED1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3FF4A" w14:textId="77777777" w:rsidR="00ED1298" w:rsidRPr="00ED1298" w:rsidRDefault="00ED1298" w:rsidP="00ED12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5A9E6" w14:textId="77777777" w:rsidR="000509E8" w:rsidRDefault="004F2E03" w:rsidP="004F2E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Plánu nelegislativních úkolů vlády České republiky na 2. pololetí 2015 a Návrh přehledu námětů pro Plán nelegislativních úkolů vlády České republiky na 1. pololetí 2016</w:t>
      </w:r>
    </w:p>
    <w:p w14:paraId="3E13CB99" w14:textId="77777777" w:rsidR="004F2E03" w:rsidRDefault="004F2E03" w:rsidP="004F2E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738/15</w:t>
      </w:r>
    </w:p>
    <w:p w14:paraId="18768DC4" w14:textId="77777777" w:rsidR="004F2E03" w:rsidRDefault="004F2E03" w:rsidP="004F2E03">
      <w:pPr>
        <w:ind w:left="708" w:hanging="708"/>
        <w:rPr>
          <w:rFonts w:ascii="Arial" w:hAnsi="Arial" w:cs="Arial"/>
          <w:sz w:val="22"/>
          <w:szCs w:val="22"/>
        </w:rPr>
      </w:pPr>
    </w:p>
    <w:p w14:paraId="1729623C" w14:textId="77777777" w:rsidR="004F2E03" w:rsidRDefault="004F2E03" w:rsidP="004F2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29AA5CF5" w14:textId="77777777" w:rsidR="004F2E03" w:rsidRDefault="004F2E03" w:rsidP="004F2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07BCEF96" w14:textId="77777777" w:rsidR="004F2E03" w:rsidRDefault="004F2E03" w:rsidP="004F2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FF307" w14:textId="77777777" w:rsidR="004F2E03" w:rsidRDefault="004F2E03" w:rsidP="004F2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č. 1 byla upravena podle připomínky vlády.</w:t>
      </w:r>
    </w:p>
    <w:p w14:paraId="0E5B53D3" w14:textId="77777777" w:rsidR="004F2E03" w:rsidRDefault="004F2E03" w:rsidP="004F2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B77ED" w14:textId="77777777" w:rsidR="004F2E03" w:rsidRDefault="004F2E03" w:rsidP="004F2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24BABB" w14:textId="77777777" w:rsidR="004F2E03" w:rsidRDefault="004F2E03" w:rsidP="004F2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C6688" w14:textId="77777777" w:rsidR="004F2E03" w:rsidRPr="004F2E03" w:rsidRDefault="004F2E03" w:rsidP="004F2E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65E00" w14:textId="77777777" w:rsidR="000509E8" w:rsidRDefault="005D41BA" w:rsidP="005D41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Koncepce sociálního bydlení České republiky 2015 - 2025</w:t>
      </w:r>
    </w:p>
    <w:p w14:paraId="6CA103BC" w14:textId="77777777" w:rsidR="005D41BA" w:rsidRDefault="005D41BA" w:rsidP="005D41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711/15</w:t>
      </w:r>
    </w:p>
    <w:p w14:paraId="7819260D" w14:textId="77777777" w:rsidR="00D84407" w:rsidRDefault="00D84407" w:rsidP="005D41B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D5AA25" w14:textId="77777777" w:rsidR="005D41BA" w:rsidRDefault="005D41BA" w:rsidP="005D4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 práce byl stažen z programu jednání s</w:t>
      </w:r>
      <w:r w:rsidR="00D8440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vláda bude zabývat na jednání své schůze dne 8. července 2015.</w:t>
      </w:r>
    </w:p>
    <w:p w14:paraId="5AED3D28" w14:textId="77777777" w:rsidR="005D41BA" w:rsidRDefault="005D41BA" w:rsidP="005D4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02123" w14:textId="77777777" w:rsidR="005D41BA" w:rsidRPr="005D41BA" w:rsidRDefault="005D41BA" w:rsidP="005D41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43459" w14:textId="77777777" w:rsidR="000509E8" w:rsidRDefault="008B70F4" w:rsidP="008B70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Stanovisko k instrumentům MOP přijatým na 103. zasedání Mezinárodní konference práce v roce 2014</w:t>
      </w:r>
    </w:p>
    <w:p w14:paraId="5529251B" w14:textId="77777777" w:rsidR="008B70F4" w:rsidRDefault="008B70F4" w:rsidP="008B70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718/15</w:t>
      </w:r>
    </w:p>
    <w:p w14:paraId="2681506E" w14:textId="77777777" w:rsidR="008B70F4" w:rsidRDefault="008B70F4" w:rsidP="008B70F4">
      <w:pPr>
        <w:ind w:left="708" w:hanging="708"/>
        <w:rPr>
          <w:rFonts w:ascii="Arial" w:hAnsi="Arial" w:cs="Arial"/>
          <w:sz w:val="22"/>
          <w:szCs w:val="22"/>
        </w:rPr>
      </w:pPr>
    </w:p>
    <w:p w14:paraId="49F75AB6" w14:textId="77777777" w:rsidR="008B70F4" w:rsidRDefault="008B70F4" w:rsidP="008B70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315FCE49" w14:textId="77777777" w:rsidR="008B70F4" w:rsidRDefault="008B70F4" w:rsidP="008B70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492.</w:t>
      </w:r>
    </w:p>
    <w:p w14:paraId="43799C03" w14:textId="77777777" w:rsidR="008B70F4" w:rsidRDefault="008B70F4" w:rsidP="008B70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30299" w14:textId="77777777" w:rsidR="008B70F4" w:rsidRDefault="008B70F4" w:rsidP="008B70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0676374" w14:textId="77777777" w:rsidR="008B70F4" w:rsidRDefault="008B70F4" w:rsidP="008B70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F11A2" w14:textId="77777777" w:rsidR="008B70F4" w:rsidRPr="008B70F4" w:rsidRDefault="008B70F4" w:rsidP="008B70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47267" w14:textId="77777777" w:rsidR="000509E8" w:rsidRDefault="00763640" w:rsidP="007636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Aktualizace Programu na podporu zdravotnického aplikovaného výzkumu a vývoje na léta 2015 – 2022, schváleného usnesením vlády ČR dne 22. ledna 2014 č. 59</w:t>
      </w:r>
    </w:p>
    <w:p w14:paraId="1A15D19B" w14:textId="77777777" w:rsidR="00763640" w:rsidRDefault="00763640" w:rsidP="007636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743/15</w:t>
      </w:r>
    </w:p>
    <w:p w14:paraId="5216E845" w14:textId="77777777" w:rsidR="00763640" w:rsidRDefault="00763640" w:rsidP="00763640">
      <w:pPr>
        <w:ind w:left="708" w:hanging="708"/>
        <w:rPr>
          <w:rFonts w:ascii="Arial" w:hAnsi="Arial" w:cs="Arial"/>
          <w:sz w:val="22"/>
          <w:szCs w:val="22"/>
        </w:rPr>
      </w:pPr>
    </w:p>
    <w:p w14:paraId="53D98B69" w14:textId="77777777" w:rsidR="00763640" w:rsidRDefault="00763640" w:rsidP="00763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BC62E02" w14:textId="77777777" w:rsidR="00763640" w:rsidRDefault="00763640" w:rsidP="00763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493.</w:t>
      </w:r>
    </w:p>
    <w:p w14:paraId="5CDFEE06" w14:textId="77777777" w:rsidR="00763640" w:rsidRDefault="00763640" w:rsidP="00763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B3A38" w14:textId="77777777" w:rsidR="00763640" w:rsidRDefault="00763640" w:rsidP="00763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AB5283F" w14:textId="77777777" w:rsidR="00763640" w:rsidRDefault="00763640" w:rsidP="007636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5D1AE" w14:textId="77777777" w:rsidR="00763640" w:rsidRPr="00763640" w:rsidRDefault="00763640" w:rsidP="007636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9BD0D" w14:textId="77777777" w:rsidR="000509E8" w:rsidRDefault="006812C2" w:rsidP="006812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Aktualizace dokumen</w:t>
      </w:r>
      <w:r w:rsidR="00AA0DEA">
        <w:rPr>
          <w:rFonts w:ascii="Arial" w:hAnsi="Arial" w:cs="Arial"/>
          <w:b/>
          <w:sz w:val="22"/>
          <w:szCs w:val="22"/>
        </w:rPr>
        <w:t>tace programu 133 </w:t>
      </w:r>
      <w:r>
        <w:rPr>
          <w:rFonts w:ascii="Arial" w:hAnsi="Arial" w:cs="Arial"/>
          <w:b/>
          <w:sz w:val="22"/>
          <w:szCs w:val="22"/>
        </w:rPr>
        <w:t>210 Rozvoj a obnova materiálně technické základny veřejných vysokých škol</w:t>
      </w:r>
    </w:p>
    <w:p w14:paraId="5F368871" w14:textId="77777777" w:rsidR="006812C2" w:rsidRDefault="006812C2" w:rsidP="006812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739/15</w:t>
      </w:r>
    </w:p>
    <w:p w14:paraId="4A1D4678" w14:textId="77777777" w:rsidR="006812C2" w:rsidRDefault="006812C2" w:rsidP="006812C2">
      <w:pPr>
        <w:ind w:left="708" w:hanging="708"/>
        <w:rPr>
          <w:rFonts w:ascii="Arial" w:hAnsi="Arial" w:cs="Arial"/>
          <w:sz w:val="22"/>
          <w:szCs w:val="22"/>
        </w:rPr>
      </w:pPr>
    </w:p>
    <w:p w14:paraId="60254741" w14:textId="77777777" w:rsidR="006812C2" w:rsidRDefault="006812C2" w:rsidP="00681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112B6467" w14:textId="77777777" w:rsidR="006812C2" w:rsidRDefault="006812C2" w:rsidP="00681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48B78A73" w14:textId="77777777" w:rsidR="006812C2" w:rsidRDefault="006812C2" w:rsidP="00681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73F1C" w14:textId="77777777" w:rsidR="006812C2" w:rsidRDefault="006812C2" w:rsidP="00681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4CED22" w14:textId="77777777" w:rsidR="006812C2" w:rsidRDefault="006812C2" w:rsidP="00681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23AFF" w14:textId="77777777" w:rsidR="006812C2" w:rsidRDefault="006812C2" w:rsidP="00681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E1609" w14:textId="77777777" w:rsidR="00AA0DEA" w:rsidRDefault="00AA0DEA" w:rsidP="00681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04976" w14:textId="77777777" w:rsidR="00AA0DEA" w:rsidRDefault="00AA0DEA" w:rsidP="00681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F06D1" w14:textId="77777777" w:rsidR="00AA0DEA" w:rsidRPr="006812C2" w:rsidRDefault="00AA0DEA" w:rsidP="00681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53654" w14:textId="77777777" w:rsidR="000509E8" w:rsidRDefault="007C3F14" w:rsidP="007C3F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Podnět Rady vlády pro rovné příležitosti žen a mužů ke sjednocení způsobu hodnocení dopadů na rovnost žen a mužů v Jednacím řádu vlády, Legislativních pravidlech vlády, Obecných zásadách pro hodnocení dopadů regulace (RIA) a ke sběru statistických dat členěných podle pohlaví</w:t>
      </w:r>
    </w:p>
    <w:p w14:paraId="63B1E30C" w14:textId="77777777" w:rsidR="007C3F14" w:rsidRDefault="007C3F14" w:rsidP="007C3F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704/15</w:t>
      </w:r>
    </w:p>
    <w:p w14:paraId="3A602C7C" w14:textId="77777777" w:rsidR="00AA0DEA" w:rsidRDefault="00AA0DEA" w:rsidP="007C3F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9764D2" w14:textId="77777777" w:rsidR="007C3F14" w:rsidRDefault="007C3F14" w:rsidP="007C3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přerušila s tím, že jej dokončí na jednání své schůze dne 8.</w:t>
      </w:r>
      <w:r w:rsidR="00AA0D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července 2015.</w:t>
      </w:r>
    </w:p>
    <w:p w14:paraId="4903829D" w14:textId="77777777" w:rsidR="007C3F14" w:rsidRDefault="007C3F14" w:rsidP="007C3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68EF6" w14:textId="77777777" w:rsidR="007C3F14" w:rsidRDefault="007C3F14" w:rsidP="007C3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97499C" w14:textId="77777777" w:rsidR="007C3F14" w:rsidRDefault="007C3F14" w:rsidP="007C3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FC221" w14:textId="77777777" w:rsidR="007C3F14" w:rsidRPr="007C3F14" w:rsidRDefault="007C3F14" w:rsidP="007C3F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771BC" w14:textId="77777777" w:rsidR="000509E8" w:rsidRDefault="007F239D" w:rsidP="007F23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Zajištění financování stáží v institucích EU a přípravy na testy EPSO a Pravidla pro čerpání prostředků z rozpočtové kapitoly Všeobecná pokladní správa, položka Prostředky na financování stáží zaměstnanců české státní správy v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institucích EU</w:t>
      </w:r>
    </w:p>
    <w:p w14:paraId="61D31BFA" w14:textId="77777777" w:rsidR="007F239D" w:rsidRDefault="007F239D" w:rsidP="007F23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731/15</w:t>
      </w:r>
    </w:p>
    <w:p w14:paraId="7AE5281F" w14:textId="77777777" w:rsidR="007F239D" w:rsidRDefault="007F239D" w:rsidP="007F239D">
      <w:pPr>
        <w:ind w:left="708" w:hanging="708"/>
        <w:rPr>
          <w:rFonts w:ascii="Arial" w:hAnsi="Arial" w:cs="Arial"/>
          <w:sz w:val="22"/>
          <w:szCs w:val="22"/>
        </w:rPr>
      </w:pPr>
    </w:p>
    <w:p w14:paraId="44413974" w14:textId="77777777" w:rsidR="007F239D" w:rsidRDefault="007F239D" w:rsidP="007F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1545EB4A" w14:textId="77777777" w:rsidR="007F239D" w:rsidRDefault="007F239D" w:rsidP="007F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495.</w:t>
      </w:r>
    </w:p>
    <w:p w14:paraId="366028AF" w14:textId="77777777" w:rsidR="007F239D" w:rsidRDefault="007F239D" w:rsidP="007F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5A143" w14:textId="77777777" w:rsidR="007F239D" w:rsidRDefault="007F239D" w:rsidP="007F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083917" w14:textId="77777777" w:rsidR="007F239D" w:rsidRDefault="007F239D" w:rsidP="007F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31892" w14:textId="77777777" w:rsidR="007F239D" w:rsidRPr="007F239D" w:rsidRDefault="007F239D" w:rsidP="007F23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2847C" w14:textId="77777777" w:rsidR="000509E8" w:rsidRDefault="00702C7C" w:rsidP="00702C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Žádosti nabyvatelů privatizovaného majetku o navýšení garance tzv. ekologické smlouvy uzavřené pro odstranění staré ekologické zátěže vzniklé před privatizací mezi Ministerstvem financí a společnostmi ICEC ŠLAPANICE, a.s., ČSAD STTRANS a.s., SAP Mimoň spol. s r.o. a Tlaková plynárna Ústí nad Labem, a.s.</w:t>
      </w:r>
    </w:p>
    <w:p w14:paraId="3FB17505" w14:textId="77777777" w:rsidR="00702C7C" w:rsidRDefault="00702C7C" w:rsidP="00702C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714/15</w:t>
      </w:r>
    </w:p>
    <w:p w14:paraId="15E310EB" w14:textId="77777777" w:rsidR="00AA0DEA" w:rsidRDefault="00AA0DEA" w:rsidP="00702C7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0CC184" w14:textId="77777777" w:rsidR="00702C7C" w:rsidRDefault="00702C7C" w:rsidP="00702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jej dokončí na jednání své schůze dne 8.</w:t>
      </w:r>
      <w:r w:rsidR="00AA0D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července 2015.</w:t>
      </w:r>
    </w:p>
    <w:p w14:paraId="5B68BCFE" w14:textId="77777777" w:rsidR="00702C7C" w:rsidRDefault="00702C7C" w:rsidP="00702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74685" w14:textId="77777777" w:rsidR="00702C7C" w:rsidRDefault="00702C7C" w:rsidP="00702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C94BE2" w14:textId="77777777" w:rsidR="00702C7C" w:rsidRDefault="00702C7C" w:rsidP="00702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108B2" w14:textId="77777777" w:rsidR="00702C7C" w:rsidRPr="00702C7C" w:rsidRDefault="00702C7C" w:rsidP="00702C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78E93" w14:textId="77777777" w:rsidR="000509E8" w:rsidRDefault="004E3C24" w:rsidP="004E3C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Ustanovení hodnotící komise pro posouzení</w:t>
      </w:r>
      <w:r w:rsidR="00AA0DEA">
        <w:rPr>
          <w:rFonts w:ascii="Arial" w:hAnsi="Arial" w:cs="Arial"/>
          <w:b/>
          <w:sz w:val="22"/>
          <w:szCs w:val="22"/>
        </w:rPr>
        <w:t xml:space="preserve"> a hodnocení nabídek uchazečů o </w:t>
      </w:r>
      <w:r>
        <w:rPr>
          <w:rFonts w:ascii="Arial" w:hAnsi="Arial" w:cs="Arial"/>
          <w:b/>
          <w:sz w:val="22"/>
          <w:szCs w:val="22"/>
        </w:rPr>
        <w:t>veřejnou zakázku podle zákona č. 137/2006 Sb., o veřejných zakázkách, ve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týkající se „Zajištění zimní a běžné údržby silnic I. třídy“</w:t>
      </w:r>
    </w:p>
    <w:p w14:paraId="58D5652F" w14:textId="77777777" w:rsidR="004E3C24" w:rsidRDefault="004E3C24" w:rsidP="004E3C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705/15</w:t>
      </w:r>
    </w:p>
    <w:p w14:paraId="0D97965E" w14:textId="77777777" w:rsidR="004E3C24" w:rsidRDefault="004E3C24" w:rsidP="004E3C24">
      <w:pPr>
        <w:ind w:left="708" w:hanging="708"/>
        <w:rPr>
          <w:rFonts w:ascii="Arial" w:hAnsi="Arial" w:cs="Arial"/>
          <w:sz w:val="22"/>
          <w:szCs w:val="22"/>
        </w:rPr>
      </w:pPr>
    </w:p>
    <w:p w14:paraId="0B7042E8" w14:textId="77777777" w:rsidR="004E3C24" w:rsidRDefault="004E3C24" w:rsidP="004E3C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CC37EF1" w14:textId="77777777" w:rsidR="004E3C24" w:rsidRDefault="004E3C24" w:rsidP="004E3C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22E9DA64" w14:textId="77777777" w:rsidR="004E3C24" w:rsidRDefault="004E3C24" w:rsidP="004E3C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BE51B" w14:textId="77777777" w:rsidR="004E3C24" w:rsidRDefault="004E3C24" w:rsidP="004E3C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4640E7D1" w14:textId="77777777" w:rsidR="004E3C24" w:rsidRDefault="004E3C24" w:rsidP="004E3C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A20CE" w14:textId="77777777" w:rsidR="004E3C24" w:rsidRDefault="004E3C24" w:rsidP="004E3C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96902" w14:textId="77777777" w:rsidR="00AA0DEA" w:rsidRDefault="00AA0DEA" w:rsidP="004E3C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E5A53" w14:textId="77777777" w:rsidR="000509E8" w:rsidRDefault="00115E09" w:rsidP="00115E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květen 2015</w:t>
      </w:r>
    </w:p>
    <w:p w14:paraId="1CBC11DF" w14:textId="77777777" w:rsidR="00115E09" w:rsidRDefault="00115E09" w:rsidP="00115E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748/15</w:t>
      </w:r>
    </w:p>
    <w:p w14:paraId="76066B41" w14:textId="77777777" w:rsidR="00115E09" w:rsidRDefault="00115E09" w:rsidP="00115E09">
      <w:pPr>
        <w:ind w:left="708" w:hanging="708"/>
        <w:rPr>
          <w:rFonts w:ascii="Arial" w:hAnsi="Arial" w:cs="Arial"/>
          <w:sz w:val="22"/>
          <w:szCs w:val="22"/>
        </w:rPr>
      </w:pPr>
    </w:p>
    <w:p w14:paraId="6F4D953F" w14:textId="77777777" w:rsidR="00115E09" w:rsidRDefault="00115E09" w:rsidP="00115E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0E637CD0" w14:textId="77777777" w:rsidR="00115E09" w:rsidRDefault="00115E09" w:rsidP="00115E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497.</w:t>
      </w:r>
    </w:p>
    <w:p w14:paraId="19B7F2D5" w14:textId="77777777" w:rsidR="00115E09" w:rsidRDefault="00115E09" w:rsidP="00115E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BA2DB" w14:textId="77777777" w:rsidR="00115E09" w:rsidRDefault="00115E09" w:rsidP="00115E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AD37E5B" w14:textId="77777777" w:rsidR="00115E09" w:rsidRDefault="00115E09" w:rsidP="00115E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337E3" w14:textId="77777777" w:rsidR="00115E09" w:rsidRPr="00115E09" w:rsidRDefault="00115E09" w:rsidP="00115E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3B63D" w14:textId="77777777" w:rsidR="000509E8" w:rsidRDefault="00377D3B" w:rsidP="00377D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Analýza vývoje zaměstnanosti a nezaměstnanosti v roce 2014</w:t>
      </w:r>
    </w:p>
    <w:p w14:paraId="71931388" w14:textId="77777777" w:rsidR="00377D3B" w:rsidRDefault="00377D3B" w:rsidP="00377D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712/15</w:t>
      </w:r>
    </w:p>
    <w:p w14:paraId="32612C49" w14:textId="77777777" w:rsidR="00377D3B" w:rsidRDefault="00377D3B" w:rsidP="00377D3B">
      <w:pPr>
        <w:ind w:left="708" w:hanging="708"/>
        <w:rPr>
          <w:rFonts w:ascii="Arial" w:hAnsi="Arial" w:cs="Arial"/>
          <w:sz w:val="22"/>
          <w:szCs w:val="22"/>
        </w:rPr>
      </w:pPr>
    </w:p>
    <w:p w14:paraId="54ECCB4E" w14:textId="77777777" w:rsidR="00377D3B" w:rsidRDefault="00377D3B" w:rsidP="0037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B404090" w14:textId="77777777" w:rsidR="00377D3B" w:rsidRDefault="00377D3B" w:rsidP="0037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498.</w:t>
      </w:r>
    </w:p>
    <w:p w14:paraId="0AF983E5" w14:textId="77777777" w:rsidR="00377D3B" w:rsidRDefault="00377D3B" w:rsidP="0037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5A8C8" w14:textId="77777777" w:rsidR="00377D3B" w:rsidRDefault="00377D3B" w:rsidP="0037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68CA2A" w14:textId="77777777" w:rsidR="00377D3B" w:rsidRDefault="00377D3B" w:rsidP="0037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06801" w14:textId="77777777" w:rsidR="00377D3B" w:rsidRPr="00377D3B" w:rsidRDefault="00377D3B" w:rsidP="00377D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2B16C" w14:textId="77777777" w:rsidR="000509E8" w:rsidRDefault="00D554E6" w:rsidP="00D554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Aktualizace Seznamu opatření Národního systému reakce na krize pro potřeby řízení obrany státu</w:t>
      </w:r>
    </w:p>
    <w:p w14:paraId="269D6BE1" w14:textId="77777777" w:rsidR="00D554E6" w:rsidRDefault="00D554E6" w:rsidP="00D554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719/15</w:t>
      </w:r>
    </w:p>
    <w:p w14:paraId="00406318" w14:textId="77777777" w:rsidR="00D554E6" w:rsidRDefault="00D554E6" w:rsidP="00D554E6">
      <w:pPr>
        <w:ind w:left="708" w:hanging="708"/>
        <w:rPr>
          <w:rFonts w:ascii="Arial" w:hAnsi="Arial" w:cs="Arial"/>
          <w:sz w:val="22"/>
          <w:szCs w:val="22"/>
        </w:rPr>
      </w:pPr>
    </w:p>
    <w:p w14:paraId="412646B7" w14:textId="77777777" w:rsidR="00D554E6" w:rsidRDefault="00D554E6" w:rsidP="00D55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473C0C2" w14:textId="77777777" w:rsidR="00D554E6" w:rsidRDefault="00D554E6" w:rsidP="00D55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499.</w:t>
      </w:r>
    </w:p>
    <w:p w14:paraId="17B6B862" w14:textId="77777777" w:rsidR="00D554E6" w:rsidRDefault="00D554E6" w:rsidP="00D55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C3C46" w14:textId="77777777" w:rsidR="00D554E6" w:rsidRDefault="00D554E6" w:rsidP="00D55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313DDE" w14:textId="77777777" w:rsidR="00D554E6" w:rsidRDefault="00D554E6" w:rsidP="00D55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F51D3" w14:textId="77777777" w:rsidR="00D554E6" w:rsidRPr="00D554E6" w:rsidRDefault="00D554E6" w:rsidP="00D554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3063B" w14:textId="77777777" w:rsidR="000509E8" w:rsidRDefault="00BA10BC" w:rsidP="00BA10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o působení nasaditelného spojovacího modulu v operaci NATO „Active Fence“ v Turecké republice</w:t>
      </w:r>
    </w:p>
    <w:p w14:paraId="30630BEE" w14:textId="77777777" w:rsidR="00BA10BC" w:rsidRDefault="00BA10BC" w:rsidP="00BA10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720/15</w:t>
      </w:r>
    </w:p>
    <w:p w14:paraId="62CD8519" w14:textId="77777777" w:rsidR="00BA10BC" w:rsidRDefault="00BA10BC" w:rsidP="00BA10BC">
      <w:pPr>
        <w:ind w:left="708" w:hanging="708"/>
        <w:rPr>
          <w:rFonts w:ascii="Arial" w:hAnsi="Arial" w:cs="Arial"/>
          <w:sz w:val="22"/>
          <w:szCs w:val="22"/>
        </w:rPr>
      </w:pPr>
    </w:p>
    <w:p w14:paraId="0177EF8B" w14:textId="77777777" w:rsidR="00BA10BC" w:rsidRDefault="00BA10BC" w:rsidP="00BA1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12D6AB4" w14:textId="77777777" w:rsidR="00BA10BC" w:rsidRDefault="00BA10BC" w:rsidP="00BA1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500.</w:t>
      </w:r>
    </w:p>
    <w:p w14:paraId="766378F8" w14:textId="77777777" w:rsidR="00BA10BC" w:rsidRDefault="00BA10BC" w:rsidP="00BA1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4B7F4" w14:textId="77777777" w:rsidR="00BA10BC" w:rsidRDefault="00BA10BC" w:rsidP="00BA1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B20134" w14:textId="77777777" w:rsidR="00BA10BC" w:rsidRDefault="00BA10BC" w:rsidP="00BA1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50181" w14:textId="77777777" w:rsidR="00BA10BC" w:rsidRPr="00BA10BC" w:rsidRDefault="00BA10BC" w:rsidP="00BA10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794FE" w14:textId="77777777" w:rsidR="000509E8" w:rsidRDefault="0013014E" w:rsidP="001301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zabezpečení letecké dopravy humanitární a zdravotnické pomoci vojenským dopravním letadlem Armády České republiky</w:t>
      </w:r>
    </w:p>
    <w:p w14:paraId="399BBA07" w14:textId="77777777" w:rsidR="0013014E" w:rsidRDefault="0013014E" w:rsidP="001301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721/15</w:t>
      </w:r>
    </w:p>
    <w:p w14:paraId="263C6BA5" w14:textId="77777777" w:rsidR="0013014E" w:rsidRDefault="0013014E" w:rsidP="0013014E">
      <w:pPr>
        <w:ind w:left="708" w:hanging="708"/>
        <w:rPr>
          <w:rFonts w:ascii="Arial" w:hAnsi="Arial" w:cs="Arial"/>
          <w:sz w:val="22"/>
          <w:szCs w:val="22"/>
        </w:rPr>
      </w:pPr>
    </w:p>
    <w:p w14:paraId="76FA6F41" w14:textId="77777777" w:rsidR="0013014E" w:rsidRDefault="0013014E" w:rsidP="00130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08B1A69" w14:textId="77777777" w:rsidR="0013014E" w:rsidRDefault="0013014E" w:rsidP="00130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501.</w:t>
      </w:r>
    </w:p>
    <w:p w14:paraId="7380E31E" w14:textId="77777777" w:rsidR="0013014E" w:rsidRDefault="0013014E" w:rsidP="00130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5DFD9" w14:textId="77777777" w:rsidR="0013014E" w:rsidRDefault="0013014E" w:rsidP="00130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B96711" w14:textId="77777777" w:rsidR="0013014E" w:rsidRDefault="0013014E" w:rsidP="00130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3CBD8" w14:textId="77777777" w:rsidR="0013014E" w:rsidRPr="0013014E" w:rsidRDefault="0013014E" w:rsidP="001301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0010D" w14:textId="77777777" w:rsidR="000509E8" w:rsidRDefault="00A63578" w:rsidP="00A635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 Výroční zpráva o činnosti Správy úložišť radioaktivních odpadů v roce 2014</w:t>
      </w:r>
    </w:p>
    <w:p w14:paraId="4E5512A2" w14:textId="77777777" w:rsidR="00A63578" w:rsidRDefault="00A63578" w:rsidP="00A635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741/15</w:t>
      </w:r>
    </w:p>
    <w:p w14:paraId="30B8B28F" w14:textId="77777777" w:rsidR="00A63578" w:rsidRDefault="00A63578" w:rsidP="00A63578">
      <w:pPr>
        <w:ind w:left="708" w:hanging="708"/>
        <w:rPr>
          <w:rFonts w:ascii="Arial" w:hAnsi="Arial" w:cs="Arial"/>
          <w:sz w:val="22"/>
          <w:szCs w:val="22"/>
        </w:rPr>
      </w:pPr>
    </w:p>
    <w:p w14:paraId="38A6EC65" w14:textId="77777777" w:rsidR="00A63578" w:rsidRDefault="00A63578" w:rsidP="00A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6C7AD5D" w14:textId="77777777" w:rsidR="00A63578" w:rsidRDefault="00A63578" w:rsidP="00A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502.</w:t>
      </w:r>
    </w:p>
    <w:p w14:paraId="6552BE58" w14:textId="77777777" w:rsidR="00A63578" w:rsidRDefault="00A63578" w:rsidP="00A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D3606" w14:textId="77777777" w:rsidR="00A63578" w:rsidRDefault="00A63578" w:rsidP="00A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EE47EA" w14:textId="77777777" w:rsidR="00A63578" w:rsidRDefault="00A63578" w:rsidP="00A63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9BDA4" w14:textId="77777777" w:rsidR="00A63578" w:rsidRPr="00A63578" w:rsidRDefault="00A63578" w:rsidP="00A635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D0A0E" w14:textId="77777777" w:rsidR="000509E8" w:rsidRDefault="009D2A75" w:rsidP="009D2A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na ratifikaci změn Úmluvy o mezinárodní železniční přepravě (COTIF) a na odvolání výhrady České republiky k této Úmluvě </w:t>
      </w:r>
    </w:p>
    <w:p w14:paraId="2D778DE2" w14:textId="77777777" w:rsidR="009D2A75" w:rsidRDefault="009D2A75" w:rsidP="009D2A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726/15</w:t>
      </w:r>
    </w:p>
    <w:p w14:paraId="5E8AE5ED" w14:textId="77777777" w:rsidR="009D2A75" w:rsidRDefault="009D2A75" w:rsidP="009D2A75">
      <w:pPr>
        <w:ind w:left="708" w:hanging="708"/>
        <w:rPr>
          <w:rFonts w:ascii="Arial" w:hAnsi="Arial" w:cs="Arial"/>
          <w:sz w:val="22"/>
          <w:szCs w:val="22"/>
        </w:rPr>
      </w:pPr>
    </w:p>
    <w:p w14:paraId="11A3923D" w14:textId="77777777" w:rsidR="009D2A75" w:rsidRDefault="009D2A75" w:rsidP="009D2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4B2DD92B" w14:textId="77777777" w:rsidR="009D2A75" w:rsidRDefault="009D2A75" w:rsidP="009D2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503.</w:t>
      </w:r>
    </w:p>
    <w:p w14:paraId="38F12A80" w14:textId="77777777" w:rsidR="009D2A75" w:rsidRDefault="009D2A75" w:rsidP="009D2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84F36" w14:textId="77777777" w:rsidR="009D2A75" w:rsidRDefault="009D2A75" w:rsidP="009D2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0394DF" w14:textId="77777777" w:rsidR="009D2A75" w:rsidRDefault="009D2A75" w:rsidP="009D2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30913" w14:textId="77777777" w:rsidR="009D2A75" w:rsidRPr="009D2A75" w:rsidRDefault="009D2A75" w:rsidP="009D2A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0047A" w14:textId="77777777" w:rsidR="000509E8" w:rsidRDefault="00A97C41" w:rsidP="00A97C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25. – 26. června 2015 v Bruselu</w:t>
      </w:r>
    </w:p>
    <w:p w14:paraId="1428AFB6" w14:textId="77777777" w:rsidR="00A97C41" w:rsidRDefault="00A97C41" w:rsidP="00A97C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745/15</w:t>
      </w:r>
    </w:p>
    <w:p w14:paraId="77E9A877" w14:textId="77777777" w:rsidR="00A97C41" w:rsidRDefault="00A97C41" w:rsidP="00A97C41">
      <w:pPr>
        <w:ind w:left="708" w:hanging="708"/>
        <w:rPr>
          <w:rFonts w:ascii="Arial" w:hAnsi="Arial" w:cs="Arial"/>
          <w:sz w:val="22"/>
          <w:szCs w:val="22"/>
        </w:rPr>
      </w:pPr>
    </w:p>
    <w:p w14:paraId="59F0C4C8" w14:textId="77777777" w:rsidR="00A97C41" w:rsidRDefault="00A97C41" w:rsidP="00A97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4BA07B3" w14:textId="77777777" w:rsidR="00A97C41" w:rsidRDefault="00A97C41" w:rsidP="00A97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504.</w:t>
      </w:r>
    </w:p>
    <w:p w14:paraId="6FC605BD" w14:textId="77777777" w:rsidR="00A97C41" w:rsidRDefault="00A97C41" w:rsidP="00A97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707D8" w14:textId="77777777" w:rsidR="00A97C41" w:rsidRDefault="00A97C41" w:rsidP="00A97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6549766" w14:textId="77777777" w:rsidR="00A97C41" w:rsidRDefault="00A97C41" w:rsidP="00A97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10B28" w14:textId="77777777" w:rsidR="00A97C41" w:rsidRPr="00A97C41" w:rsidRDefault="00A97C41" w:rsidP="00A97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5D4F8" w14:textId="77777777" w:rsidR="000509E8" w:rsidRDefault="00C246F2" w:rsidP="00C246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České republiky ve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Spolkové republice Německo ve dnech 29. - 30. června 2015</w:t>
      </w:r>
    </w:p>
    <w:p w14:paraId="0FD82D53" w14:textId="77777777" w:rsidR="00C246F2" w:rsidRDefault="00C246F2" w:rsidP="00C246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716/15</w:t>
      </w:r>
    </w:p>
    <w:p w14:paraId="734F8D1C" w14:textId="77777777" w:rsidR="00C246F2" w:rsidRDefault="00C246F2" w:rsidP="00C246F2">
      <w:pPr>
        <w:ind w:left="708" w:hanging="708"/>
        <w:rPr>
          <w:rFonts w:ascii="Arial" w:hAnsi="Arial" w:cs="Arial"/>
          <w:sz w:val="22"/>
          <w:szCs w:val="22"/>
        </w:rPr>
      </w:pPr>
    </w:p>
    <w:p w14:paraId="4DE561B5" w14:textId="77777777" w:rsidR="00C246F2" w:rsidRDefault="00C246F2" w:rsidP="00C2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3E24460" w14:textId="77777777" w:rsidR="00C246F2" w:rsidRDefault="00C246F2" w:rsidP="00C2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505.</w:t>
      </w:r>
    </w:p>
    <w:p w14:paraId="4A661F18" w14:textId="77777777" w:rsidR="00C246F2" w:rsidRDefault="00C246F2" w:rsidP="00C2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3BE40" w14:textId="77777777" w:rsidR="00C246F2" w:rsidRDefault="00C246F2" w:rsidP="00C2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266719E" w14:textId="77777777" w:rsidR="00C246F2" w:rsidRDefault="00C246F2" w:rsidP="00C2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1A878" w14:textId="77777777" w:rsidR="00C246F2" w:rsidRPr="00C246F2" w:rsidRDefault="00C246F2" w:rsidP="00C246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8D6EB" w14:textId="77777777" w:rsidR="000509E8" w:rsidRDefault="00E13BF9" w:rsidP="00E13B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</w:t>
      </w:r>
      <w:r w:rsidR="00AA0DEA">
        <w:rPr>
          <w:rFonts w:ascii="Arial" w:hAnsi="Arial" w:cs="Arial"/>
          <w:b/>
          <w:sz w:val="22"/>
          <w:szCs w:val="22"/>
        </w:rPr>
        <w:t>vy ministra zahraničních věcí v </w:t>
      </w:r>
      <w:r>
        <w:rPr>
          <w:rFonts w:ascii="Arial" w:hAnsi="Arial" w:cs="Arial"/>
          <w:b/>
          <w:sz w:val="22"/>
          <w:szCs w:val="22"/>
        </w:rPr>
        <w:t>Nizozemském království dne 29. června 2015</w:t>
      </w:r>
    </w:p>
    <w:p w14:paraId="4A69A83F" w14:textId="77777777" w:rsidR="00E13BF9" w:rsidRDefault="00E13BF9" w:rsidP="00E13B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715/15</w:t>
      </w:r>
    </w:p>
    <w:p w14:paraId="52685F8A" w14:textId="77777777" w:rsidR="00E13BF9" w:rsidRDefault="00E13BF9" w:rsidP="00E13BF9">
      <w:pPr>
        <w:ind w:left="708" w:hanging="708"/>
        <w:rPr>
          <w:rFonts w:ascii="Arial" w:hAnsi="Arial" w:cs="Arial"/>
          <w:sz w:val="22"/>
          <w:szCs w:val="22"/>
        </w:rPr>
      </w:pPr>
    </w:p>
    <w:p w14:paraId="09260522" w14:textId="77777777" w:rsidR="00E13BF9" w:rsidRDefault="00E13BF9" w:rsidP="00E13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29F8E38" w14:textId="77777777" w:rsidR="00E13BF9" w:rsidRDefault="00E13BF9" w:rsidP="00E13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506.</w:t>
      </w:r>
    </w:p>
    <w:p w14:paraId="0E1FBBE9" w14:textId="77777777" w:rsidR="00E13BF9" w:rsidRDefault="00E13BF9" w:rsidP="00E13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88AA5" w14:textId="77777777" w:rsidR="00E13BF9" w:rsidRDefault="00E13BF9" w:rsidP="00E13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6BD434" w14:textId="77777777" w:rsidR="00E13BF9" w:rsidRDefault="00E13BF9" w:rsidP="00E13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896E5" w14:textId="77777777" w:rsidR="00E13BF9" w:rsidRPr="00E13BF9" w:rsidRDefault="00E13BF9" w:rsidP="00E13B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1BE63" w14:textId="77777777" w:rsidR="000509E8" w:rsidRDefault="00974C19" w:rsidP="00974C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Černé Hory Mila Đukanoviće v České republice ve dnech 1. a 2. července 2015</w:t>
      </w:r>
    </w:p>
    <w:p w14:paraId="4471A4B8" w14:textId="77777777" w:rsidR="00974C19" w:rsidRDefault="00974C19" w:rsidP="00974C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746/15</w:t>
      </w:r>
    </w:p>
    <w:p w14:paraId="56C90EFE" w14:textId="77777777" w:rsidR="00974C19" w:rsidRDefault="00974C19" w:rsidP="00974C19">
      <w:pPr>
        <w:ind w:left="708" w:hanging="708"/>
        <w:rPr>
          <w:rFonts w:ascii="Arial" w:hAnsi="Arial" w:cs="Arial"/>
          <w:sz w:val="22"/>
          <w:szCs w:val="22"/>
        </w:rPr>
      </w:pPr>
    </w:p>
    <w:p w14:paraId="7A51128B" w14:textId="77777777" w:rsidR="00974C19" w:rsidRDefault="00974C19" w:rsidP="00974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414A65" w14:textId="77777777" w:rsidR="00974C19" w:rsidRDefault="00974C19" w:rsidP="00974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507.</w:t>
      </w:r>
    </w:p>
    <w:p w14:paraId="4ACFCDBF" w14:textId="77777777" w:rsidR="00974C19" w:rsidRDefault="00974C19" w:rsidP="00974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4F60D" w14:textId="77777777" w:rsidR="00974C19" w:rsidRDefault="00974C19" w:rsidP="00974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300626" w14:textId="77777777" w:rsidR="00974C19" w:rsidRDefault="00974C19" w:rsidP="00974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8A6D7" w14:textId="77777777" w:rsidR="00974C19" w:rsidRDefault="00974C19" w:rsidP="00974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54113" w14:textId="77777777" w:rsidR="00AA0DEA" w:rsidRDefault="00AA0DEA" w:rsidP="00974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E4DDE" w14:textId="77777777" w:rsidR="00AA0DEA" w:rsidRDefault="00AA0DEA" w:rsidP="00974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E20EE" w14:textId="77777777" w:rsidR="00AA0DEA" w:rsidRDefault="00AA0DEA" w:rsidP="00974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217CB" w14:textId="77777777" w:rsidR="00AA0DEA" w:rsidRPr="00974C19" w:rsidRDefault="00AA0DEA" w:rsidP="00974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7653D" w14:textId="77777777" w:rsidR="000509E8" w:rsidRDefault="00442B7F" w:rsidP="00442B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47/2002 Sb., o podpoře malého a středního podnikání a o změně zákona č. 2/1969 Sb., o zřízení ministerstev a jiných ústředních orgánů státní správy České republiky, ve znění pozdějších předpisů</w:t>
      </w:r>
    </w:p>
    <w:p w14:paraId="7F43D296" w14:textId="77777777" w:rsidR="00442B7F" w:rsidRDefault="00442B7F" w:rsidP="00442B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612/15</w:t>
      </w:r>
    </w:p>
    <w:p w14:paraId="67F2D2B4" w14:textId="77777777" w:rsidR="00442B7F" w:rsidRDefault="00442B7F" w:rsidP="00442B7F">
      <w:pPr>
        <w:ind w:left="708" w:hanging="708"/>
        <w:rPr>
          <w:rFonts w:ascii="Arial" w:hAnsi="Arial" w:cs="Arial"/>
          <w:sz w:val="22"/>
          <w:szCs w:val="22"/>
        </w:rPr>
      </w:pPr>
    </w:p>
    <w:p w14:paraId="698A3A4D" w14:textId="77777777" w:rsidR="00442B7F" w:rsidRDefault="00442B7F" w:rsidP="0044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6EB7FED" w14:textId="77777777" w:rsidR="00442B7F" w:rsidRDefault="00442B7F" w:rsidP="0044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508.</w:t>
      </w:r>
    </w:p>
    <w:p w14:paraId="43978CC7" w14:textId="77777777" w:rsidR="00442B7F" w:rsidRDefault="00442B7F" w:rsidP="0044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07481" w14:textId="77777777" w:rsidR="00442B7F" w:rsidRDefault="00442B7F" w:rsidP="0044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8233E8" w14:textId="77777777" w:rsidR="00442B7F" w:rsidRDefault="00442B7F" w:rsidP="0044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E2A38" w14:textId="77777777" w:rsidR="00442B7F" w:rsidRPr="00442B7F" w:rsidRDefault="00442B7F" w:rsidP="00442B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65F23" w14:textId="77777777" w:rsidR="000509E8" w:rsidRDefault="00F858DC" w:rsidP="00F858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Změna ve složení členů Řídícího výboru akcio</w:t>
      </w:r>
      <w:r w:rsidR="00AA0DEA">
        <w:rPr>
          <w:rFonts w:ascii="Arial" w:hAnsi="Arial" w:cs="Arial"/>
          <w:b/>
          <w:sz w:val="22"/>
          <w:szCs w:val="22"/>
        </w:rPr>
        <w:t xml:space="preserve">vé společnosti České dráhy </w:t>
      </w:r>
    </w:p>
    <w:p w14:paraId="7C2CB5C7" w14:textId="77777777" w:rsidR="00F858DC" w:rsidRDefault="00F858DC" w:rsidP="00F858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783/15</w:t>
      </w:r>
    </w:p>
    <w:p w14:paraId="5A4691FF" w14:textId="77777777" w:rsidR="00F858DC" w:rsidRDefault="00F858DC" w:rsidP="00F858DC">
      <w:pPr>
        <w:ind w:left="708" w:hanging="708"/>
        <w:rPr>
          <w:rFonts w:ascii="Arial" w:hAnsi="Arial" w:cs="Arial"/>
          <w:sz w:val="22"/>
          <w:szCs w:val="22"/>
        </w:rPr>
      </w:pPr>
    </w:p>
    <w:p w14:paraId="605BC378" w14:textId="77777777" w:rsidR="00F858DC" w:rsidRDefault="00F858DC" w:rsidP="00F85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B66B8A6" w14:textId="77777777" w:rsidR="00F858DC" w:rsidRDefault="00F858DC" w:rsidP="00F85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509.</w:t>
      </w:r>
    </w:p>
    <w:p w14:paraId="6EC67AEA" w14:textId="77777777" w:rsidR="00F858DC" w:rsidRDefault="00F858DC" w:rsidP="00F85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64F34" w14:textId="77777777" w:rsidR="00F858DC" w:rsidRDefault="00F858DC" w:rsidP="00F85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F962D2" w14:textId="77777777" w:rsidR="00F858DC" w:rsidRDefault="00F858DC" w:rsidP="00F85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0DF77" w14:textId="77777777" w:rsidR="00F858DC" w:rsidRPr="00F858DC" w:rsidRDefault="00F858DC" w:rsidP="00F858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9B584" w14:textId="77777777" w:rsidR="000509E8" w:rsidRDefault="003D5002" w:rsidP="003D50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Informace o dopadech změny sazby DPH u léčivých přípravků a potravin pro zvláštní lékařské účely, ke které došlo k 1. 1. 2015 v souvislosti se změnou zákona č. 235/2014 Sb., o dani z přidané hodnoty, ve znění pozdějších předpisů </w:t>
      </w:r>
    </w:p>
    <w:p w14:paraId="4CD56843" w14:textId="77777777" w:rsidR="003D5002" w:rsidRDefault="003D5002" w:rsidP="003D50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758/15</w:t>
      </w:r>
    </w:p>
    <w:p w14:paraId="320DADFA" w14:textId="77777777" w:rsidR="00AA0DEA" w:rsidRDefault="00AA0DEA" w:rsidP="003D500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D82F47" w14:textId="77777777" w:rsidR="003D5002" w:rsidRDefault="003D5002" w:rsidP="003D5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ředitele Státního ústavu pro kontrolu léčiv seznámila s informací předloženou ministrem zdravotnictví a zařazenou jako bod 20 v části Pro informaci programu schůze vlády dne 24. června 2015 a s jeho doplňující ústní informací a s</w:t>
      </w:r>
      <w:r w:rsidR="00AA0D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doplňujícími ústními informacemi ředitele Státního ústavu pro kontrolu léčiv a předsedkyně Českého statistického úřadu. </w:t>
      </w:r>
    </w:p>
    <w:p w14:paraId="6D9AA05D" w14:textId="77777777" w:rsidR="003D5002" w:rsidRDefault="003D5002" w:rsidP="003D5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70D5D" w14:textId="77777777" w:rsidR="003D5002" w:rsidRPr="003D5002" w:rsidRDefault="003D5002" w:rsidP="003D50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8931D" w14:textId="77777777" w:rsidR="000509E8" w:rsidRDefault="003F1E2F" w:rsidP="003F1E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Návrh změny ve složení Legislativní rady vlády </w:t>
      </w:r>
    </w:p>
    <w:p w14:paraId="3D506958" w14:textId="77777777" w:rsidR="003F1E2F" w:rsidRDefault="003F1E2F" w:rsidP="003F1E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781/15</w:t>
      </w:r>
    </w:p>
    <w:p w14:paraId="50E63C72" w14:textId="77777777" w:rsidR="003F1E2F" w:rsidRDefault="003F1E2F" w:rsidP="003F1E2F">
      <w:pPr>
        <w:ind w:left="708" w:hanging="708"/>
        <w:rPr>
          <w:rFonts w:ascii="Arial" w:hAnsi="Arial" w:cs="Arial"/>
          <w:sz w:val="22"/>
          <w:szCs w:val="22"/>
        </w:rPr>
      </w:pPr>
    </w:p>
    <w:p w14:paraId="2BA9B556" w14:textId="77777777" w:rsidR="003F1E2F" w:rsidRDefault="003F1E2F" w:rsidP="003F1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89E6881" w14:textId="77777777" w:rsidR="003F1E2F" w:rsidRDefault="003F1E2F" w:rsidP="003F1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510.</w:t>
      </w:r>
    </w:p>
    <w:p w14:paraId="601BE28C" w14:textId="77777777" w:rsidR="003F1E2F" w:rsidRDefault="003F1E2F" w:rsidP="003F1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EEBDA" w14:textId="77777777" w:rsidR="003F1E2F" w:rsidRDefault="003F1E2F" w:rsidP="003F1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3ADF9E" w14:textId="77777777" w:rsidR="003F1E2F" w:rsidRDefault="003F1E2F" w:rsidP="003F1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16692" w14:textId="77777777" w:rsidR="003F1E2F" w:rsidRPr="003F1E2F" w:rsidRDefault="003F1E2F" w:rsidP="003F1E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8D563" w14:textId="77777777" w:rsidR="000509E8" w:rsidRDefault="00025311" w:rsidP="000253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zpravodajskou službou cizí moci</w:t>
      </w:r>
    </w:p>
    <w:p w14:paraId="2F4F3BD0" w14:textId="77777777" w:rsidR="00025311" w:rsidRPr="005B0009" w:rsidRDefault="00025311" w:rsidP="00025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B0009">
        <w:rPr>
          <w:rFonts w:ascii="Arial" w:hAnsi="Arial" w:cs="Arial"/>
          <w:sz w:val="22"/>
          <w:szCs w:val="22"/>
        </w:rPr>
        <w:t>čj. D205/2015</w:t>
      </w:r>
    </w:p>
    <w:p w14:paraId="0DB6765A" w14:textId="77777777" w:rsidR="00025311" w:rsidRDefault="00025311" w:rsidP="0002531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E721BB" w14:textId="77777777" w:rsidR="00025311" w:rsidRDefault="00025311" w:rsidP="00025311">
      <w:pPr>
        <w:ind w:left="708" w:hanging="708"/>
        <w:rPr>
          <w:rFonts w:ascii="Arial" w:hAnsi="Arial" w:cs="Arial"/>
          <w:sz w:val="22"/>
          <w:szCs w:val="22"/>
        </w:rPr>
      </w:pPr>
    </w:p>
    <w:p w14:paraId="5D05BDE7" w14:textId="77777777" w:rsidR="00025311" w:rsidRDefault="00025311" w:rsidP="00025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ministrem obrany a přijala</w:t>
      </w:r>
    </w:p>
    <w:p w14:paraId="40531EE2" w14:textId="77777777" w:rsidR="00025311" w:rsidRDefault="00025311" w:rsidP="00025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511/D.</w:t>
      </w:r>
    </w:p>
    <w:p w14:paraId="4FD4A762" w14:textId="77777777" w:rsidR="00025311" w:rsidRDefault="00025311" w:rsidP="00025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627EE" w14:textId="77777777" w:rsidR="00025311" w:rsidRDefault="00025311" w:rsidP="00025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D69A52" w14:textId="77777777" w:rsidR="00025311" w:rsidRDefault="00025311" w:rsidP="000253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B12DC" w14:textId="77777777" w:rsidR="00025311" w:rsidRDefault="00025311" w:rsidP="000253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F37F1" w14:textId="77777777" w:rsidR="00AA0DEA" w:rsidRDefault="00AA0DEA" w:rsidP="000253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21755" w14:textId="77777777" w:rsidR="00AA0DEA" w:rsidRPr="00025311" w:rsidRDefault="00AA0DEA" w:rsidP="000253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5D83E" w14:textId="77777777" w:rsidR="000509E8" w:rsidRDefault="00EA1272" w:rsidP="00EA12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O změně usnesení vlády ze dne 22. ledna 2014 č. 75/V o Programu asistence vybraným afghánským civilním spolupracovníkům Armády České republiky</w:t>
      </w:r>
    </w:p>
    <w:p w14:paraId="06559D7D" w14:textId="77777777" w:rsidR="00EA1272" w:rsidRPr="005B0009" w:rsidRDefault="00EA1272" w:rsidP="00EA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B0009">
        <w:rPr>
          <w:rFonts w:ascii="Arial" w:hAnsi="Arial" w:cs="Arial"/>
          <w:sz w:val="22"/>
          <w:szCs w:val="22"/>
        </w:rPr>
        <w:t>čj. V183/2015</w:t>
      </w:r>
    </w:p>
    <w:p w14:paraId="1D878B85" w14:textId="77777777" w:rsidR="00EA1272" w:rsidRDefault="00EA1272" w:rsidP="00EA127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002F40" w14:textId="77777777" w:rsidR="00EA1272" w:rsidRDefault="00EA1272" w:rsidP="00EA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621A475" w14:textId="77777777" w:rsidR="00EA1272" w:rsidRDefault="00EA1272" w:rsidP="00EA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512/V.</w:t>
      </w:r>
    </w:p>
    <w:p w14:paraId="13AF003D" w14:textId="77777777" w:rsidR="00EA1272" w:rsidRDefault="00EA1272" w:rsidP="00EA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8CE92" w14:textId="77777777" w:rsidR="00EA1272" w:rsidRDefault="00EA1272" w:rsidP="00EA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6098989" w14:textId="77777777" w:rsidR="00EA1272" w:rsidRDefault="00EA1272" w:rsidP="00EA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E2615" w14:textId="77777777" w:rsidR="00EA1272" w:rsidRPr="00EA1272" w:rsidRDefault="00EA1272" w:rsidP="00EA12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7E140" w14:textId="77777777" w:rsidR="000509E8" w:rsidRDefault="008031DA" w:rsidP="008031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Informace o aktuální situaci v oblasti nelegální migrace v kontextu bezpečnostních rizik pro Českou republiku</w:t>
      </w:r>
    </w:p>
    <w:p w14:paraId="2FC92420" w14:textId="77777777" w:rsidR="008031DA" w:rsidRPr="005B0009" w:rsidRDefault="008031DA" w:rsidP="00803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B0009">
        <w:rPr>
          <w:rFonts w:ascii="Arial" w:hAnsi="Arial" w:cs="Arial"/>
          <w:sz w:val="22"/>
          <w:szCs w:val="22"/>
        </w:rPr>
        <w:t>čj. V187/2015</w:t>
      </w:r>
    </w:p>
    <w:p w14:paraId="527BAB3A" w14:textId="77777777" w:rsidR="008031DA" w:rsidRDefault="008031DA" w:rsidP="008031D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64B479" w14:textId="77777777" w:rsidR="008031DA" w:rsidRDefault="008031DA" w:rsidP="00803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v režimu Vyhrazené s informací předloženou ministrem vnitra a s</w:t>
      </w:r>
      <w:r w:rsidR="00AA0D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jeho doplňujícími ústními informacemi. </w:t>
      </w:r>
    </w:p>
    <w:p w14:paraId="4B6C6F15" w14:textId="77777777" w:rsidR="008031DA" w:rsidRDefault="008031DA" w:rsidP="00803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E4C7A" w14:textId="77777777" w:rsidR="000509E8" w:rsidRDefault="000509E8" w:rsidP="00B664EB">
      <w:pPr>
        <w:rPr>
          <w:rFonts w:ascii="Arial" w:hAnsi="Arial" w:cs="Arial"/>
          <w:sz w:val="22"/>
          <w:szCs w:val="22"/>
        </w:rPr>
      </w:pPr>
      <w:bookmarkStart w:id="41" w:name="ORDER40"/>
      <w:bookmarkEnd w:id="41"/>
    </w:p>
    <w:p w14:paraId="65F8A19C" w14:textId="77777777" w:rsidR="00F243AC" w:rsidRDefault="00F243AC" w:rsidP="00F243A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E5CCDD8" w14:textId="77777777" w:rsidR="00F243AC" w:rsidRDefault="00F243AC" w:rsidP="00F243AC">
      <w:pPr>
        <w:keepNext/>
        <w:keepLines/>
        <w:rPr>
          <w:rFonts w:ascii="Arial" w:hAnsi="Arial" w:cs="Arial"/>
          <w:sz w:val="22"/>
          <w:szCs w:val="22"/>
        </w:rPr>
      </w:pPr>
    </w:p>
    <w:p w14:paraId="195187BA" w14:textId="77777777" w:rsidR="00F243AC" w:rsidRDefault="00F243AC" w:rsidP="00F243AC">
      <w:pPr>
        <w:rPr>
          <w:rFonts w:ascii="Arial" w:hAnsi="Arial" w:cs="Arial"/>
          <w:sz w:val="22"/>
          <w:szCs w:val="22"/>
        </w:rPr>
      </w:pPr>
    </w:p>
    <w:p w14:paraId="67D09D25" w14:textId="77777777" w:rsidR="00F243AC" w:rsidRDefault="00F243AC" w:rsidP="00F243A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9298595" w14:textId="77777777" w:rsidR="00F243AC" w:rsidRDefault="00F243AC" w:rsidP="00F243A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8F6899B" w14:textId="77777777" w:rsidR="00F243AC" w:rsidRDefault="00F243AC" w:rsidP="00F243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vývoji finančního trhu v roce 2014 (předložil 1. místopředseda vlády pro ekonomiku a ministr financí)</w:t>
      </w:r>
    </w:p>
    <w:p w14:paraId="0509EF68" w14:textId="77777777" w:rsidR="00F243AC" w:rsidRDefault="00F243AC" w:rsidP="00F243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733/15</w:t>
      </w:r>
    </w:p>
    <w:p w14:paraId="69321211" w14:textId="77777777" w:rsidR="00AA0DEA" w:rsidRPr="00F243AC" w:rsidRDefault="00AA0DEA" w:rsidP="00F243AC">
      <w:pPr>
        <w:ind w:left="708" w:hanging="708"/>
        <w:rPr>
          <w:rFonts w:ascii="Arial" w:hAnsi="Arial" w:cs="Arial"/>
          <w:sz w:val="22"/>
          <w:szCs w:val="22"/>
        </w:rPr>
      </w:pPr>
    </w:p>
    <w:p w14:paraId="40EBF33D" w14:textId="77777777" w:rsidR="000509E8" w:rsidRDefault="00B65EFC" w:rsidP="00B65E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zahraniční rozvojové spolupráci České republiky realizované v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roce 2014 (předložil ministr zahraničních věcí)</w:t>
      </w:r>
    </w:p>
    <w:p w14:paraId="36DF3591" w14:textId="77777777" w:rsidR="00B65EFC" w:rsidRDefault="00B65EFC" w:rsidP="00B65E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717/15</w:t>
      </w:r>
    </w:p>
    <w:p w14:paraId="2C16BD51" w14:textId="77777777" w:rsidR="00AA0DEA" w:rsidRPr="00B65EFC" w:rsidRDefault="00AA0DEA" w:rsidP="00B65EFC">
      <w:pPr>
        <w:ind w:left="708" w:hanging="708"/>
        <w:rPr>
          <w:rFonts w:ascii="Arial" w:hAnsi="Arial" w:cs="Arial"/>
          <w:sz w:val="22"/>
          <w:szCs w:val="22"/>
        </w:rPr>
      </w:pPr>
    </w:p>
    <w:p w14:paraId="7F698465" w14:textId="77777777" w:rsidR="000509E8" w:rsidRDefault="00BB2465" w:rsidP="00BB24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přesídlovacím programu ČR 2015 - přesídlení 15 syrských dětí s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rodinami z Jordánska (předložil ministr vnitra)</w:t>
      </w:r>
    </w:p>
    <w:p w14:paraId="0E090AD5" w14:textId="77777777" w:rsidR="00BB2465" w:rsidRDefault="00BB2465" w:rsidP="00BB24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751/15</w:t>
      </w:r>
    </w:p>
    <w:p w14:paraId="0BF155D7" w14:textId="77777777" w:rsidR="00AA0DEA" w:rsidRPr="00BB2465" w:rsidRDefault="00AA0DEA" w:rsidP="00BB2465">
      <w:pPr>
        <w:ind w:left="708" w:hanging="708"/>
        <w:rPr>
          <w:rFonts w:ascii="Arial" w:hAnsi="Arial" w:cs="Arial"/>
          <w:sz w:val="22"/>
          <w:szCs w:val="22"/>
        </w:rPr>
      </w:pPr>
    </w:p>
    <w:p w14:paraId="4476BF05" w14:textId="77777777" w:rsidR="000509E8" w:rsidRDefault="0004158F" w:rsidP="000415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plnění opatření Strategie sociálního začleňování 2014 – 2020 za rok 2014 (předložila ministryně práce a sociálních věcí)</w:t>
      </w:r>
    </w:p>
    <w:p w14:paraId="1A8AF936" w14:textId="77777777" w:rsidR="0004158F" w:rsidRDefault="0004158F" w:rsidP="000415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713/15</w:t>
      </w:r>
    </w:p>
    <w:p w14:paraId="608750A7" w14:textId="77777777" w:rsidR="00AA0DEA" w:rsidRPr="0004158F" w:rsidRDefault="00AA0DEA" w:rsidP="0004158F">
      <w:pPr>
        <w:ind w:left="708" w:hanging="708"/>
        <w:rPr>
          <w:rFonts w:ascii="Arial" w:hAnsi="Arial" w:cs="Arial"/>
          <w:sz w:val="22"/>
          <w:szCs w:val="22"/>
        </w:rPr>
      </w:pPr>
    </w:p>
    <w:p w14:paraId="422DEDCF" w14:textId="77777777" w:rsidR="000509E8" w:rsidRDefault="00A94A02" w:rsidP="00A94A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postupu organizace a příprav regionální konference OSN "Evropský Habitat" v Praze v březnu 2016 (předložila ministryně pro místní rozvoj)</w:t>
      </w:r>
    </w:p>
    <w:p w14:paraId="7709018D" w14:textId="77777777" w:rsidR="00A94A02" w:rsidRDefault="00A94A02" w:rsidP="00A94A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710/15</w:t>
      </w:r>
    </w:p>
    <w:p w14:paraId="2F8D78E2" w14:textId="77777777" w:rsidR="00AA0DEA" w:rsidRPr="00A94A02" w:rsidRDefault="00AA0DEA" w:rsidP="00A94A02">
      <w:pPr>
        <w:ind w:left="708" w:hanging="708"/>
        <w:rPr>
          <w:rFonts w:ascii="Arial" w:hAnsi="Arial" w:cs="Arial"/>
          <w:sz w:val="22"/>
          <w:szCs w:val="22"/>
        </w:rPr>
      </w:pPr>
    </w:p>
    <w:p w14:paraId="616336EA" w14:textId="77777777" w:rsidR="000509E8" w:rsidRDefault="009E0059" w:rsidP="009E00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činnosti Finanční správy České republiky a Celní správy České republiky za rok 2014  (předložil 1. místopředseda vlády pro ekonomiku a ministr financí)</w:t>
      </w:r>
    </w:p>
    <w:p w14:paraId="363E8D6B" w14:textId="77777777" w:rsidR="009E0059" w:rsidRDefault="009E0059" w:rsidP="009E00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732/15</w:t>
      </w:r>
    </w:p>
    <w:p w14:paraId="18C4169E" w14:textId="77777777" w:rsidR="00AA0DEA" w:rsidRPr="009E0059" w:rsidRDefault="00AA0DEA" w:rsidP="009E0059">
      <w:pPr>
        <w:ind w:left="708" w:hanging="708"/>
        <w:rPr>
          <w:rFonts w:ascii="Arial" w:hAnsi="Arial" w:cs="Arial"/>
          <w:sz w:val="22"/>
          <w:szCs w:val="22"/>
        </w:rPr>
      </w:pPr>
    </w:p>
    <w:p w14:paraId="35A46F96" w14:textId="77777777" w:rsidR="000509E8" w:rsidRDefault="00DD0AEF" w:rsidP="00DD0A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činnosti agentury CzechTrade za rok 2014 (předložil ministr průmyslu a obchodu)</w:t>
      </w:r>
    </w:p>
    <w:p w14:paraId="00598C36" w14:textId="77777777" w:rsidR="00DD0AEF" w:rsidRDefault="00DD0AEF" w:rsidP="00DD0A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727/15</w:t>
      </w:r>
    </w:p>
    <w:p w14:paraId="0664A85F" w14:textId="77777777" w:rsidR="00AA0DEA" w:rsidRDefault="00AA0DEA" w:rsidP="00DD0AEF">
      <w:pPr>
        <w:ind w:left="708" w:hanging="708"/>
        <w:rPr>
          <w:rFonts w:ascii="Arial" w:hAnsi="Arial" w:cs="Arial"/>
          <w:sz w:val="22"/>
          <w:szCs w:val="22"/>
        </w:rPr>
      </w:pPr>
    </w:p>
    <w:p w14:paraId="5E9BF331" w14:textId="77777777" w:rsidR="00AA0DEA" w:rsidRDefault="00AA0DEA" w:rsidP="00DD0AEF">
      <w:pPr>
        <w:ind w:left="708" w:hanging="708"/>
        <w:rPr>
          <w:rFonts w:ascii="Arial" w:hAnsi="Arial" w:cs="Arial"/>
          <w:sz w:val="22"/>
          <w:szCs w:val="22"/>
        </w:rPr>
      </w:pPr>
    </w:p>
    <w:p w14:paraId="1FCD8D3C" w14:textId="77777777" w:rsidR="00AA0DEA" w:rsidRPr="00DD0AEF" w:rsidRDefault="00AA0DEA" w:rsidP="00DD0AEF">
      <w:pPr>
        <w:ind w:left="708" w:hanging="708"/>
        <w:rPr>
          <w:rFonts w:ascii="Arial" w:hAnsi="Arial" w:cs="Arial"/>
          <w:sz w:val="22"/>
          <w:szCs w:val="22"/>
        </w:rPr>
      </w:pPr>
    </w:p>
    <w:p w14:paraId="2BAFEFBE" w14:textId="77777777" w:rsidR="000509E8" w:rsidRDefault="00FE474F" w:rsidP="00FE47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Aktuální stav legislativního procesu u prováděcích právních předpisů k zákonu o státní službě k 3. červnu 2015 (předložil ministr vnitra)</w:t>
      </w:r>
    </w:p>
    <w:p w14:paraId="178D27AA" w14:textId="77777777" w:rsidR="00FE474F" w:rsidRDefault="00FE474F" w:rsidP="00FE47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706/15</w:t>
      </w:r>
    </w:p>
    <w:p w14:paraId="1D375DDB" w14:textId="77777777" w:rsidR="00AA0DEA" w:rsidRPr="00FE474F" w:rsidRDefault="00AA0DEA" w:rsidP="00FE474F">
      <w:pPr>
        <w:ind w:left="708" w:hanging="708"/>
        <w:rPr>
          <w:rFonts w:ascii="Arial" w:hAnsi="Arial" w:cs="Arial"/>
          <w:sz w:val="22"/>
          <w:szCs w:val="22"/>
        </w:rPr>
      </w:pPr>
    </w:p>
    <w:p w14:paraId="70185DC4" w14:textId="77777777" w:rsidR="000509E8" w:rsidRDefault="00033C78" w:rsidP="00033C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stavu přípravy právních předpisů nezbytných k provedení Nagojského protokolu (předložil ministr životního prostředí)</w:t>
      </w:r>
    </w:p>
    <w:p w14:paraId="71D225C8" w14:textId="77777777" w:rsidR="00033C78" w:rsidRDefault="00033C78" w:rsidP="00033C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744/15</w:t>
      </w:r>
    </w:p>
    <w:p w14:paraId="260053FB" w14:textId="77777777" w:rsidR="00AA0DEA" w:rsidRPr="00033C78" w:rsidRDefault="00AA0DEA" w:rsidP="00033C78">
      <w:pPr>
        <w:ind w:left="708" w:hanging="708"/>
        <w:rPr>
          <w:rFonts w:ascii="Arial" w:hAnsi="Arial" w:cs="Arial"/>
          <w:sz w:val="22"/>
          <w:szCs w:val="22"/>
        </w:rPr>
      </w:pPr>
    </w:p>
    <w:p w14:paraId="75A2946E" w14:textId="77777777" w:rsidR="000509E8" w:rsidRDefault="000B1443" w:rsidP="000B14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Harmonogram jednání vlády v období srpen až prosinec 2015 (předložil vedoucí Úřadu vlády)</w:t>
      </w:r>
    </w:p>
    <w:p w14:paraId="79252E67" w14:textId="77777777" w:rsidR="000B1443" w:rsidRDefault="000B1443" w:rsidP="000B14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707/15</w:t>
      </w:r>
    </w:p>
    <w:p w14:paraId="22721BBB" w14:textId="77777777" w:rsidR="00AA0DEA" w:rsidRPr="000B1443" w:rsidRDefault="00AA0DEA" w:rsidP="000B1443">
      <w:pPr>
        <w:ind w:left="708" w:hanging="708"/>
        <w:rPr>
          <w:rFonts w:ascii="Arial" w:hAnsi="Arial" w:cs="Arial"/>
          <w:sz w:val="22"/>
          <w:szCs w:val="22"/>
        </w:rPr>
      </w:pPr>
    </w:p>
    <w:p w14:paraId="0E9EA795" w14:textId="77777777" w:rsidR="000509E8" w:rsidRDefault="00437C83" w:rsidP="00437C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veřejné zakázce „Nákup munice 2015/VIII – NSPA BOLID“ (předložil ministr obrany)</w:t>
      </w:r>
    </w:p>
    <w:p w14:paraId="778FC004" w14:textId="77777777" w:rsidR="00437C83" w:rsidRDefault="00437C83" w:rsidP="00437C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722/15</w:t>
      </w:r>
    </w:p>
    <w:p w14:paraId="60C63ED4" w14:textId="77777777" w:rsidR="00AA0DEA" w:rsidRPr="00437C83" w:rsidRDefault="00AA0DEA" w:rsidP="00437C83">
      <w:pPr>
        <w:ind w:left="708" w:hanging="708"/>
        <w:rPr>
          <w:rFonts w:ascii="Arial" w:hAnsi="Arial" w:cs="Arial"/>
          <w:sz w:val="22"/>
          <w:szCs w:val="22"/>
        </w:rPr>
      </w:pPr>
    </w:p>
    <w:p w14:paraId="30654214" w14:textId="77777777" w:rsidR="000509E8" w:rsidRDefault="00FB6E3D" w:rsidP="00FB6E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veřejné zakázce „Náhradní díly pro zbraně ČZ – 2015 a 2016“ (předložil ministr obrany)</w:t>
      </w:r>
    </w:p>
    <w:p w14:paraId="37A4C4CB" w14:textId="77777777" w:rsidR="00FB6E3D" w:rsidRDefault="00FB6E3D" w:rsidP="00FB6E3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749/15</w:t>
      </w:r>
    </w:p>
    <w:p w14:paraId="471E7D2E" w14:textId="77777777" w:rsidR="00AA0DEA" w:rsidRPr="00FB6E3D" w:rsidRDefault="00AA0DEA" w:rsidP="00FB6E3D">
      <w:pPr>
        <w:ind w:left="708" w:hanging="708"/>
        <w:rPr>
          <w:rFonts w:ascii="Arial" w:hAnsi="Arial" w:cs="Arial"/>
          <w:sz w:val="22"/>
          <w:szCs w:val="22"/>
        </w:rPr>
      </w:pPr>
    </w:p>
    <w:p w14:paraId="77B53AF4" w14:textId="77777777" w:rsidR="000509E8" w:rsidRDefault="008451C3" w:rsidP="008451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pro vládu o nadlimitní veřejné zakázce „D1 modernizace – úsek 09, EXIT 66 Loket – EXIT 75 Hořice, TDI - poskytování dodatečných služeb“, zadávané v jednacím řízení bez uveřejnění podle</w:t>
      </w:r>
      <w:r w:rsidR="00AA0DEA">
        <w:rPr>
          <w:rFonts w:ascii="Arial" w:hAnsi="Arial" w:cs="Arial"/>
          <w:b/>
          <w:sz w:val="22"/>
          <w:szCs w:val="22"/>
        </w:rPr>
        <w:t xml:space="preserve"> § 23 zákona č. 137/2006 Sb., o </w:t>
      </w:r>
      <w:r>
        <w:rPr>
          <w:rFonts w:ascii="Arial" w:hAnsi="Arial" w:cs="Arial"/>
          <w:b/>
          <w:sz w:val="22"/>
          <w:szCs w:val="22"/>
        </w:rPr>
        <w:t>veřejných zakázkách, ve znění pozdějších předpisů (předložil ministr dopravy)</w:t>
      </w:r>
    </w:p>
    <w:p w14:paraId="7EA39C65" w14:textId="77777777" w:rsidR="008451C3" w:rsidRDefault="008451C3" w:rsidP="008451C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735/15</w:t>
      </w:r>
    </w:p>
    <w:p w14:paraId="65B3D556" w14:textId="77777777" w:rsidR="00AA0DEA" w:rsidRPr="008451C3" w:rsidRDefault="00AA0DEA" w:rsidP="008451C3">
      <w:pPr>
        <w:ind w:left="708" w:hanging="708"/>
        <w:rPr>
          <w:rFonts w:ascii="Arial" w:hAnsi="Arial" w:cs="Arial"/>
          <w:sz w:val="22"/>
          <w:szCs w:val="22"/>
        </w:rPr>
      </w:pPr>
    </w:p>
    <w:p w14:paraId="3F0C2DD1" w14:textId="77777777" w:rsidR="000509E8" w:rsidRDefault="00493ACB" w:rsidP="00493A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pro vládu o nadlimitní veřejné zakázce „D1 modernizace – úsek 14, EXIT 104 Větrný Jeníkov - EXIT 112 Jihlava, TDI - poskytování dodatečných služeb“, zadávané v jednacím řízení bez uveřejnění podle § 23 zákona č.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137/2006 Sb., o veřejných zakázkách, ve znění pozdějších předpisů (předložil ministr dopravy)</w:t>
      </w:r>
    </w:p>
    <w:p w14:paraId="51468224" w14:textId="77777777" w:rsidR="00493ACB" w:rsidRDefault="00493ACB" w:rsidP="00493A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736/15</w:t>
      </w:r>
    </w:p>
    <w:p w14:paraId="18FB8967" w14:textId="77777777" w:rsidR="00AA0DEA" w:rsidRPr="00493ACB" w:rsidRDefault="00AA0DEA" w:rsidP="00493ACB">
      <w:pPr>
        <w:ind w:left="708" w:hanging="708"/>
        <w:rPr>
          <w:rFonts w:ascii="Arial" w:hAnsi="Arial" w:cs="Arial"/>
          <w:sz w:val="22"/>
          <w:szCs w:val="22"/>
        </w:rPr>
      </w:pPr>
    </w:p>
    <w:p w14:paraId="04D30498" w14:textId="77777777" w:rsidR="000509E8" w:rsidRDefault="00AC2FDA" w:rsidP="00AC2F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pro vládu o nadlimitní veřejné zakázce „D1 modernizace – úsek 21, EXIT 153 Lhotka - EXIT 162 Velká Bíteš, TDI - poskytování dodatečných služeb“, zadávané v jednacím řízení bez uveřejnění podle § 23 zákona č. 137/2006 Sb., o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veřejných zakázkách, ve znění pozdějších předpisů (předložil ministr dopravy)</w:t>
      </w:r>
    </w:p>
    <w:p w14:paraId="2E63FC55" w14:textId="77777777" w:rsidR="00AC2FDA" w:rsidRDefault="00AC2FDA" w:rsidP="00AC2F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737/15</w:t>
      </w:r>
    </w:p>
    <w:p w14:paraId="4CD41CCC" w14:textId="77777777" w:rsidR="00AA0DEA" w:rsidRPr="00AC2FDA" w:rsidRDefault="00AA0DEA" w:rsidP="00AC2FDA">
      <w:pPr>
        <w:ind w:left="708" w:hanging="708"/>
        <w:rPr>
          <w:rFonts w:ascii="Arial" w:hAnsi="Arial" w:cs="Arial"/>
          <w:sz w:val="22"/>
          <w:szCs w:val="22"/>
        </w:rPr>
      </w:pPr>
    </w:p>
    <w:p w14:paraId="0061A8BD" w14:textId="77777777" w:rsidR="000509E8" w:rsidRDefault="00D92551" w:rsidP="00D925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plnění opatření k odstranění nedostatků uvedených v Kontrolním závěru Nejvyššího kontrolního úřadu z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 akce č. 13/21 „Peněžní prostředky operačního programu Životní prostředí určené na čištění odpadních vod“ (předložil ministr životního prostředí)</w:t>
      </w:r>
    </w:p>
    <w:p w14:paraId="3D92F9FB" w14:textId="77777777" w:rsidR="00D92551" w:rsidRDefault="00D92551" w:rsidP="00D925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734/15</w:t>
      </w:r>
    </w:p>
    <w:p w14:paraId="4A8CE92D" w14:textId="77777777" w:rsidR="00AA0DEA" w:rsidRPr="00D92551" w:rsidRDefault="00AA0DEA" w:rsidP="00D92551">
      <w:pPr>
        <w:ind w:left="708" w:hanging="708"/>
        <w:rPr>
          <w:rFonts w:ascii="Arial" w:hAnsi="Arial" w:cs="Arial"/>
          <w:sz w:val="22"/>
          <w:szCs w:val="22"/>
        </w:rPr>
      </w:pPr>
    </w:p>
    <w:p w14:paraId="1ADA4728" w14:textId="77777777" w:rsidR="000509E8" w:rsidRDefault="00DC13F0" w:rsidP="00DC13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17.</w:t>
      </w:r>
      <w:r w:rsidR="00AA0DEA">
        <w:rPr>
          <w:rFonts w:ascii="Arial" w:hAnsi="Arial" w:cs="Arial"/>
          <w:b/>
          <w:sz w:val="22"/>
          <w:szCs w:val="22"/>
        </w:rPr>
        <w:tab/>
        <w:t>Informace o veřejné zakázce „</w:t>
      </w:r>
      <w:r>
        <w:rPr>
          <w:rFonts w:ascii="Arial" w:hAnsi="Arial" w:cs="Arial"/>
          <w:b/>
          <w:sz w:val="22"/>
          <w:szCs w:val="22"/>
        </w:rPr>
        <w:t>Rozšíření probačního program</w:t>
      </w:r>
      <w:r w:rsidR="00AA0DEA">
        <w:rPr>
          <w:rFonts w:ascii="Arial" w:hAnsi="Arial" w:cs="Arial"/>
          <w:b/>
          <w:sz w:val="22"/>
          <w:szCs w:val="22"/>
        </w:rPr>
        <w:t>u pro mladistvé pachatele PUNKT“</w:t>
      </w:r>
      <w:r>
        <w:rPr>
          <w:rFonts w:ascii="Arial" w:hAnsi="Arial" w:cs="Arial"/>
          <w:b/>
          <w:sz w:val="22"/>
          <w:szCs w:val="22"/>
        </w:rPr>
        <w:t xml:space="preserve"> (předložil ministr spravedlnosti)</w:t>
      </w:r>
    </w:p>
    <w:p w14:paraId="42E87AE9" w14:textId="77777777" w:rsidR="00DC13F0" w:rsidRDefault="00DC13F0" w:rsidP="00DC13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723/15</w:t>
      </w:r>
    </w:p>
    <w:p w14:paraId="6BC00B04" w14:textId="77777777" w:rsidR="00AA0DEA" w:rsidRDefault="00AA0DEA" w:rsidP="00DC13F0">
      <w:pPr>
        <w:ind w:left="708" w:hanging="708"/>
        <w:rPr>
          <w:rFonts w:ascii="Arial" w:hAnsi="Arial" w:cs="Arial"/>
          <w:sz w:val="22"/>
          <w:szCs w:val="22"/>
        </w:rPr>
      </w:pPr>
    </w:p>
    <w:p w14:paraId="41739881" w14:textId="77777777" w:rsidR="00AA0DEA" w:rsidRDefault="00AA0DEA" w:rsidP="00DC13F0">
      <w:pPr>
        <w:ind w:left="708" w:hanging="708"/>
        <w:rPr>
          <w:rFonts w:ascii="Arial" w:hAnsi="Arial" w:cs="Arial"/>
          <w:sz w:val="22"/>
          <w:szCs w:val="22"/>
        </w:rPr>
      </w:pPr>
    </w:p>
    <w:p w14:paraId="0AAE770A" w14:textId="77777777" w:rsidR="00AA0DEA" w:rsidRDefault="00AA0DEA" w:rsidP="00DC13F0">
      <w:pPr>
        <w:ind w:left="708" w:hanging="708"/>
        <w:rPr>
          <w:rFonts w:ascii="Arial" w:hAnsi="Arial" w:cs="Arial"/>
          <w:sz w:val="22"/>
          <w:szCs w:val="22"/>
        </w:rPr>
      </w:pPr>
    </w:p>
    <w:p w14:paraId="62197CDE" w14:textId="77777777" w:rsidR="00AA0DEA" w:rsidRPr="00DC13F0" w:rsidRDefault="00AA0DEA" w:rsidP="00DC13F0">
      <w:pPr>
        <w:ind w:left="708" w:hanging="708"/>
        <w:rPr>
          <w:rFonts w:ascii="Arial" w:hAnsi="Arial" w:cs="Arial"/>
          <w:sz w:val="22"/>
          <w:szCs w:val="22"/>
        </w:rPr>
      </w:pPr>
    </w:p>
    <w:p w14:paraId="06D8405F" w14:textId="77777777" w:rsidR="000509E8" w:rsidRDefault="00004683" w:rsidP="000046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Čtvrtletní zpráva Vládního výboru k dopadům zákona o majetkovém vyrovnání s</w:t>
      </w:r>
      <w:r w:rsidR="00D3529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církvemi a náboženskými společnostmi - 1. čtvrtletí roku 2015 (předložil předseda vlády)</w:t>
      </w:r>
    </w:p>
    <w:p w14:paraId="312A2952" w14:textId="77777777" w:rsidR="00004683" w:rsidRDefault="00004683" w:rsidP="000046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759/15</w:t>
      </w:r>
    </w:p>
    <w:p w14:paraId="397FFA18" w14:textId="77777777" w:rsidR="00AA0DEA" w:rsidRPr="00004683" w:rsidRDefault="00AA0DEA" w:rsidP="00004683">
      <w:pPr>
        <w:ind w:left="708" w:hanging="708"/>
        <w:rPr>
          <w:rFonts w:ascii="Arial" w:hAnsi="Arial" w:cs="Arial"/>
          <w:sz w:val="22"/>
          <w:szCs w:val="22"/>
        </w:rPr>
      </w:pPr>
    </w:p>
    <w:p w14:paraId="7DAA333F" w14:textId="77777777" w:rsidR="000509E8" w:rsidRDefault="00F43903" w:rsidP="00F439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sjednání Dohody mezi vládou České republiky a vládou Čínské lidové republiky o zřízení Generálního konzulátu České republiky v Chengdu výměnou nót  (předložil ministr zahraničních věcí)</w:t>
      </w:r>
    </w:p>
    <w:p w14:paraId="057CF180" w14:textId="77777777" w:rsidR="00F43903" w:rsidRDefault="00F43903" w:rsidP="00F439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756/15</w:t>
      </w:r>
    </w:p>
    <w:p w14:paraId="2549677C" w14:textId="77777777" w:rsidR="00AA0DEA" w:rsidRPr="00F43903" w:rsidRDefault="00AA0DEA" w:rsidP="00F43903">
      <w:pPr>
        <w:ind w:left="708" w:hanging="708"/>
        <w:rPr>
          <w:rFonts w:ascii="Arial" w:hAnsi="Arial" w:cs="Arial"/>
          <w:sz w:val="22"/>
          <w:szCs w:val="22"/>
        </w:rPr>
      </w:pPr>
    </w:p>
    <w:p w14:paraId="0C13CB6E" w14:textId="77777777" w:rsidR="000509E8" w:rsidRDefault="00C100B1" w:rsidP="00C100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veřejné zakázce "Maintenance APV a DZ GINIS" (předložil ministr obrany)</w:t>
      </w:r>
    </w:p>
    <w:p w14:paraId="6E6FE418" w14:textId="77777777" w:rsidR="00C100B1" w:rsidRDefault="00C100B1" w:rsidP="00C100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760/15</w:t>
      </w:r>
    </w:p>
    <w:p w14:paraId="558E6235" w14:textId="77777777" w:rsidR="00AA0DEA" w:rsidRPr="00C100B1" w:rsidRDefault="00AA0DEA" w:rsidP="00C100B1">
      <w:pPr>
        <w:ind w:left="708" w:hanging="708"/>
        <w:rPr>
          <w:rFonts w:ascii="Arial" w:hAnsi="Arial" w:cs="Arial"/>
          <w:sz w:val="22"/>
          <w:szCs w:val="22"/>
        </w:rPr>
      </w:pPr>
    </w:p>
    <w:p w14:paraId="525A5DE6" w14:textId="77777777" w:rsidR="000509E8" w:rsidRDefault="000F7B22" w:rsidP="000F7B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Analýza ústavnosti právní úpravy vydávání souhlasu obce s poskytnutím doplatku na bydlení podle § 33 odst. 6 zákona č. 111/2006 Sb., o pomoci v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hmotné nouzi, ve znění zákona č. 252/2014 Sb. (předložil ministr pro lidská práva‚ rovné příležitosti a legislativu)</w:t>
      </w:r>
    </w:p>
    <w:p w14:paraId="6FD127CE" w14:textId="77777777" w:rsidR="000F7B22" w:rsidRDefault="000F7B22" w:rsidP="000F7B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780/15</w:t>
      </w:r>
    </w:p>
    <w:p w14:paraId="45F0EF37" w14:textId="77777777" w:rsidR="00AA0DEA" w:rsidRPr="000F7B22" w:rsidRDefault="00AA0DEA" w:rsidP="000F7B22">
      <w:pPr>
        <w:ind w:left="708" w:hanging="708"/>
        <w:rPr>
          <w:rFonts w:ascii="Arial" w:hAnsi="Arial" w:cs="Arial"/>
          <w:sz w:val="22"/>
          <w:szCs w:val="22"/>
        </w:rPr>
      </w:pPr>
    </w:p>
    <w:p w14:paraId="4715E1AE" w14:textId="77777777" w:rsidR="000509E8" w:rsidRDefault="00FA0444" w:rsidP="00FA04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ve věci aktuálního stavu vyhodnocení změn velkých projektů z</w:t>
      </w:r>
      <w:r w:rsidR="00AA0D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hlediska souladu jejich povolovacího procesu s požadavky směrnice EIA (předložil ministr životního prostředí)</w:t>
      </w:r>
    </w:p>
    <w:p w14:paraId="2D7F9BBD" w14:textId="77777777" w:rsidR="00FA0444" w:rsidRPr="00FA0444" w:rsidRDefault="00FA0444" w:rsidP="00FA04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782/15</w:t>
      </w:r>
    </w:p>
    <w:p w14:paraId="13867F19" w14:textId="77777777" w:rsidR="000509E8" w:rsidRDefault="000509E8" w:rsidP="00B664EB">
      <w:pPr>
        <w:rPr>
          <w:rFonts w:ascii="Arial" w:hAnsi="Arial" w:cs="Arial"/>
          <w:sz w:val="22"/>
          <w:szCs w:val="22"/>
        </w:rPr>
      </w:pPr>
    </w:p>
    <w:p w14:paraId="29C6A8F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54CDF20" w14:textId="77777777" w:rsidR="00356293" w:rsidRDefault="00356293" w:rsidP="00B664EB">
      <w:pPr>
        <w:rPr>
          <w:rFonts w:ascii="Arial" w:hAnsi="Arial" w:cs="Arial"/>
          <w:sz w:val="22"/>
          <w:szCs w:val="22"/>
        </w:rPr>
      </w:pPr>
    </w:p>
    <w:p w14:paraId="3118AED6" w14:textId="77777777" w:rsidR="00356293" w:rsidRDefault="00356293" w:rsidP="00B664EB">
      <w:pPr>
        <w:rPr>
          <w:rFonts w:ascii="Arial" w:hAnsi="Arial" w:cs="Arial"/>
          <w:sz w:val="22"/>
          <w:szCs w:val="22"/>
        </w:rPr>
      </w:pPr>
    </w:p>
    <w:p w14:paraId="1AF803EA" w14:textId="77777777" w:rsidR="00356293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C44A9D">
        <w:rPr>
          <w:rFonts w:ascii="Arial" w:hAnsi="Arial" w:cs="Arial"/>
          <w:sz w:val="22"/>
          <w:szCs w:val="22"/>
        </w:rPr>
        <w:t>, v. r.</w:t>
      </w:r>
    </w:p>
    <w:p w14:paraId="37BAD604" w14:textId="77777777" w:rsidR="00356293" w:rsidRDefault="00356293" w:rsidP="003562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5B11F2A" w14:textId="77777777" w:rsidR="00356293" w:rsidRDefault="00356293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47053B37" w14:textId="77777777" w:rsidR="00356293" w:rsidRDefault="00356293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2EBD8639" w14:textId="77777777" w:rsidR="00356293" w:rsidRDefault="00356293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37D2F8FF" w14:textId="77777777" w:rsidR="00356293" w:rsidRDefault="00356293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33A722A2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2DE86C15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48872331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035DE62C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4453D185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5E99A33F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4718901D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145D756A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606E24EB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7C8B3B29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04699467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616ED44F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73D3D0EF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200352CB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3A8BF3DD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26172F04" w14:textId="77777777" w:rsidR="00AA0DEA" w:rsidRDefault="00AA0DEA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62737C1A" w14:textId="77777777" w:rsidR="00356293" w:rsidRDefault="00356293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036CCE83" w14:textId="77777777" w:rsidR="00356293" w:rsidRDefault="00356293" w:rsidP="00356293">
      <w:pPr>
        <w:keepNext/>
        <w:keepLines/>
        <w:rPr>
          <w:rFonts w:ascii="Arial" w:hAnsi="Arial" w:cs="Arial"/>
          <w:sz w:val="22"/>
          <w:szCs w:val="22"/>
        </w:rPr>
      </w:pPr>
    </w:p>
    <w:p w14:paraId="003B1BA2" w14:textId="77777777" w:rsidR="00356293" w:rsidRPr="00F13A68" w:rsidRDefault="00D3529B" w:rsidP="003562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56293">
        <w:rPr>
          <w:rFonts w:ascii="Arial" w:hAnsi="Arial" w:cs="Arial"/>
          <w:sz w:val="22"/>
          <w:szCs w:val="22"/>
        </w:rPr>
        <w:t xml:space="preserve">:  </w:t>
      </w:r>
      <w:bookmarkStart w:id="63" w:name="Zapsal"/>
      <w:bookmarkEnd w:id="63"/>
      <w:r w:rsidR="00356293">
        <w:rPr>
          <w:rFonts w:ascii="Arial" w:hAnsi="Arial" w:cs="Arial"/>
          <w:sz w:val="22"/>
          <w:szCs w:val="22"/>
        </w:rPr>
        <w:t>JUDr. Hana Hanusová</w:t>
      </w:r>
    </w:p>
    <w:sectPr w:rsidR="00356293" w:rsidRPr="00F13A68" w:rsidSect="000509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67D22" w14:textId="77777777" w:rsidR="00DA47D9" w:rsidRDefault="00DA47D9" w:rsidP="00E9542B">
      <w:r>
        <w:separator/>
      </w:r>
    </w:p>
  </w:endnote>
  <w:endnote w:type="continuationSeparator" w:id="0">
    <w:p w14:paraId="028274A7" w14:textId="77777777" w:rsidR="00DA47D9" w:rsidRDefault="00DA47D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D364E" w14:textId="77777777" w:rsidR="000509E8" w:rsidRDefault="00050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6A1CB" w14:textId="77777777" w:rsidR="009A59D4" w:rsidRPr="000B6D30" w:rsidRDefault="009A59D4" w:rsidP="000B6D30">
    <w:pPr>
      <w:pStyle w:val="Footer"/>
      <w:jc w:val="center"/>
      <w:rPr>
        <w:rFonts w:ascii="Arial" w:hAnsi="Arial" w:cs="Arial"/>
        <w:sz w:val="22"/>
        <w:szCs w:val="22"/>
      </w:rPr>
    </w:pPr>
    <w:r w:rsidRPr="000B6D30">
      <w:rPr>
        <w:rFonts w:ascii="Arial" w:hAnsi="Arial" w:cs="Arial"/>
        <w:sz w:val="22"/>
        <w:szCs w:val="22"/>
      </w:rPr>
      <w:t xml:space="preserve">Stránka </w:t>
    </w:r>
    <w:r w:rsidRPr="000B6D30">
      <w:rPr>
        <w:rFonts w:ascii="Arial" w:hAnsi="Arial" w:cs="Arial"/>
        <w:bCs/>
        <w:sz w:val="22"/>
        <w:szCs w:val="22"/>
      </w:rPr>
      <w:fldChar w:fldCharType="begin"/>
    </w:r>
    <w:r w:rsidRPr="000B6D30">
      <w:rPr>
        <w:rFonts w:ascii="Arial" w:hAnsi="Arial" w:cs="Arial"/>
        <w:bCs/>
        <w:sz w:val="22"/>
        <w:szCs w:val="22"/>
      </w:rPr>
      <w:instrText>PAGE</w:instrText>
    </w:r>
    <w:r w:rsidRPr="000B6D30">
      <w:rPr>
        <w:rFonts w:ascii="Arial" w:hAnsi="Arial" w:cs="Arial"/>
        <w:bCs/>
        <w:sz w:val="22"/>
        <w:szCs w:val="22"/>
      </w:rPr>
      <w:fldChar w:fldCharType="separate"/>
    </w:r>
    <w:r w:rsidR="000B6D30" w:rsidRPr="000B6D30">
      <w:rPr>
        <w:rFonts w:ascii="Arial" w:hAnsi="Arial" w:cs="Arial"/>
        <w:bCs/>
        <w:noProof/>
        <w:sz w:val="22"/>
        <w:szCs w:val="22"/>
      </w:rPr>
      <w:t>11</w:t>
    </w:r>
    <w:r w:rsidRPr="000B6D30">
      <w:rPr>
        <w:rFonts w:ascii="Arial" w:hAnsi="Arial" w:cs="Arial"/>
        <w:bCs/>
        <w:sz w:val="22"/>
        <w:szCs w:val="22"/>
      </w:rPr>
      <w:fldChar w:fldCharType="end"/>
    </w:r>
    <w:r w:rsidRPr="000B6D30">
      <w:rPr>
        <w:rFonts w:ascii="Arial" w:hAnsi="Arial" w:cs="Arial"/>
        <w:sz w:val="22"/>
        <w:szCs w:val="22"/>
      </w:rPr>
      <w:t xml:space="preserve"> (celkem </w:t>
    </w:r>
    <w:r w:rsidRPr="000B6D30">
      <w:rPr>
        <w:rFonts w:ascii="Arial" w:hAnsi="Arial" w:cs="Arial"/>
        <w:bCs/>
        <w:sz w:val="22"/>
        <w:szCs w:val="22"/>
      </w:rPr>
      <w:fldChar w:fldCharType="begin"/>
    </w:r>
    <w:r w:rsidRPr="000B6D30">
      <w:rPr>
        <w:rFonts w:ascii="Arial" w:hAnsi="Arial" w:cs="Arial"/>
        <w:bCs/>
        <w:sz w:val="22"/>
        <w:szCs w:val="22"/>
      </w:rPr>
      <w:instrText>NUMPAGES</w:instrText>
    </w:r>
    <w:r w:rsidRPr="000B6D30">
      <w:rPr>
        <w:rFonts w:ascii="Arial" w:hAnsi="Arial" w:cs="Arial"/>
        <w:bCs/>
        <w:sz w:val="22"/>
        <w:szCs w:val="22"/>
      </w:rPr>
      <w:fldChar w:fldCharType="separate"/>
    </w:r>
    <w:r w:rsidR="000B6D30" w:rsidRPr="000B6D30">
      <w:rPr>
        <w:rFonts w:ascii="Arial" w:hAnsi="Arial" w:cs="Arial"/>
        <w:bCs/>
        <w:noProof/>
        <w:sz w:val="22"/>
        <w:szCs w:val="22"/>
      </w:rPr>
      <w:t>11</w:t>
    </w:r>
    <w:r w:rsidRPr="000B6D30">
      <w:rPr>
        <w:rFonts w:ascii="Arial" w:hAnsi="Arial" w:cs="Arial"/>
        <w:bCs/>
        <w:sz w:val="22"/>
        <w:szCs w:val="22"/>
      </w:rPr>
      <w:fldChar w:fldCharType="end"/>
    </w:r>
    <w:r w:rsidRPr="000B6D30">
      <w:rPr>
        <w:rFonts w:ascii="Arial" w:hAnsi="Arial" w:cs="Arial"/>
        <w:bCs/>
        <w:sz w:val="22"/>
        <w:szCs w:val="22"/>
      </w:rPr>
      <w:t>)</w:t>
    </w:r>
  </w:p>
  <w:p w14:paraId="29C9B699" w14:textId="77777777" w:rsidR="009A59D4" w:rsidRPr="000B6D30" w:rsidRDefault="000B6D30" w:rsidP="000B6D30">
    <w:pPr>
      <w:pStyle w:val="Footer"/>
      <w:jc w:val="center"/>
      <w:rPr>
        <w:rFonts w:ascii="Arial" w:hAnsi="Arial" w:cs="Arial"/>
        <w:color w:val="FF0000"/>
        <w:sz w:val="18"/>
      </w:rPr>
    </w:pPr>
    <w:r w:rsidRPr="000B6D3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FEA1E" w14:textId="77777777" w:rsidR="000509E8" w:rsidRPr="000B6D30" w:rsidRDefault="000B6D30" w:rsidP="000B6D30">
    <w:pPr>
      <w:pStyle w:val="Footer"/>
      <w:jc w:val="center"/>
      <w:rPr>
        <w:rFonts w:ascii="Arial" w:hAnsi="Arial" w:cs="Arial"/>
        <w:color w:val="FF0000"/>
        <w:sz w:val="18"/>
      </w:rPr>
    </w:pPr>
    <w:r w:rsidRPr="000B6D3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4DFA0" w14:textId="77777777" w:rsidR="00DA47D9" w:rsidRDefault="00DA47D9" w:rsidP="00E9542B">
      <w:r>
        <w:separator/>
      </w:r>
    </w:p>
  </w:footnote>
  <w:footnote w:type="continuationSeparator" w:id="0">
    <w:p w14:paraId="7F202DC8" w14:textId="77777777" w:rsidR="00DA47D9" w:rsidRDefault="00DA47D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A13B9" w14:textId="77777777" w:rsidR="000509E8" w:rsidRDefault="00050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E3AC0" w14:textId="77777777" w:rsidR="000509E8" w:rsidRPr="000509E8" w:rsidRDefault="000509E8" w:rsidP="000509E8">
    <w:pPr>
      <w:pStyle w:val="Header"/>
      <w:jc w:val="center"/>
      <w:rPr>
        <w:rFonts w:ascii="Arial" w:hAnsi="Arial" w:cs="Arial"/>
        <w:color w:val="808080"/>
        <w:sz w:val="20"/>
      </w:rPr>
    </w:pPr>
    <w:r w:rsidRPr="000509E8">
      <w:rPr>
        <w:rFonts w:ascii="Arial" w:hAnsi="Arial" w:cs="Arial"/>
        <w:color w:val="808080"/>
        <w:sz w:val="20"/>
      </w:rPr>
      <w:t>VLÁDA ČESKÉ REPUBLIKY</w:t>
    </w:r>
  </w:p>
  <w:p w14:paraId="1250A767" w14:textId="77777777" w:rsidR="000509E8" w:rsidRPr="000509E8" w:rsidRDefault="000509E8" w:rsidP="000509E8">
    <w:pPr>
      <w:pStyle w:val="Header"/>
      <w:jc w:val="center"/>
      <w:rPr>
        <w:rFonts w:ascii="Arial" w:hAnsi="Arial" w:cs="Arial"/>
        <w:color w:val="808080"/>
        <w:sz w:val="20"/>
      </w:rPr>
    </w:pPr>
    <w:r w:rsidRPr="000509E8">
      <w:rPr>
        <w:rFonts w:ascii="Arial" w:hAnsi="Arial" w:cs="Arial"/>
        <w:color w:val="808080"/>
        <w:sz w:val="20"/>
      </w:rPr>
      <w:t>záznam z jednání schůze ze dne 24. června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E424" w14:textId="77777777" w:rsidR="000509E8" w:rsidRDefault="00050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683"/>
    <w:rsid w:val="00025311"/>
    <w:rsid w:val="00033C78"/>
    <w:rsid w:val="0004158F"/>
    <w:rsid w:val="000509E8"/>
    <w:rsid w:val="000B1443"/>
    <w:rsid w:val="000B6D30"/>
    <w:rsid w:val="000C6F02"/>
    <w:rsid w:val="000F7B22"/>
    <w:rsid w:val="00115E09"/>
    <w:rsid w:val="00116E03"/>
    <w:rsid w:val="0013014E"/>
    <w:rsid w:val="00252509"/>
    <w:rsid w:val="00257B3B"/>
    <w:rsid w:val="002B4ABC"/>
    <w:rsid w:val="002B778F"/>
    <w:rsid w:val="002C5552"/>
    <w:rsid w:val="002C7A81"/>
    <w:rsid w:val="002D2B56"/>
    <w:rsid w:val="00313159"/>
    <w:rsid w:val="00316850"/>
    <w:rsid w:val="00356293"/>
    <w:rsid w:val="00377D3B"/>
    <w:rsid w:val="003D5002"/>
    <w:rsid w:val="003F1E2F"/>
    <w:rsid w:val="003F3E16"/>
    <w:rsid w:val="00437C83"/>
    <w:rsid w:val="00442B7F"/>
    <w:rsid w:val="00493ACB"/>
    <w:rsid w:val="004D6F17"/>
    <w:rsid w:val="004E3C24"/>
    <w:rsid w:val="004E7B6C"/>
    <w:rsid w:val="004F2E03"/>
    <w:rsid w:val="00532944"/>
    <w:rsid w:val="005434A4"/>
    <w:rsid w:val="005730E9"/>
    <w:rsid w:val="005A378F"/>
    <w:rsid w:val="005B0009"/>
    <w:rsid w:val="005B23FD"/>
    <w:rsid w:val="005B5FB2"/>
    <w:rsid w:val="005D41BA"/>
    <w:rsid w:val="006072A6"/>
    <w:rsid w:val="00610EF8"/>
    <w:rsid w:val="006371C8"/>
    <w:rsid w:val="00646608"/>
    <w:rsid w:val="006812C2"/>
    <w:rsid w:val="00693B80"/>
    <w:rsid w:val="006A2667"/>
    <w:rsid w:val="006C201E"/>
    <w:rsid w:val="00702C7C"/>
    <w:rsid w:val="00717640"/>
    <w:rsid w:val="00740A68"/>
    <w:rsid w:val="00763640"/>
    <w:rsid w:val="00777715"/>
    <w:rsid w:val="00785834"/>
    <w:rsid w:val="007B1245"/>
    <w:rsid w:val="007C3F14"/>
    <w:rsid w:val="007D56C6"/>
    <w:rsid w:val="007E6385"/>
    <w:rsid w:val="007F239D"/>
    <w:rsid w:val="007F44C9"/>
    <w:rsid w:val="00801C1A"/>
    <w:rsid w:val="008031DA"/>
    <w:rsid w:val="008451C3"/>
    <w:rsid w:val="00866074"/>
    <w:rsid w:val="008B70F4"/>
    <w:rsid w:val="008F13BF"/>
    <w:rsid w:val="00911968"/>
    <w:rsid w:val="0095525B"/>
    <w:rsid w:val="00974C19"/>
    <w:rsid w:val="009A59D4"/>
    <w:rsid w:val="009B280D"/>
    <w:rsid w:val="009C3702"/>
    <w:rsid w:val="009D2A75"/>
    <w:rsid w:val="009E0059"/>
    <w:rsid w:val="00A04D98"/>
    <w:rsid w:val="00A47AF2"/>
    <w:rsid w:val="00A63578"/>
    <w:rsid w:val="00A63FDF"/>
    <w:rsid w:val="00A94A02"/>
    <w:rsid w:val="00A97C41"/>
    <w:rsid w:val="00AA0DEA"/>
    <w:rsid w:val="00AC2FDA"/>
    <w:rsid w:val="00AE42DD"/>
    <w:rsid w:val="00AF7C22"/>
    <w:rsid w:val="00B57C4D"/>
    <w:rsid w:val="00B65EFC"/>
    <w:rsid w:val="00B664EB"/>
    <w:rsid w:val="00BA0334"/>
    <w:rsid w:val="00BA10BC"/>
    <w:rsid w:val="00BB2465"/>
    <w:rsid w:val="00C04CC8"/>
    <w:rsid w:val="00C04DAA"/>
    <w:rsid w:val="00C100B1"/>
    <w:rsid w:val="00C246F2"/>
    <w:rsid w:val="00C2479B"/>
    <w:rsid w:val="00C44A9D"/>
    <w:rsid w:val="00C45231"/>
    <w:rsid w:val="00C56B73"/>
    <w:rsid w:val="00C5737A"/>
    <w:rsid w:val="00C74C9A"/>
    <w:rsid w:val="00C93E88"/>
    <w:rsid w:val="00D013FB"/>
    <w:rsid w:val="00D3529B"/>
    <w:rsid w:val="00D554E6"/>
    <w:rsid w:val="00D7271D"/>
    <w:rsid w:val="00D72C27"/>
    <w:rsid w:val="00D84407"/>
    <w:rsid w:val="00D92551"/>
    <w:rsid w:val="00DA47D9"/>
    <w:rsid w:val="00DB16F4"/>
    <w:rsid w:val="00DC13F0"/>
    <w:rsid w:val="00DD0AEF"/>
    <w:rsid w:val="00DF3EAF"/>
    <w:rsid w:val="00E07CAD"/>
    <w:rsid w:val="00E13BF9"/>
    <w:rsid w:val="00E2681F"/>
    <w:rsid w:val="00E810A0"/>
    <w:rsid w:val="00E9542B"/>
    <w:rsid w:val="00E96923"/>
    <w:rsid w:val="00EA1272"/>
    <w:rsid w:val="00EA5313"/>
    <w:rsid w:val="00ED1298"/>
    <w:rsid w:val="00EE2E66"/>
    <w:rsid w:val="00F13A68"/>
    <w:rsid w:val="00F243AC"/>
    <w:rsid w:val="00F350DF"/>
    <w:rsid w:val="00F43903"/>
    <w:rsid w:val="00F45C6D"/>
    <w:rsid w:val="00F858DC"/>
    <w:rsid w:val="00F95CD0"/>
    <w:rsid w:val="00FA0444"/>
    <w:rsid w:val="00FB6E3D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4BFE8E3"/>
  <w15:chartTrackingRefBased/>
  <w15:docId w15:val="{F6434274-8BF0-48DF-8896-54D530D4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44A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4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2015-06-29T07:08:00Z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