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E9E6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8CB1D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EF1DB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A42AF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D5503C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7F9A0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44CE1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CE2718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61220C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8119B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C52328" w14:textId="77777777" w:rsidR="00717640" w:rsidRPr="0037251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7251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2213/16</w:t>
            </w:r>
          </w:p>
        </w:tc>
      </w:tr>
    </w:tbl>
    <w:p w14:paraId="562AF4A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8F8A0FB" w14:textId="77777777" w:rsidR="00777715" w:rsidRDefault="00777715" w:rsidP="00777715">
      <w:pPr>
        <w:rPr>
          <w:rFonts w:ascii="Arial" w:hAnsi="Arial" w:cs="Arial"/>
        </w:rPr>
      </w:pPr>
    </w:p>
    <w:p w14:paraId="05448FC2" w14:textId="77777777" w:rsidR="00D013FB" w:rsidRPr="00E9542B" w:rsidRDefault="00D013FB" w:rsidP="00777715">
      <w:pPr>
        <w:rPr>
          <w:rFonts w:ascii="Arial" w:hAnsi="Arial" w:cs="Arial"/>
        </w:rPr>
      </w:pPr>
    </w:p>
    <w:p w14:paraId="324BBF6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EFA6F3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8887B0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72511">
        <w:rPr>
          <w:rFonts w:ascii="Arial" w:hAnsi="Arial" w:cs="Arial"/>
          <w:sz w:val="22"/>
          <w:szCs w:val="22"/>
        </w:rPr>
        <w:t>29. února 2016</w:t>
      </w:r>
    </w:p>
    <w:p w14:paraId="76E569C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A18D3A2" w14:textId="77777777" w:rsidR="00E2681F" w:rsidRDefault="00372511" w:rsidP="003725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(8. schůze)</w:t>
      </w:r>
    </w:p>
    <w:p w14:paraId="057BD8EE" w14:textId="77777777" w:rsidR="00372511" w:rsidRDefault="00372511" w:rsidP="00372511">
      <w:pPr>
        <w:rPr>
          <w:rFonts w:ascii="Arial" w:hAnsi="Arial" w:cs="Arial"/>
          <w:sz w:val="22"/>
          <w:szCs w:val="22"/>
        </w:rPr>
      </w:pPr>
    </w:p>
    <w:p w14:paraId="7B3DC539" w14:textId="77777777" w:rsidR="00372511" w:rsidRDefault="00372511" w:rsidP="00372511">
      <w:pPr>
        <w:rPr>
          <w:rFonts w:ascii="Arial" w:hAnsi="Arial" w:cs="Arial"/>
          <w:sz w:val="22"/>
          <w:szCs w:val="22"/>
        </w:rPr>
      </w:pPr>
    </w:p>
    <w:p w14:paraId="0BC426B4" w14:textId="77777777" w:rsidR="00372511" w:rsidRDefault="00372511" w:rsidP="00372511">
      <w:pPr>
        <w:rPr>
          <w:rFonts w:ascii="Arial" w:hAnsi="Arial" w:cs="Arial"/>
          <w:sz w:val="22"/>
          <w:szCs w:val="22"/>
        </w:rPr>
      </w:pPr>
    </w:p>
    <w:p w14:paraId="7F0D78C4" w14:textId="77777777" w:rsidR="00372511" w:rsidRDefault="00372511" w:rsidP="003725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DEEBF1" w14:textId="77777777" w:rsidR="00372511" w:rsidRDefault="00372511" w:rsidP="00372511">
      <w:pPr>
        <w:rPr>
          <w:rFonts w:ascii="Arial" w:hAnsi="Arial" w:cs="Arial"/>
          <w:sz w:val="22"/>
          <w:szCs w:val="22"/>
        </w:rPr>
      </w:pPr>
    </w:p>
    <w:p w14:paraId="7D0E566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A150C00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Jitky Chalánkové, Miroslava Kalouska, Roma Kostřici, Václava Horáčka, Marka Ženíška, Niny Novákové, Františka Váchy, Heleny Langšádlové, Petra Gazdíka, Markéty Adamové, Františka Laudáta, Anny Putnové, Věry Kovářové, Zdeňka Bezecného a Jiřího Koubka na vydání zákona, kterým se mění zákon č. 256/2001 Sb., o pohřebnictví a o změně některých zákonů, ve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219/2000 Sb., o majetku České republiky a jejím vystupování v právních vztazích, ve znění pozdějších předpisů (sněmovní tisk č. 707)</w:t>
      </w:r>
    </w:p>
    <w:p w14:paraId="047A358B" w14:textId="77777777" w:rsidR="00372511" w:rsidRDefault="00372511" w:rsidP="003725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211/16</w:t>
      </w:r>
    </w:p>
    <w:p w14:paraId="5F64CB4B" w14:textId="77777777" w:rsidR="00372511" w:rsidRDefault="00372511" w:rsidP="00372511">
      <w:pPr>
        <w:ind w:left="708" w:hanging="708"/>
        <w:rPr>
          <w:rFonts w:ascii="Arial" w:hAnsi="Arial" w:cs="Arial"/>
          <w:sz w:val="22"/>
          <w:szCs w:val="22"/>
        </w:rPr>
      </w:pPr>
    </w:p>
    <w:p w14:paraId="38D7E61F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F627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DA3FFFD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27A066C0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2A56C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7E0F9A0" w14:textId="77777777" w:rsidR="00372511" w:rsidRDefault="00372511" w:rsidP="00372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53D5A" w14:textId="77777777" w:rsidR="00372511" w:rsidRPr="00372511" w:rsidRDefault="00372511" w:rsidP="003725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F7173" w14:textId="77777777" w:rsidR="00372511" w:rsidRDefault="00DD5F5D" w:rsidP="00DD5F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Martina Komárka, Vítězslava Jandáka, Pavly Golasowské, Niny Novákové a dalších na vydání zákona, kterým se mění zákon č. 483/1991 Sb., o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televizi, ve znění pozdějších předpisů, a zákon č. 484/1991 Sb., o</w:t>
      </w:r>
      <w:r w:rsidR="00F627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Českém rozhlasu, ve znění pozdějších předpisů (sněmovní tisk č. 708)</w:t>
      </w:r>
    </w:p>
    <w:p w14:paraId="6ED014C1" w14:textId="77777777" w:rsidR="00DD5F5D" w:rsidRDefault="00DD5F5D" w:rsidP="00DD5F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206/16</w:t>
      </w:r>
    </w:p>
    <w:p w14:paraId="3FB910FF" w14:textId="77777777" w:rsidR="00DD5F5D" w:rsidRDefault="00DD5F5D" w:rsidP="00DD5F5D">
      <w:pPr>
        <w:ind w:left="708" w:hanging="708"/>
        <w:rPr>
          <w:rFonts w:ascii="Arial" w:hAnsi="Arial" w:cs="Arial"/>
          <w:sz w:val="22"/>
          <w:szCs w:val="22"/>
        </w:rPr>
      </w:pPr>
    </w:p>
    <w:p w14:paraId="39CDDB3B" w14:textId="77777777" w:rsidR="00DD5F5D" w:rsidRDefault="00DD5F5D" w:rsidP="00DD5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F627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960430C" w14:textId="77777777" w:rsidR="00DD5F5D" w:rsidRDefault="00DD5F5D" w:rsidP="00DD5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6CF8EA50" w14:textId="77777777" w:rsidR="00DD5F5D" w:rsidRDefault="00DD5F5D" w:rsidP="00DD5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1FFCB" w14:textId="77777777" w:rsidR="00DD5F5D" w:rsidRDefault="00DD5F5D" w:rsidP="00DD5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2FEC49F" w14:textId="77777777" w:rsidR="00DD5F5D" w:rsidRDefault="00DD5F5D" w:rsidP="00DD5F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9D23D" w14:textId="77777777" w:rsidR="00DD5F5D" w:rsidRDefault="00DD5F5D" w:rsidP="00DD5F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35D22" w14:textId="77777777" w:rsidR="00372511" w:rsidRDefault="006425C8" w:rsidP="006425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poslanců Karla Fiedlera, Marka Černocha, Martina Lanka, Jany Hnykové, Olgy Havlové, Davida Kádnera, Augustina Karla Andrleho Sylora a Jiřího Štětiny na vydání zákona, kterým s</w:t>
      </w:r>
      <w:r w:rsidR="0045256F">
        <w:rPr>
          <w:rFonts w:ascii="Arial" w:hAnsi="Arial" w:cs="Arial"/>
          <w:b/>
          <w:sz w:val="22"/>
          <w:szCs w:val="22"/>
        </w:rPr>
        <w:t>e mění zákon č. 165/2012 Sb., o </w:t>
      </w:r>
      <w:r>
        <w:rPr>
          <w:rFonts w:ascii="Arial" w:hAnsi="Arial" w:cs="Arial"/>
          <w:b/>
          <w:sz w:val="22"/>
          <w:szCs w:val="22"/>
        </w:rPr>
        <w:t>podporovaných zdrojích energie a o změně některých zákonů, ve znění pozdějších předpisů (sněmovní tisk č. 709)</w:t>
      </w:r>
    </w:p>
    <w:p w14:paraId="67689533" w14:textId="77777777" w:rsidR="006425C8" w:rsidRDefault="006425C8" w:rsidP="006425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207/16</w:t>
      </w:r>
    </w:p>
    <w:p w14:paraId="3230BA0B" w14:textId="77777777" w:rsidR="006425C8" w:rsidRDefault="006425C8" w:rsidP="006425C8">
      <w:pPr>
        <w:ind w:left="708" w:hanging="708"/>
        <w:rPr>
          <w:rFonts w:ascii="Arial" w:hAnsi="Arial" w:cs="Arial"/>
          <w:sz w:val="22"/>
          <w:szCs w:val="22"/>
        </w:rPr>
      </w:pPr>
    </w:p>
    <w:p w14:paraId="125DFCC9" w14:textId="77777777" w:rsidR="006425C8" w:rsidRDefault="006425C8" w:rsidP="0064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AB754C1" w14:textId="77777777" w:rsidR="006425C8" w:rsidRDefault="006425C8" w:rsidP="0064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263B509F" w14:textId="77777777" w:rsidR="006425C8" w:rsidRDefault="006425C8" w:rsidP="0064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0BBCD" w14:textId="77777777" w:rsidR="006425C8" w:rsidRDefault="006425C8" w:rsidP="0064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78191B8" w14:textId="77777777" w:rsidR="006425C8" w:rsidRDefault="006425C8" w:rsidP="0064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02F69" w14:textId="77777777" w:rsidR="006425C8" w:rsidRPr="006425C8" w:rsidRDefault="006425C8" w:rsidP="00642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7BABF" w14:textId="77777777" w:rsidR="00372511" w:rsidRDefault="006B690D" w:rsidP="006B69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Černocha, Karla Fiedlera, Martina Lanka, Jany Hnykové, Olgy Havlové, Davida Kádnera, Augustina Karla Andrleho Sylora a Jiřího Štětiny na vydání zákona, kterým se mění zákon č. 234/2014 Sb., o státní službě, ve znění pozdějších předpisů (sněmovní tisk č. 710) </w:t>
      </w:r>
    </w:p>
    <w:p w14:paraId="2FF3DE92" w14:textId="77777777" w:rsidR="006B690D" w:rsidRDefault="006B690D" w:rsidP="006B69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208/16</w:t>
      </w:r>
    </w:p>
    <w:p w14:paraId="39AE4ED2" w14:textId="77777777" w:rsidR="006B690D" w:rsidRDefault="006B690D" w:rsidP="006B690D">
      <w:pPr>
        <w:ind w:left="708" w:hanging="708"/>
        <w:rPr>
          <w:rFonts w:ascii="Arial" w:hAnsi="Arial" w:cs="Arial"/>
          <w:sz w:val="22"/>
          <w:szCs w:val="22"/>
        </w:rPr>
      </w:pPr>
    </w:p>
    <w:p w14:paraId="6F12A893" w14:textId="77777777" w:rsidR="006B690D" w:rsidRDefault="006B690D" w:rsidP="006B69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9DA0AE3" w14:textId="77777777" w:rsidR="006B690D" w:rsidRDefault="006B690D" w:rsidP="006B69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7CE06720" w14:textId="77777777" w:rsidR="006B690D" w:rsidRDefault="006B690D" w:rsidP="006B69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12D76" w14:textId="77777777" w:rsidR="006B690D" w:rsidRDefault="006B690D" w:rsidP="006B69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99E501" w14:textId="77777777" w:rsidR="006B690D" w:rsidRDefault="006B690D" w:rsidP="006B69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328BC" w14:textId="77777777" w:rsidR="006B690D" w:rsidRPr="006B690D" w:rsidRDefault="006B690D" w:rsidP="006B69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E982E" w14:textId="77777777" w:rsidR="00372511" w:rsidRDefault="007E13FB" w:rsidP="007E13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Zahájení přípravy realizace vodních nádrží v regionech postihovaných suchem a rizikem nedostatku vody</w:t>
      </w:r>
    </w:p>
    <w:p w14:paraId="5AD0D50E" w14:textId="77777777" w:rsidR="007E13FB" w:rsidRDefault="007E13FB" w:rsidP="007E13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146/16</w:t>
      </w:r>
    </w:p>
    <w:p w14:paraId="188A6AB5" w14:textId="77777777" w:rsidR="007E13FB" w:rsidRDefault="007E13FB" w:rsidP="007E13FB">
      <w:pPr>
        <w:ind w:left="708" w:hanging="708"/>
        <w:rPr>
          <w:rFonts w:ascii="Arial" w:hAnsi="Arial" w:cs="Arial"/>
          <w:sz w:val="22"/>
          <w:szCs w:val="22"/>
        </w:rPr>
      </w:pPr>
    </w:p>
    <w:p w14:paraId="112C5575" w14:textId="77777777" w:rsidR="007E13FB" w:rsidRDefault="007E13FB" w:rsidP="007E1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CD729B7" w14:textId="77777777" w:rsidR="007E13FB" w:rsidRDefault="007E13FB" w:rsidP="007E1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156844DF" w14:textId="77777777" w:rsidR="007E13FB" w:rsidRDefault="007E13FB" w:rsidP="007E1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6EE5C" w14:textId="77777777" w:rsidR="007E13FB" w:rsidRDefault="007E13FB" w:rsidP="007E1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C9326F9" w14:textId="77777777" w:rsidR="007E13FB" w:rsidRDefault="007E13FB" w:rsidP="007E1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AF959" w14:textId="77777777" w:rsidR="007E13FB" w:rsidRPr="007E13FB" w:rsidRDefault="007E13FB" w:rsidP="007E1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C8B79" w14:textId="77777777" w:rsidR="00372511" w:rsidRDefault="00B07E12" w:rsidP="00B07E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Časový harmonogram přípravy Systému elektronického mýta po roce 2016</w:t>
      </w:r>
    </w:p>
    <w:p w14:paraId="628F6703" w14:textId="77777777" w:rsidR="00B07E12" w:rsidRDefault="00B07E12" w:rsidP="00B07E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191/16</w:t>
      </w:r>
    </w:p>
    <w:p w14:paraId="326FD7ED" w14:textId="77777777" w:rsidR="00F627A5" w:rsidRDefault="00F627A5" w:rsidP="00B07E1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BB5FEA" w14:textId="77777777" w:rsidR="00B07E12" w:rsidRDefault="00B07E12" w:rsidP="00B07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toto projednávání dokončí na jednání své schůze dne 9. března 2016.</w:t>
      </w:r>
    </w:p>
    <w:p w14:paraId="3A5B4C0E" w14:textId="77777777" w:rsidR="00B07E12" w:rsidRDefault="00B07E12" w:rsidP="00B07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189D4" w14:textId="77777777" w:rsidR="00B07E12" w:rsidRDefault="00B07E12" w:rsidP="00B07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13917491" w14:textId="77777777" w:rsidR="00B07E12" w:rsidRDefault="00B07E12" w:rsidP="00B07E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19D64" w14:textId="77777777" w:rsidR="00B07E12" w:rsidRPr="00B07E12" w:rsidRDefault="00B07E12" w:rsidP="00B07E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FE070" w14:textId="77777777" w:rsidR="00372511" w:rsidRDefault="00160107" w:rsidP="001601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Souhlas s použitím nároků z nespotřebovaných neprofilujících výdajů na zajištění na rozpočtem nezajištěného výdaje programového financování programu č. 127 65 Pořízení a modernizace železničních kolejových vozidel </w:t>
      </w:r>
    </w:p>
    <w:p w14:paraId="3F022418" w14:textId="77777777" w:rsidR="00160107" w:rsidRDefault="00160107" w:rsidP="001601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199/16</w:t>
      </w:r>
    </w:p>
    <w:p w14:paraId="502F8CC7" w14:textId="77777777" w:rsidR="00160107" w:rsidRDefault="00160107" w:rsidP="00160107">
      <w:pPr>
        <w:ind w:left="708" w:hanging="708"/>
        <w:rPr>
          <w:rFonts w:ascii="Arial" w:hAnsi="Arial" w:cs="Arial"/>
          <w:sz w:val="22"/>
          <w:szCs w:val="22"/>
        </w:rPr>
      </w:pPr>
    </w:p>
    <w:p w14:paraId="4B3882E3" w14:textId="77777777" w:rsidR="00160107" w:rsidRDefault="00160107" w:rsidP="00160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021B13" w14:textId="77777777" w:rsidR="00160107" w:rsidRDefault="00160107" w:rsidP="00160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172.</w:t>
      </w:r>
    </w:p>
    <w:p w14:paraId="35D59539" w14:textId="77777777" w:rsidR="00160107" w:rsidRDefault="00160107" w:rsidP="00160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A8612" w14:textId="77777777" w:rsidR="00160107" w:rsidRDefault="00160107" w:rsidP="001601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863CA0" w14:textId="77777777" w:rsidR="00160107" w:rsidRPr="00160107" w:rsidRDefault="00160107" w:rsidP="001601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0A907" w14:textId="77777777" w:rsidR="00372511" w:rsidRDefault="002D60B1" w:rsidP="002D6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49)</w:t>
      </w:r>
    </w:p>
    <w:p w14:paraId="1CF168C2" w14:textId="77777777" w:rsidR="002D60B1" w:rsidRDefault="002D60B1" w:rsidP="002D6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198/16</w:t>
      </w:r>
    </w:p>
    <w:p w14:paraId="744C8D93" w14:textId="77777777" w:rsidR="002D60B1" w:rsidRDefault="002D60B1" w:rsidP="002D60B1">
      <w:pPr>
        <w:ind w:left="708" w:hanging="708"/>
        <w:rPr>
          <w:rFonts w:ascii="Arial" w:hAnsi="Arial" w:cs="Arial"/>
          <w:sz w:val="22"/>
          <w:szCs w:val="22"/>
        </w:rPr>
      </w:pPr>
    </w:p>
    <w:p w14:paraId="37E03BF6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0691413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173.</w:t>
      </w:r>
    </w:p>
    <w:p w14:paraId="4A33F039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393F2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99F9191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03BAD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hlasovali předseda vlády, 1. místopředseda vlády pro ekonomiku a ministr financí, místopředseda pro vědu, výzkum a inovace, ministři životního prostředí, zemědělství, vnitra, dopravy, kultury a ministryně školství, mládeže a tělovýchovy a práce a sociálních věcí. </w:t>
      </w:r>
    </w:p>
    <w:p w14:paraId="631E00B6" w14:textId="77777777" w:rsidR="002D60B1" w:rsidRDefault="002D60B1" w:rsidP="002D6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E2E0C" w14:textId="77777777" w:rsidR="002D60B1" w:rsidRPr="002D60B1" w:rsidRDefault="002D60B1" w:rsidP="002D6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9335C" w14:textId="77777777" w:rsidR="00372511" w:rsidRDefault="00F107F5" w:rsidP="00F107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 o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veřejnou zakázku podle zákona č. 137/2006 Sb., o veřejných zakázkách, ve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týkající se stavby pozemní komunikace I/22 Strakonice</w:t>
      </w:r>
    </w:p>
    <w:p w14:paraId="440448AF" w14:textId="77777777" w:rsidR="00F107F5" w:rsidRDefault="00F107F5" w:rsidP="00F107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193/16</w:t>
      </w:r>
    </w:p>
    <w:p w14:paraId="73652981" w14:textId="77777777" w:rsidR="00F107F5" w:rsidRDefault="00F107F5" w:rsidP="00F107F5">
      <w:pPr>
        <w:ind w:left="708" w:hanging="708"/>
        <w:rPr>
          <w:rFonts w:ascii="Arial" w:hAnsi="Arial" w:cs="Arial"/>
          <w:sz w:val="22"/>
          <w:szCs w:val="22"/>
        </w:rPr>
      </w:pPr>
    </w:p>
    <w:p w14:paraId="0AF62218" w14:textId="77777777" w:rsidR="00F107F5" w:rsidRDefault="00F107F5" w:rsidP="00F1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F86994F" w14:textId="77777777" w:rsidR="00F107F5" w:rsidRDefault="00F107F5" w:rsidP="00F1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174.</w:t>
      </w:r>
    </w:p>
    <w:p w14:paraId="09B43415" w14:textId="77777777" w:rsidR="00F107F5" w:rsidRDefault="00F107F5" w:rsidP="00F1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ECEF0" w14:textId="77777777" w:rsidR="00F107F5" w:rsidRDefault="00F107F5" w:rsidP="00F1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95A7B3" w14:textId="77777777" w:rsidR="00F107F5" w:rsidRDefault="00F107F5" w:rsidP="00F1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F680E" w14:textId="77777777" w:rsidR="00F107F5" w:rsidRPr="00F107F5" w:rsidRDefault="00F107F5" w:rsidP="00F107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79562" w14:textId="77777777" w:rsidR="00372511" w:rsidRDefault="00FE3114" w:rsidP="00FE3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Ustanovení hodnotících komisí pro posouzení a hodnocení nabídek uchazečů o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veřejné zakázky podle zákona č. 137/2006 Sb., o veřejných zakázkách, ve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týkající se staveb pozemních komunikací</w:t>
      </w:r>
    </w:p>
    <w:p w14:paraId="250AC890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- D1 modernizace - úsek 12, EXIT 90 Humpolec </w:t>
      </w:r>
      <w:r w:rsidR="0045256F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EXIT 104 Větrný Jeníkov</w:t>
      </w:r>
    </w:p>
    <w:p w14:paraId="29BD0ECF" w14:textId="77777777" w:rsidR="00FE3114" w:rsidRDefault="0045256F" w:rsidP="00FE3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modernizace - úsek 15, EXIT 112 Jihlava -</w:t>
      </w:r>
      <w:r w:rsidR="00FE3114">
        <w:rPr>
          <w:rFonts w:ascii="Arial" w:hAnsi="Arial" w:cs="Arial"/>
          <w:b/>
          <w:sz w:val="22"/>
          <w:szCs w:val="22"/>
        </w:rPr>
        <w:t xml:space="preserve"> EXIT 119 Velký Beranov</w:t>
      </w:r>
    </w:p>
    <w:p w14:paraId="54EDF483" w14:textId="77777777" w:rsidR="00FE3114" w:rsidRDefault="00FE3114" w:rsidP="00FE31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194/16</w:t>
      </w:r>
    </w:p>
    <w:p w14:paraId="47CA3336" w14:textId="77777777" w:rsidR="00FE3114" w:rsidRDefault="00FE3114" w:rsidP="00FE3114">
      <w:pPr>
        <w:ind w:left="708" w:hanging="708"/>
        <w:rPr>
          <w:rFonts w:ascii="Arial" w:hAnsi="Arial" w:cs="Arial"/>
          <w:sz w:val="22"/>
          <w:szCs w:val="22"/>
        </w:rPr>
      </w:pPr>
    </w:p>
    <w:p w14:paraId="331B6E7E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E6AA360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1C0A7E48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B52EB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C8D524" w14:textId="77777777" w:rsidR="00FE3114" w:rsidRDefault="00FE3114" w:rsidP="00FE3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5A2C3" w14:textId="77777777" w:rsidR="00FE3114" w:rsidRPr="00FE3114" w:rsidRDefault="00FE3114" w:rsidP="00FE3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20721" w14:textId="77777777" w:rsidR="00372511" w:rsidRDefault="00296F10" w:rsidP="00296F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Provozování vrtulníků pro leteckou záchrannou službu</w:t>
      </w:r>
    </w:p>
    <w:p w14:paraId="7DB8533A" w14:textId="77777777" w:rsidR="00296F10" w:rsidRDefault="00296F10" w:rsidP="00296F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124/16</w:t>
      </w:r>
    </w:p>
    <w:p w14:paraId="235DDAE6" w14:textId="77777777" w:rsidR="0045256F" w:rsidRDefault="0045256F" w:rsidP="00296F1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2A362B9" w14:textId="77777777" w:rsidR="00296F10" w:rsidRDefault="00296F10" w:rsidP="00296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9. března 2016.</w:t>
      </w:r>
    </w:p>
    <w:p w14:paraId="310F43C0" w14:textId="77777777" w:rsidR="00296F10" w:rsidRDefault="00296F10" w:rsidP="00296F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6EFD9" w14:textId="77777777" w:rsidR="00296F10" w:rsidRPr="00296F10" w:rsidRDefault="00296F10" w:rsidP="00296F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C1C2A" w14:textId="77777777" w:rsidR="00372511" w:rsidRDefault="000F77B4" w:rsidP="000F77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3EE16A46" w14:textId="77777777" w:rsidR="000F77B4" w:rsidRDefault="000F77B4" w:rsidP="000F77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68B6D260" w14:textId="77777777" w:rsidR="0045256F" w:rsidRDefault="0045256F" w:rsidP="000F77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B189A3" w14:textId="77777777" w:rsidR="000F77B4" w:rsidRDefault="000F77B4" w:rsidP="000F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 s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9. března 2016.</w:t>
      </w:r>
    </w:p>
    <w:p w14:paraId="5DFA071B" w14:textId="77777777" w:rsidR="000F77B4" w:rsidRDefault="000F77B4" w:rsidP="000F7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F8F4B" w14:textId="77777777" w:rsidR="000F77B4" w:rsidRPr="000F77B4" w:rsidRDefault="000F77B4" w:rsidP="000F77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90D16" w14:textId="77777777" w:rsidR="00372511" w:rsidRDefault="008B2492" w:rsidP="008B2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v Úřadu vlády </w:t>
      </w:r>
    </w:p>
    <w:p w14:paraId="4357BA7E" w14:textId="77777777" w:rsidR="008B2492" w:rsidRDefault="008B2492" w:rsidP="008B2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213/16</w:t>
      </w:r>
    </w:p>
    <w:p w14:paraId="179A41C7" w14:textId="77777777" w:rsidR="008B2492" w:rsidRDefault="008B2492" w:rsidP="008B2492">
      <w:pPr>
        <w:ind w:left="708" w:hanging="708"/>
        <w:rPr>
          <w:rFonts w:ascii="Arial" w:hAnsi="Arial" w:cs="Arial"/>
          <w:sz w:val="22"/>
          <w:szCs w:val="22"/>
        </w:rPr>
      </w:pPr>
    </w:p>
    <w:p w14:paraId="13DA2625" w14:textId="77777777" w:rsidR="008B2492" w:rsidRDefault="008B2492" w:rsidP="008B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2F60B6B" w14:textId="77777777" w:rsidR="008B2492" w:rsidRDefault="008B2492" w:rsidP="008B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176.</w:t>
      </w:r>
    </w:p>
    <w:p w14:paraId="2420E7A2" w14:textId="77777777" w:rsidR="008B2492" w:rsidRDefault="008B2492" w:rsidP="008B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2EA93" w14:textId="77777777" w:rsidR="008B2492" w:rsidRDefault="008B2492" w:rsidP="008B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6CDD022" w14:textId="77777777" w:rsidR="008B2492" w:rsidRDefault="008B2492" w:rsidP="008B2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6942C" w14:textId="77777777" w:rsidR="008B2492" w:rsidRPr="008B2492" w:rsidRDefault="008B2492" w:rsidP="008B2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F4483" w14:textId="77777777" w:rsidR="00372511" w:rsidRDefault="00F2534C" w:rsidP="00F253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32/15 o návrhu skupiny senátorů na zrušení ustanovení §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100</w:t>
      </w:r>
      <w:r w:rsidR="004525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odst. 1 ve slovech „nebo kontrolního hlášení“ a na zrušení § 100c až 100i zákona č. 235/2004 Sb., o dani z přidané hodnoty, ve znění zákona č.</w:t>
      </w:r>
      <w:r w:rsidR="00F627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360/2014</w:t>
      </w:r>
      <w:r w:rsidR="00F627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Sb.</w:t>
      </w:r>
    </w:p>
    <w:p w14:paraId="6CD417F9" w14:textId="77777777" w:rsidR="00F2534C" w:rsidRDefault="00F2534C" w:rsidP="00F253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214/16</w:t>
      </w:r>
    </w:p>
    <w:p w14:paraId="1FA8A91D" w14:textId="77777777" w:rsidR="00F2534C" w:rsidRDefault="00F2534C" w:rsidP="00F2534C">
      <w:pPr>
        <w:ind w:left="708" w:hanging="708"/>
        <w:rPr>
          <w:rFonts w:ascii="Arial" w:hAnsi="Arial" w:cs="Arial"/>
          <w:sz w:val="22"/>
          <w:szCs w:val="22"/>
        </w:rPr>
      </w:pPr>
    </w:p>
    <w:p w14:paraId="246C888A" w14:textId="77777777" w:rsidR="00F2534C" w:rsidRDefault="00F2534C" w:rsidP="00F25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2BEE927" w14:textId="77777777" w:rsidR="00F2534C" w:rsidRDefault="00F2534C" w:rsidP="00F25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177.</w:t>
      </w:r>
    </w:p>
    <w:p w14:paraId="210360E6" w14:textId="77777777" w:rsidR="00F2534C" w:rsidRDefault="00F2534C" w:rsidP="00F25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92868" w14:textId="77777777" w:rsidR="00F2534C" w:rsidRDefault="00F2534C" w:rsidP="00F25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7FD0E3" w14:textId="77777777" w:rsidR="00F2534C" w:rsidRDefault="00F2534C" w:rsidP="00F253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D434C" w14:textId="77777777" w:rsidR="00F2534C" w:rsidRPr="00F2534C" w:rsidRDefault="00F2534C" w:rsidP="00F253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B823D" w14:textId="77777777" w:rsidR="00372511" w:rsidRDefault="005A27FF" w:rsidP="005A27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leden 2016</w:t>
      </w:r>
    </w:p>
    <w:p w14:paraId="621050E0" w14:textId="77777777" w:rsidR="005A27FF" w:rsidRDefault="005A27FF" w:rsidP="005A27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195/16</w:t>
      </w:r>
    </w:p>
    <w:p w14:paraId="26FB7ED0" w14:textId="77777777" w:rsidR="005A27FF" w:rsidRDefault="005A27FF" w:rsidP="005A27FF">
      <w:pPr>
        <w:ind w:left="708" w:hanging="708"/>
        <w:rPr>
          <w:rFonts w:ascii="Arial" w:hAnsi="Arial" w:cs="Arial"/>
          <w:sz w:val="22"/>
          <w:szCs w:val="22"/>
        </w:rPr>
      </w:pPr>
    </w:p>
    <w:p w14:paraId="193CB873" w14:textId="77777777" w:rsidR="005A27FF" w:rsidRDefault="005A27FF" w:rsidP="005A2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497CC0CF" w14:textId="77777777" w:rsidR="005A27FF" w:rsidRDefault="005A27FF" w:rsidP="005A2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178.</w:t>
      </w:r>
    </w:p>
    <w:p w14:paraId="51FDA568" w14:textId="77777777" w:rsidR="005A27FF" w:rsidRDefault="005A27FF" w:rsidP="005A2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F6951" w14:textId="77777777" w:rsidR="005A27FF" w:rsidRDefault="005A27FF" w:rsidP="005A2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37F66E" w14:textId="77777777" w:rsidR="005A27FF" w:rsidRDefault="005A27FF" w:rsidP="005A27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5C808" w14:textId="77777777" w:rsidR="005A27FF" w:rsidRPr="005A27FF" w:rsidRDefault="005A27FF" w:rsidP="005A27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7AE4E" w14:textId="77777777" w:rsidR="00372511" w:rsidRDefault="00787DA5" w:rsidP="00787D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Legislativní rady vlády k právnímu postavení předsedy a místo</w:t>
      </w:r>
      <w:r w:rsidR="0045256F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předsedy Energetického regulačního úřadu</w:t>
      </w:r>
    </w:p>
    <w:p w14:paraId="32B6A02F" w14:textId="77777777" w:rsidR="00787DA5" w:rsidRDefault="00787DA5" w:rsidP="00787D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231/16</w:t>
      </w:r>
    </w:p>
    <w:p w14:paraId="232BE73E" w14:textId="77777777" w:rsidR="00787DA5" w:rsidRDefault="00787DA5" w:rsidP="00787DA5">
      <w:pPr>
        <w:ind w:left="708" w:hanging="708"/>
        <w:rPr>
          <w:rFonts w:ascii="Arial" w:hAnsi="Arial" w:cs="Arial"/>
          <w:sz w:val="22"/>
          <w:szCs w:val="22"/>
        </w:rPr>
      </w:pPr>
    </w:p>
    <w:p w14:paraId="665309E4" w14:textId="77777777" w:rsidR="00787DA5" w:rsidRDefault="00787DA5" w:rsidP="00787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práva, rovné příležitosti a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AAF5DE6" w14:textId="77777777" w:rsidR="00787DA5" w:rsidRDefault="00787DA5" w:rsidP="00787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179.</w:t>
      </w:r>
    </w:p>
    <w:p w14:paraId="54B213E0" w14:textId="77777777" w:rsidR="00787DA5" w:rsidRDefault="00787DA5" w:rsidP="00787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1519D" w14:textId="77777777" w:rsidR="00787DA5" w:rsidRDefault="00787DA5" w:rsidP="00787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94DAB1" w14:textId="77777777" w:rsidR="00787DA5" w:rsidRDefault="00787DA5" w:rsidP="00787D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665F0" w14:textId="77777777" w:rsidR="00787DA5" w:rsidRPr="00787DA5" w:rsidRDefault="00787DA5" w:rsidP="00787D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14D0E" w14:textId="77777777" w:rsidR="00372511" w:rsidRDefault="00732B1C" w:rsidP="00732B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mimořádném zasedání Evropské rady dne 7. března 2016 v Bruselu</w:t>
      </w:r>
    </w:p>
    <w:p w14:paraId="0C85D3A7" w14:textId="77777777" w:rsidR="00732B1C" w:rsidRDefault="00732B1C" w:rsidP="00732B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228/16</w:t>
      </w:r>
    </w:p>
    <w:p w14:paraId="05156A2D" w14:textId="77777777" w:rsidR="00732B1C" w:rsidRDefault="00732B1C" w:rsidP="00732B1C">
      <w:pPr>
        <w:ind w:left="708" w:hanging="708"/>
        <w:rPr>
          <w:rFonts w:ascii="Arial" w:hAnsi="Arial" w:cs="Arial"/>
          <w:sz w:val="22"/>
          <w:szCs w:val="22"/>
        </w:rPr>
      </w:pPr>
    </w:p>
    <w:p w14:paraId="2196FA88" w14:textId="77777777" w:rsidR="00732B1C" w:rsidRDefault="00732B1C" w:rsidP="0073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815FBC0" w14:textId="77777777" w:rsidR="00732B1C" w:rsidRDefault="00732B1C" w:rsidP="0073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180.</w:t>
      </w:r>
    </w:p>
    <w:p w14:paraId="3E67C9C2" w14:textId="77777777" w:rsidR="00732B1C" w:rsidRDefault="00732B1C" w:rsidP="0073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3E0E8" w14:textId="77777777" w:rsidR="00732B1C" w:rsidRDefault="00732B1C" w:rsidP="0073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C7FE6C" w14:textId="77777777" w:rsidR="00732B1C" w:rsidRDefault="00732B1C" w:rsidP="00732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83C6B" w14:textId="77777777" w:rsidR="00732B1C" w:rsidRDefault="00732B1C" w:rsidP="00732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29DC7" w14:textId="77777777" w:rsidR="0045256F" w:rsidRDefault="0045256F" w:rsidP="00732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BAB04" w14:textId="77777777" w:rsidR="0045256F" w:rsidRPr="00732B1C" w:rsidRDefault="0045256F" w:rsidP="00732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C9C7B" w14:textId="77777777" w:rsidR="00372511" w:rsidRDefault="00CB0786" w:rsidP="00CB07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února 2016 </w:t>
      </w:r>
    </w:p>
    <w:p w14:paraId="0FCC0755" w14:textId="77777777" w:rsidR="00CB0786" w:rsidRDefault="00CB0786" w:rsidP="00CB07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209/16</w:t>
      </w:r>
    </w:p>
    <w:p w14:paraId="214209E5" w14:textId="77777777" w:rsidR="0045256F" w:rsidRDefault="0045256F" w:rsidP="00CB07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824AA3" w14:textId="77777777" w:rsidR="00CB0786" w:rsidRDefault="00CB0786" w:rsidP="00CB07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a zařazeným jako bod č. 2 v části Pro informaci programu schůze vlády dne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29.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února 2016 a s jeho doplňujícími ústními informacemi. </w:t>
      </w:r>
    </w:p>
    <w:p w14:paraId="0A76551E" w14:textId="77777777" w:rsidR="00CB0786" w:rsidRDefault="00CB0786" w:rsidP="00CB07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C03C9" w14:textId="77777777" w:rsidR="00CB0786" w:rsidRPr="00CB0786" w:rsidRDefault="00CB0786" w:rsidP="00CB07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A3672" w14:textId="77777777" w:rsidR="00372511" w:rsidRDefault="00281D75" w:rsidP="00281D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Výskyt nelegálních technických herních zařízení (tzv. kvízomatů, slevostrojů) - současná situace a hledání řešení </w:t>
      </w:r>
    </w:p>
    <w:p w14:paraId="5AA79A24" w14:textId="77777777" w:rsidR="00281D75" w:rsidRDefault="00281D75" w:rsidP="00281D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212/16</w:t>
      </w:r>
    </w:p>
    <w:p w14:paraId="6AD1321D" w14:textId="77777777" w:rsidR="0045256F" w:rsidRDefault="0045256F" w:rsidP="00281D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7C76F9" w14:textId="77777777" w:rsidR="00281D75" w:rsidRDefault="00281D75" w:rsidP="00281D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předsedou vlády a zařazeným jako bod č. 3 v části Pro informaci programu schůze vlády dne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29.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února 2016 a s jeho doplňujícími ústními informacemi a s doplňujícími ústními informacemi ministra vnitra a 1. místopředsedy vlády pro ekonomiku a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financí.</w:t>
      </w:r>
    </w:p>
    <w:p w14:paraId="1FED12CA" w14:textId="77777777" w:rsidR="00281D75" w:rsidRDefault="00281D75" w:rsidP="00281D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68B40" w14:textId="77777777" w:rsidR="00281D75" w:rsidRPr="00281D75" w:rsidRDefault="00281D75" w:rsidP="00281D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8F51C" w14:textId="77777777" w:rsidR="00372511" w:rsidRDefault="00815A2F" w:rsidP="00815A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financování Vodní záchranné služby Českého červeného kříže </w:t>
      </w:r>
    </w:p>
    <w:p w14:paraId="46F00B5D" w14:textId="77777777" w:rsidR="00815A2F" w:rsidRDefault="00815A2F" w:rsidP="00815A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210/16</w:t>
      </w:r>
    </w:p>
    <w:p w14:paraId="01F0C09C" w14:textId="77777777" w:rsidR="0045256F" w:rsidRDefault="0045256F" w:rsidP="00815A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19E1A3" w14:textId="77777777" w:rsidR="00815A2F" w:rsidRDefault="00815A2F" w:rsidP="00815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a zařazeným jako bod č. 4 v části Pro informaci programu schůze vlády dne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29.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února 2016 a s jeho doplňujícími ústními informacemi.</w:t>
      </w:r>
    </w:p>
    <w:p w14:paraId="57F1F033" w14:textId="77777777" w:rsidR="00815A2F" w:rsidRDefault="00815A2F" w:rsidP="00815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8B805" w14:textId="77777777" w:rsidR="00815A2F" w:rsidRPr="00815A2F" w:rsidRDefault="00815A2F" w:rsidP="00815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89120" w14:textId="77777777" w:rsidR="00372511" w:rsidRDefault="00153172" w:rsidP="001531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Významná veřejná zakázka v oblasti obrany nebo bezpečnosti </w:t>
      </w:r>
      <w:r w:rsidR="0045256F">
        <w:rPr>
          <w:rFonts w:ascii="Arial" w:hAnsi="Arial" w:cs="Arial"/>
          <w:b/>
          <w:sz w:val="22"/>
          <w:szCs w:val="22"/>
        </w:rPr>
        <w:t>Mobilní 3D radiolokátor (MADR) -</w:t>
      </w:r>
      <w:r>
        <w:rPr>
          <w:rFonts w:ascii="Arial" w:hAnsi="Arial" w:cs="Arial"/>
          <w:b/>
          <w:sz w:val="22"/>
          <w:szCs w:val="22"/>
        </w:rPr>
        <w:t xml:space="preserve"> nákup</w:t>
      </w:r>
    </w:p>
    <w:p w14:paraId="67445576" w14:textId="77777777" w:rsidR="00153172" w:rsidRDefault="00153172" w:rsidP="001531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202/16</w:t>
      </w:r>
    </w:p>
    <w:p w14:paraId="438F6BBB" w14:textId="77777777" w:rsidR="0045256F" w:rsidRDefault="0045256F" w:rsidP="0015317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24B2EE" w14:textId="77777777" w:rsidR="00153172" w:rsidRDefault="00153172" w:rsidP="001531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obrany a zařazeným jako bod č. 9 v části Pro informaci programu schůze vlády dne</w:t>
      </w:r>
      <w:r w:rsidR="004525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29. února 2016 a s doplňujícími ústními informac</w:t>
      </w:r>
      <w:r w:rsidR="0045256F">
        <w:rPr>
          <w:rFonts w:ascii="Arial" w:hAnsi="Arial" w:cs="Arial"/>
          <w:sz w:val="22"/>
          <w:szCs w:val="22"/>
        </w:rPr>
        <w:t>emi náměstka ministra obrany D. </w:t>
      </w:r>
      <w:r>
        <w:rPr>
          <w:rFonts w:ascii="Arial" w:hAnsi="Arial" w:cs="Arial"/>
          <w:sz w:val="22"/>
          <w:szCs w:val="22"/>
        </w:rPr>
        <w:t>Koštovala.</w:t>
      </w:r>
    </w:p>
    <w:p w14:paraId="4AF15809" w14:textId="77777777" w:rsidR="00372511" w:rsidRDefault="00372511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27CB299D" w14:textId="77777777" w:rsidR="00932BDD" w:rsidRDefault="00932BDD" w:rsidP="00932BD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808256E" w14:textId="77777777" w:rsidR="00932BDD" w:rsidRDefault="00932BDD" w:rsidP="00932BDD">
      <w:pPr>
        <w:rPr>
          <w:rFonts w:ascii="Arial" w:hAnsi="Arial" w:cs="Arial"/>
          <w:sz w:val="22"/>
          <w:szCs w:val="22"/>
        </w:rPr>
      </w:pPr>
    </w:p>
    <w:p w14:paraId="2B90CC0C" w14:textId="77777777" w:rsidR="00932BDD" w:rsidRDefault="00932BDD" w:rsidP="00932BDD">
      <w:pPr>
        <w:rPr>
          <w:rFonts w:ascii="Arial" w:hAnsi="Arial" w:cs="Arial"/>
          <w:sz w:val="22"/>
          <w:szCs w:val="22"/>
        </w:rPr>
      </w:pPr>
    </w:p>
    <w:p w14:paraId="6CF0AF17" w14:textId="77777777" w:rsidR="00932BDD" w:rsidRDefault="00932BDD" w:rsidP="00932BD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879F12D" w14:textId="77777777" w:rsidR="00932BDD" w:rsidRDefault="00932BDD" w:rsidP="00932BD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2633E0" w14:textId="77777777" w:rsidR="00932BDD" w:rsidRPr="0045256F" w:rsidRDefault="00932BDD" w:rsidP="00932B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I/2016 </w:t>
      </w:r>
      <w:r w:rsidRPr="0045256F">
        <w:rPr>
          <w:rFonts w:ascii="Arial" w:hAnsi="Arial" w:cs="Arial"/>
          <w:sz w:val="22"/>
          <w:szCs w:val="22"/>
        </w:rPr>
        <w:t>(předložil guvernér České národní banky)</w:t>
      </w:r>
    </w:p>
    <w:p w14:paraId="39A0DAC3" w14:textId="77777777" w:rsidR="00932BDD" w:rsidRDefault="00932BDD" w:rsidP="00932B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192/16</w:t>
      </w:r>
    </w:p>
    <w:p w14:paraId="6AF54221" w14:textId="77777777" w:rsidR="0045256F" w:rsidRPr="00932BDD" w:rsidRDefault="0045256F" w:rsidP="00932BDD">
      <w:pPr>
        <w:ind w:left="708" w:hanging="708"/>
        <w:rPr>
          <w:rFonts w:ascii="Arial" w:hAnsi="Arial" w:cs="Arial"/>
          <w:sz w:val="22"/>
          <w:szCs w:val="22"/>
        </w:rPr>
      </w:pPr>
    </w:p>
    <w:p w14:paraId="5DF6DD47" w14:textId="77777777" w:rsidR="00372511" w:rsidRPr="0045256F" w:rsidRDefault="004D6870" w:rsidP="004D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plnění Národní strategie rozvoje sociálních služeb na rok 2015 </w:t>
      </w:r>
      <w:r w:rsidRPr="0045256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293DF35" w14:textId="77777777" w:rsidR="004D6870" w:rsidRDefault="004D6870" w:rsidP="004D687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201/16</w:t>
      </w:r>
    </w:p>
    <w:p w14:paraId="5DE6DC1A" w14:textId="77777777" w:rsidR="0045256F" w:rsidRPr="004D6870" w:rsidRDefault="0045256F" w:rsidP="004D6870">
      <w:pPr>
        <w:ind w:left="708" w:hanging="708"/>
        <w:rPr>
          <w:rFonts w:ascii="Arial" w:hAnsi="Arial" w:cs="Arial"/>
          <w:sz w:val="22"/>
          <w:szCs w:val="22"/>
        </w:rPr>
      </w:pPr>
    </w:p>
    <w:p w14:paraId="7C96C834" w14:textId="77777777" w:rsidR="00372511" w:rsidRPr="0045256F" w:rsidRDefault="00820AF7" w:rsidP="00820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Řešení čerpání důlních vod na čerpací stanici Obří pramen v obci Lahošť  </w:t>
      </w:r>
      <w:r w:rsidRPr="0045256F">
        <w:rPr>
          <w:rFonts w:ascii="Arial" w:hAnsi="Arial" w:cs="Arial"/>
          <w:sz w:val="22"/>
          <w:szCs w:val="22"/>
        </w:rPr>
        <w:t>(předložil ministr průmyslu a obchodu)</w:t>
      </w:r>
    </w:p>
    <w:p w14:paraId="3F8B6F46" w14:textId="77777777" w:rsidR="00820AF7" w:rsidRDefault="00820AF7" w:rsidP="00820A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196/16</w:t>
      </w:r>
    </w:p>
    <w:p w14:paraId="633897FC" w14:textId="77777777" w:rsidR="0045256F" w:rsidRDefault="0045256F" w:rsidP="00820AF7">
      <w:pPr>
        <w:ind w:left="708" w:hanging="708"/>
        <w:rPr>
          <w:rFonts w:ascii="Arial" w:hAnsi="Arial" w:cs="Arial"/>
          <w:sz w:val="22"/>
          <w:szCs w:val="22"/>
        </w:rPr>
      </w:pPr>
    </w:p>
    <w:p w14:paraId="0D2B8A4C" w14:textId="77777777" w:rsidR="0045256F" w:rsidRDefault="0045256F" w:rsidP="00820AF7">
      <w:pPr>
        <w:ind w:left="708" w:hanging="708"/>
        <w:rPr>
          <w:rFonts w:ascii="Arial" w:hAnsi="Arial" w:cs="Arial"/>
          <w:sz w:val="22"/>
          <w:szCs w:val="22"/>
        </w:rPr>
      </w:pPr>
    </w:p>
    <w:p w14:paraId="5A6540BA" w14:textId="77777777" w:rsidR="0045256F" w:rsidRPr="00820AF7" w:rsidRDefault="0045256F" w:rsidP="00820AF7">
      <w:pPr>
        <w:ind w:left="708" w:hanging="708"/>
        <w:rPr>
          <w:rFonts w:ascii="Arial" w:hAnsi="Arial" w:cs="Arial"/>
          <w:sz w:val="22"/>
          <w:szCs w:val="22"/>
        </w:rPr>
      </w:pPr>
    </w:p>
    <w:p w14:paraId="79710578" w14:textId="77777777" w:rsidR="00372511" w:rsidRDefault="008E2F7F" w:rsidP="008E2F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změně pohotovostního systému Organizace spojených národů </w:t>
      </w:r>
      <w:r w:rsidRPr="0045256F">
        <w:rPr>
          <w:rFonts w:ascii="Arial" w:hAnsi="Arial" w:cs="Arial"/>
          <w:sz w:val="22"/>
          <w:szCs w:val="22"/>
        </w:rPr>
        <w:t>(předložil ministr obrany)</w:t>
      </w:r>
    </w:p>
    <w:p w14:paraId="7FEBCDFE" w14:textId="77777777" w:rsidR="008E2F7F" w:rsidRDefault="008E2F7F" w:rsidP="008E2F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174/16</w:t>
      </w:r>
    </w:p>
    <w:p w14:paraId="144A7DCA" w14:textId="77777777" w:rsidR="0045256F" w:rsidRPr="008E2F7F" w:rsidRDefault="0045256F" w:rsidP="008E2F7F">
      <w:pPr>
        <w:ind w:left="708" w:hanging="708"/>
        <w:rPr>
          <w:rFonts w:ascii="Arial" w:hAnsi="Arial" w:cs="Arial"/>
          <w:sz w:val="22"/>
          <w:szCs w:val="22"/>
        </w:rPr>
      </w:pPr>
    </w:p>
    <w:p w14:paraId="08C8733F" w14:textId="77777777" w:rsidR="00372511" w:rsidRPr="0045256F" w:rsidRDefault="0075268F" w:rsidP="00752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Úpravy Informačního systému o veřejných zakázkách v roce 2016 </w:t>
      </w:r>
      <w:r w:rsidRPr="0045256F">
        <w:rPr>
          <w:rFonts w:ascii="Arial" w:hAnsi="Arial" w:cs="Arial"/>
          <w:sz w:val="22"/>
          <w:szCs w:val="22"/>
        </w:rPr>
        <w:t>(předložila ministryně pro místní rozvoj)</w:t>
      </w:r>
    </w:p>
    <w:p w14:paraId="0CF9E898" w14:textId="77777777" w:rsidR="0075268F" w:rsidRDefault="0075268F" w:rsidP="007526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200/16</w:t>
      </w:r>
    </w:p>
    <w:p w14:paraId="6A5CC53D" w14:textId="77777777" w:rsidR="0045256F" w:rsidRPr="0075268F" w:rsidRDefault="0045256F" w:rsidP="0075268F">
      <w:pPr>
        <w:ind w:left="708" w:hanging="708"/>
        <w:rPr>
          <w:rFonts w:ascii="Arial" w:hAnsi="Arial" w:cs="Arial"/>
          <w:sz w:val="22"/>
          <w:szCs w:val="22"/>
        </w:rPr>
      </w:pPr>
    </w:p>
    <w:p w14:paraId="0407B3F1" w14:textId="77777777" w:rsidR="00372511" w:rsidRPr="0045256F" w:rsidRDefault="00AD227C" w:rsidP="00AD22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Nákup munice 2016/III – 30 MM/NSPA, zadávaná prostřednictvím alianční agentury NSPA </w:t>
      </w:r>
      <w:r w:rsidRPr="0045256F">
        <w:rPr>
          <w:rFonts w:ascii="Arial" w:hAnsi="Arial" w:cs="Arial"/>
          <w:sz w:val="22"/>
          <w:szCs w:val="22"/>
        </w:rPr>
        <w:t>(předložil ministr obrany)</w:t>
      </w:r>
    </w:p>
    <w:p w14:paraId="368EE4EA" w14:textId="77777777" w:rsidR="00AD227C" w:rsidRDefault="00AD227C" w:rsidP="00AD22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203/16</w:t>
      </w:r>
    </w:p>
    <w:p w14:paraId="22F0BFF9" w14:textId="77777777" w:rsidR="0045256F" w:rsidRPr="00AD227C" w:rsidRDefault="0045256F" w:rsidP="00AD227C">
      <w:pPr>
        <w:ind w:left="708" w:hanging="708"/>
        <w:rPr>
          <w:rFonts w:ascii="Arial" w:hAnsi="Arial" w:cs="Arial"/>
          <w:sz w:val="22"/>
          <w:szCs w:val="22"/>
        </w:rPr>
      </w:pPr>
    </w:p>
    <w:p w14:paraId="09017A91" w14:textId="77777777" w:rsidR="00372511" w:rsidRDefault="00B31320" w:rsidP="00B313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Nákup munice 2016/VI – Hlavice boj./NSPA, zadávaná prostřednictvím alianční agentury NSPA </w:t>
      </w:r>
      <w:r w:rsidRPr="0045256F">
        <w:rPr>
          <w:rFonts w:ascii="Arial" w:hAnsi="Arial" w:cs="Arial"/>
          <w:sz w:val="22"/>
          <w:szCs w:val="22"/>
        </w:rPr>
        <w:t>(předložil ministr obrany)</w:t>
      </w:r>
    </w:p>
    <w:p w14:paraId="18C7CE9E" w14:textId="77777777" w:rsidR="00B31320" w:rsidRDefault="00B31320" w:rsidP="00B313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204/16</w:t>
      </w:r>
    </w:p>
    <w:p w14:paraId="444E30E1" w14:textId="77777777" w:rsidR="0045256F" w:rsidRPr="00B31320" w:rsidRDefault="0045256F" w:rsidP="00B31320">
      <w:pPr>
        <w:ind w:left="708" w:hanging="708"/>
        <w:rPr>
          <w:rFonts w:ascii="Arial" w:hAnsi="Arial" w:cs="Arial"/>
          <w:sz w:val="22"/>
          <w:szCs w:val="22"/>
        </w:rPr>
      </w:pPr>
    </w:p>
    <w:p w14:paraId="06B60B66" w14:textId="77777777" w:rsidR="00372511" w:rsidRPr="0045256F" w:rsidRDefault="00614E2B" w:rsidP="00614E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Zajištění transportu hotovosti 2016 podle § 18 odst. 1 písm. e) zákona č. 137/2006 Sb., o veřejných zakázkách, ve znění pozdějších předpisů </w:t>
      </w:r>
      <w:r w:rsidRPr="0045256F">
        <w:rPr>
          <w:rFonts w:ascii="Arial" w:hAnsi="Arial" w:cs="Arial"/>
          <w:sz w:val="22"/>
          <w:szCs w:val="22"/>
        </w:rPr>
        <w:t>(předložil ministr vnitra)</w:t>
      </w:r>
    </w:p>
    <w:p w14:paraId="10DFEB80" w14:textId="77777777" w:rsidR="00614E2B" w:rsidRDefault="00614E2B" w:rsidP="00614E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89/16</w:t>
      </w:r>
    </w:p>
    <w:p w14:paraId="795A3DC0" w14:textId="77777777" w:rsidR="0045256F" w:rsidRPr="00614E2B" w:rsidRDefault="0045256F" w:rsidP="00614E2B">
      <w:pPr>
        <w:ind w:left="708" w:hanging="708"/>
        <w:rPr>
          <w:rFonts w:ascii="Arial" w:hAnsi="Arial" w:cs="Arial"/>
          <w:sz w:val="22"/>
          <w:szCs w:val="22"/>
        </w:rPr>
      </w:pPr>
    </w:p>
    <w:p w14:paraId="15FFEE0E" w14:textId="77777777" w:rsidR="00372511" w:rsidRPr="00F627A5" w:rsidRDefault="00F21608" w:rsidP="00F21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implementaci zákona č. 82/2015 Sb. - společné vzdělávání </w:t>
      </w:r>
      <w:r w:rsidRPr="00F627A5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165C59F1" w14:textId="77777777" w:rsidR="00F21608" w:rsidRPr="00F21608" w:rsidRDefault="00F21608" w:rsidP="00F216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222/16</w:t>
      </w:r>
    </w:p>
    <w:p w14:paraId="6FF337A2" w14:textId="77777777" w:rsidR="00372511" w:rsidRDefault="00372511" w:rsidP="00B664EB">
      <w:pPr>
        <w:rPr>
          <w:rFonts w:ascii="Arial" w:hAnsi="Arial" w:cs="Arial"/>
          <w:sz w:val="22"/>
          <w:szCs w:val="22"/>
        </w:rPr>
      </w:pPr>
    </w:p>
    <w:p w14:paraId="60AA2D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BACC7BF" w14:textId="77777777" w:rsidR="0099744A" w:rsidRDefault="0099744A" w:rsidP="00B664EB">
      <w:pPr>
        <w:rPr>
          <w:rFonts w:ascii="Arial" w:hAnsi="Arial" w:cs="Arial"/>
          <w:sz w:val="22"/>
          <w:szCs w:val="22"/>
        </w:rPr>
      </w:pPr>
    </w:p>
    <w:p w14:paraId="2E77F142" w14:textId="77777777" w:rsidR="0099744A" w:rsidRDefault="0099744A" w:rsidP="00B664EB">
      <w:pPr>
        <w:rPr>
          <w:rFonts w:ascii="Arial" w:hAnsi="Arial" w:cs="Arial"/>
          <w:sz w:val="22"/>
          <w:szCs w:val="22"/>
        </w:rPr>
      </w:pPr>
    </w:p>
    <w:p w14:paraId="4A6F4904" w14:textId="77777777" w:rsidR="0099744A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B64FDC">
        <w:rPr>
          <w:rFonts w:ascii="Arial" w:hAnsi="Arial" w:cs="Arial"/>
          <w:sz w:val="22"/>
          <w:szCs w:val="22"/>
        </w:rPr>
        <w:t xml:space="preserve">, v. r. </w:t>
      </w:r>
    </w:p>
    <w:p w14:paraId="2A5108B4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C7AA9A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63E874D0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67D64979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2CD85BE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41909B3F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63A095D4" w14:textId="77777777" w:rsidR="0099744A" w:rsidRDefault="0099744A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2A0CCF8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0DE40F9A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013741B1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3FDFE65D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0B954712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78D42ED7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7F15DBDF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04A0FE44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F471ABF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55D9D306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0816B84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00674BB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32B8F23E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7C31F2DC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233EE6EC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3F2DAF18" w14:textId="77777777" w:rsidR="00F627A5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</w:p>
    <w:p w14:paraId="56A310DF" w14:textId="77777777" w:rsidR="0099744A" w:rsidRPr="00F13A68" w:rsidRDefault="00F627A5" w:rsidP="0099744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9744A">
        <w:rPr>
          <w:rFonts w:ascii="Arial" w:hAnsi="Arial" w:cs="Arial"/>
          <w:sz w:val="22"/>
          <w:szCs w:val="22"/>
        </w:rPr>
        <w:t xml:space="preserve">:  </w:t>
      </w:r>
      <w:bookmarkStart w:id="32" w:name="Zapsal"/>
      <w:bookmarkEnd w:id="32"/>
      <w:r w:rsidR="0099744A">
        <w:rPr>
          <w:rFonts w:ascii="Arial" w:hAnsi="Arial" w:cs="Arial"/>
          <w:sz w:val="22"/>
          <w:szCs w:val="22"/>
        </w:rPr>
        <w:t>JUDr. Richard Ulman</w:t>
      </w:r>
    </w:p>
    <w:sectPr w:rsidR="0099744A" w:rsidRPr="00F13A68" w:rsidSect="00372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5C287" w14:textId="77777777" w:rsidR="000E0E1D" w:rsidRDefault="000E0E1D" w:rsidP="00E9542B">
      <w:r>
        <w:separator/>
      </w:r>
    </w:p>
  </w:endnote>
  <w:endnote w:type="continuationSeparator" w:id="0">
    <w:p w14:paraId="2D0F8F4A" w14:textId="77777777" w:rsidR="000E0E1D" w:rsidRDefault="000E0E1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D2B87" w14:textId="77777777" w:rsidR="00372511" w:rsidRDefault="00372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63A9B" w14:textId="77777777" w:rsidR="009A59D4" w:rsidRPr="005D1E0F" w:rsidRDefault="009A59D4" w:rsidP="005D1E0F">
    <w:pPr>
      <w:pStyle w:val="Footer"/>
      <w:jc w:val="center"/>
      <w:rPr>
        <w:rFonts w:ascii="Arial" w:hAnsi="Arial" w:cs="Arial"/>
        <w:sz w:val="22"/>
        <w:szCs w:val="22"/>
      </w:rPr>
    </w:pPr>
    <w:r w:rsidRPr="005D1E0F">
      <w:rPr>
        <w:rFonts w:ascii="Arial" w:hAnsi="Arial" w:cs="Arial"/>
        <w:sz w:val="22"/>
        <w:szCs w:val="22"/>
      </w:rPr>
      <w:t xml:space="preserve">Stránka </w:t>
    </w:r>
    <w:r w:rsidRPr="005D1E0F">
      <w:rPr>
        <w:rFonts w:ascii="Arial" w:hAnsi="Arial" w:cs="Arial"/>
        <w:bCs/>
        <w:sz w:val="22"/>
        <w:szCs w:val="22"/>
      </w:rPr>
      <w:fldChar w:fldCharType="begin"/>
    </w:r>
    <w:r w:rsidRPr="005D1E0F">
      <w:rPr>
        <w:rFonts w:ascii="Arial" w:hAnsi="Arial" w:cs="Arial"/>
        <w:bCs/>
        <w:sz w:val="22"/>
        <w:szCs w:val="22"/>
      </w:rPr>
      <w:instrText>PAGE</w:instrText>
    </w:r>
    <w:r w:rsidRPr="005D1E0F">
      <w:rPr>
        <w:rFonts w:ascii="Arial" w:hAnsi="Arial" w:cs="Arial"/>
        <w:bCs/>
        <w:sz w:val="22"/>
        <w:szCs w:val="22"/>
      </w:rPr>
      <w:fldChar w:fldCharType="separate"/>
    </w:r>
    <w:r w:rsidR="00E25CC3">
      <w:rPr>
        <w:rFonts w:ascii="Arial" w:hAnsi="Arial" w:cs="Arial"/>
        <w:bCs/>
        <w:noProof/>
        <w:sz w:val="22"/>
        <w:szCs w:val="22"/>
      </w:rPr>
      <w:t>6</w:t>
    </w:r>
    <w:r w:rsidRPr="005D1E0F">
      <w:rPr>
        <w:rFonts w:ascii="Arial" w:hAnsi="Arial" w:cs="Arial"/>
        <w:bCs/>
        <w:sz w:val="22"/>
        <w:szCs w:val="22"/>
      </w:rPr>
      <w:fldChar w:fldCharType="end"/>
    </w:r>
    <w:r w:rsidRPr="005D1E0F">
      <w:rPr>
        <w:rFonts w:ascii="Arial" w:hAnsi="Arial" w:cs="Arial"/>
        <w:sz w:val="22"/>
        <w:szCs w:val="22"/>
      </w:rPr>
      <w:t xml:space="preserve"> (celkem </w:t>
    </w:r>
    <w:r w:rsidRPr="005D1E0F">
      <w:rPr>
        <w:rFonts w:ascii="Arial" w:hAnsi="Arial" w:cs="Arial"/>
        <w:bCs/>
        <w:sz w:val="22"/>
        <w:szCs w:val="22"/>
      </w:rPr>
      <w:fldChar w:fldCharType="begin"/>
    </w:r>
    <w:r w:rsidRPr="005D1E0F">
      <w:rPr>
        <w:rFonts w:ascii="Arial" w:hAnsi="Arial" w:cs="Arial"/>
        <w:bCs/>
        <w:sz w:val="22"/>
        <w:szCs w:val="22"/>
      </w:rPr>
      <w:instrText>NUMPAGES</w:instrText>
    </w:r>
    <w:r w:rsidRPr="005D1E0F">
      <w:rPr>
        <w:rFonts w:ascii="Arial" w:hAnsi="Arial" w:cs="Arial"/>
        <w:bCs/>
        <w:sz w:val="22"/>
        <w:szCs w:val="22"/>
      </w:rPr>
      <w:fldChar w:fldCharType="separate"/>
    </w:r>
    <w:r w:rsidR="00E25CC3">
      <w:rPr>
        <w:rFonts w:ascii="Arial" w:hAnsi="Arial" w:cs="Arial"/>
        <w:bCs/>
        <w:noProof/>
        <w:sz w:val="22"/>
        <w:szCs w:val="22"/>
      </w:rPr>
      <w:t>6</w:t>
    </w:r>
    <w:r w:rsidRPr="005D1E0F">
      <w:rPr>
        <w:rFonts w:ascii="Arial" w:hAnsi="Arial" w:cs="Arial"/>
        <w:bCs/>
        <w:sz w:val="22"/>
        <w:szCs w:val="22"/>
      </w:rPr>
      <w:fldChar w:fldCharType="end"/>
    </w:r>
    <w:r w:rsidRPr="005D1E0F">
      <w:rPr>
        <w:rFonts w:ascii="Arial" w:hAnsi="Arial" w:cs="Arial"/>
        <w:bCs/>
        <w:sz w:val="22"/>
        <w:szCs w:val="22"/>
      </w:rPr>
      <w:t>)</w:t>
    </w:r>
  </w:p>
  <w:p w14:paraId="6932F91D" w14:textId="77777777" w:rsidR="009A59D4" w:rsidRPr="005D1E0F" w:rsidRDefault="005D1E0F" w:rsidP="005D1E0F">
    <w:pPr>
      <w:pStyle w:val="Footer"/>
      <w:jc w:val="center"/>
      <w:rPr>
        <w:rFonts w:ascii="Arial" w:hAnsi="Arial" w:cs="Arial"/>
        <w:color w:val="FF0000"/>
        <w:sz w:val="18"/>
      </w:rPr>
    </w:pPr>
    <w:r w:rsidRPr="005D1E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20F4" w14:textId="77777777" w:rsidR="00372511" w:rsidRPr="005D1E0F" w:rsidRDefault="005D1E0F" w:rsidP="005D1E0F">
    <w:pPr>
      <w:pStyle w:val="Footer"/>
      <w:jc w:val="center"/>
      <w:rPr>
        <w:rFonts w:ascii="Arial" w:hAnsi="Arial" w:cs="Arial"/>
        <w:color w:val="FF0000"/>
        <w:sz w:val="18"/>
      </w:rPr>
    </w:pPr>
    <w:r w:rsidRPr="005D1E0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45E03" w14:textId="77777777" w:rsidR="000E0E1D" w:rsidRDefault="000E0E1D" w:rsidP="00E9542B">
      <w:r>
        <w:separator/>
      </w:r>
    </w:p>
  </w:footnote>
  <w:footnote w:type="continuationSeparator" w:id="0">
    <w:p w14:paraId="14E09544" w14:textId="77777777" w:rsidR="000E0E1D" w:rsidRDefault="000E0E1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A04EE" w14:textId="77777777" w:rsidR="00372511" w:rsidRDefault="00372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44F44" w14:textId="77777777" w:rsidR="00372511" w:rsidRPr="00372511" w:rsidRDefault="00372511" w:rsidP="00372511">
    <w:pPr>
      <w:pStyle w:val="Header"/>
      <w:jc w:val="center"/>
      <w:rPr>
        <w:rFonts w:ascii="Arial" w:hAnsi="Arial" w:cs="Arial"/>
        <w:color w:val="808080"/>
        <w:sz w:val="20"/>
      </w:rPr>
    </w:pPr>
    <w:r w:rsidRPr="00372511">
      <w:rPr>
        <w:rFonts w:ascii="Arial" w:hAnsi="Arial" w:cs="Arial"/>
        <w:color w:val="808080"/>
        <w:sz w:val="20"/>
      </w:rPr>
      <w:t>VLÁDA ČESKÉ REPUBLIKY</w:t>
    </w:r>
  </w:p>
  <w:p w14:paraId="7E81AABB" w14:textId="77777777" w:rsidR="00372511" w:rsidRPr="00372511" w:rsidRDefault="00372511" w:rsidP="00372511">
    <w:pPr>
      <w:pStyle w:val="Header"/>
      <w:jc w:val="center"/>
      <w:rPr>
        <w:rFonts w:ascii="Arial" w:hAnsi="Arial" w:cs="Arial"/>
        <w:color w:val="808080"/>
        <w:sz w:val="20"/>
      </w:rPr>
    </w:pPr>
    <w:r w:rsidRPr="00372511">
      <w:rPr>
        <w:rFonts w:ascii="Arial" w:hAnsi="Arial" w:cs="Arial"/>
        <w:color w:val="808080"/>
        <w:sz w:val="20"/>
      </w:rPr>
      <w:t>záznam z jednání schůze ze dne 29. února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2F66D" w14:textId="77777777" w:rsidR="00372511" w:rsidRDefault="00372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0E1D"/>
    <w:rsid w:val="000F77B4"/>
    <w:rsid w:val="00116E03"/>
    <w:rsid w:val="00134ACD"/>
    <w:rsid w:val="00153172"/>
    <w:rsid w:val="00160107"/>
    <w:rsid w:val="00252509"/>
    <w:rsid w:val="00257B3B"/>
    <w:rsid w:val="00281D75"/>
    <w:rsid w:val="00296F10"/>
    <w:rsid w:val="002B4ABC"/>
    <w:rsid w:val="002B778F"/>
    <w:rsid w:val="002C5552"/>
    <w:rsid w:val="002C7A81"/>
    <w:rsid w:val="002D2B56"/>
    <w:rsid w:val="002D60B1"/>
    <w:rsid w:val="002E5553"/>
    <w:rsid w:val="00316850"/>
    <w:rsid w:val="00372511"/>
    <w:rsid w:val="0045256F"/>
    <w:rsid w:val="004D010C"/>
    <w:rsid w:val="004D6870"/>
    <w:rsid w:val="004D6F17"/>
    <w:rsid w:val="00532944"/>
    <w:rsid w:val="005434A4"/>
    <w:rsid w:val="005730E9"/>
    <w:rsid w:val="005842E5"/>
    <w:rsid w:val="005A27FF"/>
    <w:rsid w:val="005A378F"/>
    <w:rsid w:val="005B5FB2"/>
    <w:rsid w:val="005D1E0F"/>
    <w:rsid w:val="006072A6"/>
    <w:rsid w:val="00610EF8"/>
    <w:rsid w:val="00611EDE"/>
    <w:rsid w:val="00614E2B"/>
    <w:rsid w:val="006425C8"/>
    <w:rsid w:val="006A2667"/>
    <w:rsid w:val="006B690D"/>
    <w:rsid w:val="00717640"/>
    <w:rsid w:val="00732B1C"/>
    <w:rsid w:val="00740A68"/>
    <w:rsid w:val="0075268F"/>
    <w:rsid w:val="00777715"/>
    <w:rsid w:val="00787DA5"/>
    <w:rsid w:val="007B1245"/>
    <w:rsid w:val="007D56C6"/>
    <w:rsid w:val="007E13FB"/>
    <w:rsid w:val="00801C1A"/>
    <w:rsid w:val="00815A2F"/>
    <w:rsid w:val="00820AF7"/>
    <w:rsid w:val="00866074"/>
    <w:rsid w:val="008B2492"/>
    <w:rsid w:val="008C4E9F"/>
    <w:rsid w:val="008E2F7F"/>
    <w:rsid w:val="00932BDD"/>
    <w:rsid w:val="00941B93"/>
    <w:rsid w:val="0099744A"/>
    <w:rsid w:val="00997A46"/>
    <w:rsid w:val="009A59D4"/>
    <w:rsid w:val="009C3702"/>
    <w:rsid w:val="00A22BA8"/>
    <w:rsid w:val="00A420A6"/>
    <w:rsid w:val="00A47AF2"/>
    <w:rsid w:val="00AD227C"/>
    <w:rsid w:val="00B07E12"/>
    <w:rsid w:val="00B31320"/>
    <w:rsid w:val="00B57C4D"/>
    <w:rsid w:val="00B64FDC"/>
    <w:rsid w:val="00B664EB"/>
    <w:rsid w:val="00B96D04"/>
    <w:rsid w:val="00BF5A93"/>
    <w:rsid w:val="00C04CC8"/>
    <w:rsid w:val="00C04DAA"/>
    <w:rsid w:val="00C2479B"/>
    <w:rsid w:val="00C45231"/>
    <w:rsid w:val="00C56B73"/>
    <w:rsid w:val="00C74C9A"/>
    <w:rsid w:val="00CB0786"/>
    <w:rsid w:val="00D013FB"/>
    <w:rsid w:val="00D13EE6"/>
    <w:rsid w:val="00D453D4"/>
    <w:rsid w:val="00D7271D"/>
    <w:rsid w:val="00D72C27"/>
    <w:rsid w:val="00DB16F4"/>
    <w:rsid w:val="00DD5F5D"/>
    <w:rsid w:val="00DF1905"/>
    <w:rsid w:val="00E25CC3"/>
    <w:rsid w:val="00E2681F"/>
    <w:rsid w:val="00E810A0"/>
    <w:rsid w:val="00E9542B"/>
    <w:rsid w:val="00EA5313"/>
    <w:rsid w:val="00F107F5"/>
    <w:rsid w:val="00F13A68"/>
    <w:rsid w:val="00F21608"/>
    <w:rsid w:val="00F2534C"/>
    <w:rsid w:val="00F350DF"/>
    <w:rsid w:val="00F45C6D"/>
    <w:rsid w:val="00F627A5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0B63F2"/>
  <w15:chartTrackingRefBased/>
  <w15:docId w15:val="{14FC147C-B7B5-4AE4-A78A-4E5FCA6F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F1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1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2016-03-07T10:21:00Z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