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63585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542E06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68101DAF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1A416376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D4FB1C4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5639B53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94A80F0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02303B31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9916B66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AD21779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8DB5A9E" w14:textId="77777777" w:rsidR="00717640" w:rsidRPr="00B74C9A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B74C9A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2253/16</w:t>
            </w:r>
          </w:p>
        </w:tc>
      </w:tr>
    </w:tbl>
    <w:p w14:paraId="0F5B6779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409D47EE" w14:textId="77777777" w:rsidR="00777715" w:rsidRDefault="00777715" w:rsidP="00777715">
      <w:pPr>
        <w:rPr>
          <w:rFonts w:ascii="Arial" w:hAnsi="Arial" w:cs="Arial"/>
        </w:rPr>
      </w:pPr>
    </w:p>
    <w:p w14:paraId="6CDD3E10" w14:textId="77777777" w:rsidR="00D013FB" w:rsidRPr="00E9542B" w:rsidRDefault="00D013FB" w:rsidP="00777715">
      <w:pPr>
        <w:rPr>
          <w:rFonts w:ascii="Arial" w:hAnsi="Arial" w:cs="Arial"/>
        </w:rPr>
      </w:pPr>
    </w:p>
    <w:p w14:paraId="7EA2EC63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4B53867A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5E5AE18B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B74C9A">
        <w:rPr>
          <w:rFonts w:ascii="Arial" w:hAnsi="Arial" w:cs="Arial"/>
          <w:sz w:val="22"/>
          <w:szCs w:val="22"/>
        </w:rPr>
        <w:t>11. července 2016</w:t>
      </w:r>
    </w:p>
    <w:p w14:paraId="5F8B6890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023738B4" w14:textId="77777777" w:rsidR="00E2681F" w:rsidRDefault="00B74C9A" w:rsidP="00B74C9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(27. schůze)</w:t>
      </w:r>
    </w:p>
    <w:p w14:paraId="1B870372" w14:textId="77777777" w:rsidR="00B74C9A" w:rsidRDefault="00B74C9A" w:rsidP="00B74C9A">
      <w:pPr>
        <w:rPr>
          <w:rFonts w:ascii="Arial" w:hAnsi="Arial" w:cs="Arial"/>
          <w:sz w:val="22"/>
          <w:szCs w:val="22"/>
        </w:rPr>
      </w:pPr>
    </w:p>
    <w:p w14:paraId="259BECC8" w14:textId="77777777" w:rsidR="00B74C9A" w:rsidRDefault="00B74C9A" w:rsidP="00B74C9A">
      <w:pPr>
        <w:rPr>
          <w:rFonts w:ascii="Arial" w:hAnsi="Arial" w:cs="Arial"/>
          <w:sz w:val="22"/>
          <w:szCs w:val="22"/>
        </w:rPr>
      </w:pPr>
    </w:p>
    <w:p w14:paraId="69D78042" w14:textId="77777777" w:rsidR="00B74C9A" w:rsidRDefault="00B74C9A" w:rsidP="00B74C9A">
      <w:pPr>
        <w:rPr>
          <w:rFonts w:ascii="Arial" w:hAnsi="Arial" w:cs="Arial"/>
          <w:sz w:val="22"/>
          <w:szCs w:val="22"/>
        </w:rPr>
      </w:pPr>
    </w:p>
    <w:p w14:paraId="0B604862" w14:textId="77777777" w:rsidR="00B74C9A" w:rsidRDefault="00B74C9A" w:rsidP="00B74C9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07C59A5E" w14:textId="77777777" w:rsidR="00B74C9A" w:rsidRDefault="00B74C9A" w:rsidP="00B74C9A">
      <w:pPr>
        <w:rPr>
          <w:rFonts w:ascii="Arial" w:hAnsi="Arial" w:cs="Arial"/>
          <w:sz w:val="22"/>
          <w:szCs w:val="22"/>
        </w:rPr>
      </w:pPr>
    </w:p>
    <w:p w14:paraId="42BFB58E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4FA4E546" w14:textId="77777777" w:rsidR="00372FB5" w:rsidRDefault="00372FB5" w:rsidP="00B664EB">
      <w:pPr>
        <w:rPr>
          <w:rFonts w:ascii="Arial" w:hAnsi="Arial" w:cs="Arial"/>
          <w:sz w:val="22"/>
          <w:szCs w:val="22"/>
        </w:rPr>
      </w:pPr>
    </w:p>
    <w:p w14:paraId="03FC7C5C" w14:textId="77777777" w:rsidR="00372FB5" w:rsidRDefault="00372FB5" w:rsidP="00B664EB">
      <w:pPr>
        <w:rPr>
          <w:rFonts w:ascii="Arial" w:hAnsi="Arial" w:cs="Arial"/>
          <w:sz w:val="22"/>
          <w:szCs w:val="22"/>
        </w:rPr>
      </w:pPr>
    </w:p>
    <w:p w14:paraId="083B854E" w14:textId="77777777" w:rsidR="00B74C9A" w:rsidRDefault="00B74C9A" w:rsidP="00B74C9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evropské problematice</w:t>
      </w:r>
    </w:p>
    <w:p w14:paraId="6E75B76F" w14:textId="77777777" w:rsidR="00B74C9A" w:rsidRDefault="00B74C9A" w:rsidP="00B74C9A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350AFCB5" w14:textId="77777777" w:rsidR="00B74C9A" w:rsidRDefault="00B74C9A" w:rsidP="00B74C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vzala na vědomí ústní informace ministrů obrany, zahraničních věcí a zemědělství o aktuální evropské problematice.</w:t>
      </w:r>
    </w:p>
    <w:p w14:paraId="018D8E70" w14:textId="77777777" w:rsidR="00B74C9A" w:rsidRDefault="00B74C9A" w:rsidP="00B74C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9E1AA2" w14:textId="77777777" w:rsidR="00B74C9A" w:rsidRDefault="00B74C9A" w:rsidP="00B74C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707852" w14:textId="77777777" w:rsidR="00372FB5" w:rsidRPr="00B74C9A" w:rsidRDefault="00372FB5" w:rsidP="00B74C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C49B00" w14:textId="77777777" w:rsidR="00B74C9A" w:rsidRDefault="005168B3" w:rsidP="005168B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166/1999 Sb., o veterinární péči a </w:t>
      </w:r>
      <w:r w:rsidR="00372FB5">
        <w:rPr>
          <w:rFonts w:ascii="Arial" w:hAnsi="Arial" w:cs="Arial"/>
          <w:b/>
          <w:sz w:val="22"/>
          <w:szCs w:val="22"/>
        </w:rPr>
        <w:t xml:space="preserve">          </w:t>
      </w:r>
      <w:r>
        <w:rPr>
          <w:rFonts w:ascii="Arial" w:hAnsi="Arial" w:cs="Arial"/>
          <w:b/>
          <w:sz w:val="22"/>
          <w:szCs w:val="22"/>
        </w:rPr>
        <w:t xml:space="preserve">o změně některých souvisejících zákonů (veterinární zákon), ve znění pozdějších předpisů, a zákon č. 634/2004 Sb., o správních poplatcích, ve znění pozdějších předpisů  </w:t>
      </w:r>
    </w:p>
    <w:p w14:paraId="247B097C" w14:textId="77777777" w:rsidR="005168B3" w:rsidRDefault="005168B3" w:rsidP="005168B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269/16</w:t>
      </w:r>
    </w:p>
    <w:p w14:paraId="1F27AEE8" w14:textId="77777777" w:rsidR="005168B3" w:rsidRDefault="005168B3" w:rsidP="005168B3">
      <w:pPr>
        <w:ind w:left="708" w:hanging="708"/>
        <w:rPr>
          <w:rFonts w:ascii="Arial" w:hAnsi="Arial" w:cs="Arial"/>
          <w:sz w:val="22"/>
          <w:szCs w:val="22"/>
        </w:rPr>
      </w:pPr>
    </w:p>
    <w:p w14:paraId="506DB5BC" w14:textId="77777777" w:rsidR="005168B3" w:rsidRDefault="005168B3" w:rsidP="005168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1BE1DF61" w14:textId="77777777" w:rsidR="005168B3" w:rsidRDefault="005168B3" w:rsidP="005168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628</w:t>
      </w:r>
    </w:p>
    <w:p w14:paraId="43434196" w14:textId="77777777" w:rsidR="005168B3" w:rsidRDefault="005168B3" w:rsidP="005168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37FDEC" w14:textId="77777777" w:rsidR="005168B3" w:rsidRDefault="005168B3" w:rsidP="005168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bude upraven § 4c části druhé návrhu zákona podle připomínky </w:t>
      </w:r>
      <w:r w:rsidR="00372FB5">
        <w:rPr>
          <w:rFonts w:ascii="Arial" w:hAnsi="Arial" w:cs="Arial"/>
          <w:sz w:val="22"/>
          <w:szCs w:val="22"/>
        </w:rPr>
        <w:t xml:space="preserve">                 </w:t>
      </w:r>
      <w:r>
        <w:rPr>
          <w:rFonts w:ascii="Arial" w:hAnsi="Arial" w:cs="Arial"/>
          <w:sz w:val="22"/>
          <w:szCs w:val="22"/>
        </w:rPr>
        <w:t xml:space="preserve">1. místopředsedy vlády pro ekonomiku a ministra financí. </w:t>
      </w:r>
    </w:p>
    <w:p w14:paraId="2D1505D3" w14:textId="77777777" w:rsidR="005168B3" w:rsidRDefault="005168B3" w:rsidP="005168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8D473F" w14:textId="77777777" w:rsidR="005168B3" w:rsidRDefault="005168B3" w:rsidP="005168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15 a proti nikdo.</w:t>
      </w:r>
    </w:p>
    <w:p w14:paraId="38F2FC53" w14:textId="77777777" w:rsidR="005168B3" w:rsidRDefault="005168B3" w:rsidP="005168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C6DE15" w14:textId="77777777" w:rsidR="005168B3" w:rsidRDefault="005168B3" w:rsidP="005168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vzala na vědomí sdělení 1. místopředsedy vlády pro ekonomiku a </w:t>
      </w:r>
      <w:r w:rsidR="00372FB5">
        <w:rPr>
          <w:rFonts w:ascii="Arial" w:hAnsi="Arial" w:cs="Arial"/>
          <w:sz w:val="22"/>
          <w:szCs w:val="22"/>
        </w:rPr>
        <w:t>ministra financí, že se při hlas</w:t>
      </w:r>
      <w:r>
        <w:rPr>
          <w:rFonts w:ascii="Arial" w:hAnsi="Arial" w:cs="Arial"/>
          <w:sz w:val="22"/>
          <w:szCs w:val="22"/>
        </w:rPr>
        <w:t xml:space="preserve">ování o přijetí navrženého usnesení zdržel hlasování z důvodu možného střetu zájmů. </w:t>
      </w:r>
    </w:p>
    <w:p w14:paraId="5442B4FA" w14:textId="77777777" w:rsidR="005168B3" w:rsidRDefault="005168B3" w:rsidP="005168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25C37F" w14:textId="77777777" w:rsidR="005168B3" w:rsidRDefault="005168B3" w:rsidP="005168B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C9AF76" w14:textId="77777777" w:rsidR="00372FB5" w:rsidRDefault="00372FB5" w:rsidP="005168B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5D10EB" w14:textId="77777777" w:rsidR="00372FB5" w:rsidRPr="005168B3" w:rsidRDefault="00372FB5" w:rsidP="00372FB5">
      <w:pPr>
        <w:jc w:val="both"/>
        <w:rPr>
          <w:rFonts w:ascii="Arial" w:hAnsi="Arial" w:cs="Arial"/>
          <w:sz w:val="22"/>
          <w:szCs w:val="22"/>
        </w:rPr>
      </w:pPr>
    </w:p>
    <w:p w14:paraId="425ED30D" w14:textId="77777777" w:rsidR="00B74C9A" w:rsidRDefault="00733283" w:rsidP="0073328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lastRenderedPageBreak/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některá nařízení vlády v souvislosti </w:t>
      </w:r>
      <w:r w:rsidR="00372FB5">
        <w:rPr>
          <w:rFonts w:ascii="Arial" w:hAnsi="Arial" w:cs="Arial"/>
          <w:b/>
          <w:sz w:val="22"/>
          <w:szCs w:val="22"/>
        </w:rPr>
        <w:t xml:space="preserve">          </w:t>
      </w:r>
      <w:r>
        <w:rPr>
          <w:rFonts w:ascii="Arial" w:hAnsi="Arial" w:cs="Arial"/>
          <w:b/>
          <w:sz w:val="22"/>
          <w:szCs w:val="22"/>
        </w:rPr>
        <w:t xml:space="preserve">s přijetím nařízení vlády, kterým se mění nařízení vlády č. 262/2012 Sb., </w:t>
      </w:r>
      <w:r w:rsidR="00372FB5">
        <w:rPr>
          <w:rFonts w:ascii="Arial" w:hAnsi="Arial" w:cs="Arial"/>
          <w:b/>
          <w:sz w:val="22"/>
          <w:szCs w:val="22"/>
        </w:rPr>
        <w:t xml:space="preserve">              </w:t>
      </w:r>
      <w:r>
        <w:rPr>
          <w:rFonts w:ascii="Arial" w:hAnsi="Arial" w:cs="Arial"/>
          <w:b/>
          <w:sz w:val="22"/>
          <w:szCs w:val="22"/>
        </w:rPr>
        <w:t>o stanovení zranitelných oblastí a akčním programu, ve znění pozdějších předpisů</w:t>
      </w:r>
    </w:p>
    <w:p w14:paraId="4AD35EBB" w14:textId="77777777" w:rsidR="00733283" w:rsidRDefault="00733283" w:rsidP="0073328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742/16</w:t>
      </w:r>
    </w:p>
    <w:p w14:paraId="29E610F0" w14:textId="77777777" w:rsidR="00733283" w:rsidRDefault="00733283" w:rsidP="00733283">
      <w:pPr>
        <w:ind w:left="708" w:hanging="708"/>
        <w:rPr>
          <w:rFonts w:ascii="Arial" w:hAnsi="Arial" w:cs="Arial"/>
          <w:sz w:val="22"/>
          <w:szCs w:val="22"/>
        </w:rPr>
      </w:pPr>
    </w:p>
    <w:p w14:paraId="7A249B54" w14:textId="77777777" w:rsidR="00733283" w:rsidRDefault="00733283" w:rsidP="007332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6967E50B" w14:textId="77777777" w:rsidR="00733283" w:rsidRDefault="00733283" w:rsidP="007332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629</w:t>
      </w:r>
    </w:p>
    <w:p w14:paraId="51CAB6D4" w14:textId="77777777" w:rsidR="00733283" w:rsidRDefault="00733283" w:rsidP="007332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D4C911" w14:textId="77777777" w:rsidR="00733283" w:rsidRDefault="00733283" w:rsidP="007332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16 a proti nikdo.</w:t>
      </w:r>
    </w:p>
    <w:p w14:paraId="46327A26" w14:textId="77777777" w:rsidR="00733283" w:rsidRDefault="00733283" w:rsidP="007332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84F001" w14:textId="77777777" w:rsidR="00733283" w:rsidRDefault="00733283" w:rsidP="007332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vzala na vědomí sdělení 1. místopředsedy vlády pro ekonomiku a </w:t>
      </w:r>
      <w:r w:rsidR="00372FB5">
        <w:rPr>
          <w:rFonts w:ascii="Arial" w:hAnsi="Arial" w:cs="Arial"/>
          <w:sz w:val="22"/>
          <w:szCs w:val="22"/>
        </w:rPr>
        <w:t>ministra financí, že se při hlas</w:t>
      </w:r>
      <w:r>
        <w:rPr>
          <w:rFonts w:ascii="Arial" w:hAnsi="Arial" w:cs="Arial"/>
          <w:sz w:val="22"/>
          <w:szCs w:val="22"/>
        </w:rPr>
        <w:t xml:space="preserve">ování o přijetí navrženého usnesení zdržel hlasování z důvodu možného střetu zájmů. </w:t>
      </w:r>
    </w:p>
    <w:p w14:paraId="1BF814EE" w14:textId="77777777" w:rsidR="00733283" w:rsidRDefault="00733283" w:rsidP="007332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47BBA4" w14:textId="77777777" w:rsidR="00372FB5" w:rsidRDefault="00372FB5" w:rsidP="007332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F63980" w14:textId="77777777" w:rsidR="00733283" w:rsidRPr="00733283" w:rsidRDefault="00733283" w:rsidP="007332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08C2CF" w14:textId="77777777" w:rsidR="00B74C9A" w:rsidRDefault="00722871" w:rsidP="0072287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262/2012 Sb., o stanovení zranitelných oblastí a akčním programu, ve znění pozdějších předpisů</w:t>
      </w:r>
    </w:p>
    <w:p w14:paraId="65265AD6" w14:textId="77777777" w:rsidR="00722871" w:rsidRDefault="00722871" w:rsidP="0072287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750/16</w:t>
      </w:r>
    </w:p>
    <w:p w14:paraId="0B77A334" w14:textId="77777777" w:rsidR="00722871" w:rsidRDefault="00722871" w:rsidP="00722871">
      <w:pPr>
        <w:ind w:left="708" w:hanging="708"/>
        <w:rPr>
          <w:rFonts w:ascii="Arial" w:hAnsi="Arial" w:cs="Arial"/>
          <w:sz w:val="22"/>
          <w:szCs w:val="22"/>
        </w:rPr>
      </w:pPr>
    </w:p>
    <w:p w14:paraId="07BCC51B" w14:textId="77777777" w:rsidR="00722871" w:rsidRDefault="00722871" w:rsidP="007228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zemědělství a životního prostředí a přijala</w:t>
      </w:r>
    </w:p>
    <w:p w14:paraId="6FE24DA9" w14:textId="77777777" w:rsidR="00722871" w:rsidRDefault="00722871" w:rsidP="007228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630</w:t>
      </w:r>
    </w:p>
    <w:p w14:paraId="57CA36B7" w14:textId="77777777" w:rsidR="00722871" w:rsidRDefault="00722871" w:rsidP="007228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A20119" w14:textId="77777777" w:rsidR="00722871" w:rsidRDefault="00722871" w:rsidP="007228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15 a proti nikdo.</w:t>
      </w:r>
    </w:p>
    <w:p w14:paraId="7910BDCC" w14:textId="77777777" w:rsidR="00722871" w:rsidRDefault="00722871" w:rsidP="007228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4E3146" w14:textId="77777777" w:rsidR="00722871" w:rsidRDefault="00722871" w:rsidP="007228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vzala na vědomí sdělení 1. místopředsedy vlády pro ekonomiku a </w:t>
      </w:r>
      <w:r w:rsidR="00372FB5">
        <w:rPr>
          <w:rFonts w:ascii="Arial" w:hAnsi="Arial" w:cs="Arial"/>
          <w:sz w:val="22"/>
          <w:szCs w:val="22"/>
        </w:rPr>
        <w:t>ministra financí, že se při hlas</w:t>
      </w:r>
      <w:r>
        <w:rPr>
          <w:rFonts w:ascii="Arial" w:hAnsi="Arial" w:cs="Arial"/>
          <w:sz w:val="22"/>
          <w:szCs w:val="22"/>
        </w:rPr>
        <w:t xml:space="preserve">ování o přijetí navrženého usnesení zdržel hlasování z důvodu možného střetu zájmů. </w:t>
      </w:r>
    </w:p>
    <w:p w14:paraId="5CC50F23" w14:textId="77777777" w:rsidR="00722871" w:rsidRDefault="00722871" w:rsidP="007228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E2A136" w14:textId="77777777" w:rsidR="00722871" w:rsidRDefault="00722871" w:rsidP="007228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4F52E2" w14:textId="77777777" w:rsidR="00372FB5" w:rsidRPr="00722871" w:rsidRDefault="00372FB5" w:rsidP="007228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2B7FC5" w14:textId="77777777" w:rsidR="00B74C9A" w:rsidRDefault="000D53FE" w:rsidP="000D53F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Dvoustranná zahraniční rozvojová spolupráce v roce 2017 a střednědobý výhled jejího financování do roku 2019</w:t>
      </w:r>
    </w:p>
    <w:p w14:paraId="04D16FFA" w14:textId="77777777" w:rsidR="000D53FE" w:rsidRDefault="000D53FE" w:rsidP="000D53F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704/16</w:t>
      </w:r>
    </w:p>
    <w:p w14:paraId="71C18144" w14:textId="77777777" w:rsidR="000D53FE" w:rsidRDefault="000D53FE" w:rsidP="000D53FE">
      <w:pPr>
        <w:ind w:left="708" w:hanging="708"/>
        <w:rPr>
          <w:rFonts w:ascii="Arial" w:hAnsi="Arial" w:cs="Arial"/>
          <w:sz w:val="22"/>
          <w:szCs w:val="22"/>
        </w:rPr>
      </w:pPr>
    </w:p>
    <w:p w14:paraId="2788F76E" w14:textId="77777777" w:rsidR="000D53FE" w:rsidRDefault="000D53FE" w:rsidP="000D53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C88F5D3" w14:textId="77777777" w:rsidR="000D53FE" w:rsidRDefault="000D53FE" w:rsidP="000D53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631.</w:t>
      </w:r>
    </w:p>
    <w:p w14:paraId="3D4B88B4" w14:textId="77777777" w:rsidR="000D53FE" w:rsidRDefault="000D53FE" w:rsidP="000D53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C82E32" w14:textId="77777777" w:rsidR="000D53FE" w:rsidRDefault="000D53FE" w:rsidP="000D53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16 a proti nikdo.</w:t>
      </w:r>
    </w:p>
    <w:p w14:paraId="3BA0EE9C" w14:textId="77777777" w:rsidR="000D53FE" w:rsidRDefault="000D53FE" w:rsidP="000D53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EEA439" w14:textId="77777777" w:rsidR="00372FB5" w:rsidRDefault="00372FB5" w:rsidP="00372FB5">
      <w:pPr>
        <w:jc w:val="both"/>
        <w:rPr>
          <w:rFonts w:ascii="Arial" w:hAnsi="Arial" w:cs="Arial"/>
          <w:sz w:val="22"/>
          <w:szCs w:val="22"/>
        </w:rPr>
      </w:pPr>
    </w:p>
    <w:p w14:paraId="091EF87A" w14:textId="77777777" w:rsidR="00372FB5" w:rsidRPr="000D53FE" w:rsidRDefault="00372FB5" w:rsidP="00372FB5">
      <w:pPr>
        <w:jc w:val="both"/>
        <w:rPr>
          <w:rFonts w:ascii="Arial" w:hAnsi="Arial" w:cs="Arial"/>
          <w:sz w:val="22"/>
          <w:szCs w:val="22"/>
        </w:rPr>
      </w:pPr>
    </w:p>
    <w:p w14:paraId="042F04AA" w14:textId="77777777" w:rsidR="00B74C9A" w:rsidRDefault="00A00BE5" w:rsidP="00A00BE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Akční plán pro vyrovnané zastoupení žen a mužů v rozhodovacích pozicích na léta 2016 - 2018</w:t>
      </w:r>
    </w:p>
    <w:p w14:paraId="1AD2A4E8" w14:textId="77777777" w:rsidR="00A00BE5" w:rsidRDefault="00A00BE5" w:rsidP="00A00BE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635/16</w:t>
      </w:r>
    </w:p>
    <w:p w14:paraId="1E0D2622" w14:textId="77777777" w:rsidR="00A00BE5" w:rsidRDefault="00A00BE5" w:rsidP="00A00BE5">
      <w:pPr>
        <w:ind w:left="708" w:hanging="708"/>
        <w:rPr>
          <w:rFonts w:ascii="Arial" w:hAnsi="Arial" w:cs="Arial"/>
          <w:sz w:val="22"/>
          <w:szCs w:val="22"/>
        </w:rPr>
      </w:pPr>
    </w:p>
    <w:p w14:paraId="797CB59F" w14:textId="77777777" w:rsidR="00A00BE5" w:rsidRDefault="00A00BE5" w:rsidP="00A00B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ministryní práce a sociálních věcí a přijala</w:t>
      </w:r>
    </w:p>
    <w:p w14:paraId="40509BB5" w14:textId="77777777" w:rsidR="00A00BE5" w:rsidRDefault="00A00BE5" w:rsidP="00A00B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632</w:t>
      </w:r>
    </w:p>
    <w:p w14:paraId="6F724DD6" w14:textId="77777777" w:rsidR="00A00BE5" w:rsidRDefault="00A00BE5" w:rsidP="00A00B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20F7D7" w14:textId="77777777" w:rsidR="00A00BE5" w:rsidRDefault="00A00BE5" w:rsidP="00A00B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z Akčního plánu - úkolové části B budou vypuštěny body 7 a 11. </w:t>
      </w:r>
    </w:p>
    <w:p w14:paraId="7ED0B88F" w14:textId="77777777" w:rsidR="00A00BE5" w:rsidRDefault="00A00BE5" w:rsidP="00A00B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4554C4" w14:textId="77777777" w:rsidR="00A00BE5" w:rsidRDefault="00A00BE5" w:rsidP="00A00B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 přítomných členů vlády hlasovalo pro 12 a proti nikdo.</w:t>
      </w:r>
    </w:p>
    <w:p w14:paraId="06D19EC6" w14:textId="77777777" w:rsidR="00A00BE5" w:rsidRDefault="00A00BE5" w:rsidP="00A00B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C4D4EB" w14:textId="77777777" w:rsidR="00A00BE5" w:rsidRPr="00A00BE5" w:rsidRDefault="00A00BE5" w:rsidP="00A00BE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28FDAF" w14:textId="77777777" w:rsidR="00B74C9A" w:rsidRDefault="00F1338D" w:rsidP="00F1338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alternativ legislativního řešení ochrany oznamovatelů</w:t>
      </w:r>
    </w:p>
    <w:p w14:paraId="7398F2E5" w14:textId="77777777" w:rsidR="00F1338D" w:rsidRDefault="00F1338D" w:rsidP="00F1338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747/16</w:t>
      </w:r>
    </w:p>
    <w:p w14:paraId="4DAB309B" w14:textId="77777777" w:rsidR="00F1338D" w:rsidRDefault="00F1338D" w:rsidP="00F1338D">
      <w:pPr>
        <w:ind w:left="708" w:hanging="708"/>
        <w:rPr>
          <w:rFonts w:ascii="Arial" w:hAnsi="Arial" w:cs="Arial"/>
          <w:sz w:val="22"/>
          <w:szCs w:val="22"/>
        </w:rPr>
      </w:pPr>
    </w:p>
    <w:p w14:paraId="3B747610" w14:textId="77777777" w:rsidR="00F1338D" w:rsidRDefault="00F1338D" w:rsidP="00F133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7DE20FC9" w14:textId="77777777" w:rsidR="00F1338D" w:rsidRDefault="00F1338D" w:rsidP="00F133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633.</w:t>
      </w:r>
    </w:p>
    <w:p w14:paraId="64849943" w14:textId="77777777" w:rsidR="00F1338D" w:rsidRDefault="00F1338D" w:rsidP="00F133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F89A4C" w14:textId="77777777" w:rsidR="00F1338D" w:rsidRDefault="00F1338D" w:rsidP="00F133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11 a proti nikdo.</w:t>
      </w:r>
    </w:p>
    <w:p w14:paraId="55443238" w14:textId="77777777" w:rsidR="00F1338D" w:rsidRDefault="00F1338D" w:rsidP="00F133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477BAA" w14:textId="77777777" w:rsidR="00372FB5" w:rsidRDefault="00372FB5" w:rsidP="00F133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60031F" w14:textId="77777777" w:rsidR="00F1338D" w:rsidRPr="00F1338D" w:rsidRDefault="00F1338D" w:rsidP="00F133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649859" w14:textId="77777777" w:rsidR="00B74C9A" w:rsidRDefault="009D49D6" w:rsidP="009D49D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Problematika možného přiznání statusu tržní ekonomiky Čínské lidové republice</w:t>
      </w:r>
    </w:p>
    <w:p w14:paraId="1135713E" w14:textId="77777777" w:rsidR="009D49D6" w:rsidRDefault="009D49D6" w:rsidP="009D49D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902/16</w:t>
      </w:r>
    </w:p>
    <w:p w14:paraId="4A460202" w14:textId="77777777" w:rsidR="004C519C" w:rsidRDefault="004C519C" w:rsidP="009D49D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AC7E030" w14:textId="77777777" w:rsidR="009D49D6" w:rsidRDefault="009D49D6" w:rsidP="009D49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ministrem průmyslu a obchodu byl stažen z programu jednání. </w:t>
      </w:r>
    </w:p>
    <w:p w14:paraId="60F08CFE" w14:textId="77777777" w:rsidR="009D49D6" w:rsidRDefault="009D49D6" w:rsidP="009D49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5DDA59" w14:textId="77777777" w:rsidR="00372FB5" w:rsidRDefault="00372FB5" w:rsidP="007F26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8E354A" w14:textId="77777777" w:rsidR="007F26A4" w:rsidRPr="009D49D6" w:rsidRDefault="007F26A4" w:rsidP="007F26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9F3120" w14:textId="77777777" w:rsidR="00B74C9A" w:rsidRDefault="003B4027" w:rsidP="003B402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Návrh právního zajištění spolufinancování regionální železniční dopravy </w:t>
      </w:r>
      <w:r w:rsidR="00372FB5">
        <w:rPr>
          <w:rFonts w:ascii="Arial" w:hAnsi="Arial" w:cs="Arial"/>
          <w:b/>
          <w:sz w:val="22"/>
          <w:szCs w:val="22"/>
        </w:rPr>
        <w:t xml:space="preserve">         </w:t>
      </w:r>
      <w:r>
        <w:rPr>
          <w:rFonts w:ascii="Arial" w:hAnsi="Arial" w:cs="Arial"/>
          <w:b/>
          <w:sz w:val="22"/>
          <w:szCs w:val="22"/>
        </w:rPr>
        <w:t>po roce 2019</w:t>
      </w:r>
    </w:p>
    <w:p w14:paraId="5E2C58E9" w14:textId="77777777" w:rsidR="003B4027" w:rsidRDefault="003B4027" w:rsidP="003B402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903/16</w:t>
      </w:r>
    </w:p>
    <w:p w14:paraId="665BDD00" w14:textId="77777777" w:rsidR="004C519C" w:rsidRDefault="004C519C" w:rsidP="003B402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D3A3A97" w14:textId="77777777" w:rsidR="003B4027" w:rsidRDefault="003B4027" w:rsidP="003B40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dopravy neprojednávala s tím, že se jím bude zabýv</w:t>
      </w:r>
      <w:r w:rsidR="007F26A4">
        <w:rPr>
          <w:rFonts w:ascii="Arial" w:hAnsi="Arial" w:cs="Arial"/>
          <w:sz w:val="22"/>
          <w:szCs w:val="22"/>
        </w:rPr>
        <w:t xml:space="preserve">at na jednání své schůze dne 20. </w:t>
      </w:r>
      <w:r>
        <w:rPr>
          <w:rFonts w:ascii="Arial" w:hAnsi="Arial" w:cs="Arial"/>
          <w:sz w:val="22"/>
          <w:szCs w:val="22"/>
        </w:rPr>
        <w:t>července 2016.</w:t>
      </w:r>
    </w:p>
    <w:p w14:paraId="6DE69AC7" w14:textId="77777777" w:rsidR="003B4027" w:rsidRDefault="003B4027" w:rsidP="003B40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CCC219" w14:textId="77777777" w:rsidR="00372FB5" w:rsidRDefault="00372FB5" w:rsidP="003B40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3F1206" w14:textId="77777777" w:rsidR="003B4027" w:rsidRPr="003B4027" w:rsidRDefault="003B4027" w:rsidP="003B40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A33AF5" w14:textId="77777777" w:rsidR="00B74C9A" w:rsidRDefault="00046194" w:rsidP="0004619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15/15 – „Zdaňování nemovitostí, převodu nemovitostí a majetku nabytého děděním a darováním“</w:t>
      </w:r>
    </w:p>
    <w:p w14:paraId="0B19AD7C" w14:textId="77777777" w:rsidR="00046194" w:rsidRDefault="00046194" w:rsidP="0004619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712/16</w:t>
      </w:r>
    </w:p>
    <w:p w14:paraId="732137C6" w14:textId="77777777" w:rsidR="004C519C" w:rsidRDefault="004C519C" w:rsidP="0004619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C659CF1" w14:textId="77777777" w:rsidR="00046194" w:rsidRDefault="00046194" w:rsidP="000461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materiál předložený 1. místopředsedou vlády pro ekonomiku a ministrem financí neprojednávala s tím, že se jím bude zabývat na jednání své schůze </w:t>
      </w:r>
      <w:r w:rsidR="00372FB5">
        <w:rPr>
          <w:rFonts w:ascii="Arial" w:hAnsi="Arial" w:cs="Arial"/>
          <w:sz w:val="22"/>
          <w:szCs w:val="22"/>
        </w:rPr>
        <w:t xml:space="preserve">           </w:t>
      </w:r>
      <w:r w:rsidR="007F26A4">
        <w:rPr>
          <w:rFonts w:ascii="Arial" w:hAnsi="Arial" w:cs="Arial"/>
          <w:sz w:val="22"/>
          <w:szCs w:val="22"/>
        </w:rPr>
        <w:t xml:space="preserve">dne 27. </w:t>
      </w:r>
      <w:r>
        <w:rPr>
          <w:rFonts w:ascii="Arial" w:hAnsi="Arial" w:cs="Arial"/>
          <w:sz w:val="22"/>
          <w:szCs w:val="22"/>
        </w:rPr>
        <w:t>července 2016.</w:t>
      </w:r>
    </w:p>
    <w:p w14:paraId="4142A6B0" w14:textId="77777777" w:rsidR="00046194" w:rsidRDefault="00046194" w:rsidP="000461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017F50" w14:textId="77777777" w:rsidR="00046194" w:rsidRDefault="00046194" w:rsidP="000461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7DDD95" w14:textId="77777777" w:rsidR="00372FB5" w:rsidRPr="00046194" w:rsidRDefault="00372FB5" w:rsidP="000461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AA557A" w14:textId="77777777" w:rsidR="00B74C9A" w:rsidRDefault="00686FCB" w:rsidP="00686FC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15/13 – „Státní dluh a výdaje na jeho financování“</w:t>
      </w:r>
    </w:p>
    <w:p w14:paraId="599DF393" w14:textId="77777777" w:rsidR="00686FCB" w:rsidRDefault="00686FCB" w:rsidP="00686FC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715/16</w:t>
      </w:r>
    </w:p>
    <w:p w14:paraId="1B962878" w14:textId="77777777" w:rsidR="004C519C" w:rsidRDefault="004C519C" w:rsidP="00686FC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A9B43CE" w14:textId="77777777" w:rsidR="00686FCB" w:rsidRDefault="00686FCB" w:rsidP="00686F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1. místopředsedou vlády pro ekonomiku a ministrem financí neprojednávala s tím, že se jím bude zabývat na jednání své schůze</w:t>
      </w:r>
      <w:r w:rsidR="00372FB5">
        <w:rPr>
          <w:rFonts w:ascii="Arial" w:hAnsi="Arial" w:cs="Arial"/>
          <w:sz w:val="22"/>
          <w:szCs w:val="22"/>
        </w:rPr>
        <w:t xml:space="preserve">          </w:t>
      </w:r>
      <w:r w:rsidR="007F26A4">
        <w:rPr>
          <w:rFonts w:ascii="Arial" w:hAnsi="Arial" w:cs="Arial"/>
          <w:sz w:val="22"/>
          <w:szCs w:val="22"/>
        </w:rPr>
        <w:t xml:space="preserve"> dne 27. </w:t>
      </w:r>
      <w:r>
        <w:rPr>
          <w:rFonts w:ascii="Arial" w:hAnsi="Arial" w:cs="Arial"/>
          <w:sz w:val="22"/>
          <w:szCs w:val="22"/>
        </w:rPr>
        <w:t>července 2016.</w:t>
      </w:r>
    </w:p>
    <w:p w14:paraId="61852939" w14:textId="77777777" w:rsidR="00686FCB" w:rsidRDefault="00686FCB" w:rsidP="00686F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8B656B" w14:textId="77777777" w:rsidR="00686FCB" w:rsidRDefault="00686FCB" w:rsidP="00686FC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BEA16D" w14:textId="77777777" w:rsidR="00372FB5" w:rsidRDefault="00372FB5" w:rsidP="00686FC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438720" w14:textId="77777777" w:rsidR="00D012FC" w:rsidRDefault="00D012FC" w:rsidP="00686FC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A396C4" w14:textId="77777777" w:rsidR="00D012FC" w:rsidRDefault="00D012FC" w:rsidP="00686FC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DBA342" w14:textId="77777777" w:rsidR="00D012FC" w:rsidRDefault="00D012FC" w:rsidP="00686FC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1314CF" w14:textId="77777777" w:rsidR="00D012FC" w:rsidRDefault="00D012FC" w:rsidP="00686FC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12305F" w14:textId="77777777" w:rsidR="00D012FC" w:rsidRDefault="00D012FC" w:rsidP="00686FC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D6B148" w14:textId="77777777" w:rsidR="00D012FC" w:rsidRPr="00686FCB" w:rsidRDefault="00D012FC" w:rsidP="00686FC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5C1244" w14:textId="77777777" w:rsidR="00B74C9A" w:rsidRDefault="00876331" w:rsidP="0087633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Stanovisko Ministerstva dopravy ke Kontrolnímu závěru Nejvyššího kontrolního úřadu z kontrolní akce NKÚ č. 14/30 - „Majetek a peněžní prostředky státu, </w:t>
      </w:r>
      <w:r w:rsidR="00372FB5">
        <w:rPr>
          <w:rFonts w:ascii="Arial" w:hAnsi="Arial" w:cs="Arial"/>
          <w:b/>
          <w:sz w:val="22"/>
          <w:szCs w:val="22"/>
        </w:rPr>
        <w:t xml:space="preserve">      </w:t>
      </w:r>
      <w:r>
        <w:rPr>
          <w:rFonts w:ascii="Arial" w:hAnsi="Arial" w:cs="Arial"/>
          <w:b/>
          <w:sz w:val="22"/>
          <w:szCs w:val="22"/>
        </w:rPr>
        <w:t>se kterými je příslušný hospodařit Státní fond dopravní infrastruktury“</w:t>
      </w:r>
    </w:p>
    <w:p w14:paraId="5B357EE3" w14:textId="77777777" w:rsidR="00876331" w:rsidRDefault="00876331" w:rsidP="0087633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1073/15</w:t>
      </w:r>
    </w:p>
    <w:p w14:paraId="2E51AF8B" w14:textId="77777777" w:rsidR="004C519C" w:rsidRDefault="004C519C" w:rsidP="0087633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EC8429D" w14:textId="77777777" w:rsidR="00876331" w:rsidRDefault="00876331" w:rsidP="002164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dopravy neprojednávala s tím, že se jím bude zabýv</w:t>
      </w:r>
      <w:r w:rsidR="007F26A4">
        <w:rPr>
          <w:rFonts w:ascii="Arial" w:hAnsi="Arial" w:cs="Arial"/>
          <w:sz w:val="22"/>
          <w:szCs w:val="22"/>
        </w:rPr>
        <w:t xml:space="preserve">at na jednání své schůze dne 27. </w:t>
      </w:r>
      <w:r>
        <w:rPr>
          <w:rFonts w:ascii="Arial" w:hAnsi="Arial" w:cs="Arial"/>
          <w:sz w:val="22"/>
          <w:szCs w:val="22"/>
        </w:rPr>
        <w:t>července 2016.</w:t>
      </w:r>
    </w:p>
    <w:p w14:paraId="33B02FB7" w14:textId="77777777" w:rsidR="004C519C" w:rsidRDefault="004C519C" w:rsidP="002164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235F8B" w14:textId="77777777" w:rsidR="004C519C" w:rsidRDefault="004C519C" w:rsidP="002164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1505BA" w14:textId="77777777" w:rsidR="004C519C" w:rsidRPr="00876331" w:rsidRDefault="004C519C" w:rsidP="002164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898D2F" w14:textId="77777777" w:rsidR="00B74C9A" w:rsidRDefault="001373B4" w:rsidP="001373B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Stanovisko Ministerstva dopravy ke Kontrolnímu závěru Nejvyššího kontrolního úřadu z kontrolní akce č. 15/14 - „Peněžní prostředky určené na modernizaci </w:t>
      </w:r>
      <w:r w:rsidR="002164BB">
        <w:rPr>
          <w:rFonts w:ascii="Arial" w:hAnsi="Arial" w:cs="Arial"/>
          <w:b/>
          <w:sz w:val="22"/>
          <w:szCs w:val="22"/>
        </w:rPr>
        <w:t xml:space="preserve">   </w:t>
      </w:r>
      <w:r>
        <w:rPr>
          <w:rFonts w:ascii="Arial" w:hAnsi="Arial" w:cs="Arial"/>
          <w:b/>
          <w:sz w:val="22"/>
          <w:szCs w:val="22"/>
        </w:rPr>
        <w:t>III. a IV. tranzitního železničního koridoru"</w:t>
      </w:r>
    </w:p>
    <w:p w14:paraId="29FA0B08" w14:textId="77777777" w:rsidR="001373B4" w:rsidRDefault="001373B4" w:rsidP="001373B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735/16</w:t>
      </w:r>
    </w:p>
    <w:p w14:paraId="78860C44" w14:textId="77777777" w:rsidR="004C519C" w:rsidRDefault="004C519C" w:rsidP="001373B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9918F27" w14:textId="77777777" w:rsidR="001373B4" w:rsidRDefault="001373B4" w:rsidP="001373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dopravy neprojednávala s tím, že se jím bude zabýv</w:t>
      </w:r>
      <w:r w:rsidR="007F26A4">
        <w:rPr>
          <w:rFonts w:ascii="Arial" w:hAnsi="Arial" w:cs="Arial"/>
          <w:sz w:val="22"/>
          <w:szCs w:val="22"/>
        </w:rPr>
        <w:t xml:space="preserve">at na jednání své schůze dne 27. </w:t>
      </w:r>
      <w:r>
        <w:rPr>
          <w:rFonts w:ascii="Arial" w:hAnsi="Arial" w:cs="Arial"/>
          <w:sz w:val="22"/>
          <w:szCs w:val="22"/>
        </w:rPr>
        <w:t>července 2016.</w:t>
      </w:r>
    </w:p>
    <w:p w14:paraId="702DAE25" w14:textId="77777777" w:rsidR="001373B4" w:rsidRDefault="001373B4" w:rsidP="001373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7EBF9F" w14:textId="77777777" w:rsidR="001373B4" w:rsidRDefault="001373B4" w:rsidP="001373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8A0C1B" w14:textId="77777777" w:rsidR="00372FB5" w:rsidRPr="001373B4" w:rsidRDefault="00372FB5" w:rsidP="001373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FF3D60" w14:textId="77777777" w:rsidR="00B74C9A" w:rsidRDefault="00F93B23" w:rsidP="00F93B2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Stanovisko MMR a MŠMT ke Kontrolnímu závěru NKÚ č. 15/06 "Peněžní prostředky strukturálních fondů Evropské unie a státního rozpočtu určené na financování operačních programů z hlediska udržitelnosti projektů"</w:t>
      </w:r>
    </w:p>
    <w:p w14:paraId="0CE2765A" w14:textId="77777777" w:rsidR="00F93B23" w:rsidRDefault="00F93B23" w:rsidP="00F93B2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499/16</w:t>
      </w:r>
    </w:p>
    <w:p w14:paraId="66E31271" w14:textId="77777777" w:rsidR="004C519C" w:rsidRDefault="004C519C" w:rsidP="00F93B2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0475849" w14:textId="77777777" w:rsidR="00F93B23" w:rsidRDefault="00F93B23" w:rsidP="00F93B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ministryní pro místní rozvoj neprojednávala s tím, že se jím bude zabýv</w:t>
      </w:r>
      <w:r w:rsidR="007F26A4">
        <w:rPr>
          <w:rFonts w:ascii="Arial" w:hAnsi="Arial" w:cs="Arial"/>
          <w:sz w:val="22"/>
          <w:szCs w:val="22"/>
        </w:rPr>
        <w:t xml:space="preserve">at na jednání své schůze dne 27. </w:t>
      </w:r>
      <w:r>
        <w:rPr>
          <w:rFonts w:ascii="Arial" w:hAnsi="Arial" w:cs="Arial"/>
          <w:sz w:val="22"/>
          <w:szCs w:val="22"/>
        </w:rPr>
        <w:t>července 2016.</w:t>
      </w:r>
    </w:p>
    <w:p w14:paraId="3C12BD30" w14:textId="77777777" w:rsidR="00F93B23" w:rsidRDefault="00F93B23" w:rsidP="00F93B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F0BE05" w14:textId="77777777" w:rsidR="00372FB5" w:rsidRDefault="00372FB5" w:rsidP="00F93B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B688A6" w14:textId="77777777" w:rsidR="00F93B23" w:rsidRPr="00F93B23" w:rsidRDefault="00F93B23" w:rsidP="00F93B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A54968" w14:textId="77777777" w:rsidR="00B74C9A" w:rsidRDefault="006046B5" w:rsidP="006046B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Stanovisko Ministerstva pro místní rozvoj ke Kontrolnímu závěru Nejvyššího kontrolního úřadu z kontrolní akce č. 15/04 „Peněžní prostředky určené na přípravu a realizaci projektu Plzeň – Evropské hlavní město kultury 2015“ </w:t>
      </w:r>
    </w:p>
    <w:p w14:paraId="07FDF36D" w14:textId="77777777" w:rsidR="006046B5" w:rsidRDefault="006046B5" w:rsidP="006046B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686/16</w:t>
      </w:r>
    </w:p>
    <w:p w14:paraId="34704B81" w14:textId="77777777" w:rsidR="004C519C" w:rsidRDefault="004C519C" w:rsidP="006046B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30D6276" w14:textId="77777777" w:rsidR="006046B5" w:rsidRDefault="006046B5" w:rsidP="006046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ministryní pro  místní rozvoj neprojednávala s tím, že se jím bude zabý</w:t>
      </w:r>
      <w:r w:rsidR="007F26A4">
        <w:rPr>
          <w:rFonts w:ascii="Arial" w:hAnsi="Arial" w:cs="Arial"/>
          <w:sz w:val="22"/>
          <w:szCs w:val="22"/>
        </w:rPr>
        <w:t>vat na jednání své schůze dne 27.</w:t>
      </w:r>
      <w:r>
        <w:rPr>
          <w:rFonts w:ascii="Arial" w:hAnsi="Arial" w:cs="Arial"/>
          <w:sz w:val="22"/>
          <w:szCs w:val="22"/>
        </w:rPr>
        <w:t xml:space="preserve"> července 2016.</w:t>
      </w:r>
    </w:p>
    <w:p w14:paraId="43873776" w14:textId="77777777" w:rsidR="006046B5" w:rsidRDefault="006046B5" w:rsidP="006046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67879A" w14:textId="77777777" w:rsidR="006046B5" w:rsidRDefault="006046B5" w:rsidP="006046B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CA01B3" w14:textId="77777777" w:rsidR="00372FB5" w:rsidRPr="006046B5" w:rsidRDefault="00372FB5" w:rsidP="006046B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B0194D" w14:textId="77777777" w:rsidR="00B74C9A" w:rsidRDefault="000E1D33" w:rsidP="000E1D3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č.15/18 Peněžní prostředky určené na podporu bydlení</w:t>
      </w:r>
    </w:p>
    <w:p w14:paraId="75C780AD" w14:textId="77777777" w:rsidR="000E1D33" w:rsidRDefault="000E1D33" w:rsidP="000E1D3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687/16</w:t>
      </w:r>
    </w:p>
    <w:p w14:paraId="01A067A9" w14:textId="77777777" w:rsidR="004C519C" w:rsidRDefault="004C519C" w:rsidP="000E1D3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1B566C9" w14:textId="77777777" w:rsidR="000E1D33" w:rsidRDefault="000E1D33" w:rsidP="000E1D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ministryní pro místní rozvoj neprojednávala s tím, že se jím bude zabýv</w:t>
      </w:r>
      <w:r w:rsidR="007F26A4">
        <w:rPr>
          <w:rFonts w:ascii="Arial" w:hAnsi="Arial" w:cs="Arial"/>
          <w:sz w:val="22"/>
          <w:szCs w:val="22"/>
        </w:rPr>
        <w:t xml:space="preserve">at na jednání své schůze dne 27. </w:t>
      </w:r>
      <w:r>
        <w:rPr>
          <w:rFonts w:ascii="Arial" w:hAnsi="Arial" w:cs="Arial"/>
          <w:sz w:val="22"/>
          <w:szCs w:val="22"/>
        </w:rPr>
        <w:t>července 2016.</w:t>
      </w:r>
    </w:p>
    <w:p w14:paraId="2734DCD4" w14:textId="77777777" w:rsidR="00372FB5" w:rsidRDefault="00372FB5" w:rsidP="00AE45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8" w:name="ORDER17"/>
      <w:bookmarkEnd w:id="18"/>
    </w:p>
    <w:p w14:paraId="32086BA5" w14:textId="77777777" w:rsidR="00372FB5" w:rsidRDefault="00372FB5" w:rsidP="00AE45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167418" w14:textId="77777777" w:rsidR="004C519C" w:rsidRDefault="004C519C" w:rsidP="00AE45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708210" w14:textId="77777777" w:rsidR="004C519C" w:rsidRDefault="004C519C" w:rsidP="00AE45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3A90FE" w14:textId="77777777" w:rsidR="004C519C" w:rsidRDefault="004C519C" w:rsidP="00AE45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D93517" w14:textId="77777777" w:rsidR="004C519C" w:rsidRDefault="004C519C" w:rsidP="00AE45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D6A4DF" w14:textId="77777777" w:rsidR="004C519C" w:rsidRDefault="004C519C" w:rsidP="00AE45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7FE00B" w14:textId="77777777" w:rsidR="004C519C" w:rsidRDefault="004C519C" w:rsidP="00AE45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C2E873" w14:textId="77777777" w:rsidR="004C519C" w:rsidRDefault="004C519C" w:rsidP="00AE45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5C778B" w14:textId="77777777" w:rsidR="004C519C" w:rsidRDefault="004C519C" w:rsidP="00AE45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62DB52" w14:textId="77777777" w:rsidR="00372FB5" w:rsidRDefault="00372FB5" w:rsidP="00AE45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84D218" w14:textId="77777777" w:rsidR="00B74C9A" w:rsidRDefault="00AE4518" w:rsidP="00AE451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Stanovisko Ministerstva kultury ke Kontrolnímu závěru Nejvyššího kontrolního úřadu z kontrolní akce č. 15/19 Závěrečný účet kapitoly státního rozpočtu Ministerstvo kultury za rok 2014, účetní závěrka Ministerstva kultury za rok 2014 a údaje předkládané Ministerstvem kultury pro hodnocení plnění státního rozpočtu za rok 2014</w:t>
      </w:r>
    </w:p>
    <w:p w14:paraId="777CE5D7" w14:textId="77777777" w:rsidR="00AE4518" w:rsidRDefault="00AE4518" w:rsidP="00AE451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645/16</w:t>
      </w:r>
    </w:p>
    <w:p w14:paraId="0D8A6484" w14:textId="77777777" w:rsidR="004C519C" w:rsidRDefault="004C519C" w:rsidP="00AE451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13ED5BA" w14:textId="77777777" w:rsidR="00AE4518" w:rsidRDefault="00AE4518" w:rsidP="00AE45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kultury neprojednávala s tím, že se jím bude zabýv</w:t>
      </w:r>
      <w:r w:rsidR="007F26A4">
        <w:rPr>
          <w:rFonts w:ascii="Arial" w:hAnsi="Arial" w:cs="Arial"/>
          <w:sz w:val="22"/>
          <w:szCs w:val="22"/>
        </w:rPr>
        <w:t xml:space="preserve">at na jednání své schůze dne 27. </w:t>
      </w:r>
      <w:r>
        <w:rPr>
          <w:rFonts w:ascii="Arial" w:hAnsi="Arial" w:cs="Arial"/>
          <w:sz w:val="22"/>
          <w:szCs w:val="22"/>
        </w:rPr>
        <w:t>července 2016.</w:t>
      </w:r>
    </w:p>
    <w:p w14:paraId="3299F5C5" w14:textId="77777777" w:rsidR="00AE4518" w:rsidRDefault="00AE4518" w:rsidP="00AE45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765F0E" w14:textId="77777777" w:rsidR="00372FB5" w:rsidRDefault="00372FB5" w:rsidP="00AE45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2989C7" w14:textId="77777777" w:rsidR="00AE4518" w:rsidRPr="00AE4518" w:rsidRDefault="00AE4518" w:rsidP="00AE451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979480" w14:textId="77777777" w:rsidR="00B74C9A" w:rsidRDefault="00F21514" w:rsidP="00F2151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Národní výzkumná a inovační strategie pro inteligentní specializaci České republiky </w:t>
      </w:r>
    </w:p>
    <w:p w14:paraId="2128BA0F" w14:textId="77777777" w:rsidR="004C519C" w:rsidRDefault="00F21514" w:rsidP="004C519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917/16</w:t>
      </w:r>
    </w:p>
    <w:p w14:paraId="327696D5" w14:textId="77777777" w:rsidR="00F21514" w:rsidRDefault="00F21514" w:rsidP="00F21514">
      <w:pPr>
        <w:ind w:left="708" w:hanging="708"/>
        <w:rPr>
          <w:rFonts w:ascii="Arial" w:hAnsi="Arial" w:cs="Arial"/>
          <w:sz w:val="22"/>
          <w:szCs w:val="22"/>
        </w:rPr>
      </w:pPr>
    </w:p>
    <w:p w14:paraId="0A854ADD" w14:textId="77777777" w:rsidR="00F21514" w:rsidRDefault="00F21514" w:rsidP="00F215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vědu‚ výzkum a inovace a přijala</w:t>
      </w:r>
    </w:p>
    <w:p w14:paraId="3695BFD3" w14:textId="77777777" w:rsidR="00F21514" w:rsidRDefault="00F21514" w:rsidP="00F215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634.</w:t>
      </w:r>
    </w:p>
    <w:p w14:paraId="29ECDCB1" w14:textId="77777777" w:rsidR="00F21514" w:rsidRDefault="00F21514" w:rsidP="00F215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DB405F" w14:textId="77777777" w:rsidR="00F21514" w:rsidRDefault="00F21514" w:rsidP="002164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C41870E" w14:textId="77777777" w:rsidR="00890447" w:rsidRPr="00F21514" w:rsidRDefault="00890447" w:rsidP="002164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E6F862" w14:textId="77777777" w:rsidR="00B74C9A" w:rsidRDefault="00E969B6" w:rsidP="00E969B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Vyhodnocení Státního programu na podporu úspor energie a využití obnovitelných zdrojů energie pro rok 2015 včetně Zprávy o provozu Systému monitorování spotřeby a úspor energie v budovách vládních institucí za rok 2015</w:t>
      </w:r>
    </w:p>
    <w:p w14:paraId="0FD38858" w14:textId="77777777" w:rsidR="00E969B6" w:rsidRDefault="00E969B6" w:rsidP="00E969B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913/16</w:t>
      </w:r>
    </w:p>
    <w:p w14:paraId="4122490C" w14:textId="77777777" w:rsidR="004C519C" w:rsidRDefault="004C519C" w:rsidP="00E969B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B592A39" w14:textId="77777777" w:rsidR="00E969B6" w:rsidRDefault="00E969B6" w:rsidP="00E969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průmyslu a obchodu neprojednávala s tím, že se jím bude zabýv</w:t>
      </w:r>
      <w:r w:rsidR="007F26A4">
        <w:rPr>
          <w:rFonts w:ascii="Arial" w:hAnsi="Arial" w:cs="Arial"/>
          <w:sz w:val="22"/>
          <w:szCs w:val="22"/>
        </w:rPr>
        <w:t xml:space="preserve">at na jednání své schůze dne 20. </w:t>
      </w:r>
      <w:r>
        <w:rPr>
          <w:rFonts w:ascii="Arial" w:hAnsi="Arial" w:cs="Arial"/>
          <w:sz w:val="22"/>
          <w:szCs w:val="22"/>
        </w:rPr>
        <w:t>července 2016.</w:t>
      </w:r>
    </w:p>
    <w:p w14:paraId="06B5B6E2" w14:textId="77777777" w:rsidR="00E969B6" w:rsidRDefault="00E969B6" w:rsidP="00E969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35BE58" w14:textId="77777777" w:rsidR="00E969B6" w:rsidRDefault="00E969B6" w:rsidP="00E969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D3D8F6" w14:textId="77777777" w:rsidR="002164BB" w:rsidRPr="00E969B6" w:rsidRDefault="002164BB" w:rsidP="00E969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37288B" w14:textId="77777777" w:rsidR="00B74C9A" w:rsidRDefault="00943582" w:rsidP="0094358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Strategie rozvoje zemského digitálního televizního vysílání</w:t>
      </w:r>
    </w:p>
    <w:p w14:paraId="0D1B0170" w14:textId="77777777" w:rsidR="00943582" w:rsidRDefault="00943582" w:rsidP="0094358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914/16</w:t>
      </w:r>
    </w:p>
    <w:p w14:paraId="6012EE37" w14:textId="77777777" w:rsidR="004C519C" w:rsidRDefault="004C519C" w:rsidP="0094358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149AD97" w14:textId="77777777" w:rsidR="00943582" w:rsidRDefault="00943582" w:rsidP="009435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materiál předložený ministry průmyslu a obchodu a </w:t>
      </w:r>
      <w:r w:rsidR="002164BB">
        <w:rPr>
          <w:rFonts w:ascii="Arial" w:hAnsi="Arial" w:cs="Arial"/>
          <w:sz w:val="22"/>
          <w:szCs w:val="22"/>
        </w:rPr>
        <w:t>kultury a předsedy Rady pro roz</w:t>
      </w:r>
      <w:r>
        <w:rPr>
          <w:rFonts w:ascii="Arial" w:hAnsi="Arial" w:cs="Arial"/>
          <w:sz w:val="22"/>
          <w:szCs w:val="22"/>
        </w:rPr>
        <w:t>hlasové a televizní vysílání a Českého telekomunikačního úřadu neprojednávala s tím, že se jím bude zabýv</w:t>
      </w:r>
      <w:r w:rsidR="007F26A4">
        <w:rPr>
          <w:rFonts w:ascii="Arial" w:hAnsi="Arial" w:cs="Arial"/>
          <w:sz w:val="22"/>
          <w:szCs w:val="22"/>
        </w:rPr>
        <w:t xml:space="preserve">at na jednání své schůze dne                 20. </w:t>
      </w:r>
      <w:r>
        <w:rPr>
          <w:rFonts w:ascii="Arial" w:hAnsi="Arial" w:cs="Arial"/>
          <w:sz w:val="22"/>
          <w:szCs w:val="22"/>
        </w:rPr>
        <w:t xml:space="preserve">července 2016. </w:t>
      </w:r>
    </w:p>
    <w:p w14:paraId="12954C21" w14:textId="77777777" w:rsidR="00943582" w:rsidRDefault="00943582" w:rsidP="009435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965267" w14:textId="77777777" w:rsidR="002164BB" w:rsidRDefault="002164BB" w:rsidP="009435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E3E6AD" w14:textId="77777777" w:rsidR="00943582" w:rsidRPr="00943582" w:rsidRDefault="00943582" w:rsidP="009435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154998" w14:textId="77777777" w:rsidR="00B74C9A" w:rsidRDefault="005B0075" w:rsidP="005B007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Koncepce bydlení České republiky do roku 2020 (revidovaná)</w:t>
      </w:r>
    </w:p>
    <w:p w14:paraId="42B548C0" w14:textId="77777777" w:rsidR="005B0075" w:rsidRDefault="005B0075" w:rsidP="005B007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906/16</w:t>
      </w:r>
    </w:p>
    <w:p w14:paraId="3FB4C33E" w14:textId="77777777" w:rsidR="004C519C" w:rsidRDefault="004C519C" w:rsidP="005B007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4B30508" w14:textId="77777777" w:rsidR="005B0075" w:rsidRDefault="005B0075" w:rsidP="005B00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ministryní pro místní rozvoj neprojednávala s tím, že se jím bude zabýv</w:t>
      </w:r>
      <w:r w:rsidR="007F26A4">
        <w:rPr>
          <w:rFonts w:ascii="Arial" w:hAnsi="Arial" w:cs="Arial"/>
          <w:sz w:val="22"/>
          <w:szCs w:val="22"/>
        </w:rPr>
        <w:t xml:space="preserve">at na jednání své schůze dne 20. </w:t>
      </w:r>
      <w:r>
        <w:rPr>
          <w:rFonts w:ascii="Arial" w:hAnsi="Arial" w:cs="Arial"/>
          <w:sz w:val="22"/>
          <w:szCs w:val="22"/>
        </w:rPr>
        <w:t>července 2016.</w:t>
      </w:r>
    </w:p>
    <w:p w14:paraId="32D4BFC6" w14:textId="77777777" w:rsidR="005B0075" w:rsidRDefault="005B0075" w:rsidP="005B00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CDEDCA" w14:textId="77777777" w:rsidR="005B0075" w:rsidRDefault="005B0075" w:rsidP="005B00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283693" w14:textId="77777777" w:rsidR="004C519C" w:rsidRDefault="004C519C" w:rsidP="005B00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C2773A" w14:textId="77777777" w:rsidR="002164BB" w:rsidRPr="005B0075" w:rsidRDefault="002164BB" w:rsidP="005B00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64AD08" w14:textId="77777777" w:rsidR="00B74C9A" w:rsidRDefault="00D715A6" w:rsidP="00D715A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Návrh dalšího postupu České republiky ve věci podání žaloby na neplatnost prováděcího rozhodnutí Evropské komise, kterým se z financování Evropskou unií vylučují některé výdaje vynaložené členskými státy v rámci Evropského zemědělského záručního fondu (EZZF) – auditní šetření AA/2014/002/CZ</w:t>
      </w:r>
    </w:p>
    <w:p w14:paraId="564EF840" w14:textId="77777777" w:rsidR="00D715A6" w:rsidRDefault="00D715A6" w:rsidP="00D715A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910/16</w:t>
      </w:r>
    </w:p>
    <w:p w14:paraId="2E96A21E" w14:textId="77777777" w:rsidR="004C519C" w:rsidRDefault="004C519C" w:rsidP="00D715A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3D61DD5" w14:textId="77777777" w:rsidR="00D715A6" w:rsidRDefault="00D715A6" w:rsidP="00D715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zemědělství neprojednávala s tím, že se jím bude zabýv</w:t>
      </w:r>
      <w:r w:rsidR="007F26A4">
        <w:rPr>
          <w:rFonts w:ascii="Arial" w:hAnsi="Arial" w:cs="Arial"/>
          <w:sz w:val="22"/>
          <w:szCs w:val="22"/>
        </w:rPr>
        <w:t xml:space="preserve">at na jednání své schůze dne 20. </w:t>
      </w:r>
      <w:r>
        <w:rPr>
          <w:rFonts w:ascii="Arial" w:hAnsi="Arial" w:cs="Arial"/>
          <w:sz w:val="22"/>
          <w:szCs w:val="22"/>
        </w:rPr>
        <w:t>července 2016.</w:t>
      </w:r>
    </w:p>
    <w:p w14:paraId="2843526A" w14:textId="77777777" w:rsidR="00D715A6" w:rsidRDefault="00D715A6" w:rsidP="00D715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BD84C6" w14:textId="77777777" w:rsidR="00D715A6" w:rsidRDefault="00D715A6" w:rsidP="00D715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9B78B8" w14:textId="77777777" w:rsidR="002164BB" w:rsidRPr="00D715A6" w:rsidRDefault="002164BB" w:rsidP="00D715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730E0D" w14:textId="77777777" w:rsidR="00B74C9A" w:rsidRDefault="00A00416" w:rsidP="00A0041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Návrh na zabezpečení letecké dopravy humanitární a zdravotnické pomoci a osob z humanitárních důvodů vojenským dopravním letadlem Armády České republiky</w:t>
      </w:r>
    </w:p>
    <w:p w14:paraId="29EECF15" w14:textId="77777777" w:rsidR="00A00416" w:rsidRDefault="00A00416" w:rsidP="00A0041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904/16</w:t>
      </w:r>
    </w:p>
    <w:p w14:paraId="498B219C" w14:textId="77777777" w:rsidR="00A00416" w:rsidRDefault="00A00416" w:rsidP="00A00416">
      <w:pPr>
        <w:ind w:left="708" w:hanging="708"/>
        <w:rPr>
          <w:rFonts w:ascii="Arial" w:hAnsi="Arial" w:cs="Arial"/>
          <w:sz w:val="22"/>
          <w:szCs w:val="22"/>
        </w:rPr>
      </w:pPr>
    </w:p>
    <w:p w14:paraId="7995345C" w14:textId="77777777" w:rsidR="00A00416" w:rsidRDefault="00A00416" w:rsidP="00A004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6C06B3B1" w14:textId="77777777" w:rsidR="00A00416" w:rsidRDefault="00A00416" w:rsidP="00A004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635.</w:t>
      </w:r>
    </w:p>
    <w:p w14:paraId="58287A52" w14:textId="77777777" w:rsidR="00A00416" w:rsidRDefault="00A00416" w:rsidP="00A004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E980B8" w14:textId="77777777" w:rsidR="00A00416" w:rsidRDefault="007F26A4" w:rsidP="00A004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</w:t>
      </w:r>
      <w:r w:rsidR="00A00416">
        <w:rPr>
          <w:rFonts w:ascii="Arial" w:hAnsi="Arial" w:cs="Arial"/>
          <w:sz w:val="22"/>
          <w:szCs w:val="22"/>
        </w:rPr>
        <w:t xml:space="preserve"> přítomn</w:t>
      </w:r>
      <w:r>
        <w:rPr>
          <w:rFonts w:ascii="Arial" w:hAnsi="Arial" w:cs="Arial"/>
          <w:sz w:val="22"/>
          <w:szCs w:val="22"/>
        </w:rPr>
        <w:t>ých členů vlády hlasovalo pro 14</w:t>
      </w:r>
      <w:r w:rsidR="00A00416">
        <w:rPr>
          <w:rFonts w:ascii="Arial" w:hAnsi="Arial" w:cs="Arial"/>
          <w:sz w:val="22"/>
          <w:szCs w:val="22"/>
        </w:rPr>
        <w:t>.</w:t>
      </w:r>
    </w:p>
    <w:p w14:paraId="4FFBE005" w14:textId="77777777" w:rsidR="00A00416" w:rsidRDefault="00A00416" w:rsidP="00A004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CDFD1B" w14:textId="77777777" w:rsidR="00A00416" w:rsidRDefault="00A00416" w:rsidP="00A004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73ADC1" w14:textId="77777777" w:rsidR="002164BB" w:rsidRPr="00A00416" w:rsidRDefault="002164BB" w:rsidP="00A004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DDA0C0" w14:textId="77777777" w:rsidR="00B74C9A" w:rsidRDefault="00725462" w:rsidP="0072546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Výroční zpráva o činnosti Správy úložišť radioaktivních odpadů za rok 2015</w:t>
      </w:r>
    </w:p>
    <w:p w14:paraId="3E6CC536" w14:textId="77777777" w:rsidR="00725462" w:rsidRDefault="00725462" w:rsidP="0072546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889/16</w:t>
      </w:r>
    </w:p>
    <w:p w14:paraId="6DD66BD3" w14:textId="77777777" w:rsidR="00725462" w:rsidRDefault="00725462" w:rsidP="00725462">
      <w:pPr>
        <w:ind w:left="708" w:hanging="708"/>
        <w:rPr>
          <w:rFonts w:ascii="Arial" w:hAnsi="Arial" w:cs="Arial"/>
          <w:sz w:val="22"/>
          <w:szCs w:val="22"/>
        </w:rPr>
      </w:pPr>
    </w:p>
    <w:p w14:paraId="55F37B3B" w14:textId="77777777" w:rsidR="00725462" w:rsidRDefault="00725462" w:rsidP="007254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78CB70C1" w14:textId="77777777" w:rsidR="00725462" w:rsidRDefault="00725462" w:rsidP="007254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636.</w:t>
      </w:r>
    </w:p>
    <w:p w14:paraId="2FB192A7" w14:textId="77777777" w:rsidR="00725462" w:rsidRDefault="00725462" w:rsidP="007254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53D1EE" w14:textId="77777777" w:rsidR="00725462" w:rsidRDefault="007F26A4" w:rsidP="007254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</w:t>
      </w:r>
      <w:r w:rsidR="00725462">
        <w:rPr>
          <w:rFonts w:ascii="Arial" w:hAnsi="Arial" w:cs="Arial"/>
          <w:sz w:val="22"/>
          <w:szCs w:val="22"/>
        </w:rPr>
        <w:t xml:space="preserve"> přítomn</w:t>
      </w:r>
      <w:r>
        <w:rPr>
          <w:rFonts w:ascii="Arial" w:hAnsi="Arial" w:cs="Arial"/>
          <w:sz w:val="22"/>
          <w:szCs w:val="22"/>
        </w:rPr>
        <w:t>ých členů vlády hlasovalo pro 14</w:t>
      </w:r>
      <w:r w:rsidR="00D91247">
        <w:rPr>
          <w:rFonts w:ascii="Arial" w:hAnsi="Arial" w:cs="Arial"/>
          <w:sz w:val="22"/>
          <w:szCs w:val="22"/>
        </w:rPr>
        <w:t>.</w:t>
      </w:r>
    </w:p>
    <w:p w14:paraId="0CA97952" w14:textId="77777777" w:rsidR="00725462" w:rsidRDefault="00725462" w:rsidP="007254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9FFACE" w14:textId="77777777" w:rsidR="00725462" w:rsidRPr="00725462" w:rsidRDefault="00725462" w:rsidP="0072546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659DA3" w14:textId="77777777" w:rsidR="00B74C9A" w:rsidRDefault="002F6CBE" w:rsidP="002F6CB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Návrh na sjednání Protokolu mezi vládou České republiky a vládou Černé Hory o spolupráci v oblastech energetiky a infrastruktury</w:t>
      </w:r>
    </w:p>
    <w:p w14:paraId="555D1FCD" w14:textId="77777777" w:rsidR="002F6CBE" w:rsidRDefault="002F6CBE" w:rsidP="002F6CB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918/16</w:t>
      </w:r>
    </w:p>
    <w:p w14:paraId="7099CE0B" w14:textId="77777777" w:rsidR="002F6CBE" w:rsidRDefault="002F6CBE" w:rsidP="002F6CBE">
      <w:pPr>
        <w:ind w:left="708" w:hanging="708"/>
        <w:rPr>
          <w:rFonts w:ascii="Arial" w:hAnsi="Arial" w:cs="Arial"/>
          <w:sz w:val="22"/>
          <w:szCs w:val="22"/>
        </w:rPr>
      </w:pPr>
    </w:p>
    <w:p w14:paraId="57826AAA" w14:textId="77777777" w:rsidR="002F6CBE" w:rsidRDefault="002F6CBE" w:rsidP="002F6C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průmyslu a obchodu a zahraničních věcí a přijala</w:t>
      </w:r>
    </w:p>
    <w:p w14:paraId="4142E089" w14:textId="77777777" w:rsidR="002F6CBE" w:rsidRDefault="002F6CBE" w:rsidP="002F6C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637.</w:t>
      </w:r>
    </w:p>
    <w:p w14:paraId="3DACCD5F" w14:textId="77777777" w:rsidR="002F6CBE" w:rsidRDefault="002F6CBE" w:rsidP="002F6C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4F9B0B" w14:textId="77777777" w:rsidR="002F6CBE" w:rsidRDefault="002F6CBE" w:rsidP="002F6C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</w:t>
      </w:r>
      <w:r w:rsidR="007F26A4">
        <w:rPr>
          <w:rFonts w:ascii="Arial" w:hAnsi="Arial" w:cs="Arial"/>
          <w:sz w:val="22"/>
          <w:szCs w:val="22"/>
        </w:rPr>
        <w:t>e 14</w:t>
      </w:r>
      <w:r>
        <w:rPr>
          <w:rFonts w:ascii="Arial" w:hAnsi="Arial" w:cs="Arial"/>
          <w:sz w:val="22"/>
          <w:szCs w:val="22"/>
        </w:rPr>
        <w:t xml:space="preserve"> přítomn</w:t>
      </w:r>
      <w:r w:rsidR="007F26A4">
        <w:rPr>
          <w:rFonts w:ascii="Arial" w:hAnsi="Arial" w:cs="Arial"/>
          <w:sz w:val="22"/>
          <w:szCs w:val="22"/>
        </w:rPr>
        <w:t>ých členů vlády hlasovalo pro 14</w:t>
      </w:r>
      <w:r>
        <w:rPr>
          <w:rFonts w:ascii="Arial" w:hAnsi="Arial" w:cs="Arial"/>
          <w:sz w:val="22"/>
          <w:szCs w:val="22"/>
        </w:rPr>
        <w:t>.</w:t>
      </w:r>
    </w:p>
    <w:p w14:paraId="6DFBAD31" w14:textId="77777777" w:rsidR="002F6CBE" w:rsidRDefault="002F6CBE" w:rsidP="002F6C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30137B" w14:textId="77777777" w:rsidR="002164BB" w:rsidRDefault="002164BB" w:rsidP="002F6C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683811" w14:textId="77777777" w:rsidR="002F6CBE" w:rsidRPr="002F6CBE" w:rsidRDefault="002F6CBE" w:rsidP="002F6C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3BAAAE" w14:textId="77777777" w:rsidR="00B74C9A" w:rsidRDefault="004227F1" w:rsidP="004227F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 xml:space="preserve">Návrh na uskutečnění pracovní cesty ministra zahraničních věcí na Politické fórum na vysoké úrovni k udržitelnému rozvoji v rámci ECOSOC a na ministerské zasedání Globální koalice proti ISIL (New York, Washington, 19. – 23. července 2016) </w:t>
      </w:r>
    </w:p>
    <w:p w14:paraId="5F0FD27D" w14:textId="77777777" w:rsidR="004227F1" w:rsidRDefault="004227F1" w:rsidP="004227F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892/16</w:t>
      </w:r>
    </w:p>
    <w:p w14:paraId="7D0AFA38" w14:textId="77777777" w:rsidR="004227F1" w:rsidRDefault="004227F1" w:rsidP="004227F1">
      <w:pPr>
        <w:ind w:left="708" w:hanging="708"/>
        <w:rPr>
          <w:rFonts w:ascii="Arial" w:hAnsi="Arial" w:cs="Arial"/>
          <w:sz w:val="22"/>
          <w:szCs w:val="22"/>
        </w:rPr>
      </w:pPr>
    </w:p>
    <w:p w14:paraId="292E3D5E" w14:textId="77777777" w:rsidR="004227F1" w:rsidRDefault="004227F1" w:rsidP="004227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DF4FEE9" w14:textId="77777777" w:rsidR="004227F1" w:rsidRDefault="004227F1" w:rsidP="004227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638.</w:t>
      </w:r>
    </w:p>
    <w:p w14:paraId="6AE42096" w14:textId="77777777" w:rsidR="004227F1" w:rsidRDefault="004227F1" w:rsidP="004227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C302B8" w14:textId="77777777" w:rsidR="004227F1" w:rsidRDefault="004227F1" w:rsidP="004227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</w:t>
      </w:r>
      <w:r w:rsidR="007F26A4">
        <w:rPr>
          <w:rFonts w:ascii="Arial" w:hAnsi="Arial" w:cs="Arial"/>
          <w:sz w:val="22"/>
          <w:szCs w:val="22"/>
        </w:rPr>
        <w:t>e 14</w:t>
      </w:r>
      <w:r>
        <w:rPr>
          <w:rFonts w:ascii="Arial" w:hAnsi="Arial" w:cs="Arial"/>
          <w:sz w:val="22"/>
          <w:szCs w:val="22"/>
        </w:rPr>
        <w:t xml:space="preserve"> přítomn</w:t>
      </w:r>
      <w:r w:rsidR="007F26A4">
        <w:rPr>
          <w:rFonts w:ascii="Arial" w:hAnsi="Arial" w:cs="Arial"/>
          <w:sz w:val="22"/>
          <w:szCs w:val="22"/>
        </w:rPr>
        <w:t>ých členů vlády hlasovalo pro 14</w:t>
      </w:r>
      <w:r>
        <w:rPr>
          <w:rFonts w:ascii="Arial" w:hAnsi="Arial" w:cs="Arial"/>
          <w:sz w:val="22"/>
          <w:szCs w:val="22"/>
        </w:rPr>
        <w:t>.</w:t>
      </w:r>
    </w:p>
    <w:p w14:paraId="704C19CB" w14:textId="77777777" w:rsidR="004227F1" w:rsidRDefault="004227F1" w:rsidP="004227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866F7E" w14:textId="77777777" w:rsidR="004227F1" w:rsidRDefault="004227F1" w:rsidP="004227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6FFA3B" w14:textId="77777777" w:rsidR="002164BB" w:rsidRPr="004227F1" w:rsidRDefault="002164BB" w:rsidP="004227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DF91E2" w14:textId="77777777" w:rsidR="00B74C9A" w:rsidRDefault="005D39DA" w:rsidP="005D39D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Návrh na uskutečnění pracovní návštěvy generálního ředitele Mezinárodní organizace práce (ILO) Guy Rydera v České republice ve dnech 24. - 25. listopadu 2016</w:t>
      </w:r>
    </w:p>
    <w:p w14:paraId="6FEC6CE1" w14:textId="77777777" w:rsidR="005D39DA" w:rsidRDefault="005D39DA" w:rsidP="005D39D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891/16</w:t>
      </w:r>
    </w:p>
    <w:p w14:paraId="5C19F583" w14:textId="77777777" w:rsidR="005D39DA" w:rsidRDefault="005D39DA" w:rsidP="005D39DA">
      <w:pPr>
        <w:ind w:left="708" w:hanging="708"/>
        <w:rPr>
          <w:rFonts w:ascii="Arial" w:hAnsi="Arial" w:cs="Arial"/>
          <w:sz w:val="22"/>
          <w:szCs w:val="22"/>
        </w:rPr>
      </w:pPr>
    </w:p>
    <w:p w14:paraId="6AEC9381" w14:textId="77777777" w:rsidR="005D39DA" w:rsidRDefault="005D39DA" w:rsidP="005D39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0E3B1CE" w14:textId="77777777" w:rsidR="005D39DA" w:rsidRDefault="005D39DA" w:rsidP="005D39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639.</w:t>
      </w:r>
    </w:p>
    <w:p w14:paraId="0A28DBB8" w14:textId="77777777" w:rsidR="005D39DA" w:rsidRDefault="005D39DA" w:rsidP="005D39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81D7F1" w14:textId="77777777" w:rsidR="005D39DA" w:rsidRDefault="005D39DA" w:rsidP="005D39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</w:t>
      </w:r>
      <w:r w:rsidR="007F26A4">
        <w:rPr>
          <w:rFonts w:ascii="Arial" w:hAnsi="Arial" w:cs="Arial"/>
          <w:sz w:val="22"/>
          <w:szCs w:val="22"/>
        </w:rPr>
        <w:t>e 14</w:t>
      </w:r>
      <w:r>
        <w:rPr>
          <w:rFonts w:ascii="Arial" w:hAnsi="Arial" w:cs="Arial"/>
          <w:sz w:val="22"/>
          <w:szCs w:val="22"/>
        </w:rPr>
        <w:t xml:space="preserve"> přítomn</w:t>
      </w:r>
      <w:r w:rsidR="007F26A4">
        <w:rPr>
          <w:rFonts w:ascii="Arial" w:hAnsi="Arial" w:cs="Arial"/>
          <w:sz w:val="22"/>
          <w:szCs w:val="22"/>
        </w:rPr>
        <w:t>ých členů vlády hlasovalo pro 14</w:t>
      </w:r>
      <w:r>
        <w:rPr>
          <w:rFonts w:ascii="Arial" w:hAnsi="Arial" w:cs="Arial"/>
          <w:sz w:val="22"/>
          <w:szCs w:val="22"/>
        </w:rPr>
        <w:t>.</w:t>
      </w:r>
    </w:p>
    <w:p w14:paraId="7C4617EE" w14:textId="77777777" w:rsidR="005D39DA" w:rsidRDefault="005D39DA" w:rsidP="005D39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110E6E" w14:textId="77777777" w:rsidR="002164BB" w:rsidRDefault="002164BB" w:rsidP="005D39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636D4D" w14:textId="77777777" w:rsidR="005D39DA" w:rsidRPr="005D39DA" w:rsidRDefault="005D39DA" w:rsidP="005D39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64E68F" w14:textId="77777777" w:rsidR="00B74C9A" w:rsidRDefault="00C73FE4" w:rsidP="00C73FE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Odůvodnění veřejné zakázky s názvem Zajištění provozu Systému elektronického mýta po roce 2016</w:t>
      </w:r>
    </w:p>
    <w:p w14:paraId="0FEDCFA6" w14:textId="77777777" w:rsidR="00C73FE4" w:rsidRDefault="00C73FE4" w:rsidP="00C73FE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848/16</w:t>
      </w:r>
    </w:p>
    <w:p w14:paraId="3143C2A9" w14:textId="77777777" w:rsidR="00C73FE4" w:rsidRDefault="00C73FE4" w:rsidP="00C73FE4">
      <w:pPr>
        <w:ind w:left="708" w:hanging="708"/>
        <w:rPr>
          <w:rFonts w:ascii="Arial" w:hAnsi="Arial" w:cs="Arial"/>
          <w:sz w:val="22"/>
          <w:szCs w:val="22"/>
        </w:rPr>
      </w:pPr>
    </w:p>
    <w:p w14:paraId="0F8F9F72" w14:textId="77777777" w:rsidR="00C73FE4" w:rsidRDefault="00C73FE4" w:rsidP="00C73F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13E487EC" w14:textId="77777777" w:rsidR="00C73FE4" w:rsidRDefault="00C73FE4" w:rsidP="00C73F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640</w:t>
      </w:r>
    </w:p>
    <w:p w14:paraId="413F225B" w14:textId="77777777" w:rsidR="00C73FE4" w:rsidRDefault="00C73FE4" w:rsidP="00C73F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15CAB0" w14:textId="77777777" w:rsidR="00C73FE4" w:rsidRDefault="00C73FE4" w:rsidP="00C73F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odůvodnění veřejné zakázky bude upraveno podle připomínky m</w:t>
      </w:r>
      <w:r w:rsidR="002164BB">
        <w:rPr>
          <w:rFonts w:ascii="Arial" w:hAnsi="Arial" w:cs="Arial"/>
          <w:sz w:val="22"/>
          <w:szCs w:val="22"/>
        </w:rPr>
        <w:t>inistra dopravy (hodnotící krité</w:t>
      </w:r>
      <w:r>
        <w:rPr>
          <w:rFonts w:ascii="Arial" w:hAnsi="Arial" w:cs="Arial"/>
          <w:sz w:val="22"/>
          <w:szCs w:val="22"/>
        </w:rPr>
        <w:t>rium na str. 10)</w:t>
      </w:r>
      <w:r w:rsidR="007F26A4">
        <w:rPr>
          <w:rFonts w:ascii="Arial" w:hAnsi="Arial" w:cs="Arial"/>
          <w:sz w:val="22"/>
          <w:szCs w:val="22"/>
        </w:rPr>
        <w:t>.</w:t>
      </w:r>
    </w:p>
    <w:p w14:paraId="150D7C4F" w14:textId="77777777" w:rsidR="00C73FE4" w:rsidRDefault="00C73FE4" w:rsidP="00C73F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66A948" w14:textId="77777777" w:rsidR="00C73FE4" w:rsidRDefault="00C73FE4" w:rsidP="00C73F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10 a proti 1.</w:t>
      </w:r>
    </w:p>
    <w:p w14:paraId="1A790D0B" w14:textId="77777777" w:rsidR="00C73FE4" w:rsidRDefault="00C73FE4" w:rsidP="00C73F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F62954" w14:textId="77777777" w:rsidR="00C73FE4" w:rsidRDefault="00C73FE4" w:rsidP="00C73F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9C362F" w14:textId="77777777" w:rsidR="002164BB" w:rsidRPr="00C73FE4" w:rsidRDefault="002164BB" w:rsidP="00C73F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D78B87" w14:textId="77777777" w:rsidR="00B74C9A" w:rsidRDefault="00F85D69" w:rsidP="00F85D6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Investiční smlouva mezi vládou ČR a General Electric International, Inc. včetně dalšího rozvoje leteckých a kosmických aktivit v České republice</w:t>
      </w:r>
    </w:p>
    <w:p w14:paraId="5D10ADF5" w14:textId="77777777" w:rsidR="00F85D69" w:rsidRDefault="00F85D69" w:rsidP="00F85D6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928/16</w:t>
      </w:r>
    </w:p>
    <w:p w14:paraId="63EE69D7" w14:textId="77777777" w:rsidR="002164BB" w:rsidRDefault="002164BB" w:rsidP="00F85D6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C5F5524" w14:textId="77777777" w:rsidR="00F85D69" w:rsidRDefault="00F85D69" w:rsidP="00F85D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</w:t>
      </w:r>
      <w:r w:rsidR="0024175C">
        <w:rPr>
          <w:rFonts w:ascii="Arial" w:hAnsi="Arial" w:cs="Arial"/>
          <w:sz w:val="22"/>
          <w:szCs w:val="22"/>
        </w:rPr>
        <w:t xml:space="preserve"> za účasti ředitele CzechInvestu</w:t>
      </w:r>
      <w:r>
        <w:rPr>
          <w:rFonts w:ascii="Arial" w:hAnsi="Arial" w:cs="Arial"/>
          <w:sz w:val="22"/>
          <w:szCs w:val="22"/>
        </w:rPr>
        <w:t xml:space="preserve"> projednávání materiálu předloženého minist</w:t>
      </w:r>
      <w:r w:rsidR="002164BB">
        <w:rPr>
          <w:rFonts w:ascii="Arial" w:hAnsi="Arial" w:cs="Arial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 xml:space="preserve">em průmyslu a obchodu přerušila s tím, že jej dokončí na jednání své schůze dne 27. července 2016.  </w:t>
      </w:r>
    </w:p>
    <w:p w14:paraId="00521F79" w14:textId="77777777" w:rsidR="00F85D69" w:rsidRDefault="00F85D69" w:rsidP="00F85D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8E0CD1" w14:textId="77777777" w:rsidR="00F85D69" w:rsidRDefault="00F85D69" w:rsidP="00F85D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 přítomných členů vlády hlasovalo pro 17.</w:t>
      </w:r>
    </w:p>
    <w:p w14:paraId="098EA00C" w14:textId="77777777" w:rsidR="00F85D69" w:rsidRDefault="00F85D69" w:rsidP="00F85D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9EA05C" w14:textId="77777777" w:rsidR="002164BB" w:rsidRDefault="002164BB" w:rsidP="00F85D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7AC582" w14:textId="77777777" w:rsidR="00F85D69" w:rsidRPr="00F85D69" w:rsidRDefault="00F85D69" w:rsidP="00F85D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F7EF21" w14:textId="77777777" w:rsidR="00B74C9A" w:rsidRDefault="00DF3C08" w:rsidP="00DF3C0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Změna usnesení vlády ze dne 21. prosince 2015 č. 1089 k dalšímu zabezpečení areálu muničního skladu u Vrbětic</w:t>
      </w:r>
    </w:p>
    <w:p w14:paraId="5D9DBC33" w14:textId="77777777" w:rsidR="00DF3C08" w:rsidRDefault="00DF3C08" w:rsidP="00DF3C0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933/16</w:t>
      </w:r>
    </w:p>
    <w:p w14:paraId="0749C9FF" w14:textId="77777777" w:rsidR="002164BB" w:rsidRDefault="002164BB" w:rsidP="00DF3C0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4D6EA78" w14:textId="77777777" w:rsidR="00DF3C08" w:rsidRDefault="00DF3C08" w:rsidP="00DF3C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materiál předložený </w:t>
      </w:r>
      <w:r w:rsidR="0024175C">
        <w:rPr>
          <w:rFonts w:ascii="Arial" w:hAnsi="Arial" w:cs="Arial"/>
          <w:sz w:val="22"/>
          <w:szCs w:val="22"/>
        </w:rPr>
        <w:t xml:space="preserve">ministrem vnitra </w:t>
      </w:r>
      <w:r>
        <w:rPr>
          <w:rFonts w:ascii="Arial" w:hAnsi="Arial" w:cs="Arial"/>
          <w:sz w:val="22"/>
          <w:szCs w:val="22"/>
        </w:rPr>
        <w:t>neprojednávala s tím, že se jím bude zabýv</w:t>
      </w:r>
      <w:r w:rsidR="0024175C">
        <w:rPr>
          <w:rFonts w:ascii="Arial" w:hAnsi="Arial" w:cs="Arial"/>
          <w:sz w:val="22"/>
          <w:szCs w:val="22"/>
        </w:rPr>
        <w:t xml:space="preserve">at na jednání své schůze dne 20. </w:t>
      </w:r>
      <w:r>
        <w:rPr>
          <w:rFonts w:ascii="Arial" w:hAnsi="Arial" w:cs="Arial"/>
          <w:sz w:val="22"/>
          <w:szCs w:val="22"/>
        </w:rPr>
        <w:t>července 2016.</w:t>
      </w:r>
    </w:p>
    <w:p w14:paraId="33EDC53A" w14:textId="77777777" w:rsidR="00DF3C08" w:rsidRDefault="00DF3C08" w:rsidP="00DF3C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B40E6C" w14:textId="77777777" w:rsidR="002164BB" w:rsidRDefault="002164BB" w:rsidP="00DF3C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9A2298" w14:textId="77777777" w:rsidR="004C519C" w:rsidRDefault="004C519C" w:rsidP="00DF3C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2E077F" w14:textId="77777777" w:rsidR="004C519C" w:rsidRDefault="004C519C" w:rsidP="00DF3C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E26ABA" w14:textId="77777777" w:rsidR="004C519C" w:rsidRDefault="004C519C" w:rsidP="00DF3C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25485E" w14:textId="77777777" w:rsidR="004C519C" w:rsidRDefault="004C519C" w:rsidP="00DF3C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564671" w14:textId="77777777" w:rsidR="004C519C" w:rsidRDefault="004C519C" w:rsidP="00DF3C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D9467A" w14:textId="77777777" w:rsidR="004C519C" w:rsidRDefault="004C519C" w:rsidP="00DF3C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717FAE" w14:textId="77777777" w:rsidR="004C519C" w:rsidRDefault="004C519C" w:rsidP="00DF3C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3BE304" w14:textId="77777777" w:rsidR="004C519C" w:rsidRDefault="004C519C" w:rsidP="00DF3C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81021E" w14:textId="77777777" w:rsidR="00DF3C08" w:rsidRPr="00DF3C08" w:rsidRDefault="00DF3C08" w:rsidP="00DF3C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3B3367" w14:textId="77777777" w:rsidR="00B74C9A" w:rsidRDefault="00241053" w:rsidP="0024105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Nadlimitní veřejná zakázka zadávaná v jednacím řízení bez uveřejnění podle</w:t>
      </w:r>
      <w:r w:rsidR="004C519C">
        <w:rPr>
          <w:rFonts w:ascii="Arial" w:hAnsi="Arial" w:cs="Arial"/>
          <w:b/>
          <w:sz w:val="22"/>
          <w:szCs w:val="22"/>
        </w:rPr>
        <w:t xml:space="preserve">     </w:t>
      </w:r>
      <w:r>
        <w:rPr>
          <w:rFonts w:ascii="Arial" w:hAnsi="Arial" w:cs="Arial"/>
          <w:b/>
          <w:sz w:val="22"/>
          <w:szCs w:val="22"/>
        </w:rPr>
        <w:t xml:space="preserve"> § 23 zákona č. 137/2006 Sb., o veřejných zakázkách, ve znění pozdějších předpisů s názvem Zajištění provozu Systému elektronického mýta po roce 2016</w:t>
      </w:r>
    </w:p>
    <w:p w14:paraId="402FF5F2" w14:textId="77777777" w:rsidR="00241053" w:rsidRDefault="00241053" w:rsidP="0024105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934/16</w:t>
      </w:r>
    </w:p>
    <w:p w14:paraId="0AFB24C0" w14:textId="77777777" w:rsidR="002164BB" w:rsidRDefault="002164BB" w:rsidP="0024105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FBD9970" w14:textId="77777777" w:rsidR="00241053" w:rsidRDefault="00241053" w:rsidP="002410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seznámila </w:t>
      </w:r>
      <w:r w:rsidR="004C519C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informací předloženou ministrem dopravy a stanovila další postup.</w:t>
      </w:r>
    </w:p>
    <w:p w14:paraId="07B446AA" w14:textId="77777777" w:rsidR="00241053" w:rsidRDefault="00241053" w:rsidP="002410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07AD98" w14:textId="77777777" w:rsidR="002164BB" w:rsidRDefault="002164BB" w:rsidP="002410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9B5ECA" w14:textId="77777777" w:rsidR="00241053" w:rsidRPr="00241053" w:rsidRDefault="00241053" w:rsidP="002410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901231" w14:textId="77777777" w:rsidR="00B74C9A" w:rsidRDefault="00C33E11" w:rsidP="00C33E1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 xml:space="preserve">Informace o plnění úkolu usnesení vlády č. 47 ze dne 25. ledna 2016 - Analýza zajištění splnitelnosti 10% cíle obnovitelných zdrojů energie v dopravě v roce 2020, zohledňující nové požadavky obsažené ve směrnici Evropského parlamentu a Rady 2015/1513, kterou se mění směrnice 98/70/ES o jakosti benzínu a motorové nafty a směrnice 2009/28/ES o podpoře využívání energie </w:t>
      </w:r>
      <w:r w:rsidR="002164BB">
        <w:rPr>
          <w:rFonts w:ascii="Arial" w:hAnsi="Arial" w:cs="Arial"/>
          <w:b/>
          <w:sz w:val="22"/>
          <w:szCs w:val="22"/>
        </w:rPr>
        <w:t xml:space="preserve">   </w:t>
      </w:r>
      <w:r>
        <w:rPr>
          <w:rFonts w:ascii="Arial" w:hAnsi="Arial" w:cs="Arial"/>
          <w:b/>
          <w:sz w:val="22"/>
          <w:szCs w:val="22"/>
        </w:rPr>
        <w:t>z obnovitelných zdrojů</w:t>
      </w:r>
    </w:p>
    <w:p w14:paraId="0416E574" w14:textId="77777777" w:rsidR="00C33E11" w:rsidRDefault="00C33E11" w:rsidP="00C33E1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912/16</w:t>
      </w:r>
    </w:p>
    <w:p w14:paraId="7D6D4C28" w14:textId="77777777" w:rsidR="002164BB" w:rsidRDefault="002164BB" w:rsidP="00C33E1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50FA380" w14:textId="77777777" w:rsidR="00C33E11" w:rsidRDefault="00890447" w:rsidP="00C33E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informaci </w:t>
      </w:r>
      <w:r w:rsidR="00C33E11">
        <w:rPr>
          <w:rFonts w:ascii="Arial" w:hAnsi="Arial" w:cs="Arial"/>
          <w:sz w:val="22"/>
          <w:szCs w:val="22"/>
        </w:rPr>
        <w:t xml:space="preserve">předloženou ministrem průmyslu a obchodu </w:t>
      </w:r>
      <w:r>
        <w:rPr>
          <w:rFonts w:ascii="Arial" w:hAnsi="Arial" w:cs="Arial"/>
          <w:sz w:val="22"/>
          <w:szCs w:val="22"/>
        </w:rPr>
        <w:t xml:space="preserve">a </w:t>
      </w:r>
      <w:r w:rsidR="00C33E11">
        <w:rPr>
          <w:rFonts w:ascii="Arial" w:hAnsi="Arial" w:cs="Arial"/>
          <w:sz w:val="22"/>
          <w:szCs w:val="22"/>
        </w:rPr>
        <w:t xml:space="preserve">zařazenou jako bod 8 </w:t>
      </w:r>
      <w:r w:rsidR="002164BB">
        <w:rPr>
          <w:rFonts w:ascii="Arial" w:hAnsi="Arial" w:cs="Arial"/>
          <w:sz w:val="22"/>
          <w:szCs w:val="22"/>
        </w:rPr>
        <w:t xml:space="preserve">    </w:t>
      </w:r>
      <w:r w:rsidR="00C33E11">
        <w:rPr>
          <w:rFonts w:ascii="Arial" w:hAnsi="Arial" w:cs="Arial"/>
          <w:sz w:val="22"/>
          <w:szCs w:val="22"/>
        </w:rPr>
        <w:t>v části  Pro</w:t>
      </w:r>
      <w:r>
        <w:rPr>
          <w:rFonts w:ascii="Arial" w:hAnsi="Arial" w:cs="Arial"/>
          <w:sz w:val="22"/>
          <w:szCs w:val="22"/>
        </w:rPr>
        <w:t xml:space="preserve"> informaci programu schůze vlády dne 11. července 2016  neprojednávala s tím, že se jí</w:t>
      </w:r>
      <w:r w:rsidR="00C33E11">
        <w:rPr>
          <w:rFonts w:ascii="Arial" w:hAnsi="Arial" w:cs="Arial"/>
          <w:sz w:val="22"/>
          <w:szCs w:val="22"/>
        </w:rPr>
        <w:t xml:space="preserve"> bude zabýv</w:t>
      </w:r>
      <w:r w:rsidR="0024175C">
        <w:rPr>
          <w:rFonts w:ascii="Arial" w:hAnsi="Arial" w:cs="Arial"/>
          <w:sz w:val="22"/>
          <w:szCs w:val="22"/>
        </w:rPr>
        <w:t xml:space="preserve">at na jednání své schůze dne 20. </w:t>
      </w:r>
      <w:r w:rsidR="00C33E11">
        <w:rPr>
          <w:rFonts w:ascii="Arial" w:hAnsi="Arial" w:cs="Arial"/>
          <w:sz w:val="22"/>
          <w:szCs w:val="22"/>
        </w:rPr>
        <w:t xml:space="preserve">července 2016. </w:t>
      </w:r>
    </w:p>
    <w:p w14:paraId="240040D7" w14:textId="77777777" w:rsidR="00C33E11" w:rsidRDefault="00C33E11" w:rsidP="00C33E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C43BB1" w14:textId="77777777" w:rsidR="002164BB" w:rsidRDefault="002164BB" w:rsidP="00C33E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32C8FF" w14:textId="77777777" w:rsidR="002164BB" w:rsidRPr="00C33E11" w:rsidRDefault="002164BB" w:rsidP="00C33E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55B45B" w14:textId="77777777" w:rsidR="00B74C9A" w:rsidRDefault="000A2B77" w:rsidP="000A2B7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>Zpráva o možnosti uplatnění tzv. podmíněné pohledávky státu v rámci probíhajícího insolvenčního řízení v těžební společnosti OKD, a.s.</w:t>
      </w:r>
    </w:p>
    <w:p w14:paraId="60F4D91A" w14:textId="77777777" w:rsidR="000A2B77" w:rsidRDefault="000A2B77" w:rsidP="000A2B7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916/16</w:t>
      </w:r>
    </w:p>
    <w:p w14:paraId="2C39B6AE" w14:textId="77777777" w:rsidR="002164BB" w:rsidRDefault="002164BB" w:rsidP="000A2B7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D21EAD5" w14:textId="77777777" w:rsidR="000A2B77" w:rsidRDefault="000A2B77" w:rsidP="000A2B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seznámila s informací předloženou ministrem průmyslu a obchodu </w:t>
      </w:r>
      <w:r w:rsidR="001B6379">
        <w:rPr>
          <w:rFonts w:ascii="Arial" w:hAnsi="Arial" w:cs="Arial"/>
          <w:sz w:val="22"/>
          <w:szCs w:val="22"/>
        </w:rPr>
        <w:t xml:space="preserve">a </w:t>
      </w:r>
      <w:r>
        <w:rPr>
          <w:rFonts w:ascii="Arial" w:hAnsi="Arial" w:cs="Arial"/>
          <w:sz w:val="22"/>
          <w:szCs w:val="22"/>
        </w:rPr>
        <w:t>zařazenou jako bod 2 v části Pro informaci programu schůze vlády</w:t>
      </w:r>
      <w:r w:rsidR="001B637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dne 11. červen</w:t>
      </w:r>
      <w:r w:rsidR="001B6379">
        <w:rPr>
          <w:rFonts w:ascii="Arial" w:hAnsi="Arial" w:cs="Arial"/>
          <w:sz w:val="22"/>
          <w:szCs w:val="22"/>
        </w:rPr>
        <w:t xml:space="preserve">- </w:t>
      </w:r>
      <w:r>
        <w:rPr>
          <w:rFonts w:ascii="Arial" w:hAnsi="Arial" w:cs="Arial"/>
          <w:sz w:val="22"/>
          <w:szCs w:val="22"/>
        </w:rPr>
        <w:t xml:space="preserve">ce 2016 a s jeho doplňujícími ústními informacemi a </w:t>
      </w:r>
      <w:r w:rsidR="00890447">
        <w:rPr>
          <w:rFonts w:ascii="Arial" w:hAnsi="Arial" w:cs="Arial"/>
          <w:sz w:val="22"/>
          <w:szCs w:val="22"/>
        </w:rPr>
        <w:t xml:space="preserve">dále </w:t>
      </w:r>
      <w:r>
        <w:rPr>
          <w:rFonts w:ascii="Arial" w:hAnsi="Arial" w:cs="Arial"/>
          <w:sz w:val="22"/>
          <w:szCs w:val="22"/>
        </w:rPr>
        <w:t xml:space="preserve">s doplňujícími ústními informacemi ministra spravedlnosti a stanovila další postup. </w:t>
      </w:r>
    </w:p>
    <w:p w14:paraId="593ABB01" w14:textId="77777777" w:rsidR="000A2B77" w:rsidRDefault="000A2B77" w:rsidP="000A2B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24F619" w14:textId="77777777" w:rsidR="000A2B77" w:rsidRPr="000A2B77" w:rsidRDefault="000A2B77" w:rsidP="000A2B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01E3AA" w14:textId="77777777" w:rsidR="00B74C9A" w:rsidRDefault="00B74C9A" w:rsidP="00B664EB">
      <w:pPr>
        <w:rPr>
          <w:rFonts w:ascii="Arial" w:hAnsi="Arial" w:cs="Arial"/>
          <w:sz w:val="22"/>
          <w:szCs w:val="22"/>
        </w:rPr>
      </w:pPr>
      <w:bookmarkStart w:id="35" w:name="ORDER34"/>
      <w:bookmarkEnd w:id="35"/>
    </w:p>
    <w:p w14:paraId="3987CEA5" w14:textId="77777777" w:rsidR="00361E59" w:rsidRDefault="00361E59" w:rsidP="00361E5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2A0F5A46" w14:textId="77777777" w:rsidR="00361E59" w:rsidRDefault="00361E59" w:rsidP="00361E59">
      <w:pPr>
        <w:rPr>
          <w:rFonts w:ascii="Arial" w:hAnsi="Arial" w:cs="Arial"/>
          <w:sz w:val="22"/>
          <w:szCs w:val="22"/>
        </w:rPr>
      </w:pPr>
    </w:p>
    <w:p w14:paraId="2A06EA1A" w14:textId="77777777" w:rsidR="00361E59" w:rsidRDefault="00361E59" w:rsidP="00361E59">
      <w:pPr>
        <w:keepNext/>
        <w:keepLines/>
        <w:rPr>
          <w:rFonts w:ascii="Arial" w:hAnsi="Arial" w:cs="Arial"/>
          <w:sz w:val="22"/>
          <w:szCs w:val="22"/>
        </w:rPr>
      </w:pPr>
    </w:p>
    <w:p w14:paraId="664FA389" w14:textId="77777777" w:rsidR="00361E59" w:rsidRDefault="00361E59" w:rsidP="00361E59">
      <w:pPr>
        <w:rPr>
          <w:rFonts w:ascii="Arial" w:hAnsi="Arial" w:cs="Arial"/>
          <w:sz w:val="22"/>
          <w:szCs w:val="22"/>
        </w:rPr>
      </w:pPr>
    </w:p>
    <w:p w14:paraId="1841B289" w14:textId="77777777" w:rsidR="00361E59" w:rsidRDefault="00361E59" w:rsidP="00361E59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2B6AFD99" w14:textId="77777777" w:rsidR="00361E59" w:rsidRDefault="00361E59" w:rsidP="00361E59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428FA987" w14:textId="77777777" w:rsidR="004C519C" w:rsidRDefault="004C519C" w:rsidP="00361E59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1C677CCF" w14:textId="77777777" w:rsidR="00361E59" w:rsidRDefault="00361E59" w:rsidP="00361E5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Zpráva o dohledu nad finančním trhem v roce 2015 (předložil guvernér České národní banky)</w:t>
      </w:r>
    </w:p>
    <w:p w14:paraId="492BBFBB" w14:textId="77777777" w:rsidR="00361E59" w:rsidRDefault="00361E59" w:rsidP="00361E5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899/16</w:t>
      </w:r>
    </w:p>
    <w:p w14:paraId="2E673B0E" w14:textId="77777777" w:rsidR="002164BB" w:rsidRPr="00361E59" w:rsidRDefault="002164BB" w:rsidP="00361E59">
      <w:pPr>
        <w:ind w:left="708" w:hanging="708"/>
        <w:rPr>
          <w:rFonts w:ascii="Arial" w:hAnsi="Arial" w:cs="Arial"/>
          <w:sz w:val="22"/>
          <w:szCs w:val="22"/>
        </w:rPr>
      </w:pPr>
    </w:p>
    <w:p w14:paraId="495164EC" w14:textId="77777777" w:rsidR="00B74C9A" w:rsidRDefault="009E6CED" w:rsidP="009E6CE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Výroční zpráva o stavu a rozvoji vzdělávání v České republice v roce 2015 (předložila ministryně školství, mládeže a tělovýchovy)</w:t>
      </w:r>
    </w:p>
    <w:p w14:paraId="52998D98" w14:textId="77777777" w:rsidR="009E6CED" w:rsidRDefault="009E6CED" w:rsidP="009E6CE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898/16</w:t>
      </w:r>
    </w:p>
    <w:p w14:paraId="67D9F495" w14:textId="77777777" w:rsidR="002164BB" w:rsidRDefault="002164BB" w:rsidP="009E6CED">
      <w:pPr>
        <w:ind w:left="708" w:hanging="708"/>
        <w:rPr>
          <w:rFonts w:ascii="Arial" w:hAnsi="Arial" w:cs="Arial"/>
          <w:sz w:val="22"/>
          <w:szCs w:val="22"/>
        </w:rPr>
      </w:pPr>
    </w:p>
    <w:p w14:paraId="2F88D557" w14:textId="77777777" w:rsidR="004C519C" w:rsidRDefault="004C519C" w:rsidP="009E6CED">
      <w:pPr>
        <w:ind w:left="708" w:hanging="708"/>
        <w:rPr>
          <w:rFonts w:ascii="Arial" w:hAnsi="Arial" w:cs="Arial"/>
          <w:sz w:val="22"/>
          <w:szCs w:val="22"/>
        </w:rPr>
      </w:pPr>
    </w:p>
    <w:p w14:paraId="2F6D42F2" w14:textId="77777777" w:rsidR="004C519C" w:rsidRDefault="004C519C" w:rsidP="009E6CED">
      <w:pPr>
        <w:ind w:left="708" w:hanging="708"/>
        <w:rPr>
          <w:rFonts w:ascii="Arial" w:hAnsi="Arial" w:cs="Arial"/>
          <w:sz w:val="22"/>
          <w:szCs w:val="22"/>
        </w:rPr>
      </w:pPr>
    </w:p>
    <w:p w14:paraId="0DAE1DAD" w14:textId="77777777" w:rsidR="004C519C" w:rsidRPr="009E6CED" w:rsidRDefault="004C519C" w:rsidP="009E6CED">
      <w:pPr>
        <w:ind w:left="708" w:hanging="708"/>
        <w:rPr>
          <w:rFonts w:ascii="Arial" w:hAnsi="Arial" w:cs="Arial"/>
          <w:sz w:val="22"/>
          <w:szCs w:val="22"/>
        </w:rPr>
      </w:pPr>
    </w:p>
    <w:p w14:paraId="6BB52E91" w14:textId="77777777" w:rsidR="00B74C9A" w:rsidRDefault="0047656A" w:rsidP="0047656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Evaluační zpráva k plnění Strategického rámce rozvoje veřejné správy pro období 2014 – 2020 (předložil ministr vnitra) </w:t>
      </w:r>
    </w:p>
    <w:p w14:paraId="20C85DC6" w14:textId="77777777" w:rsidR="0047656A" w:rsidRDefault="0047656A" w:rsidP="0047656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895/16</w:t>
      </w:r>
    </w:p>
    <w:p w14:paraId="41C23A63" w14:textId="77777777" w:rsidR="002164BB" w:rsidRPr="0047656A" w:rsidRDefault="002164BB" w:rsidP="0047656A">
      <w:pPr>
        <w:ind w:left="708" w:hanging="708"/>
        <w:rPr>
          <w:rFonts w:ascii="Arial" w:hAnsi="Arial" w:cs="Arial"/>
          <w:sz w:val="22"/>
          <w:szCs w:val="22"/>
        </w:rPr>
      </w:pPr>
    </w:p>
    <w:p w14:paraId="5346D06A" w14:textId="77777777" w:rsidR="00B74C9A" w:rsidRDefault="001D1338" w:rsidP="001D133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Informace o výsledcích Národního programu podpory cestovního ruchu 2010 – 2015 a informace o akcích Národního programu podpory cestovního ruchu za rok 2014 (předložila ministryně pro místní rozvoj)</w:t>
      </w:r>
    </w:p>
    <w:p w14:paraId="5EB6544A" w14:textId="77777777" w:rsidR="001D1338" w:rsidRDefault="001D1338" w:rsidP="001D133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907/16</w:t>
      </w:r>
    </w:p>
    <w:p w14:paraId="13CC764C" w14:textId="77777777" w:rsidR="002164BB" w:rsidRPr="001D1338" w:rsidRDefault="002164BB" w:rsidP="001D1338">
      <w:pPr>
        <w:ind w:left="708" w:hanging="708"/>
        <w:rPr>
          <w:rFonts w:ascii="Arial" w:hAnsi="Arial" w:cs="Arial"/>
          <w:sz w:val="22"/>
          <w:szCs w:val="22"/>
        </w:rPr>
      </w:pPr>
    </w:p>
    <w:p w14:paraId="25E30C2A" w14:textId="77777777" w:rsidR="00B74C9A" w:rsidRDefault="00A93131" w:rsidP="00A9313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Zpráva o plnění Koncepce sociálního bydlení České republiky 2015 - 2025 za rok 2015 (předložila ministryně práce a sociálních věcí)</w:t>
      </w:r>
    </w:p>
    <w:p w14:paraId="125676D6" w14:textId="77777777" w:rsidR="00A93131" w:rsidRDefault="00A93131" w:rsidP="00A9313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905/16</w:t>
      </w:r>
    </w:p>
    <w:p w14:paraId="1A199F79" w14:textId="77777777" w:rsidR="002164BB" w:rsidRPr="00A93131" w:rsidRDefault="002164BB" w:rsidP="00A93131">
      <w:pPr>
        <w:ind w:left="708" w:hanging="708"/>
        <w:rPr>
          <w:rFonts w:ascii="Arial" w:hAnsi="Arial" w:cs="Arial"/>
          <w:sz w:val="22"/>
          <w:szCs w:val="22"/>
        </w:rPr>
      </w:pPr>
    </w:p>
    <w:p w14:paraId="6407B37B" w14:textId="77777777" w:rsidR="00B74C9A" w:rsidRDefault="00ED6BEF" w:rsidP="00ED6BE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Informace o hospodaření s pronajatým majetkem ve vlastnictví státu na území města Hamburk ve Spolkové republice Německo (předložil ministr dopravy)</w:t>
      </w:r>
    </w:p>
    <w:p w14:paraId="167D5D50" w14:textId="77777777" w:rsidR="00ED6BEF" w:rsidRDefault="00ED6BEF" w:rsidP="00ED6BE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900/16</w:t>
      </w:r>
    </w:p>
    <w:p w14:paraId="6271818E" w14:textId="77777777" w:rsidR="002164BB" w:rsidRPr="00ED6BEF" w:rsidRDefault="002164BB" w:rsidP="00ED6BEF">
      <w:pPr>
        <w:ind w:left="708" w:hanging="708"/>
        <w:rPr>
          <w:rFonts w:ascii="Arial" w:hAnsi="Arial" w:cs="Arial"/>
          <w:sz w:val="22"/>
          <w:szCs w:val="22"/>
        </w:rPr>
      </w:pPr>
    </w:p>
    <w:p w14:paraId="378406F8" w14:textId="77777777" w:rsidR="00B74C9A" w:rsidRDefault="005B2ADD" w:rsidP="005B2AD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o činnosti Národního inovačního fondu za I. pololetí 2016 (předložil ministr průmyslu a obchodu) </w:t>
      </w:r>
    </w:p>
    <w:p w14:paraId="5F0C1E86" w14:textId="77777777" w:rsidR="005B2ADD" w:rsidRDefault="005B2ADD" w:rsidP="005B2AD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888/16</w:t>
      </w:r>
    </w:p>
    <w:p w14:paraId="6EFBF0FD" w14:textId="77777777" w:rsidR="002164BB" w:rsidRPr="005B2ADD" w:rsidRDefault="002164BB" w:rsidP="005B2ADD">
      <w:pPr>
        <w:ind w:left="708" w:hanging="708"/>
        <w:rPr>
          <w:rFonts w:ascii="Arial" w:hAnsi="Arial" w:cs="Arial"/>
          <w:sz w:val="22"/>
          <w:szCs w:val="22"/>
        </w:rPr>
      </w:pPr>
    </w:p>
    <w:p w14:paraId="525912D8" w14:textId="77777777" w:rsidR="00B74C9A" w:rsidRDefault="00983A2A" w:rsidP="00983A2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Výroční zpráva o stavu veřejné správy v České republice za rok 2015 (předložil ministr vnitra)</w:t>
      </w:r>
    </w:p>
    <w:p w14:paraId="3E34C8E7" w14:textId="77777777" w:rsidR="00983A2A" w:rsidRDefault="00983A2A" w:rsidP="00983A2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897/16</w:t>
      </w:r>
    </w:p>
    <w:p w14:paraId="0A0C16FE" w14:textId="77777777" w:rsidR="002164BB" w:rsidRPr="00983A2A" w:rsidRDefault="002164BB" w:rsidP="00983A2A">
      <w:pPr>
        <w:ind w:left="708" w:hanging="708"/>
        <w:rPr>
          <w:rFonts w:ascii="Arial" w:hAnsi="Arial" w:cs="Arial"/>
          <w:sz w:val="22"/>
          <w:szCs w:val="22"/>
        </w:rPr>
      </w:pPr>
    </w:p>
    <w:p w14:paraId="0CDAD648" w14:textId="77777777" w:rsidR="00B74C9A" w:rsidRDefault="007A0903" w:rsidP="007A090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Zpráva o činnosti a hospodaření Energetického regulačního úřadu za rok 2015 (předložil ministr průmyslu a obchodu a předsedkyně Energetického regulačního úřadu)</w:t>
      </w:r>
    </w:p>
    <w:p w14:paraId="425B50FD" w14:textId="77777777" w:rsidR="007A0903" w:rsidRDefault="007A0903" w:rsidP="007A090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893/16</w:t>
      </w:r>
    </w:p>
    <w:p w14:paraId="443EC2AA" w14:textId="77777777" w:rsidR="002164BB" w:rsidRPr="007A0903" w:rsidRDefault="002164BB" w:rsidP="007A0903">
      <w:pPr>
        <w:ind w:left="708" w:hanging="708"/>
        <w:rPr>
          <w:rFonts w:ascii="Arial" w:hAnsi="Arial" w:cs="Arial"/>
          <w:sz w:val="22"/>
          <w:szCs w:val="22"/>
        </w:rPr>
      </w:pPr>
    </w:p>
    <w:p w14:paraId="36BEDBE9" w14:textId="77777777" w:rsidR="00B74C9A" w:rsidRDefault="002327F4" w:rsidP="002327F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Rady vlády pro informační společnost do 30. června 2016 (předložil ministr vnitra) </w:t>
      </w:r>
    </w:p>
    <w:p w14:paraId="53073F8D" w14:textId="77777777" w:rsidR="002327F4" w:rsidRPr="002327F4" w:rsidRDefault="002327F4" w:rsidP="002327F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894/16</w:t>
      </w:r>
    </w:p>
    <w:p w14:paraId="581DF01E" w14:textId="77777777" w:rsidR="00B74C9A" w:rsidRDefault="008C3515" w:rsidP="008C351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5" w:name="ORDER44"/>
      <w:bookmarkEnd w:id="45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Zpráva o činnosti Pracovní skupiny Rady vlády pro informační společnost pro jednací řízení bez uveřejnění do 31. května 2016 (předložil ministr vnitra)</w:t>
      </w:r>
    </w:p>
    <w:p w14:paraId="0F919E52" w14:textId="77777777" w:rsidR="008C3515" w:rsidRDefault="008C3515" w:rsidP="008C351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896/16</w:t>
      </w:r>
    </w:p>
    <w:p w14:paraId="60736716" w14:textId="77777777" w:rsidR="002164BB" w:rsidRPr="008C3515" w:rsidRDefault="002164BB" w:rsidP="008C3515">
      <w:pPr>
        <w:ind w:left="708" w:hanging="708"/>
        <w:rPr>
          <w:rFonts w:ascii="Arial" w:hAnsi="Arial" w:cs="Arial"/>
          <w:sz w:val="22"/>
          <w:szCs w:val="22"/>
        </w:rPr>
      </w:pPr>
    </w:p>
    <w:p w14:paraId="464692C7" w14:textId="77777777" w:rsidR="00B74C9A" w:rsidRDefault="006E6EF6" w:rsidP="006E6EF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6" w:name="ORDER45"/>
      <w:bookmarkEnd w:id="46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Informace pro členy vlády o stavu realizace programu č. 134V120 Péče </w:t>
      </w:r>
      <w:r w:rsidR="002164BB">
        <w:rPr>
          <w:rFonts w:ascii="Arial" w:hAnsi="Arial" w:cs="Arial"/>
          <w:b/>
          <w:sz w:val="22"/>
          <w:szCs w:val="22"/>
        </w:rPr>
        <w:t xml:space="preserve">              </w:t>
      </w:r>
      <w:r>
        <w:rPr>
          <w:rFonts w:ascii="Arial" w:hAnsi="Arial" w:cs="Arial"/>
          <w:b/>
          <w:sz w:val="22"/>
          <w:szCs w:val="22"/>
        </w:rPr>
        <w:t>o národní kulturní poklad (předložil ministr kultury)</w:t>
      </w:r>
    </w:p>
    <w:p w14:paraId="1C79C9B1" w14:textId="77777777" w:rsidR="006E6EF6" w:rsidRDefault="006E6EF6" w:rsidP="006E6EF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911/16</w:t>
      </w:r>
    </w:p>
    <w:p w14:paraId="073B4646" w14:textId="77777777" w:rsidR="002164BB" w:rsidRPr="006E6EF6" w:rsidRDefault="002164BB" w:rsidP="006E6EF6">
      <w:pPr>
        <w:ind w:left="708" w:hanging="708"/>
        <w:rPr>
          <w:rFonts w:ascii="Arial" w:hAnsi="Arial" w:cs="Arial"/>
          <w:sz w:val="22"/>
          <w:szCs w:val="22"/>
        </w:rPr>
      </w:pPr>
    </w:p>
    <w:p w14:paraId="08039D09" w14:textId="77777777" w:rsidR="00B74C9A" w:rsidRDefault="00A03407" w:rsidP="00A0340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7" w:name="ORDER46"/>
      <w:bookmarkEnd w:id="47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Informace o plnění opatření ke kontrolnímu závěru NKÚ k akci 14/29 „Peněžní prostředky vynakládané na úhradu nákladů z činností a hospodaření</w:t>
      </w:r>
      <w:r w:rsidR="002164BB">
        <w:rPr>
          <w:rFonts w:ascii="Arial" w:hAnsi="Arial" w:cs="Arial"/>
          <w:b/>
          <w:sz w:val="22"/>
          <w:szCs w:val="22"/>
        </w:rPr>
        <w:t xml:space="preserve">                 </w:t>
      </w:r>
      <w:r>
        <w:rPr>
          <w:rFonts w:ascii="Arial" w:hAnsi="Arial" w:cs="Arial"/>
          <w:b/>
          <w:sz w:val="22"/>
          <w:szCs w:val="22"/>
        </w:rPr>
        <w:t xml:space="preserve"> s majetkem státu u vybraných příspěvkových organizací“ uložených Národní  knihovně a Národní galerii na základě usnesení vlády ČR ze dne 8. února 2016 č. 108 (předložil ministr kultury) </w:t>
      </w:r>
    </w:p>
    <w:p w14:paraId="0DAC1F31" w14:textId="77777777" w:rsidR="00A03407" w:rsidRDefault="00A03407" w:rsidP="00A0340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915/16</w:t>
      </w:r>
    </w:p>
    <w:p w14:paraId="1F3541C4" w14:textId="77777777" w:rsidR="002164BB" w:rsidRDefault="002164BB" w:rsidP="00A03407">
      <w:pPr>
        <w:ind w:left="708" w:hanging="708"/>
        <w:rPr>
          <w:rFonts w:ascii="Arial" w:hAnsi="Arial" w:cs="Arial"/>
          <w:sz w:val="22"/>
          <w:szCs w:val="22"/>
        </w:rPr>
      </w:pPr>
    </w:p>
    <w:p w14:paraId="5928C110" w14:textId="77777777" w:rsidR="004C519C" w:rsidRDefault="004C519C" w:rsidP="00A03407">
      <w:pPr>
        <w:ind w:left="708" w:hanging="708"/>
        <w:rPr>
          <w:rFonts w:ascii="Arial" w:hAnsi="Arial" w:cs="Arial"/>
          <w:sz w:val="22"/>
          <w:szCs w:val="22"/>
        </w:rPr>
      </w:pPr>
    </w:p>
    <w:p w14:paraId="0B8359E2" w14:textId="77777777" w:rsidR="004C519C" w:rsidRDefault="004C519C" w:rsidP="00A03407">
      <w:pPr>
        <w:ind w:left="708" w:hanging="708"/>
        <w:rPr>
          <w:rFonts w:ascii="Arial" w:hAnsi="Arial" w:cs="Arial"/>
          <w:sz w:val="22"/>
          <w:szCs w:val="22"/>
        </w:rPr>
      </w:pPr>
    </w:p>
    <w:p w14:paraId="491BE920" w14:textId="77777777" w:rsidR="004C519C" w:rsidRDefault="004C519C" w:rsidP="00A03407">
      <w:pPr>
        <w:ind w:left="708" w:hanging="708"/>
        <w:rPr>
          <w:rFonts w:ascii="Arial" w:hAnsi="Arial" w:cs="Arial"/>
          <w:sz w:val="22"/>
          <w:szCs w:val="22"/>
        </w:rPr>
      </w:pPr>
    </w:p>
    <w:p w14:paraId="4ECB490A" w14:textId="77777777" w:rsidR="004C519C" w:rsidRDefault="004C519C" w:rsidP="00A03407">
      <w:pPr>
        <w:ind w:left="708" w:hanging="708"/>
        <w:rPr>
          <w:rFonts w:ascii="Arial" w:hAnsi="Arial" w:cs="Arial"/>
          <w:sz w:val="22"/>
          <w:szCs w:val="22"/>
        </w:rPr>
      </w:pPr>
    </w:p>
    <w:p w14:paraId="67BDEB5B" w14:textId="77777777" w:rsidR="004C519C" w:rsidRDefault="004C519C" w:rsidP="00A03407">
      <w:pPr>
        <w:ind w:left="708" w:hanging="708"/>
        <w:rPr>
          <w:rFonts w:ascii="Arial" w:hAnsi="Arial" w:cs="Arial"/>
          <w:sz w:val="22"/>
          <w:szCs w:val="22"/>
        </w:rPr>
      </w:pPr>
    </w:p>
    <w:p w14:paraId="7BFB0362" w14:textId="77777777" w:rsidR="004C519C" w:rsidRDefault="004C519C" w:rsidP="00A03407">
      <w:pPr>
        <w:ind w:left="708" w:hanging="708"/>
        <w:rPr>
          <w:rFonts w:ascii="Arial" w:hAnsi="Arial" w:cs="Arial"/>
          <w:sz w:val="22"/>
          <w:szCs w:val="22"/>
        </w:rPr>
      </w:pPr>
    </w:p>
    <w:p w14:paraId="67BDB412" w14:textId="77777777" w:rsidR="004C519C" w:rsidRPr="00A03407" w:rsidRDefault="004C519C" w:rsidP="00A03407">
      <w:pPr>
        <w:ind w:left="708" w:hanging="708"/>
        <w:rPr>
          <w:rFonts w:ascii="Arial" w:hAnsi="Arial" w:cs="Arial"/>
          <w:sz w:val="22"/>
          <w:szCs w:val="22"/>
        </w:rPr>
      </w:pPr>
    </w:p>
    <w:p w14:paraId="73B1FEE9" w14:textId="77777777" w:rsidR="00B74C9A" w:rsidRDefault="008713D5" w:rsidP="008713D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8" w:name="ORDER47"/>
      <w:bookmarkEnd w:id="48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Dodatek Implementačního plánu Národní výzkumné a inovační strategie pro inteligentní specializaci České republiky 2016–2017 (předložil místopředseda vlády pro vědu, výzkum a inovace) </w:t>
      </w:r>
    </w:p>
    <w:p w14:paraId="0E8D31D3" w14:textId="77777777" w:rsidR="008713D5" w:rsidRPr="008713D5" w:rsidRDefault="008713D5" w:rsidP="008713D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929/16</w:t>
      </w:r>
    </w:p>
    <w:p w14:paraId="59BD24D2" w14:textId="77777777" w:rsidR="00B74C9A" w:rsidRDefault="00B74C9A" w:rsidP="00B664EB">
      <w:pPr>
        <w:rPr>
          <w:rFonts w:ascii="Arial" w:hAnsi="Arial" w:cs="Arial"/>
          <w:sz w:val="22"/>
          <w:szCs w:val="22"/>
        </w:rPr>
      </w:pPr>
    </w:p>
    <w:p w14:paraId="483A7CD5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06D3CA7A" w14:textId="77777777" w:rsidR="00B525E2" w:rsidRDefault="00B525E2" w:rsidP="00B664EB">
      <w:pPr>
        <w:rPr>
          <w:rFonts w:ascii="Arial" w:hAnsi="Arial" w:cs="Arial"/>
          <w:sz w:val="22"/>
          <w:szCs w:val="22"/>
        </w:rPr>
      </w:pPr>
    </w:p>
    <w:p w14:paraId="060B6EA9" w14:textId="77777777" w:rsidR="00B525E2" w:rsidRDefault="00B525E2" w:rsidP="00B664EB">
      <w:pPr>
        <w:rPr>
          <w:rFonts w:ascii="Arial" w:hAnsi="Arial" w:cs="Arial"/>
          <w:sz w:val="22"/>
          <w:szCs w:val="22"/>
        </w:rPr>
      </w:pPr>
    </w:p>
    <w:p w14:paraId="7FA0EFAE" w14:textId="77777777" w:rsidR="00B525E2" w:rsidRDefault="00372FB5" w:rsidP="00B525E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B34F1E">
        <w:rPr>
          <w:rFonts w:ascii="Arial" w:hAnsi="Arial" w:cs="Arial"/>
          <w:sz w:val="22"/>
          <w:szCs w:val="22"/>
        </w:rPr>
        <w:t>, v. r.</w:t>
      </w:r>
    </w:p>
    <w:p w14:paraId="5C17DF72" w14:textId="77777777" w:rsidR="00B525E2" w:rsidRDefault="00B525E2" w:rsidP="00B525E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1AE3EE5C" w14:textId="77777777" w:rsidR="00B525E2" w:rsidRDefault="00B525E2" w:rsidP="00B525E2">
      <w:pPr>
        <w:keepNext/>
        <w:keepLines/>
        <w:rPr>
          <w:rFonts w:ascii="Arial" w:hAnsi="Arial" w:cs="Arial"/>
          <w:sz w:val="22"/>
          <w:szCs w:val="22"/>
        </w:rPr>
      </w:pPr>
    </w:p>
    <w:p w14:paraId="353C0003" w14:textId="77777777" w:rsidR="00B525E2" w:rsidRDefault="00B525E2" w:rsidP="00B525E2">
      <w:pPr>
        <w:keepNext/>
        <w:keepLines/>
        <w:rPr>
          <w:rFonts w:ascii="Arial" w:hAnsi="Arial" w:cs="Arial"/>
          <w:sz w:val="22"/>
          <w:szCs w:val="22"/>
        </w:rPr>
      </w:pPr>
    </w:p>
    <w:p w14:paraId="59D93C98" w14:textId="77777777" w:rsidR="00B525E2" w:rsidRDefault="00B525E2" w:rsidP="00B525E2">
      <w:pPr>
        <w:keepNext/>
        <w:keepLines/>
        <w:rPr>
          <w:rFonts w:ascii="Arial" w:hAnsi="Arial" w:cs="Arial"/>
          <w:sz w:val="22"/>
          <w:szCs w:val="22"/>
        </w:rPr>
      </w:pPr>
    </w:p>
    <w:p w14:paraId="7DF67453" w14:textId="77777777" w:rsidR="00B525E2" w:rsidRDefault="00B525E2" w:rsidP="00B525E2">
      <w:pPr>
        <w:keepNext/>
        <w:keepLines/>
        <w:rPr>
          <w:rFonts w:ascii="Arial" w:hAnsi="Arial" w:cs="Arial"/>
          <w:sz w:val="22"/>
          <w:szCs w:val="22"/>
        </w:rPr>
      </w:pPr>
    </w:p>
    <w:p w14:paraId="72D97D93" w14:textId="77777777" w:rsidR="00B525E2" w:rsidRDefault="00B525E2" w:rsidP="00B525E2">
      <w:pPr>
        <w:keepNext/>
        <w:keepLines/>
        <w:rPr>
          <w:rFonts w:ascii="Arial" w:hAnsi="Arial" w:cs="Arial"/>
          <w:sz w:val="22"/>
          <w:szCs w:val="22"/>
        </w:rPr>
      </w:pPr>
    </w:p>
    <w:p w14:paraId="1CB3601F" w14:textId="77777777" w:rsidR="00372FB5" w:rsidRDefault="00372FB5" w:rsidP="00B525E2">
      <w:pPr>
        <w:keepNext/>
        <w:keepLines/>
        <w:rPr>
          <w:rFonts w:ascii="Arial" w:hAnsi="Arial" w:cs="Arial"/>
          <w:sz w:val="22"/>
          <w:szCs w:val="22"/>
        </w:rPr>
      </w:pPr>
    </w:p>
    <w:p w14:paraId="287B5882" w14:textId="77777777" w:rsidR="00372FB5" w:rsidRDefault="00372FB5" w:rsidP="00B525E2">
      <w:pPr>
        <w:keepNext/>
        <w:keepLines/>
        <w:rPr>
          <w:rFonts w:ascii="Arial" w:hAnsi="Arial" w:cs="Arial"/>
          <w:sz w:val="22"/>
          <w:szCs w:val="22"/>
        </w:rPr>
      </w:pPr>
    </w:p>
    <w:p w14:paraId="1EFF4580" w14:textId="77777777" w:rsidR="00372FB5" w:rsidRDefault="00372FB5" w:rsidP="00B525E2">
      <w:pPr>
        <w:keepNext/>
        <w:keepLines/>
        <w:rPr>
          <w:rFonts w:ascii="Arial" w:hAnsi="Arial" w:cs="Arial"/>
          <w:sz w:val="22"/>
          <w:szCs w:val="22"/>
        </w:rPr>
      </w:pPr>
    </w:p>
    <w:p w14:paraId="421A03E9" w14:textId="77777777" w:rsidR="00372FB5" w:rsidRDefault="00372FB5" w:rsidP="00B525E2">
      <w:pPr>
        <w:keepNext/>
        <w:keepLines/>
        <w:rPr>
          <w:rFonts w:ascii="Arial" w:hAnsi="Arial" w:cs="Arial"/>
          <w:sz w:val="22"/>
          <w:szCs w:val="22"/>
        </w:rPr>
      </w:pPr>
    </w:p>
    <w:p w14:paraId="7B14D543" w14:textId="77777777" w:rsidR="00372FB5" w:rsidRDefault="00372FB5" w:rsidP="00B525E2">
      <w:pPr>
        <w:keepNext/>
        <w:keepLines/>
        <w:rPr>
          <w:rFonts w:ascii="Arial" w:hAnsi="Arial" w:cs="Arial"/>
          <w:sz w:val="22"/>
          <w:szCs w:val="22"/>
        </w:rPr>
      </w:pPr>
    </w:p>
    <w:p w14:paraId="69466073" w14:textId="77777777" w:rsidR="00372FB5" w:rsidRDefault="00372FB5" w:rsidP="00B525E2">
      <w:pPr>
        <w:keepNext/>
        <w:keepLines/>
        <w:rPr>
          <w:rFonts w:ascii="Arial" w:hAnsi="Arial" w:cs="Arial"/>
          <w:sz w:val="22"/>
          <w:szCs w:val="22"/>
        </w:rPr>
      </w:pPr>
    </w:p>
    <w:p w14:paraId="4BEF1862" w14:textId="77777777" w:rsidR="002164BB" w:rsidRDefault="002164BB" w:rsidP="00B525E2">
      <w:pPr>
        <w:keepNext/>
        <w:keepLines/>
        <w:rPr>
          <w:rFonts w:ascii="Arial" w:hAnsi="Arial" w:cs="Arial"/>
          <w:sz w:val="22"/>
          <w:szCs w:val="22"/>
        </w:rPr>
      </w:pPr>
    </w:p>
    <w:p w14:paraId="2E874411" w14:textId="77777777" w:rsidR="002164BB" w:rsidRDefault="002164BB" w:rsidP="00B525E2">
      <w:pPr>
        <w:keepNext/>
        <w:keepLines/>
        <w:rPr>
          <w:rFonts w:ascii="Arial" w:hAnsi="Arial" w:cs="Arial"/>
          <w:sz w:val="22"/>
          <w:szCs w:val="22"/>
        </w:rPr>
      </w:pPr>
    </w:p>
    <w:p w14:paraId="164AF933" w14:textId="77777777" w:rsidR="002164BB" w:rsidRDefault="002164BB" w:rsidP="00B525E2">
      <w:pPr>
        <w:keepNext/>
        <w:keepLines/>
        <w:rPr>
          <w:rFonts w:ascii="Arial" w:hAnsi="Arial" w:cs="Arial"/>
          <w:sz w:val="22"/>
          <w:szCs w:val="22"/>
        </w:rPr>
      </w:pPr>
    </w:p>
    <w:p w14:paraId="5546D5C5" w14:textId="77777777" w:rsidR="002164BB" w:rsidRDefault="002164BB" w:rsidP="00B525E2">
      <w:pPr>
        <w:keepNext/>
        <w:keepLines/>
        <w:rPr>
          <w:rFonts w:ascii="Arial" w:hAnsi="Arial" w:cs="Arial"/>
          <w:sz w:val="22"/>
          <w:szCs w:val="22"/>
        </w:rPr>
      </w:pPr>
    </w:p>
    <w:p w14:paraId="1983C1E8" w14:textId="77777777" w:rsidR="002164BB" w:rsidRDefault="002164BB" w:rsidP="00B525E2">
      <w:pPr>
        <w:keepNext/>
        <w:keepLines/>
        <w:rPr>
          <w:rFonts w:ascii="Arial" w:hAnsi="Arial" w:cs="Arial"/>
          <w:sz w:val="22"/>
          <w:szCs w:val="22"/>
        </w:rPr>
      </w:pPr>
    </w:p>
    <w:p w14:paraId="6EB2A4DD" w14:textId="77777777" w:rsidR="002164BB" w:rsidRDefault="002164BB" w:rsidP="00B525E2">
      <w:pPr>
        <w:keepNext/>
        <w:keepLines/>
        <w:rPr>
          <w:rFonts w:ascii="Arial" w:hAnsi="Arial" w:cs="Arial"/>
          <w:sz w:val="22"/>
          <w:szCs w:val="22"/>
        </w:rPr>
      </w:pPr>
    </w:p>
    <w:p w14:paraId="566BAC58" w14:textId="77777777" w:rsidR="002164BB" w:rsidRDefault="002164BB" w:rsidP="00B525E2">
      <w:pPr>
        <w:keepNext/>
        <w:keepLines/>
        <w:rPr>
          <w:rFonts w:ascii="Arial" w:hAnsi="Arial" w:cs="Arial"/>
          <w:sz w:val="22"/>
          <w:szCs w:val="22"/>
        </w:rPr>
      </w:pPr>
    </w:p>
    <w:p w14:paraId="7BBF81C2" w14:textId="77777777" w:rsidR="002164BB" w:rsidRDefault="002164BB" w:rsidP="00B525E2">
      <w:pPr>
        <w:keepNext/>
        <w:keepLines/>
        <w:rPr>
          <w:rFonts w:ascii="Arial" w:hAnsi="Arial" w:cs="Arial"/>
          <w:sz w:val="22"/>
          <w:szCs w:val="22"/>
        </w:rPr>
      </w:pPr>
    </w:p>
    <w:p w14:paraId="7CE1EEDA" w14:textId="77777777" w:rsidR="002164BB" w:rsidRDefault="002164BB" w:rsidP="00B525E2">
      <w:pPr>
        <w:keepNext/>
        <w:keepLines/>
        <w:rPr>
          <w:rFonts w:ascii="Arial" w:hAnsi="Arial" w:cs="Arial"/>
          <w:sz w:val="22"/>
          <w:szCs w:val="22"/>
        </w:rPr>
      </w:pPr>
    </w:p>
    <w:p w14:paraId="0295194F" w14:textId="77777777" w:rsidR="002164BB" w:rsidRDefault="002164BB" w:rsidP="00B525E2">
      <w:pPr>
        <w:keepNext/>
        <w:keepLines/>
        <w:rPr>
          <w:rFonts w:ascii="Arial" w:hAnsi="Arial" w:cs="Arial"/>
          <w:sz w:val="22"/>
          <w:szCs w:val="22"/>
        </w:rPr>
      </w:pPr>
    </w:p>
    <w:p w14:paraId="2CF8A5C5" w14:textId="77777777" w:rsidR="002164BB" w:rsidRDefault="002164BB" w:rsidP="00B525E2">
      <w:pPr>
        <w:keepNext/>
        <w:keepLines/>
        <w:rPr>
          <w:rFonts w:ascii="Arial" w:hAnsi="Arial" w:cs="Arial"/>
          <w:sz w:val="22"/>
          <w:szCs w:val="22"/>
        </w:rPr>
      </w:pPr>
    </w:p>
    <w:p w14:paraId="59FC47A4" w14:textId="77777777" w:rsidR="002164BB" w:rsidRDefault="002164BB" w:rsidP="00B525E2">
      <w:pPr>
        <w:keepNext/>
        <w:keepLines/>
        <w:rPr>
          <w:rFonts w:ascii="Arial" w:hAnsi="Arial" w:cs="Arial"/>
          <w:sz w:val="22"/>
          <w:szCs w:val="22"/>
        </w:rPr>
      </w:pPr>
    </w:p>
    <w:p w14:paraId="3E553D96" w14:textId="77777777" w:rsidR="002164BB" w:rsidRDefault="002164BB" w:rsidP="00B525E2">
      <w:pPr>
        <w:keepNext/>
        <w:keepLines/>
        <w:rPr>
          <w:rFonts w:ascii="Arial" w:hAnsi="Arial" w:cs="Arial"/>
          <w:sz w:val="22"/>
          <w:szCs w:val="22"/>
        </w:rPr>
      </w:pPr>
    </w:p>
    <w:p w14:paraId="6728899E" w14:textId="77777777" w:rsidR="002164BB" w:rsidRDefault="002164BB" w:rsidP="00B525E2">
      <w:pPr>
        <w:keepNext/>
        <w:keepLines/>
        <w:rPr>
          <w:rFonts w:ascii="Arial" w:hAnsi="Arial" w:cs="Arial"/>
          <w:sz w:val="22"/>
          <w:szCs w:val="22"/>
        </w:rPr>
      </w:pPr>
    </w:p>
    <w:p w14:paraId="19346258" w14:textId="77777777" w:rsidR="002164BB" w:rsidRDefault="002164BB" w:rsidP="00B525E2">
      <w:pPr>
        <w:keepNext/>
        <w:keepLines/>
        <w:rPr>
          <w:rFonts w:ascii="Arial" w:hAnsi="Arial" w:cs="Arial"/>
          <w:sz w:val="22"/>
          <w:szCs w:val="22"/>
        </w:rPr>
      </w:pPr>
    </w:p>
    <w:p w14:paraId="09AD8BAF" w14:textId="77777777" w:rsidR="002164BB" w:rsidRDefault="002164BB" w:rsidP="00B525E2">
      <w:pPr>
        <w:keepNext/>
        <w:keepLines/>
        <w:rPr>
          <w:rFonts w:ascii="Arial" w:hAnsi="Arial" w:cs="Arial"/>
          <w:sz w:val="22"/>
          <w:szCs w:val="22"/>
        </w:rPr>
      </w:pPr>
    </w:p>
    <w:p w14:paraId="61D47783" w14:textId="77777777" w:rsidR="004C519C" w:rsidRDefault="004C519C" w:rsidP="00B525E2">
      <w:pPr>
        <w:keepNext/>
        <w:keepLines/>
        <w:rPr>
          <w:rFonts w:ascii="Arial" w:hAnsi="Arial" w:cs="Arial"/>
          <w:sz w:val="22"/>
          <w:szCs w:val="22"/>
        </w:rPr>
      </w:pPr>
    </w:p>
    <w:p w14:paraId="2EF9CC9C" w14:textId="77777777" w:rsidR="004C519C" w:rsidRDefault="004C519C" w:rsidP="00B525E2">
      <w:pPr>
        <w:keepNext/>
        <w:keepLines/>
        <w:rPr>
          <w:rFonts w:ascii="Arial" w:hAnsi="Arial" w:cs="Arial"/>
          <w:sz w:val="22"/>
          <w:szCs w:val="22"/>
        </w:rPr>
      </w:pPr>
    </w:p>
    <w:p w14:paraId="402B455A" w14:textId="77777777" w:rsidR="004C519C" w:rsidRDefault="004C519C" w:rsidP="00B525E2">
      <w:pPr>
        <w:keepNext/>
        <w:keepLines/>
        <w:rPr>
          <w:rFonts w:ascii="Arial" w:hAnsi="Arial" w:cs="Arial"/>
          <w:sz w:val="22"/>
          <w:szCs w:val="22"/>
        </w:rPr>
      </w:pPr>
    </w:p>
    <w:p w14:paraId="57106EE0" w14:textId="77777777" w:rsidR="004C519C" w:rsidRDefault="004C519C" w:rsidP="00B525E2">
      <w:pPr>
        <w:keepNext/>
        <w:keepLines/>
        <w:rPr>
          <w:rFonts w:ascii="Arial" w:hAnsi="Arial" w:cs="Arial"/>
          <w:sz w:val="22"/>
          <w:szCs w:val="22"/>
        </w:rPr>
      </w:pPr>
    </w:p>
    <w:p w14:paraId="2C7A77C5" w14:textId="77777777" w:rsidR="004C519C" w:rsidRDefault="004C519C" w:rsidP="00B525E2">
      <w:pPr>
        <w:keepNext/>
        <w:keepLines/>
        <w:rPr>
          <w:rFonts w:ascii="Arial" w:hAnsi="Arial" w:cs="Arial"/>
          <w:sz w:val="22"/>
          <w:szCs w:val="22"/>
        </w:rPr>
      </w:pPr>
    </w:p>
    <w:p w14:paraId="715185B9" w14:textId="77777777" w:rsidR="004C519C" w:rsidRDefault="004C519C" w:rsidP="00B525E2">
      <w:pPr>
        <w:keepNext/>
        <w:keepLines/>
        <w:rPr>
          <w:rFonts w:ascii="Arial" w:hAnsi="Arial" w:cs="Arial"/>
          <w:sz w:val="22"/>
          <w:szCs w:val="22"/>
        </w:rPr>
      </w:pPr>
    </w:p>
    <w:p w14:paraId="5F83FD25" w14:textId="77777777" w:rsidR="004C519C" w:rsidRDefault="004C519C" w:rsidP="00B525E2">
      <w:pPr>
        <w:keepNext/>
        <w:keepLines/>
        <w:rPr>
          <w:rFonts w:ascii="Arial" w:hAnsi="Arial" w:cs="Arial"/>
          <w:sz w:val="22"/>
          <w:szCs w:val="22"/>
        </w:rPr>
      </w:pPr>
    </w:p>
    <w:p w14:paraId="659366DB" w14:textId="77777777" w:rsidR="004C519C" w:rsidRDefault="004C519C" w:rsidP="00B525E2">
      <w:pPr>
        <w:keepNext/>
        <w:keepLines/>
        <w:rPr>
          <w:rFonts w:ascii="Arial" w:hAnsi="Arial" w:cs="Arial"/>
          <w:sz w:val="22"/>
          <w:szCs w:val="22"/>
        </w:rPr>
      </w:pPr>
    </w:p>
    <w:p w14:paraId="62DDC768" w14:textId="77777777" w:rsidR="004C519C" w:rsidRDefault="004C519C" w:rsidP="00B525E2">
      <w:pPr>
        <w:keepNext/>
        <w:keepLines/>
        <w:rPr>
          <w:rFonts w:ascii="Arial" w:hAnsi="Arial" w:cs="Arial"/>
          <w:sz w:val="22"/>
          <w:szCs w:val="22"/>
        </w:rPr>
      </w:pPr>
    </w:p>
    <w:p w14:paraId="7137D78A" w14:textId="77777777" w:rsidR="004C519C" w:rsidRDefault="004C519C" w:rsidP="00B525E2">
      <w:pPr>
        <w:keepNext/>
        <w:keepLines/>
        <w:rPr>
          <w:rFonts w:ascii="Arial" w:hAnsi="Arial" w:cs="Arial"/>
          <w:sz w:val="22"/>
          <w:szCs w:val="22"/>
        </w:rPr>
      </w:pPr>
    </w:p>
    <w:p w14:paraId="0654C585" w14:textId="77777777" w:rsidR="00B525E2" w:rsidRDefault="00B525E2" w:rsidP="00B525E2">
      <w:pPr>
        <w:keepNext/>
        <w:keepLines/>
        <w:rPr>
          <w:rFonts w:ascii="Arial" w:hAnsi="Arial" w:cs="Arial"/>
          <w:sz w:val="22"/>
          <w:szCs w:val="22"/>
        </w:rPr>
      </w:pPr>
    </w:p>
    <w:p w14:paraId="7D2A2082" w14:textId="77777777" w:rsidR="00B525E2" w:rsidRPr="00F13A68" w:rsidRDefault="00372FB5" w:rsidP="00B525E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B525E2">
        <w:rPr>
          <w:rFonts w:ascii="Arial" w:hAnsi="Arial" w:cs="Arial"/>
          <w:sz w:val="22"/>
          <w:szCs w:val="22"/>
        </w:rPr>
        <w:t xml:space="preserve">:  </w:t>
      </w:r>
      <w:bookmarkStart w:id="49" w:name="Zapsal"/>
      <w:bookmarkEnd w:id="49"/>
      <w:r w:rsidR="00B525E2">
        <w:rPr>
          <w:rFonts w:ascii="Arial" w:hAnsi="Arial" w:cs="Arial"/>
          <w:sz w:val="22"/>
          <w:szCs w:val="22"/>
        </w:rPr>
        <w:t>JUDr. Hana Hanusová</w:t>
      </w:r>
    </w:p>
    <w:sectPr w:rsidR="00B525E2" w:rsidRPr="00F13A68" w:rsidSect="00B74C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B51B87" w14:textId="77777777" w:rsidR="007110F4" w:rsidRDefault="007110F4" w:rsidP="00E9542B">
      <w:r>
        <w:separator/>
      </w:r>
    </w:p>
  </w:endnote>
  <w:endnote w:type="continuationSeparator" w:id="0">
    <w:p w14:paraId="431BF703" w14:textId="77777777" w:rsidR="007110F4" w:rsidRDefault="007110F4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8BCA99" w14:textId="77777777" w:rsidR="00B74C9A" w:rsidRDefault="00B74C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6CD02E" w14:textId="77777777" w:rsidR="009A59D4" w:rsidRPr="0045370B" w:rsidRDefault="009A59D4" w:rsidP="0045370B">
    <w:pPr>
      <w:pStyle w:val="Footer"/>
      <w:jc w:val="center"/>
      <w:rPr>
        <w:rFonts w:ascii="Arial" w:hAnsi="Arial" w:cs="Arial"/>
        <w:sz w:val="22"/>
        <w:szCs w:val="22"/>
      </w:rPr>
    </w:pPr>
    <w:r w:rsidRPr="0045370B">
      <w:rPr>
        <w:rFonts w:ascii="Arial" w:hAnsi="Arial" w:cs="Arial"/>
        <w:sz w:val="22"/>
        <w:szCs w:val="22"/>
      </w:rPr>
      <w:t xml:space="preserve">Stránka </w:t>
    </w:r>
    <w:r w:rsidRPr="0045370B">
      <w:rPr>
        <w:rFonts w:ascii="Arial" w:hAnsi="Arial" w:cs="Arial"/>
        <w:bCs/>
        <w:sz w:val="22"/>
        <w:szCs w:val="22"/>
      </w:rPr>
      <w:fldChar w:fldCharType="begin"/>
    </w:r>
    <w:r w:rsidRPr="0045370B">
      <w:rPr>
        <w:rFonts w:ascii="Arial" w:hAnsi="Arial" w:cs="Arial"/>
        <w:bCs/>
        <w:sz w:val="22"/>
        <w:szCs w:val="22"/>
      </w:rPr>
      <w:instrText>PAGE</w:instrText>
    </w:r>
    <w:r w:rsidRPr="0045370B">
      <w:rPr>
        <w:rFonts w:ascii="Arial" w:hAnsi="Arial" w:cs="Arial"/>
        <w:bCs/>
        <w:sz w:val="22"/>
        <w:szCs w:val="22"/>
      </w:rPr>
      <w:fldChar w:fldCharType="separate"/>
    </w:r>
    <w:r w:rsidR="006D6999">
      <w:rPr>
        <w:rFonts w:ascii="Arial" w:hAnsi="Arial" w:cs="Arial"/>
        <w:bCs/>
        <w:noProof/>
        <w:sz w:val="22"/>
        <w:szCs w:val="22"/>
      </w:rPr>
      <w:t>10</w:t>
    </w:r>
    <w:r w:rsidRPr="0045370B">
      <w:rPr>
        <w:rFonts w:ascii="Arial" w:hAnsi="Arial" w:cs="Arial"/>
        <w:bCs/>
        <w:sz w:val="22"/>
        <w:szCs w:val="22"/>
      </w:rPr>
      <w:fldChar w:fldCharType="end"/>
    </w:r>
    <w:r w:rsidRPr="0045370B">
      <w:rPr>
        <w:rFonts w:ascii="Arial" w:hAnsi="Arial" w:cs="Arial"/>
        <w:sz w:val="22"/>
        <w:szCs w:val="22"/>
      </w:rPr>
      <w:t xml:space="preserve"> (celkem </w:t>
    </w:r>
    <w:r w:rsidRPr="0045370B">
      <w:rPr>
        <w:rFonts w:ascii="Arial" w:hAnsi="Arial" w:cs="Arial"/>
        <w:bCs/>
        <w:sz w:val="22"/>
        <w:szCs w:val="22"/>
      </w:rPr>
      <w:fldChar w:fldCharType="begin"/>
    </w:r>
    <w:r w:rsidRPr="0045370B">
      <w:rPr>
        <w:rFonts w:ascii="Arial" w:hAnsi="Arial" w:cs="Arial"/>
        <w:bCs/>
        <w:sz w:val="22"/>
        <w:szCs w:val="22"/>
      </w:rPr>
      <w:instrText>NUMPAGES</w:instrText>
    </w:r>
    <w:r w:rsidRPr="0045370B">
      <w:rPr>
        <w:rFonts w:ascii="Arial" w:hAnsi="Arial" w:cs="Arial"/>
        <w:bCs/>
        <w:sz w:val="22"/>
        <w:szCs w:val="22"/>
      </w:rPr>
      <w:fldChar w:fldCharType="separate"/>
    </w:r>
    <w:r w:rsidR="006D6999">
      <w:rPr>
        <w:rFonts w:ascii="Arial" w:hAnsi="Arial" w:cs="Arial"/>
        <w:bCs/>
        <w:noProof/>
        <w:sz w:val="22"/>
        <w:szCs w:val="22"/>
      </w:rPr>
      <w:t>10</w:t>
    </w:r>
    <w:r w:rsidRPr="0045370B">
      <w:rPr>
        <w:rFonts w:ascii="Arial" w:hAnsi="Arial" w:cs="Arial"/>
        <w:bCs/>
        <w:sz w:val="22"/>
        <w:szCs w:val="22"/>
      </w:rPr>
      <w:fldChar w:fldCharType="end"/>
    </w:r>
    <w:r w:rsidRPr="0045370B">
      <w:rPr>
        <w:rFonts w:ascii="Arial" w:hAnsi="Arial" w:cs="Arial"/>
        <w:bCs/>
        <w:sz w:val="22"/>
        <w:szCs w:val="22"/>
      </w:rPr>
      <w:t>)</w:t>
    </w:r>
  </w:p>
  <w:p w14:paraId="6E7B4C4D" w14:textId="77777777" w:rsidR="009A59D4" w:rsidRPr="0045370B" w:rsidRDefault="0045370B" w:rsidP="0045370B">
    <w:pPr>
      <w:pStyle w:val="Footer"/>
      <w:jc w:val="center"/>
      <w:rPr>
        <w:rFonts w:ascii="Arial" w:hAnsi="Arial" w:cs="Arial"/>
        <w:color w:val="FF0000"/>
        <w:sz w:val="18"/>
      </w:rPr>
    </w:pPr>
    <w:r w:rsidRPr="0045370B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E0EDBD" w14:textId="77777777" w:rsidR="00B74C9A" w:rsidRPr="0045370B" w:rsidRDefault="0045370B" w:rsidP="0045370B">
    <w:pPr>
      <w:pStyle w:val="Footer"/>
      <w:jc w:val="center"/>
      <w:rPr>
        <w:rFonts w:ascii="Arial" w:hAnsi="Arial" w:cs="Arial"/>
        <w:color w:val="FF0000"/>
        <w:sz w:val="18"/>
      </w:rPr>
    </w:pPr>
    <w:r w:rsidRPr="0045370B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491FD4" w14:textId="77777777" w:rsidR="007110F4" w:rsidRDefault="007110F4" w:rsidP="00E9542B">
      <w:r>
        <w:separator/>
      </w:r>
    </w:p>
  </w:footnote>
  <w:footnote w:type="continuationSeparator" w:id="0">
    <w:p w14:paraId="50D4EA3F" w14:textId="77777777" w:rsidR="007110F4" w:rsidRDefault="007110F4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A82F99" w14:textId="77777777" w:rsidR="00B74C9A" w:rsidRDefault="00B74C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2A5828" w14:textId="77777777" w:rsidR="00B74C9A" w:rsidRPr="00B74C9A" w:rsidRDefault="00B74C9A" w:rsidP="00B74C9A">
    <w:pPr>
      <w:pStyle w:val="Header"/>
      <w:jc w:val="center"/>
      <w:rPr>
        <w:rFonts w:ascii="Arial" w:hAnsi="Arial" w:cs="Arial"/>
        <w:color w:val="808080"/>
        <w:sz w:val="20"/>
      </w:rPr>
    </w:pPr>
    <w:r w:rsidRPr="00B74C9A">
      <w:rPr>
        <w:rFonts w:ascii="Arial" w:hAnsi="Arial" w:cs="Arial"/>
        <w:color w:val="808080"/>
        <w:sz w:val="20"/>
      </w:rPr>
      <w:t>VLÁDA ČESKÉ REPUBLIKY</w:t>
    </w:r>
  </w:p>
  <w:p w14:paraId="3784A729" w14:textId="77777777" w:rsidR="00B74C9A" w:rsidRPr="00B74C9A" w:rsidRDefault="00B74C9A" w:rsidP="00B74C9A">
    <w:pPr>
      <w:pStyle w:val="Header"/>
      <w:jc w:val="center"/>
      <w:rPr>
        <w:rFonts w:ascii="Arial" w:hAnsi="Arial" w:cs="Arial"/>
        <w:color w:val="808080"/>
        <w:sz w:val="20"/>
      </w:rPr>
    </w:pPr>
    <w:r w:rsidRPr="00B74C9A">
      <w:rPr>
        <w:rFonts w:ascii="Arial" w:hAnsi="Arial" w:cs="Arial"/>
        <w:color w:val="808080"/>
        <w:sz w:val="20"/>
      </w:rPr>
      <w:t>záznam z jednání schůze ze dne 11. července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5E9DD" w14:textId="77777777" w:rsidR="00B74C9A" w:rsidRDefault="00B74C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46194"/>
    <w:rsid w:val="00096CC0"/>
    <w:rsid w:val="000A2B77"/>
    <w:rsid w:val="000D53FE"/>
    <w:rsid w:val="000E1D33"/>
    <w:rsid w:val="00116E03"/>
    <w:rsid w:val="001373B4"/>
    <w:rsid w:val="001B6379"/>
    <w:rsid w:val="001D1338"/>
    <w:rsid w:val="001E3AA8"/>
    <w:rsid w:val="002164BB"/>
    <w:rsid w:val="002327F4"/>
    <w:rsid w:val="00241053"/>
    <w:rsid w:val="0024175C"/>
    <w:rsid w:val="00242118"/>
    <w:rsid w:val="00252509"/>
    <w:rsid w:val="00257B3B"/>
    <w:rsid w:val="002B4ABC"/>
    <w:rsid w:val="002B778F"/>
    <w:rsid w:val="002C5552"/>
    <w:rsid w:val="002C7A81"/>
    <w:rsid w:val="002D2B56"/>
    <w:rsid w:val="002F0A8C"/>
    <w:rsid w:val="002F6CBE"/>
    <w:rsid w:val="003062E7"/>
    <w:rsid w:val="00316850"/>
    <w:rsid w:val="00336AE2"/>
    <w:rsid w:val="003412E5"/>
    <w:rsid w:val="00361E59"/>
    <w:rsid w:val="00372FB5"/>
    <w:rsid w:val="003B4027"/>
    <w:rsid w:val="004227F1"/>
    <w:rsid w:val="0045370B"/>
    <w:rsid w:val="0047656A"/>
    <w:rsid w:val="004C519C"/>
    <w:rsid w:val="004D6F17"/>
    <w:rsid w:val="005168B3"/>
    <w:rsid w:val="00532944"/>
    <w:rsid w:val="005434A4"/>
    <w:rsid w:val="005531E3"/>
    <w:rsid w:val="005730E9"/>
    <w:rsid w:val="005A378F"/>
    <w:rsid w:val="005B0075"/>
    <w:rsid w:val="005B2ADD"/>
    <w:rsid w:val="005B5FB2"/>
    <w:rsid w:val="005D39DA"/>
    <w:rsid w:val="006046B5"/>
    <w:rsid w:val="006072A6"/>
    <w:rsid w:val="00610EF8"/>
    <w:rsid w:val="00623ADB"/>
    <w:rsid w:val="00686FCB"/>
    <w:rsid w:val="006A2667"/>
    <w:rsid w:val="006D6999"/>
    <w:rsid w:val="006E6EF6"/>
    <w:rsid w:val="007110F4"/>
    <w:rsid w:val="00717640"/>
    <w:rsid w:val="00722871"/>
    <w:rsid w:val="00725462"/>
    <w:rsid w:val="00733283"/>
    <w:rsid w:val="00740A68"/>
    <w:rsid w:val="00766B22"/>
    <w:rsid w:val="00777715"/>
    <w:rsid w:val="007A0903"/>
    <w:rsid w:val="007A715A"/>
    <w:rsid w:val="007B1245"/>
    <w:rsid w:val="007B1412"/>
    <w:rsid w:val="007D56C6"/>
    <w:rsid w:val="007F26A4"/>
    <w:rsid w:val="00801C1A"/>
    <w:rsid w:val="00866074"/>
    <w:rsid w:val="008713D5"/>
    <w:rsid w:val="00876331"/>
    <w:rsid w:val="00890447"/>
    <w:rsid w:val="008A0AC3"/>
    <w:rsid w:val="008C3515"/>
    <w:rsid w:val="00943582"/>
    <w:rsid w:val="00983A2A"/>
    <w:rsid w:val="009A59D4"/>
    <w:rsid w:val="009B6BDD"/>
    <w:rsid w:val="009C3702"/>
    <w:rsid w:val="009D49D6"/>
    <w:rsid w:val="009E6CED"/>
    <w:rsid w:val="00A00416"/>
    <w:rsid w:val="00A00BE5"/>
    <w:rsid w:val="00A03407"/>
    <w:rsid w:val="00A47AF2"/>
    <w:rsid w:val="00A8538F"/>
    <w:rsid w:val="00A93131"/>
    <w:rsid w:val="00AC64B9"/>
    <w:rsid w:val="00AE4518"/>
    <w:rsid w:val="00AF097C"/>
    <w:rsid w:val="00B34F1E"/>
    <w:rsid w:val="00B36D9C"/>
    <w:rsid w:val="00B525E2"/>
    <w:rsid w:val="00B57C4D"/>
    <w:rsid w:val="00B664EB"/>
    <w:rsid w:val="00B74C9A"/>
    <w:rsid w:val="00BF1576"/>
    <w:rsid w:val="00BF24AD"/>
    <w:rsid w:val="00C04CC8"/>
    <w:rsid w:val="00C04DAA"/>
    <w:rsid w:val="00C2479B"/>
    <w:rsid w:val="00C33E11"/>
    <w:rsid w:val="00C45231"/>
    <w:rsid w:val="00C56B73"/>
    <w:rsid w:val="00C73FE4"/>
    <w:rsid w:val="00C74C9A"/>
    <w:rsid w:val="00D012FC"/>
    <w:rsid w:val="00D013FB"/>
    <w:rsid w:val="00D715A6"/>
    <w:rsid w:val="00D7271D"/>
    <w:rsid w:val="00D72C27"/>
    <w:rsid w:val="00D91247"/>
    <w:rsid w:val="00DA1ADE"/>
    <w:rsid w:val="00DB16F4"/>
    <w:rsid w:val="00DF3C08"/>
    <w:rsid w:val="00E2681F"/>
    <w:rsid w:val="00E810A0"/>
    <w:rsid w:val="00E9542B"/>
    <w:rsid w:val="00E969B6"/>
    <w:rsid w:val="00EA5313"/>
    <w:rsid w:val="00ED6BEF"/>
    <w:rsid w:val="00EF29E7"/>
    <w:rsid w:val="00F02D38"/>
    <w:rsid w:val="00F1338D"/>
    <w:rsid w:val="00F13A68"/>
    <w:rsid w:val="00F21514"/>
    <w:rsid w:val="00F350DF"/>
    <w:rsid w:val="00F45C6D"/>
    <w:rsid w:val="00F85D69"/>
    <w:rsid w:val="00F9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B003529"/>
  <w15:chartTrackingRefBased/>
  <w15:docId w15:val="{E5ED7DD8-0291-456D-9DCE-2B0135A32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2164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164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2214</Words>
  <Characters>12624</Characters>
  <Application>Microsoft Office Word</Application>
  <DocSecurity>0</DocSecurity>
  <Lines>105</Lines>
  <Paragraphs>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2016-07-14T12:42:00Z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