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B2C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736E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1BB67B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4D3022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87A9A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837BD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3419E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A1924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E07157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D075D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46791F" w14:textId="77777777" w:rsidR="00717640" w:rsidRPr="008A7C6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A7C6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2275/16</w:t>
            </w:r>
          </w:p>
        </w:tc>
      </w:tr>
    </w:tbl>
    <w:p w14:paraId="4B76472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39458F8" w14:textId="77777777" w:rsidR="00777715" w:rsidRDefault="00777715" w:rsidP="00777715">
      <w:pPr>
        <w:rPr>
          <w:rFonts w:ascii="Arial" w:hAnsi="Arial" w:cs="Arial"/>
        </w:rPr>
      </w:pPr>
    </w:p>
    <w:p w14:paraId="3D25E59B" w14:textId="77777777" w:rsidR="00D013FB" w:rsidRPr="00E9542B" w:rsidRDefault="00D013FB" w:rsidP="00777715">
      <w:pPr>
        <w:rPr>
          <w:rFonts w:ascii="Arial" w:hAnsi="Arial" w:cs="Arial"/>
        </w:rPr>
      </w:pPr>
    </w:p>
    <w:p w14:paraId="71E6380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008B1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E582E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A7C64">
        <w:rPr>
          <w:rFonts w:ascii="Arial" w:hAnsi="Arial" w:cs="Arial"/>
          <w:sz w:val="22"/>
          <w:szCs w:val="22"/>
        </w:rPr>
        <w:t>24. října 2016</w:t>
      </w:r>
    </w:p>
    <w:p w14:paraId="7ADC51B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1383D09" w14:textId="77777777" w:rsidR="00E2681F" w:rsidRDefault="008A7C64" w:rsidP="008A7C6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158A74D6" w14:textId="77777777" w:rsidR="008A7C64" w:rsidRDefault="008A7C64" w:rsidP="008A7C64">
      <w:pPr>
        <w:rPr>
          <w:rFonts w:ascii="Arial" w:hAnsi="Arial" w:cs="Arial"/>
          <w:sz w:val="22"/>
          <w:szCs w:val="22"/>
        </w:rPr>
      </w:pPr>
    </w:p>
    <w:p w14:paraId="7BB1053D" w14:textId="77777777" w:rsidR="008A7C64" w:rsidRDefault="008A7C64" w:rsidP="008A7C64">
      <w:pPr>
        <w:rPr>
          <w:rFonts w:ascii="Arial" w:hAnsi="Arial" w:cs="Arial"/>
          <w:sz w:val="22"/>
          <w:szCs w:val="22"/>
        </w:rPr>
      </w:pPr>
    </w:p>
    <w:p w14:paraId="5122EAA6" w14:textId="77777777" w:rsidR="008A7C64" w:rsidRDefault="008A7C64" w:rsidP="008A7C64">
      <w:pPr>
        <w:rPr>
          <w:rFonts w:ascii="Arial" w:hAnsi="Arial" w:cs="Arial"/>
          <w:sz w:val="22"/>
          <w:szCs w:val="22"/>
        </w:rPr>
      </w:pPr>
    </w:p>
    <w:p w14:paraId="4390B4F3" w14:textId="77777777" w:rsidR="008A7C64" w:rsidRDefault="008A7C64" w:rsidP="008A7C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7AB588" w14:textId="77777777" w:rsidR="008A7C64" w:rsidRDefault="008A7C64" w:rsidP="008A7C64">
      <w:pPr>
        <w:rPr>
          <w:rFonts w:ascii="Arial" w:hAnsi="Arial" w:cs="Arial"/>
          <w:sz w:val="22"/>
          <w:szCs w:val="22"/>
        </w:rPr>
      </w:pPr>
    </w:p>
    <w:p w14:paraId="7B92E16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DEBCDB" w14:textId="77777777" w:rsidR="008A7C64" w:rsidRDefault="008A7C64" w:rsidP="008A7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800087C" w14:textId="77777777" w:rsidR="008A7C64" w:rsidRDefault="008A7C64" w:rsidP="008A7C6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52383D" w14:textId="77777777" w:rsidR="008A7C64" w:rsidRDefault="008A7C64" w:rsidP="008A7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členky Evropské komise V. Jourové, předsedy vlády a ministryně pro místní rozvoj o aktuální evropské problematice.</w:t>
      </w:r>
    </w:p>
    <w:p w14:paraId="71446907" w14:textId="77777777" w:rsidR="00B274D1" w:rsidRDefault="00B274D1" w:rsidP="008A7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E2ED2" w14:textId="77777777" w:rsidR="008A7C64" w:rsidRPr="008A7C64" w:rsidRDefault="008A7C64" w:rsidP="008A7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7231A" w14:textId="77777777" w:rsidR="008A7C64" w:rsidRDefault="00FF64DC" w:rsidP="00FF64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ústavního zákona, kterým se mění ústavní zákon č. 1/1993 Sb., Ústava České republiky, ve znění pozdějších ústavních zákonů </w:t>
      </w:r>
    </w:p>
    <w:p w14:paraId="176A7D1B" w14:textId="77777777" w:rsidR="00FF64DC" w:rsidRDefault="00FF64DC" w:rsidP="00FF64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978/16</w:t>
      </w:r>
    </w:p>
    <w:p w14:paraId="6B4E346C" w14:textId="77777777" w:rsidR="00FF64DC" w:rsidRDefault="00FF64DC" w:rsidP="00FF64DC">
      <w:pPr>
        <w:ind w:left="708" w:hanging="708"/>
        <w:rPr>
          <w:rFonts w:ascii="Arial" w:hAnsi="Arial" w:cs="Arial"/>
          <w:sz w:val="22"/>
          <w:szCs w:val="22"/>
        </w:rPr>
      </w:pPr>
    </w:p>
    <w:p w14:paraId="323DF53E" w14:textId="77777777" w:rsidR="00FF64DC" w:rsidRDefault="00FF64DC" w:rsidP="00F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DF6157B" w14:textId="77777777" w:rsidR="00FF64DC" w:rsidRDefault="00FF64DC" w:rsidP="00F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929.</w:t>
      </w:r>
    </w:p>
    <w:p w14:paraId="34A2CDE0" w14:textId="77777777" w:rsidR="00FF64DC" w:rsidRDefault="00FF64DC" w:rsidP="00F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0DB12" w14:textId="77777777" w:rsidR="00FF64DC" w:rsidRDefault="00FF64DC" w:rsidP="00F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5A1336E" w14:textId="77777777" w:rsidR="00FF64DC" w:rsidRDefault="00FF64DC" w:rsidP="00FF6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EE066" w14:textId="77777777" w:rsidR="00B274D1" w:rsidRPr="00FF64DC" w:rsidRDefault="00B274D1" w:rsidP="008811D2">
      <w:pPr>
        <w:jc w:val="both"/>
        <w:rPr>
          <w:rFonts w:ascii="Arial" w:hAnsi="Arial" w:cs="Arial"/>
          <w:sz w:val="22"/>
          <w:szCs w:val="22"/>
        </w:rPr>
      </w:pPr>
    </w:p>
    <w:p w14:paraId="1B336FF0" w14:textId="77777777" w:rsidR="008A7C64" w:rsidRDefault="00603E5D" w:rsidP="00603E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166/1993 Sb., o Nejvyšším kontrolním úřadu, ve znění pozdějších předpisů, a další související zákony</w:t>
      </w:r>
    </w:p>
    <w:p w14:paraId="1F5A1D96" w14:textId="77777777" w:rsidR="00603E5D" w:rsidRDefault="00603E5D" w:rsidP="00603E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979/16</w:t>
      </w:r>
    </w:p>
    <w:p w14:paraId="5F2DBD56" w14:textId="77777777" w:rsidR="00603E5D" w:rsidRDefault="00603E5D" w:rsidP="00603E5D">
      <w:pPr>
        <w:ind w:left="708" w:hanging="708"/>
        <w:rPr>
          <w:rFonts w:ascii="Arial" w:hAnsi="Arial" w:cs="Arial"/>
          <w:sz w:val="22"/>
          <w:szCs w:val="22"/>
        </w:rPr>
      </w:pPr>
    </w:p>
    <w:p w14:paraId="78C56EC5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937764C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930</w:t>
      </w:r>
    </w:p>
    <w:p w14:paraId="6FC22FD4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1B947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upraven podle připomínky guvernéra České národní banky (část první, čl. I, bod 3, vypuštění</w:t>
      </w:r>
      <w:r w:rsidR="000673B1">
        <w:rPr>
          <w:rFonts w:ascii="Arial" w:hAnsi="Arial" w:cs="Arial"/>
          <w:sz w:val="22"/>
          <w:szCs w:val="22"/>
        </w:rPr>
        <w:t xml:space="preserve"> bodu 11</w:t>
      </w:r>
      <w:r w:rsidR="00F82D09">
        <w:rPr>
          <w:rFonts w:ascii="Arial" w:hAnsi="Arial" w:cs="Arial"/>
          <w:sz w:val="22"/>
          <w:szCs w:val="22"/>
        </w:rPr>
        <w:t xml:space="preserve"> v odst. 1 písm. a)</w:t>
      </w:r>
      <w:r w:rsidR="000673B1">
        <w:rPr>
          <w:rFonts w:ascii="Arial" w:hAnsi="Arial" w:cs="Arial"/>
          <w:sz w:val="22"/>
          <w:szCs w:val="22"/>
        </w:rPr>
        <w:t xml:space="preserve"> v nově vkládaném § 3a).</w:t>
      </w:r>
    </w:p>
    <w:p w14:paraId="481D8394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D93BE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E29A4BB" w14:textId="77777777" w:rsidR="00603E5D" w:rsidRDefault="00603E5D" w:rsidP="00603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1896E" w14:textId="77777777" w:rsidR="00603E5D" w:rsidRDefault="00603E5D" w:rsidP="00603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1FF3B" w14:textId="77777777" w:rsidR="008A7C64" w:rsidRDefault="008E4EA1" w:rsidP="008E4E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115/2006 Sb., o registrovaném partnerství a o změně některých souvisejících zákonů, ve znění pozdějších předpisů, a další související zákony</w:t>
      </w:r>
    </w:p>
    <w:p w14:paraId="61492BBC" w14:textId="77777777" w:rsidR="008E4EA1" w:rsidRDefault="008E4EA1" w:rsidP="008E4E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703/16</w:t>
      </w:r>
    </w:p>
    <w:p w14:paraId="4F1FB911" w14:textId="77777777" w:rsidR="008E4EA1" w:rsidRDefault="008E4EA1" w:rsidP="008E4EA1">
      <w:pPr>
        <w:ind w:left="708" w:hanging="708"/>
        <w:rPr>
          <w:rFonts w:ascii="Arial" w:hAnsi="Arial" w:cs="Arial"/>
          <w:sz w:val="22"/>
          <w:szCs w:val="22"/>
        </w:rPr>
      </w:pPr>
    </w:p>
    <w:p w14:paraId="0F0B9EFD" w14:textId="77777777" w:rsidR="008E4EA1" w:rsidRDefault="008E4EA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pro lidská práva‚ rovné příležitosti a legislativu a spravedlnosti a přijala</w:t>
      </w:r>
    </w:p>
    <w:p w14:paraId="4BDF1345" w14:textId="77777777" w:rsidR="008E4EA1" w:rsidRDefault="008E4EA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931.</w:t>
      </w:r>
    </w:p>
    <w:p w14:paraId="47F32338" w14:textId="77777777" w:rsidR="008E4EA1" w:rsidRDefault="008E4EA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AFD6D" w14:textId="77777777" w:rsidR="008E4EA1" w:rsidRDefault="008E4EA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</w:t>
      </w:r>
      <w:r w:rsidR="00C32C8C">
        <w:rPr>
          <w:rFonts w:ascii="Arial" w:hAnsi="Arial" w:cs="Arial"/>
          <w:sz w:val="22"/>
          <w:szCs w:val="22"/>
        </w:rPr>
        <w:t>y hlasovalo pro 12 a proti 2</w:t>
      </w:r>
      <w:r>
        <w:rPr>
          <w:rFonts w:ascii="Arial" w:hAnsi="Arial" w:cs="Arial"/>
          <w:sz w:val="22"/>
          <w:szCs w:val="22"/>
        </w:rPr>
        <w:t>.</w:t>
      </w:r>
    </w:p>
    <w:p w14:paraId="35F90F85" w14:textId="77777777" w:rsidR="008E4EA1" w:rsidRDefault="008E4EA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541C0" w14:textId="77777777" w:rsidR="00B274D1" w:rsidRDefault="00B274D1" w:rsidP="008E4E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833D3" w14:textId="77777777" w:rsidR="008E4EA1" w:rsidRPr="008E4EA1" w:rsidRDefault="008E4EA1" w:rsidP="008E4E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8EDA8" w14:textId="77777777" w:rsidR="008A7C64" w:rsidRDefault="0063332D" w:rsidP="006333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256/2001 Sb., o pohřebnictví a o změně některých zákonů, ve znění pozdějších předpisů, a další související zákony</w:t>
      </w:r>
    </w:p>
    <w:p w14:paraId="1AC2353A" w14:textId="77777777" w:rsidR="0063332D" w:rsidRDefault="0063332D" w:rsidP="006333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990/16</w:t>
      </w:r>
    </w:p>
    <w:p w14:paraId="2780BAD4" w14:textId="77777777" w:rsidR="0063332D" w:rsidRDefault="0063332D" w:rsidP="0063332D">
      <w:pPr>
        <w:ind w:left="708" w:hanging="708"/>
        <w:rPr>
          <w:rFonts w:ascii="Arial" w:hAnsi="Arial" w:cs="Arial"/>
          <w:sz w:val="22"/>
          <w:szCs w:val="22"/>
        </w:rPr>
      </w:pPr>
    </w:p>
    <w:p w14:paraId="108C18CE" w14:textId="77777777" w:rsidR="0063332D" w:rsidRDefault="0063332D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9A05CBE" w14:textId="77777777" w:rsidR="0063332D" w:rsidRDefault="0063332D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932</w:t>
      </w:r>
    </w:p>
    <w:p w14:paraId="4812D0EC" w14:textId="77777777" w:rsidR="00C32C8C" w:rsidRDefault="00C32C8C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           </w:t>
      </w:r>
    </w:p>
    <w:p w14:paraId="14E5B6CB" w14:textId="77777777" w:rsidR="00C32C8C" w:rsidRPr="00C32C8C" w:rsidRDefault="00C32C8C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 tím, že bude návrh zákona upraven podle připomínky ministra vnitra a ministryně pro místní rozvoj (část první, čl. I, bod 80, § 25a odst. 3).</w:t>
      </w:r>
    </w:p>
    <w:p w14:paraId="4BA2410B" w14:textId="77777777" w:rsidR="0063332D" w:rsidRDefault="0063332D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61EC9" w14:textId="77777777" w:rsidR="0063332D" w:rsidRDefault="0063332D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41F7CC0D" w14:textId="77777777" w:rsidR="0063332D" w:rsidRDefault="0063332D" w:rsidP="006333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BF00E" w14:textId="77777777" w:rsidR="0063332D" w:rsidRDefault="0063332D" w:rsidP="006333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5210E" w14:textId="77777777" w:rsidR="00B274D1" w:rsidRPr="0063332D" w:rsidRDefault="00B274D1" w:rsidP="006333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1D302" w14:textId="77777777" w:rsidR="008A7C64" w:rsidRDefault="00054776" w:rsidP="000547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262/2012 Sb., o stanovení zranitelných oblastí a akčním programu, ve znění pozdějších předpisů</w:t>
      </w:r>
    </w:p>
    <w:p w14:paraId="20289AB1" w14:textId="77777777" w:rsidR="00054776" w:rsidRDefault="00054776" w:rsidP="000547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1328/16</w:t>
      </w:r>
    </w:p>
    <w:p w14:paraId="50C33D29" w14:textId="77777777" w:rsidR="00054776" w:rsidRDefault="00054776" w:rsidP="00054776">
      <w:pPr>
        <w:ind w:left="708" w:hanging="708"/>
        <w:rPr>
          <w:rFonts w:ascii="Arial" w:hAnsi="Arial" w:cs="Arial"/>
          <w:sz w:val="22"/>
          <w:szCs w:val="22"/>
        </w:rPr>
      </w:pPr>
    </w:p>
    <w:p w14:paraId="6D0E24F5" w14:textId="77777777" w:rsidR="00054776" w:rsidRDefault="00054776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ACCDC1" w14:textId="77777777" w:rsidR="00054776" w:rsidRDefault="00054776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933.</w:t>
      </w:r>
    </w:p>
    <w:p w14:paraId="4A5E3D9A" w14:textId="77777777" w:rsidR="00054776" w:rsidRDefault="00054776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E2AA5" w14:textId="77777777" w:rsidR="00054776" w:rsidRDefault="00054776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66AC6B" w14:textId="77777777" w:rsidR="00054776" w:rsidRDefault="00054776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172B8" w14:textId="77777777" w:rsidR="00B274D1" w:rsidRDefault="00B274D1" w:rsidP="00054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ABB43" w14:textId="77777777" w:rsidR="00054776" w:rsidRPr="00054776" w:rsidRDefault="00054776" w:rsidP="00054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EB896" w14:textId="77777777" w:rsidR="008A7C64" w:rsidRDefault="007A1240" w:rsidP="007A12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Miroslava Kalouska a Martina Plíška na vydání zákona, kterým se mění zákon č. 112/2016 Sb., o evidenci tržeb (sněmovní tisk č. 918)</w:t>
      </w:r>
    </w:p>
    <w:p w14:paraId="7F7C0249" w14:textId="77777777" w:rsidR="007A1240" w:rsidRDefault="007A1240" w:rsidP="007A12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1342/16</w:t>
      </w:r>
    </w:p>
    <w:p w14:paraId="53709721" w14:textId="77777777" w:rsidR="007A1240" w:rsidRDefault="007A1240" w:rsidP="007A1240">
      <w:pPr>
        <w:ind w:left="708" w:hanging="708"/>
        <w:rPr>
          <w:rFonts w:ascii="Arial" w:hAnsi="Arial" w:cs="Arial"/>
          <w:sz w:val="22"/>
          <w:szCs w:val="22"/>
        </w:rPr>
      </w:pPr>
    </w:p>
    <w:p w14:paraId="21629EBD" w14:textId="77777777" w:rsidR="007A1240" w:rsidRDefault="007A1240" w:rsidP="007A1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F7072A7" w14:textId="77777777" w:rsidR="007A1240" w:rsidRDefault="007A1240" w:rsidP="007A1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934.</w:t>
      </w:r>
    </w:p>
    <w:p w14:paraId="77EB6122" w14:textId="77777777" w:rsidR="007A1240" w:rsidRDefault="007A1240" w:rsidP="007A1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A47D8" w14:textId="77777777" w:rsidR="007A1240" w:rsidRDefault="007A1240" w:rsidP="007A1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A2F1EC" w14:textId="77777777" w:rsidR="007A1240" w:rsidRDefault="007A1240" w:rsidP="007A12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7DD5F" w14:textId="77777777" w:rsidR="007A1240" w:rsidRDefault="007A1240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4826B" w14:textId="77777777" w:rsidR="00B274D1" w:rsidRDefault="00B274D1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C14D8" w14:textId="77777777" w:rsidR="00B274D1" w:rsidRDefault="00B274D1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8715E" w14:textId="77777777" w:rsidR="00B274D1" w:rsidRDefault="00B274D1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20740" w14:textId="77777777" w:rsidR="00B274D1" w:rsidRDefault="00B274D1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D15DD" w14:textId="77777777" w:rsidR="00B274D1" w:rsidRDefault="00B274D1" w:rsidP="007A12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CA39D" w14:textId="77777777" w:rsidR="00B274D1" w:rsidRPr="007A1240" w:rsidRDefault="00B274D1" w:rsidP="00C32C8C">
      <w:pPr>
        <w:jc w:val="both"/>
        <w:rPr>
          <w:rFonts w:ascii="Arial" w:hAnsi="Arial" w:cs="Arial"/>
          <w:sz w:val="22"/>
          <w:szCs w:val="22"/>
        </w:rPr>
      </w:pPr>
    </w:p>
    <w:p w14:paraId="43CDA031" w14:textId="77777777" w:rsidR="008A7C64" w:rsidRDefault="00272586" w:rsidP="002725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poslance Josefa Novotného a dalších na vydání zákona o výplatě dodatečné náhrady za pohledávky vedené u Union banky, a. s.</w:t>
      </w:r>
      <w:r w:rsidR="00F82D09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v konkursu (sněmovní tisk č. 919)</w:t>
      </w:r>
    </w:p>
    <w:p w14:paraId="42874FB1" w14:textId="77777777" w:rsidR="00272586" w:rsidRDefault="00272586" w:rsidP="002725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1343/16</w:t>
      </w:r>
    </w:p>
    <w:p w14:paraId="5C09159C" w14:textId="77777777" w:rsidR="00272586" w:rsidRDefault="00272586" w:rsidP="00272586">
      <w:pPr>
        <w:ind w:left="708" w:hanging="708"/>
        <w:rPr>
          <w:rFonts w:ascii="Arial" w:hAnsi="Arial" w:cs="Arial"/>
          <w:sz w:val="22"/>
          <w:szCs w:val="22"/>
        </w:rPr>
      </w:pPr>
    </w:p>
    <w:p w14:paraId="638EF97B" w14:textId="77777777" w:rsidR="00272586" w:rsidRDefault="00272586" w:rsidP="00272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F05CE87" w14:textId="77777777" w:rsidR="00272586" w:rsidRDefault="00272586" w:rsidP="00272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935.</w:t>
      </w:r>
    </w:p>
    <w:p w14:paraId="1CD111FF" w14:textId="77777777" w:rsidR="00272586" w:rsidRDefault="00272586" w:rsidP="00272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C2E58" w14:textId="77777777" w:rsidR="00272586" w:rsidRDefault="00272586" w:rsidP="00272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377A9D1E" w14:textId="77777777" w:rsidR="00272586" w:rsidRDefault="00272586" w:rsidP="002725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A55BF" w14:textId="77777777" w:rsidR="00272586" w:rsidRDefault="00272586" w:rsidP="00272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87606" w14:textId="77777777" w:rsidR="00B274D1" w:rsidRPr="00272586" w:rsidRDefault="00B274D1" w:rsidP="002725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4A4EA" w14:textId="77777777" w:rsidR="008A7C64" w:rsidRDefault="00FD56EC" w:rsidP="00FD56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poslance Jeronýma Tejce a dalších na vydání zákona, kterým se mění zákon č. 89/2012 Sb., občanský zákoník, a další související zákony, a zákon </w:t>
      </w:r>
      <w:r w:rsidR="00EE10AA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č. 90/2012 Sb., o obchodních společnostech a družstvech (zákon o obchodních korporacích) (sněmovní tisk č. 920)</w:t>
      </w:r>
    </w:p>
    <w:p w14:paraId="1B376B98" w14:textId="77777777" w:rsidR="00FD56EC" w:rsidRDefault="00FD56EC" w:rsidP="00FD56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1344/16</w:t>
      </w:r>
    </w:p>
    <w:p w14:paraId="38275DBE" w14:textId="77777777" w:rsidR="00FD56EC" w:rsidRDefault="00FD56EC" w:rsidP="00FD56EC">
      <w:pPr>
        <w:ind w:left="708" w:hanging="708"/>
        <w:rPr>
          <w:rFonts w:ascii="Arial" w:hAnsi="Arial" w:cs="Arial"/>
          <w:sz w:val="22"/>
          <w:szCs w:val="22"/>
        </w:rPr>
      </w:pPr>
    </w:p>
    <w:p w14:paraId="59440C5A" w14:textId="77777777" w:rsidR="00FD56EC" w:rsidRDefault="00FD56EC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29AB9BB" w14:textId="77777777" w:rsidR="00FD56EC" w:rsidRDefault="00FD56EC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936.</w:t>
      </w:r>
    </w:p>
    <w:p w14:paraId="24D3F707" w14:textId="77777777" w:rsidR="00FD56EC" w:rsidRDefault="00FD56EC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894F1" w14:textId="77777777" w:rsidR="00FD56EC" w:rsidRDefault="00FD56EC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2E36D3BE" w14:textId="77777777" w:rsidR="00FD56EC" w:rsidRDefault="00FD56EC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5F2F9" w14:textId="77777777" w:rsidR="00B274D1" w:rsidRDefault="00B274D1" w:rsidP="00FD56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26F0DB" w14:textId="77777777" w:rsidR="00FD56EC" w:rsidRPr="00FD56EC" w:rsidRDefault="00FD56EC" w:rsidP="00FD56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2D674" w14:textId="77777777" w:rsidR="008A7C64" w:rsidRDefault="005705A9" w:rsidP="005705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2017 a střednědobý výhled na léta 2018 a 2019</w:t>
      </w:r>
    </w:p>
    <w:p w14:paraId="4919F243" w14:textId="77777777" w:rsidR="005705A9" w:rsidRDefault="005705A9" w:rsidP="005705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1263/16</w:t>
      </w:r>
    </w:p>
    <w:p w14:paraId="036FD12E" w14:textId="77777777" w:rsidR="005705A9" w:rsidRDefault="005705A9" w:rsidP="005705A9">
      <w:pPr>
        <w:ind w:left="708" w:hanging="708"/>
        <w:rPr>
          <w:rFonts w:ascii="Arial" w:hAnsi="Arial" w:cs="Arial"/>
          <w:sz w:val="22"/>
          <w:szCs w:val="22"/>
        </w:rPr>
      </w:pPr>
    </w:p>
    <w:p w14:paraId="73B88735" w14:textId="77777777" w:rsidR="005705A9" w:rsidRDefault="005705A9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927F09F" w14:textId="77777777" w:rsidR="005705A9" w:rsidRDefault="005705A9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937.</w:t>
      </w:r>
    </w:p>
    <w:p w14:paraId="5C46BAAF" w14:textId="77777777" w:rsidR="005705A9" w:rsidRDefault="005705A9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4AAE3" w14:textId="77777777" w:rsidR="005705A9" w:rsidRDefault="005705A9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CC7BBD" w14:textId="77777777" w:rsidR="005705A9" w:rsidRDefault="005705A9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3E11E" w14:textId="77777777" w:rsidR="00B274D1" w:rsidRDefault="00B274D1" w:rsidP="005705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02579" w14:textId="77777777" w:rsidR="005705A9" w:rsidRPr="005705A9" w:rsidRDefault="005705A9" w:rsidP="005705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A6A2C" w14:textId="77777777" w:rsidR="008A7C64" w:rsidRDefault="00C628AA" w:rsidP="00C628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pokladním plnění státního rozpočtu České republiky za 1. až </w:t>
      </w:r>
      <w:r w:rsidR="00F82D09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3. čtvrtletí 2016</w:t>
      </w:r>
    </w:p>
    <w:p w14:paraId="10080450" w14:textId="77777777" w:rsidR="00C628AA" w:rsidRDefault="00C628AA" w:rsidP="00C628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1340/16</w:t>
      </w:r>
    </w:p>
    <w:p w14:paraId="1E9A1AE0" w14:textId="77777777" w:rsidR="00C628AA" w:rsidRDefault="00C628AA" w:rsidP="00C628AA">
      <w:pPr>
        <w:ind w:left="708" w:hanging="708"/>
        <w:rPr>
          <w:rFonts w:ascii="Arial" w:hAnsi="Arial" w:cs="Arial"/>
          <w:sz w:val="22"/>
          <w:szCs w:val="22"/>
        </w:rPr>
      </w:pPr>
    </w:p>
    <w:p w14:paraId="1905C47E" w14:textId="77777777" w:rsidR="00C628AA" w:rsidRDefault="00C628AA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D4FC355" w14:textId="77777777" w:rsidR="00C628AA" w:rsidRDefault="00C628AA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938.</w:t>
      </w:r>
    </w:p>
    <w:p w14:paraId="48055823" w14:textId="77777777" w:rsidR="00C628AA" w:rsidRDefault="00C628AA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322C4" w14:textId="77777777" w:rsidR="00C628AA" w:rsidRDefault="00C628AA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2969D5" w14:textId="77777777" w:rsidR="00C628AA" w:rsidRDefault="00C628AA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DE5CC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59FA5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A634B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012E1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12B63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A5327" w14:textId="77777777" w:rsidR="00B274D1" w:rsidRDefault="00B274D1" w:rsidP="00C62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4BF02" w14:textId="77777777" w:rsidR="00C628AA" w:rsidRPr="00C628AA" w:rsidRDefault="00C628AA" w:rsidP="00C628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08047" w14:textId="77777777" w:rsidR="008A7C64" w:rsidRDefault="003B78F7" w:rsidP="003B78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2017</w:t>
      </w:r>
    </w:p>
    <w:p w14:paraId="2A05E163" w14:textId="77777777" w:rsidR="003B78F7" w:rsidRDefault="003B78F7" w:rsidP="003B78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1331/16</w:t>
      </w:r>
    </w:p>
    <w:p w14:paraId="3EA45248" w14:textId="77777777" w:rsidR="003B78F7" w:rsidRDefault="003B78F7" w:rsidP="003B78F7">
      <w:pPr>
        <w:ind w:left="708" w:hanging="708"/>
        <w:rPr>
          <w:rFonts w:ascii="Arial" w:hAnsi="Arial" w:cs="Arial"/>
          <w:sz w:val="22"/>
          <w:szCs w:val="22"/>
        </w:rPr>
      </w:pPr>
    </w:p>
    <w:p w14:paraId="40F55A4A" w14:textId="77777777" w:rsidR="003B78F7" w:rsidRDefault="003B78F7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F95A353" w14:textId="77777777" w:rsidR="003B78F7" w:rsidRDefault="003B78F7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939.</w:t>
      </w:r>
    </w:p>
    <w:p w14:paraId="4AA763D8" w14:textId="77777777" w:rsidR="003B78F7" w:rsidRDefault="003B78F7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E3442" w14:textId="77777777" w:rsidR="003B78F7" w:rsidRDefault="003B78F7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1772D6" w14:textId="77777777" w:rsidR="003B78F7" w:rsidRDefault="003B78F7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D51AF" w14:textId="77777777" w:rsidR="00B274D1" w:rsidRDefault="00B274D1" w:rsidP="003B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38D86" w14:textId="77777777" w:rsidR="003B78F7" w:rsidRPr="003B78F7" w:rsidRDefault="003B78F7" w:rsidP="003B7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93D8D" w14:textId="77777777" w:rsidR="008A7C64" w:rsidRDefault="00DF35A4" w:rsidP="00DF35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s</w:t>
      </w:r>
      <w:r w:rsidR="00EE10A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účinností</w:t>
      </w:r>
      <w:r w:rsidR="00EE10AA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od 1. listopadu 2016</w:t>
      </w:r>
    </w:p>
    <w:p w14:paraId="746B04F7" w14:textId="77777777" w:rsidR="00DF35A4" w:rsidRDefault="00DF35A4" w:rsidP="00DF35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1339/16</w:t>
      </w:r>
    </w:p>
    <w:p w14:paraId="48AA6128" w14:textId="77777777" w:rsidR="00DF35A4" w:rsidRDefault="00DF35A4" w:rsidP="00DF35A4">
      <w:pPr>
        <w:ind w:left="708" w:hanging="708"/>
        <w:rPr>
          <w:rFonts w:ascii="Arial" w:hAnsi="Arial" w:cs="Arial"/>
          <w:sz w:val="22"/>
          <w:szCs w:val="22"/>
        </w:rPr>
      </w:pPr>
    </w:p>
    <w:p w14:paraId="4B5E04E3" w14:textId="77777777" w:rsidR="00DF35A4" w:rsidRDefault="00DF35A4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0EE4BA2" w14:textId="77777777" w:rsidR="00DF35A4" w:rsidRDefault="00DF35A4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940.</w:t>
      </w:r>
    </w:p>
    <w:p w14:paraId="00D87786" w14:textId="77777777" w:rsidR="00DF35A4" w:rsidRDefault="00DF35A4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DF1ED" w14:textId="77777777" w:rsidR="00DF35A4" w:rsidRDefault="00DF35A4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E6C4F4" w14:textId="77777777" w:rsidR="00DF35A4" w:rsidRDefault="00DF35A4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E77EF" w14:textId="77777777" w:rsidR="00B274D1" w:rsidRDefault="00B274D1" w:rsidP="00DF3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BB8E6" w14:textId="77777777" w:rsidR="00DF35A4" w:rsidRPr="00DF35A4" w:rsidRDefault="00DF35A4" w:rsidP="00DF35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0F9B4" w14:textId="77777777" w:rsidR="008A7C64" w:rsidRDefault="00613645" w:rsidP="006136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řešení dopadů útlumu těžby černého uhlí, a to zaměstnáním části zaměstnanců propuštěných těžební společností OKD, a.s., státním podnikem DIAMO</w:t>
      </w:r>
    </w:p>
    <w:p w14:paraId="38183BAE" w14:textId="77777777" w:rsidR="00613645" w:rsidRDefault="00613645" w:rsidP="006136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528/16</w:t>
      </w:r>
    </w:p>
    <w:p w14:paraId="14B656C5" w14:textId="77777777" w:rsidR="000673B1" w:rsidRDefault="000673B1" w:rsidP="006136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2B898D" w14:textId="77777777" w:rsidR="00613645" w:rsidRDefault="00613645" w:rsidP="0061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jednání.</w:t>
      </w:r>
    </w:p>
    <w:p w14:paraId="4B48B2B9" w14:textId="77777777" w:rsidR="00613645" w:rsidRDefault="00613645" w:rsidP="006136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D4E81" w14:textId="77777777" w:rsidR="00613645" w:rsidRDefault="00613645" w:rsidP="006136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988E7" w14:textId="77777777" w:rsidR="00B274D1" w:rsidRPr="00613645" w:rsidRDefault="00B274D1" w:rsidP="006136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5B7D1" w14:textId="77777777" w:rsidR="008A7C64" w:rsidRDefault="004C1705" w:rsidP="004C17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Opatření kompenzující ztrátu pracovních míst v Ústeckém kraji v souvislosti </w:t>
      </w:r>
      <w:r w:rsidR="00EE10AA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s</w:t>
      </w:r>
      <w:r w:rsidR="00EE10AA">
        <w:rPr>
          <w:rFonts w:ascii="Arial" w:hAnsi="Arial" w:cs="Arial"/>
          <w:b/>
          <w:sz w:val="22"/>
          <w:szCs w:val="22"/>
        </w:rPr>
        <w:t xml:space="preserve"> útlumem těžby hnědého uhlí</w:t>
      </w:r>
    </w:p>
    <w:p w14:paraId="4A29CC14" w14:textId="77777777" w:rsidR="004C1705" w:rsidRDefault="004C1705" w:rsidP="004C17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972/16</w:t>
      </w:r>
    </w:p>
    <w:p w14:paraId="4086FE79" w14:textId="77777777" w:rsidR="004C1705" w:rsidRDefault="004C1705" w:rsidP="004C1705">
      <w:pPr>
        <w:ind w:left="708" w:hanging="708"/>
        <w:rPr>
          <w:rFonts w:ascii="Arial" w:hAnsi="Arial" w:cs="Arial"/>
          <w:sz w:val="22"/>
          <w:szCs w:val="22"/>
        </w:rPr>
      </w:pPr>
    </w:p>
    <w:p w14:paraId="15DD2E51" w14:textId="77777777" w:rsidR="004C1705" w:rsidRDefault="004C1705" w:rsidP="004C1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a </w:t>
      </w:r>
      <w:r w:rsidR="00C32C8C">
        <w:rPr>
          <w:rFonts w:ascii="Arial" w:hAnsi="Arial" w:cs="Arial"/>
          <w:sz w:val="22"/>
          <w:szCs w:val="22"/>
        </w:rPr>
        <w:t xml:space="preserve">navržené </w:t>
      </w:r>
      <w:r>
        <w:rPr>
          <w:rFonts w:ascii="Arial" w:hAnsi="Arial" w:cs="Arial"/>
          <w:sz w:val="22"/>
          <w:szCs w:val="22"/>
        </w:rPr>
        <w:t>usnesení nepřijala</w:t>
      </w:r>
      <w:r w:rsidR="008811D2">
        <w:rPr>
          <w:rFonts w:ascii="Arial" w:hAnsi="Arial" w:cs="Arial"/>
          <w:sz w:val="22"/>
          <w:szCs w:val="22"/>
        </w:rPr>
        <w:t>.</w:t>
      </w:r>
    </w:p>
    <w:p w14:paraId="6146A267" w14:textId="77777777" w:rsidR="004C1705" w:rsidRDefault="004C1705" w:rsidP="004C1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14679" w14:textId="77777777" w:rsidR="004C1705" w:rsidRDefault="004C1705" w:rsidP="004C1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6 a proti nikdo.</w:t>
      </w:r>
    </w:p>
    <w:p w14:paraId="10896FDE" w14:textId="77777777" w:rsidR="004C1705" w:rsidRDefault="004C1705" w:rsidP="004C1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55E4F" w14:textId="77777777" w:rsidR="004C1705" w:rsidRDefault="004C1705" w:rsidP="004C17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FBB31" w14:textId="77777777" w:rsidR="00B274D1" w:rsidRPr="004C1705" w:rsidRDefault="00B274D1" w:rsidP="004C17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D0D02" w14:textId="77777777" w:rsidR="008A7C64" w:rsidRDefault="000779A8" w:rsidP="000779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Metodika pro sledování a vyhodnocování naplňování Strategie romské integrace do roku 2020</w:t>
      </w:r>
    </w:p>
    <w:p w14:paraId="4278E722" w14:textId="77777777" w:rsidR="000779A8" w:rsidRDefault="000779A8" w:rsidP="000779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1316/16</w:t>
      </w:r>
    </w:p>
    <w:p w14:paraId="3347E249" w14:textId="77777777" w:rsidR="000779A8" w:rsidRDefault="000779A8" w:rsidP="000779A8">
      <w:pPr>
        <w:ind w:left="708" w:hanging="708"/>
        <w:rPr>
          <w:rFonts w:ascii="Arial" w:hAnsi="Arial" w:cs="Arial"/>
          <w:sz w:val="22"/>
          <w:szCs w:val="22"/>
        </w:rPr>
      </w:pPr>
    </w:p>
    <w:p w14:paraId="67C0E9AD" w14:textId="77777777" w:rsidR="000779A8" w:rsidRDefault="000779A8" w:rsidP="00077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ED185E9" w14:textId="77777777" w:rsidR="000779A8" w:rsidRDefault="000779A8" w:rsidP="00077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941.</w:t>
      </w:r>
    </w:p>
    <w:p w14:paraId="770B2358" w14:textId="77777777" w:rsidR="000779A8" w:rsidRDefault="000779A8" w:rsidP="00077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7CFCC" w14:textId="77777777" w:rsidR="000779A8" w:rsidRDefault="000779A8" w:rsidP="00077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0CB7D15" w14:textId="77777777" w:rsidR="000779A8" w:rsidRDefault="000779A8" w:rsidP="00077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A5C68" w14:textId="77777777" w:rsidR="000779A8" w:rsidRDefault="000779A8" w:rsidP="000779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7D598" w14:textId="77777777" w:rsidR="008811D2" w:rsidRDefault="008811D2" w:rsidP="008811D2">
      <w:pPr>
        <w:jc w:val="both"/>
        <w:rPr>
          <w:rFonts w:ascii="Arial" w:hAnsi="Arial" w:cs="Arial"/>
          <w:sz w:val="22"/>
          <w:szCs w:val="22"/>
        </w:rPr>
      </w:pPr>
    </w:p>
    <w:p w14:paraId="2399CEE2" w14:textId="77777777" w:rsidR="00B274D1" w:rsidRPr="000779A8" w:rsidRDefault="00B274D1" w:rsidP="000779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28373" w14:textId="77777777" w:rsidR="008A7C64" w:rsidRDefault="0039129D" w:rsidP="003912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červenec, srpen a září 2016</w:t>
      </w:r>
    </w:p>
    <w:p w14:paraId="1B99BA55" w14:textId="77777777" w:rsidR="0039129D" w:rsidRDefault="0039129D" w:rsidP="003912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1345/16</w:t>
      </w:r>
    </w:p>
    <w:p w14:paraId="738E0367" w14:textId="77777777" w:rsidR="0039129D" w:rsidRDefault="0039129D" w:rsidP="0039129D">
      <w:pPr>
        <w:ind w:left="708" w:hanging="708"/>
        <w:rPr>
          <w:rFonts w:ascii="Arial" w:hAnsi="Arial" w:cs="Arial"/>
          <w:sz w:val="22"/>
          <w:szCs w:val="22"/>
        </w:rPr>
      </w:pPr>
    </w:p>
    <w:p w14:paraId="2A256CEC" w14:textId="77777777" w:rsidR="0039129D" w:rsidRDefault="0039129D" w:rsidP="00391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78D05FCA" w14:textId="77777777" w:rsidR="0039129D" w:rsidRDefault="0039129D" w:rsidP="00391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942.</w:t>
      </w:r>
    </w:p>
    <w:p w14:paraId="6CF7C237" w14:textId="77777777" w:rsidR="0039129D" w:rsidRDefault="0039129D" w:rsidP="00391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29F4E" w14:textId="77777777" w:rsidR="0039129D" w:rsidRDefault="0039129D" w:rsidP="00391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065FC2" w14:textId="77777777" w:rsidR="0039129D" w:rsidRDefault="0039129D" w:rsidP="003912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46906" w14:textId="77777777" w:rsidR="0039129D" w:rsidRDefault="0039129D" w:rsidP="003912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DD2F5" w14:textId="77777777" w:rsidR="00B274D1" w:rsidRPr="0039129D" w:rsidRDefault="00B274D1" w:rsidP="003912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301A9" w14:textId="77777777" w:rsidR="008A7C64" w:rsidRDefault="00F60AFA" w:rsidP="00F60A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Jmenování předsedy Krajského soudu v Praze</w:t>
      </w:r>
    </w:p>
    <w:p w14:paraId="1DC35F3A" w14:textId="77777777" w:rsidR="00F60AFA" w:rsidRDefault="00F60AFA" w:rsidP="00F60A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1330/16</w:t>
      </w:r>
    </w:p>
    <w:p w14:paraId="6B28FBB3" w14:textId="77777777" w:rsidR="00F60AFA" w:rsidRDefault="00F60AFA" w:rsidP="00F60AFA">
      <w:pPr>
        <w:ind w:left="708" w:hanging="708"/>
        <w:rPr>
          <w:rFonts w:ascii="Arial" w:hAnsi="Arial" w:cs="Arial"/>
          <w:sz w:val="22"/>
          <w:szCs w:val="22"/>
        </w:rPr>
      </w:pPr>
    </w:p>
    <w:p w14:paraId="1E4CF4BF" w14:textId="77777777" w:rsidR="00F60AFA" w:rsidRDefault="00F60AFA" w:rsidP="00F6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955FA76" w14:textId="77777777" w:rsidR="00F60AFA" w:rsidRDefault="00F60AFA" w:rsidP="00F6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943.</w:t>
      </w:r>
    </w:p>
    <w:p w14:paraId="427647C0" w14:textId="77777777" w:rsidR="00F60AFA" w:rsidRDefault="00F60AFA" w:rsidP="00F6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B6425" w14:textId="77777777" w:rsidR="00F60AFA" w:rsidRDefault="00F60AFA" w:rsidP="00F6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02DBFA7" w14:textId="77777777" w:rsidR="00F60AFA" w:rsidRDefault="00F60AFA" w:rsidP="00F60A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E25D7" w14:textId="77777777" w:rsidR="00F60AFA" w:rsidRDefault="00F60AFA" w:rsidP="00F60A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E571D" w14:textId="77777777" w:rsidR="00B274D1" w:rsidRPr="00F60AFA" w:rsidRDefault="00B274D1" w:rsidP="00F60A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0BB3D" w14:textId="77777777" w:rsidR="008A7C64" w:rsidRDefault="00FA0244" w:rsidP="00FA02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odvolání člena Rady pro výzkum, vývoj a inovace</w:t>
      </w:r>
    </w:p>
    <w:p w14:paraId="0B9C0CD9" w14:textId="77777777" w:rsidR="00FA0244" w:rsidRDefault="00FA0244" w:rsidP="00FA02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1346/16</w:t>
      </w:r>
    </w:p>
    <w:p w14:paraId="7CA593B4" w14:textId="77777777" w:rsidR="00FA0244" w:rsidRDefault="00FA0244" w:rsidP="00FA0244">
      <w:pPr>
        <w:ind w:left="708" w:hanging="708"/>
        <w:rPr>
          <w:rFonts w:ascii="Arial" w:hAnsi="Arial" w:cs="Arial"/>
          <w:sz w:val="22"/>
          <w:szCs w:val="22"/>
        </w:rPr>
      </w:pPr>
    </w:p>
    <w:p w14:paraId="77206D67" w14:textId="77777777" w:rsidR="00FA0244" w:rsidRDefault="00FA0244" w:rsidP="00FA0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321202ED" w14:textId="77777777" w:rsidR="00FA0244" w:rsidRDefault="00FA0244" w:rsidP="00FA0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944.</w:t>
      </w:r>
    </w:p>
    <w:p w14:paraId="78071756" w14:textId="77777777" w:rsidR="00FA0244" w:rsidRDefault="00FA0244" w:rsidP="00FA0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724E5" w14:textId="77777777" w:rsidR="00FA0244" w:rsidRDefault="00FA0244" w:rsidP="00FA0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EF3955" w14:textId="77777777" w:rsidR="00FA0244" w:rsidRDefault="00FA0244" w:rsidP="00FA0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77169" w14:textId="77777777" w:rsidR="00FA0244" w:rsidRDefault="00FA0244" w:rsidP="00FA02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68278" w14:textId="77777777" w:rsidR="00B274D1" w:rsidRPr="00FA0244" w:rsidRDefault="00B274D1" w:rsidP="00FA02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7E759" w14:textId="77777777" w:rsidR="008A7C64" w:rsidRDefault="00C04FCE" w:rsidP="00C04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Změna usnesení vlády ze dne 9. března 2016 č. 186, o schvá</w:t>
      </w:r>
      <w:r w:rsidR="00F82D09">
        <w:rPr>
          <w:rFonts w:ascii="Arial" w:hAnsi="Arial" w:cs="Arial"/>
          <w:b/>
          <w:sz w:val="22"/>
          <w:szCs w:val="22"/>
        </w:rPr>
        <w:t>le</w:t>
      </w:r>
      <w:r>
        <w:rPr>
          <w:rFonts w:ascii="Arial" w:hAnsi="Arial" w:cs="Arial"/>
          <w:b/>
          <w:sz w:val="22"/>
          <w:szCs w:val="22"/>
        </w:rPr>
        <w:t>ní odůvodnění významné veřejné zakázky Provozování vrtulníků pro leteckou záchrannou službu</w:t>
      </w:r>
    </w:p>
    <w:p w14:paraId="0C430C30" w14:textId="77777777" w:rsidR="00C04FCE" w:rsidRDefault="00C04FCE" w:rsidP="00C04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1332/16</w:t>
      </w:r>
    </w:p>
    <w:p w14:paraId="03375287" w14:textId="77777777" w:rsidR="00C04FCE" w:rsidRDefault="00C04FCE" w:rsidP="00C04FCE">
      <w:pPr>
        <w:ind w:left="708" w:hanging="708"/>
        <w:rPr>
          <w:rFonts w:ascii="Arial" w:hAnsi="Arial" w:cs="Arial"/>
          <w:sz w:val="22"/>
          <w:szCs w:val="22"/>
        </w:rPr>
      </w:pPr>
    </w:p>
    <w:p w14:paraId="7C65A449" w14:textId="77777777" w:rsidR="00C04FCE" w:rsidRDefault="00C04FCE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25C7AE8" w14:textId="77777777" w:rsidR="00C04FCE" w:rsidRDefault="00C04FCE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945.</w:t>
      </w:r>
    </w:p>
    <w:p w14:paraId="10E406E7" w14:textId="77777777" w:rsidR="00C04FCE" w:rsidRDefault="00C04FCE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97F9F" w14:textId="77777777" w:rsidR="00C04FCE" w:rsidRDefault="00C04FCE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D1B6FA" w14:textId="77777777" w:rsidR="00C04FCE" w:rsidRDefault="00C04FCE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561DA" w14:textId="77777777" w:rsidR="00B274D1" w:rsidRDefault="00B274D1" w:rsidP="00C04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7912E" w14:textId="77777777" w:rsidR="00C04FCE" w:rsidRPr="00C04FCE" w:rsidRDefault="00C04FCE" w:rsidP="00C04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97942" w14:textId="77777777" w:rsidR="008A7C64" w:rsidRDefault="00890CD3" w:rsidP="00890C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obeslání 22. zasedání Konference smluvních stran Rámcové úmluvy Organizace spojených národů o změně klimatu a 12. zasedání smluvních stran Kjótského protokolu (7. až 18. listopadu, Marrákeš, Marocké království)</w:t>
      </w:r>
    </w:p>
    <w:p w14:paraId="21EDDA61" w14:textId="77777777" w:rsidR="00890CD3" w:rsidRDefault="00890CD3" w:rsidP="00890C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1321/16</w:t>
      </w:r>
    </w:p>
    <w:p w14:paraId="3CDF8964" w14:textId="77777777" w:rsidR="00890CD3" w:rsidRDefault="00890CD3" w:rsidP="00890CD3">
      <w:pPr>
        <w:ind w:left="708" w:hanging="708"/>
        <w:rPr>
          <w:rFonts w:ascii="Arial" w:hAnsi="Arial" w:cs="Arial"/>
          <w:sz w:val="22"/>
          <w:szCs w:val="22"/>
        </w:rPr>
      </w:pPr>
    </w:p>
    <w:p w14:paraId="66A6861C" w14:textId="77777777" w:rsidR="00890CD3" w:rsidRDefault="00890CD3" w:rsidP="00890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D73D6A3" w14:textId="77777777" w:rsidR="00890CD3" w:rsidRDefault="00890CD3" w:rsidP="00890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946.</w:t>
      </w:r>
    </w:p>
    <w:p w14:paraId="7FFDE55B" w14:textId="77777777" w:rsidR="00890CD3" w:rsidRDefault="00890CD3" w:rsidP="00890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4D276" w14:textId="77777777" w:rsidR="00890CD3" w:rsidRDefault="00890CD3" w:rsidP="00890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1AE331" w14:textId="77777777" w:rsidR="00890CD3" w:rsidRDefault="00890CD3" w:rsidP="00890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A9EFA" w14:textId="77777777" w:rsidR="00890CD3" w:rsidRPr="00890CD3" w:rsidRDefault="00890CD3" w:rsidP="00890C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19DEF" w14:textId="77777777" w:rsidR="008A7C64" w:rsidRDefault="000D7B32" w:rsidP="000D7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obeslání 4. zasedání smluvních stran Protokolu o vodě a zdraví, které se koná ve dnech 14. až 16. listopadu 2016 v Ženevě, Švýcarská konferedace</w:t>
      </w:r>
    </w:p>
    <w:p w14:paraId="4714ADBE" w14:textId="77777777" w:rsidR="000D7B32" w:rsidRDefault="000D7B32" w:rsidP="000D7B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1327/16</w:t>
      </w:r>
    </w:p>
    <w:p w14:paraId="7F5A3CA5" w14:textId="77777777" w:rsidR="000D7B32" w:rsidRDefault="000D7B32" w:rsidP="000D7B32">
      <w:pPr>
        <w:ind w:left="708" w:hanging="708"/>
        <w:rPr>
          <w:rFonts w:ascii="Arial" w:hAnsi="Arial" w:cs="Arial"/>
          <w:sz w:val="22"/>
          <w:szCs w:val="22"/>
        </w:rPr>
      </w:pPr>
    </w:p>
    <w:p w14:paraId="43D571FD" w14:textId="77777777" w:rsidR="000D7B32" w:rsidRDefault="000D7B32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6E82CE0D" w14:textId="77777777" w:rsidR="000D7B32" w:rsidRDefault="000D7B32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947.</w:t>
      </w:r>
    </w:p>
    <w:p w14:paraId="2B27AC14" w14:textId="77777777" w:rsidR="000D7B32" w:rsidRDefault="000D7B32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14FB6" w14:textId="77777777" w:rsidR="000D7B32" w:rsidRDefault="000D7B32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5BC7CB" w14:textId="77777777" w:rsidR="000D7B32" w:rsidRDefault="000D7B32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C85F2" w14:textId="77777777" w:rsidR="00B274D1" w:rsidRDefault="00B274D1" w:rsidP="000D7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B6E87" w14:textId="77777777" w:rsidR="000D7B32" w:rsidRPr="000D7B32" w:rsidRDefault="000D7B32" w:rsidP="000D7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C142C" w14:textId="77777777" w:rsidR="008A7C64" w:rsidRDefault="00FF693D" w:rsidP="00FF69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Republiky Tádžikistán o leteckých službách</w:t>
      </w:r>
    </w:p>
    <w:p w14:paraId="6BAEC1BC" w14:textId="77777777" w:rsidR="00FF693D" w:rsidRDefault="00FF693D" w:rsidP="00FF69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1320/16</w:t>
      </w:r>
    </w:p>
    <w:p w14:paraId="2A4B3CEA" w14:textId="77777777" w:rsidR="00FF693D" w:rsidRDefault="00FF693D" w:rsidP="00FF693D">
      <w:pPr>
        <w:ind w:left="708" w:hanging="708"/>
        <w:rPr>
          <w:rFonts w:ascii="Arial" w:hAnsi="Arial" w:cs="Arial"/>
          <w:sz w:val="22"/>
          <w:szCs w:val="22"/>
        </w:rPr>
      </w:pPr>
    </w:p>
    <w:p w14:paraId="236C9AFA" w14:textId="77777777" w:rsidR="00FF693D" w:rsidRDefault="00FF693D" w:rsidP="00FF6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1882249E" w14:textId="77777777" w:rsidR="00FF693D" w:rsidRDefault="00FF693D" w:rsidP="00FF6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948.</w:t>
      </w:r>
    </w:p>
    <w:p w14:paraId="53C372ED" w14:textId="77777777" w:rsidR="00FF693D" w:rsidRDefault="00FF693D" w:rsidP="00FF6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CCA6A" w14:textId="77777777" w:rsidR="00FF693D" w:rsidRDefault="00FF693D" w:rsidP="00FF6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8DEF97" w14:textId="77777777" w:rsidR="00FF693D" w:rsidRDefault="00FF693D" w:rsidP="00FF6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D5EB4" w14:textId="77777777" w:rsidR="00FF693D" w:rsidRDefault="00FF693D" w:rsidP="00FF6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6F9FC" w14:textId="77777777" w:rsidR="00B274D1" w:rsidRPr="00FF693D" w:rsidRDefault="00B274D1" w:rsidP="00FF6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0DCCF" w14:textId="77777777" w:rsidR="008A7C64" w:rsidRDefault="007E5CCC" w:rsidP="007E5C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Srbské republiky o ochraně válečných hrobů a vojenských pietních míst</w:t>
      </w:r>
    </w:p>
    <w:p w14:paraId="6123EE1A" w14:textId="77777777" w:rsidR="007E5CCC" w:rsidRDefault="007E5CCC" w:rsidP="007E5C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1341/16</w:t>
      </w:r>
    </w:p>
    <w:p w14:paraId="3A7253C8" w14:textId="77777777" w:rsidR="007E5CCC" w:rsidRDefault="007E5CCC" w:rsidP="007E5CCC">
      <w:pPr>
        <w:ind w:left="708" w:hanging="708"/>
        <w:rPr>
          <w:rFonts w:ascii="Arial" w:hAnsi="Arial" w:cs="Arial"/>
          <w:sz w:val="22"/>
          <w:szCs w:val="22"/>
        </w:rPr>
      </w:pPr>
    </w:p>
    <w:p w14:paraId="4F04EE8E" w14:textId="77777777" w:rsidR="007E5CCC" w:rsidRDefault="007E5CCC" w:rsidP="007E5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0B40A1B2" w14:textId="77777777" w:rsidR="007E5CCC" w:rsidRDefault="007E5CCC" w:rsidP="007E5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4987D08D" w14:textId="77777777" w:rsidR="007E5CCC" w:rsidRDefault="007E5CCC" w:rsidP="007E5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89579" w14:textId="77777777" w:rsidR="007E5CCC" w:rsidRDefault="007E5CCC" w:rsidP="007E5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6B4482" w14:textId="77777777" w:rsidR="007E5CCC" w:rsidRDefault="007E5CCC" w:rsidP="007E5C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00B50" w14:textId="77777777" w:rsidR="007E5CCC" w:rsidRDefault="007E5CCC" w:rsidP="007E5C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2EDEF9" w14:textId="77777777" w:rsidR="00B274D1" w:rsidRPr="007E5CCC" w:rsidRDefault="00B274D1" w:rsidP="007E5C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CA0F2" w14:textId="77777777" w:rsidR="008A7C64" w:rsidRDefault="008B76E0" w:rsidP="008B76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účasti prezidenta republiky Miloše Zemana na pohřbu bývalého prezidenta Slovenské republiky Michala Kováče dne 13. října 2016</w:t>
      </w:r>
    </w:p>
    <w:p w14:paraId="0F271705" w14:textId="77777777" w:rsidR="008B76E0" w:rsidRDefault="008B76E0" w:rsidP="008B76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1360/16</w:t>
      </w:r>
    </w:p>
    <w:p w14:paraId="69AAC9A5" w14:textId="77777777" w:rsidR="008B76E0" w:rsidRDefault="008B76E0" w:rsidP="008B76E0">
      <w:pPr>
        <w:ind w:left="708" w:hanging="708"/>
        <w:rPr>
          <w:rFonts w:ascii="Arial" w:hAnsi="Arial" w:cs="Arial"/>
          <w:sz w:val="22"/>
          <w:szCs w:val="22"/>
        </w:rPr>
      </w:pPr>
    </w:p>
    <w:p w14:paraId="5806ACEF" w14:textId="77777777" w:rsidR="008B76E0" w:rsidRDefault="008B76E0" w:rsidP="008B7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253F8B" w14:textId="77777777" w:rsidR="008B76E0" w:rsidRDefault="008B76E0" w:rsidP="008B7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17036E7F" w14:textId="77777777" w:rsidR="008B76E0" w:rsidRDefault="008B76E0" w:rsidP="008B7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2BE0C" w14:textId="77777777" w:rsidR="008B76E0" w:rsidRDefault="008B76E0" w:rsidP="008B7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31D03D" w14:textId="77777777" w:rsidR="008B76E0" w:rsidRDefault="008B76E0" w:rsidP="008B76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E93FE" w14:textId="77777777" w:rsidR="008B76E0" w:rsidRDefault="008B76E0" w:rsidP="008B76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05D54" w14:textId="77777777" w:rsidR="00B274D1" w:rsidRPr="008B76E0" w:rsidRDefault="00B274D1" w:rsidP="008B76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92220" w14:textId="77777777" w:rsidR="008A7C64" w:rsidRDefault="0033371A" w:rsidP="00333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Statutu Ceny Bezpečnostní rady státu za významný přínos v oblasti bezpečnostní politiky České republiky</w:t>
      </w:r>
    </w:p>
    <w:p w14:paraId="4A3F11D2" w14:textId="77777777" w:rsidR="0033371A" w:rsidRDefault="0033371A" w:rsidP="003337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1364/16</w:t>
      </w:r>
    </w:p>
    <w:p w14:paraId="709B8A37" w14:textId="77777777" w:rsidR="0033371A" w:rsidRDefault="0033371A" w:rsidP="0033371A">
      <w:pPr>
        <w:ind w:left="708" w:hanging="708"/>
        <w:rPr>
          <w:rFonts w:ascii="Arial" w:hAnsi="Arial" w:cs="Arial"/>
          <w:sz w:val="22"/>
          <w:szCs w:val="22"/>
        </w:rPr>
      </w:pPr>
    </w:p>
    <w:p w14:paraId="1A125386" w14:textId="77777777" w:rsidR="0033371A" w:rsidRDefault="0033371A" w:rsidP="0033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C1AF2C0" w14:textId="77777777" w:rsidR="0033371A" w:rsidRDefault="0033371A" w:rsidP="0033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951.</w:t>
      </w:r>
    </w:p>
    <w:p w14:paraId="40DF9CFF" w14:textId="77777777" w:rsidR="0033371A" w:rsidRDefault="0033371A" w:rsidP="0033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6B608" w14:textId="77777777" w:rsidR="0033371A" w:rsidRDefault="0033371A" w:rsidP="0033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D2311C" w14:textId="77777777" w:rsidR="0033371A" w:rsidRDefault="0033371A" w:rsidP="00333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30812" w14:textId="77777777" w:rsidR="0033371A" w:rsidRPr="0033371A" w:rsidRDefault="0033371A" w:rsidP="00333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9489E" w14:textId="77777777" w:rsidR="008A7C64" w:rsidRDefault="001E4753" w:rsidP="001E47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změny ve funkcích vedoucí</w:t>
      </w:r>
      <w:r w:rsidR="00B274D1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>h zastupit</w:t>
      </w:r>
      <w:r w:rsidR="00B274D1">
        <w:rPr>
          <w:rFonts w:ascii="Arial" w:hAnsi="Arial" w:cs="Arial"/>
          <w:b/>
          <w:sz w:val="22"/>
          <w:szCs w:val="22"/>
        </w:rPr>
        <w:t>elských úřadů v hodnostech mimoř</w:t>
      </w:r>
      <w:r>
        <w:rPr>
          <w:rFonts w:ascii="Arial" w:hAnsi="Arial" w:cs="Arial"/>
          <w:b/>
          <w:sz w:val="22"/>
          <w:szCs w:val="22"/>
        </w:rPr>
        <w:t>ádných a zplnomocněných velvyslanců České republiky</w:t>
      </w:r>
    </w:p>
    <w:p w14:paraId="3073CA70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V457/2016</w:t>
      </w:r>
    </w:p>
    <w:p w14:paraId="6529F9E2" w14:textId="77777777" w:rsidR="001E4753" w:rsidRDefault="001E4753" w:rsidP="001E4753">
      <w:pPr>
        <w:ind w:left="708" w:hanging="708"/>
        <w:rPr>
          <w:rFonts w:ascii="Arial" w:hAnsi="Arial" w:cs="Arial"/>
          <w:sz w:val="22"/>
          <w:szCs w:val="22"/>
        </w:rPr>
      </w:pPr>
    </w:p>
    <w:p w14:paraId="16645315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</w:t>
      </w:r>
      <w:r w:rsidR="00B274D1">
        <w:rPr>
          <w:rFonts w:ascii="Arial" w:hAnsi="Arial" w:cs="Arial"/>
          <w:sz w:val="22"/>
          <w:szCs w:val="22"/>
        </w:rPr>
        <w:t>ič</w:t>
      </w:r>
      <w:r>
        <w:rPr>
          <w:rFonts w:ascii="Arial" w:hAnsi="Arial" w:cs="Arial"/>
          <w:sz w:val="22"/>
          <w:szCs w:val="22"/>
        </w:rPr>
        <w:t>ních věcí a přijala</w:t>
      </w:r>
    </w:p>
    <w:p w14:paraId="21D40966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952/V.</w:t>
      </w:r>
    </w:p>
    <w:p w14:paraId="5E794D71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CDB83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13 a proti nikdo.</w:t>
      </w:r>
    </w:p>
    <w:p w14:paraId="129E2D46" w14:textId="77777777" w:rsidR="001E4753" w:rsidRDefault="001E4753" w:rsidP="001E47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B937F" w14:textId="77777777" w:rsidR="008A7C64" w:rsidRDefault="008A7C64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5D964A66" w14:textId="77777777" w:rsidR="00F634AC" w:rsidRDefault="00F634AC" w:rsidP="00F634A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9B10E08" w14:textId="77777777" w:rsidR="00F634AC" w:rsidRDefault="00F634AC" w:rsidP="00F634AC">
      <w:pPr>
        <w:rPr>
          <w:rFonts w:ascii="Arial" w:hAnsi="Arial" w:cs="Arial"/>
          <w:sz w:val="22"/>
          <w:szCs w:val="22"/>
        </w:rPr>
      </w:pPr>
    </w:p>
    <w:p w14:paraId="48744716" w14:textId="77777777" w:rsidR="00F634AC" w:rsidRDefault="00F634AC" w:rsidP="00F634AC">
      <w:pPr>
        <w:rPr>
          <w:rFonts w:ascii="Arial" w:hAnsi="Arial" w:cs="Arial"/>
          <w:sz w:val="22"/>
          <w:szCs w:val="22"/>
        </w:rPr>
      </w:pPr>
    </w:p>
    <w:p w14:paraId="2FD7EC56" w14:textId="77777777" w:rsidR="00F634AC" w:rsidRDefault="00F634AC" w:rsidP="00F634A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99274D0" w14:textId="77777777" w:rsidR="00F634AC" w:rsidRDefault="00F634AC" w:rsidP="00F634A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29813AC" w14:textId="77777777" w:rsidR="00F634AC" w:rsidRPr="00EE10AA" w:rsidRDefault="00F634AC" w:rsidP="00F634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6. Čtvrtletní zpráva o stavu naplňování předběžných podmínek </w:t>
      </w:r>
      <w:r w:rsidRPr="00EE10AA">
        <w:rPr>
          <w:rFonts w:ascii="Arial" w:hAnsi="Arial" w:cs="Arial"/>
          <w:sz w:val="22"/>
          <w:szCs w:val="22"/>
        </w:rPr>
        <w:t>(předložila ministryně pro místní rozvoj)</w:t>
      </w:r>
    </w:p>
    <w:p w14:paraId="2F378B98" w14:textId="77777777" w:rsidR="00F634AC" w:rsidRDefault="00F634AC" w:rsidP="00F634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1307/16</w:t>
      </w:r>
    </w:p>
    <w:p w14:paraId="00F32575" w14:textId="77777777" w:rsidR="00B274D1" w:rsidRPr="00F634AC" w:rsidRDefault="00B274D1" w:rsidP="00F634AC">
      <w:pPr>
        <w:ind w:left="708" w:hanging="708"/>
        <w:rPr>
          <w:rFonts w:ascii="Arial" w:hAnsi="Arial" w:cs="Arial"/>
          <w:sz w:val="22"/>
          <w:szCs w:val="22"/>
        </w:rPr>
      </w:pPr>
    </w:p>
    <w:p w14:paraId="0AF0A7D0" w14:textId="77777777" w:rsidR="008A7C64" w:rsidRPr="00EE10AA" w:rsidRDefault="003E74C1" w:rsidP="003E74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září 2016 </w:t>
      </w:r>
      <w:r w:rsidRPr="00EE10AA">
        <w:rPr>
          <w:rFonts w:ascii="Arial" w:hAnsi="Arial" w:cs="Arial"/>
          <w:sz w:val="22"/>
          <w:szCs w:val="22"/>
        </w:rPr>
        <w:t>(předložil ministr vnitra)</w:t>
      </w:r>
    </w:p>
    <w:p w14:paraId="4D6293C8" w14:textId="77777777" w:rsidR="003E74C1" w:rsidRDefault="003E74C1" w:rsidP="003E74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1338/16</w:t>
      </w:r>
    </w:p>
    <w:p w14:paraId="59CC2DFE" w14:textId="77777777" w:rsidR="00B274D1" w:rsidRPr="003E74C1" w:rsidRDefault="00B274D1" w:rsidP="003E74C1">
      <w:pPr>
        <w:ind w:left="708" w:hanging="708"/>
        <w:rPr>
          <w:rFonts w:ascii="Arial" w:hAnsi="Arial" w:cs="Arial"/>
          <w:sz w:val="22"/>
          <w:szCs w:val="22"/>
        </w:rPr>
      </w:pPr>
    </w:p>
    <w:p w14:paraId="090D52A0" w14:textId="77777777" w:rsidR="008A7C64" w:rsidRPr="00EE10AA" w:rsidRDefault="00B85CA8" w:rsidP="00B8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realizace Informačního systému o státní službě </w:t>
      </w:r>
      <w:r w:rsidRPr="00EE10AA">
        <w:rPr>
          <w:rFonts w:ascii="Arial" w:hAnsi="Arial" w:cs="Arial"/>
          <w:sz w:val="22"/>
          <w:szCs w:val="22"/>
        </w:rPr>
        <w:t>(předložil ministr vnitra)</w:t>
      </w:r>
    </w:p>
    <w:p w14:paraId="5F27866F" w14:textId="77777777" w:rsidR="00B85CA8" w:rsidRDefault="00B85CA8" w:rsidP="00B85C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1323/16</w:t>
      </w:r>
    </w:p>
    <w:p w14:paraId="0A5D4704" w14:textId="77777777" w:rsidR="00B274D1" w:rsidRPr="00B85CA8" w:rsidRDefault="00B274D1" w:rsidP="00B85CA8">
      <w:pPr>
        <w:ind w:left="708" w:hanging="708"/>
        <w:rPr>
          <w:rFonts w:ascii="Arial" w:hAnsi="Arial" w:cs="Arial"/>
          <w:sz w:val="22"/>
          <w:szCs w:val="22"/>
        </w:rPr>
      </w:pPr>
    </w:p>
    <w:p w14:paraId="377A0D24" w14:textId="77777777" w:rsidR="008A7C64" w:rsidRPr="00EE10AA" w:rsidRDefault="00D90F6C" w:rsidP="00D90F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Seznam opatření k větší míře začlenění osob propuštěných z výkonu trestu odnětí svobody a osob se záznamem v rejstříku trestů </w:t>
      </w:r>
      <w:r w:rsidRPr="00EE10A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6056E9C1" w14:textId="77777777" w:rsidR="00D90F6C" w:rsidRDefault="00D90F6C" w:rsidP="00D90F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1322/16</w:t>
      </w:r>
    </w:p>
    <w:p w14:paraId="01527C7D" w14:textId="77777777" w:rsidR="00B274D1" w:rsidRPr="00D90F6C" w:rsidRDefault="00B274D1" w:rsidP="00D90F6C">
      <w:pPr>
        <w:ind w:left="708" w:hanging="708"/>
        <w:rPr>
          <w:rFonts w:ascii="Arial" w:hAnsi="Arial" w:cs="Arial"/>
          <w:sz w:val="22"/>
          <w:szCs w:val="22"/>
        </w:rPr>
      </w:pPr>
    </w:p>
    <w:p w14:paraId="547E860D" w14:textId="77777777" w:rsidR="008A7C64" w:rsidRDefault="00145CF2" w:rsidP="00145C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LRNS - Letištní radiolokátory - pozemní radiolokační zařízení - opravy a údržba </w:t>
      </w:r>
      <w:r w:rsidRPr="00EE10AA">
        <w:rPr>
          <w:rFonts w:ascii="Arial" w:hAnsi="Arial" w:cs="Arial"/>
          <w:sz w:val="22"/>
          <w:szCs w:val="22"/>
        </w:rPr>
        <w:t>(předložil ministr obrany)</w:t>
      </w:r>
    </w:p>
    <w:p w14:paraId="14E974DF" w14:textId="77777777" w:rsidR="00145CF2" w:rsidRDefault="00145CF2" w:rsidP="00145C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1324/16</w:t>
      </w:r>
    </w:p>
    <w:p w14:paraId="5B354D47" w14:textId="77777777" w:rsidR="00B274D1" w:rsidRPr="00145CF2" w:rsidRDefault="00B274D1" w:rsidP="00145CF2">
      <w:pPr>
        <w:ind w:left="708" w:hanging="708"/>
        <w:rPr>
          <w:rFonts w:ascii="Arial" w:hAnsi="Arial" w:cs="Arial"/>
          <w:sz w:val="22"/>
          <w:szCs w:val="22"/>
        </w:rPr>
      </w:pPr>
    </w:p>
    <w:p w14:paraId="26E27476" w14:textId="77777777" w:rsidR="008A7C64" w:rsidRPr="00EE10AA" w:rsidRDefault="002E5ED4" w:rsidP="002E5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obecné záležitosti dne 20. září 2016 v Bruselu </w:t>
      </w:r>
      <w:r w:rsidRPr="00EE10AA">
        <w:rPr>
          <w:rFonts w:ascii="Arial" w:hAnsi="Arial" w:cs="Arial"/>
          <w:sz w:val="22"/>
          <w:szCs w:val="22"/>
        </w:rPr>
        <w:t>(předložil ministr zahraničních věcí)</w:t>
      </w:r>
    </w:p>
    <w:p w14:paraId="589A9A46" w14:textId="77777777" w:rsidR="002E5ED4" w:rsidRPr="002E5ED4" w:rsidRDefault="002E5ED4" w:rsidP="002E5E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1325/16</w:t>
      </w:r>
    </w:p>
    <w:p w14:paraId="3E1D4D3E" w14:textId="77777777" w:rsidR="008A7C64" w:rsidRDefault="008A7C64" w:rsidP="00B664EB">
      <w:pPr>
        <w:rPr>
          <w:rFonts w:ascii="Arial" w:hAnsi="Arial" w:cs="Arial"/>
          <w:sz w:val="22"/>
          <w:szCs w:val="22"/>
        </w:rPr>
      </w:pPr>
    </w:p>
    <w:p w14:paraId="052906E3" w14:textId="77777777" w:rsidR="00B274D1" w:rsidRDefault="00B274D1" w:rsidP="00B664EB">
      <w:pPr>
        <w:rPr>
          <w:rFonts w:ascii="Arial" w:hAnsi="Arial" w:cs="Arial"/>
          <w:sz w:val="22"/>
          <w:szCs w:val="22"/>
        </w:rPr>
      </w:pPr>
    </w:p>
    <w:p w14:paraId="11F9F142" w14:textId="77777777" w:rsidR="00A14071" w:rsidRDefault="00A14071" w:rsidP="00B664EB">
      <w:pPr>
        <w:rPr>
          <w:rFonts w:ascii="Arial" w:hAnsi="Arial" w:cs="Arial"/>
          <w:sz w:val="22"/>
          <w:szCs w:val="22"/>
        </w:rPr>
      </w:pPr>
    </w:p>
    <w:p w14:paraId="3CA92CB2" w14:textId="77777777" w:rsidR="00A14071" w:rsidRDefault="00EE10AA" w:rsidP="00A140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82D09">
        <w:rPr>
          <w:rFonts w:ascii="Arial" w:hAnsi="Arial" w:cs="Arial"/>
          <w:sz w:val="22"/>
          <w:szCs w:val="22"/>
        </w:rPr>
        <w:t>, v. r.</w:t>
      </w:r>
    </w:p>
    <w:p w14:paraId="41247996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F594FED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105C082C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35B247FE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1380A41B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49246890" w14:textId="77777777" w:rsidR="00B274D1" w:rsidRDefault="00B274D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14CC4477" w14:textId="77777777" w:rsidR="00B274D1" w:rsidRDefault="00B274D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7B6B4F23" w14:textId="77777777" w:rsidR="00B274D1" w:rsidRDefault="00B274D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5EC7DD9C" w14:textId="77777777" w:rsidR="00A14071" w:rsidRDefault="00A14071" w:rsidP="00A14071">
      <w:pPr>
        <w:keepNext/>
        <w:keepLines/>
        <w:rPr>
          <w:rFonts w:ascii="Arial" w:hAnsi="Arial" w:cs="Arial"/>
          <w:sz w:val="22"/>
          <w:szCs w:val="22"/>
        </w:rPr>
      </w:pPr>
    </w:p>
    <w:p w14:paraId="348D9917" w14:textId="77777777" w:rsidR="00A14071" w:rsidRPr="00F13A68" w:rsidRDefault="00EE10AA" w:rsidP="00A140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A14071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B274D1">
        <w:rPr>
          <w:rFonts w:ascii="Arial" w:hAnsi="Arial" w:cs="Arial"/>
          <w:sz w:val="22"/>
          <w:szCs w:val="22"/>
        </w:rPr>
        <w:t>JUDr. Richard Ulman</w:t>
      </w:r>
    </w:p>
    <w:sectPr w:rsidR="00A14071" w:rsidRPr="00F13A68" w:rsidSect="008A7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3EE02" w14:textId="77777777" w:rsidR="00933111" w:rsidRDefault="00933111" w:rsidP="00E9542B">
      <w:r>
        <w:separator/>
      </w:r>
    </w:p>
  </w:endnote>
  <w:endnote w:type="continuationSeparator" w:id="0">
    <w:p w14:paraId="28745C90" w14:textId="77777777" w:rsidR="00933111" w:rsidRDefault="0093311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ABA5" w14:textId="77777777" w:rsidR="008A7C64" w:rsidRDefault="008A7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B1F44" w14:textId="77777777" w:rsidR="009A59D4" w:rsidRPr="00614AD6" w:rsidRDefault="009A59D4" w:rsidP="00614AD6">
    <w:pPr>
      <w:pStyle w:val="Footer"/>
      <w:jc w:val="center"/>
      <w:rPr>
        <w:rFonts w:ascii="Arial" w:hAnsi="Arial" w:cs="Arial"/>
        <w:sz w:val="22"/>
        <w:szCs w:val="22"/>
      </w:rPr>
    </w:pPr>
    <w:r w:rsidRPr="00614AD6">
      <w:rPr>
        <w:rFonts w:ascii="Arial" w:hAnsi="Arial" w:cs="Arial"/>
        <w:sz w:val="22"/>
        <w:szCs w:val="22"/>
      </w:rPr>
      <w:t xml:space="preserve">Stránka </w:t>
    </w:r>
    <w:r w:rsidRPr="00614AD6">
      <w:rPr>
        <w:rFonts w:ascii="Arial" w:hAnsi="Arial" w:cs="Arial"/>
        <w:bCs/>
        <w:sz w:val="22"/>
        <w:szCs w:val="22"/>
      </w:rPr>
      <w:fldChar w:fldCharType="begin"/>
    </w:r>
    <w:r w:rsidRPr="00614AD6">
      <w:rPr>
        <w:rFonts w:ascii="Arial" w:hAnsi="Arial" w:cs="Arial"/>
        <w:bCs/>
        <w:sz w:val="22"/>
        <w:szCs w:val="22"/>
      </w:rPr>
      <w:instrText>PAGE</w:instrText>
    </w:r>
    <w:r w:rsidRPr="00614AD6">
      <w:rPr>
        <w:rFonts w:ascii="Arial" w:hAnsi="Arial" w:cs="Arial"/>
        <w:bCs/>
        <w:sz w:val="22"/>
        <w:szCs w:val="22"/>
      </w:rPr>
      <w:fldChar w:fldCharType="separate"/>
    </w:r>
    <w:r w:rsidR="00AA533E">
      <w:rPr>
        <w:rFonts w:ascii="Arial" w:hAnsi="Arial" w:cs="Arial"/>
        <w:bCs/>
        <w:noProof/>
        <w:sz w:val="22"/>
        <w:szCs w:val="22"/>
      </w:rPr>
      <w:t>7</w:t>
    </w:r>
    <w:r w:rsidRPr="00614AD6">
      <w:rPr>
        <w:rFonts w:ascii="Arial" w:hAnsi="Arial" w:cs="Arial"/>
        <w:bCs/>
        <w:sz w:val="22"/>
        <w:szCs w:val="22"/>
      </w:rPr>
      <w:fldChar w:fldCharType="end"/>
    </w:r>
    <w:r w:rsidRPr="00614AD6">
      <w:rPr>
        <w:rFonts w:ascii="Arial" w:hAnsi="Arial" w:cs="Arial"/>
        <w:sz w:val="22"/>
        <w:szCs w:val="22"/>
      </w:rPr>
      <w:t xml:space="preserve"> (celkem </w:t>
    </w:r>
    <w:r w:rsidRPr="00614AD6">
      <w:rPr>
        <w:rFonts w:ascii="Arial" w:hAnsi="Arial" w:cs="Arial"/>
        <w:bCs/>
        <w:sz w:val="22"/>
        <w:szCs w:val="22"/>
      </w:rPr>
      <w:fldChar w:fldCharType="begin"/>
    </w:r>
    <w:r w:rsidRPr="00614AD6">
      <w:rPr>
        <w:rFonts w:ascii="Arial" w:hAnsi="Arial" w:cs="Arial"/>
        <w:bCs/>
        <w:sz w:val="22"/>
        <w:szCs w:val="22"/>
      </w:rPr>
      <w:instrText>NUMPAGES</w:instrText>
    </w:r>
    <w:r w:rsidRPr="00614AD6">
      <w:rPr>
        <w:rFonts w:ascii="Arial" w:hAnsi="Arial" w:cs="Arial"/>
        <w:bCs/>
        <w:sz w:val="22"/>
        <w:szCs w:val="22"/>
      </w:rPr>
      <w:fldChar w:fldCharType="separate"/>
    </w:r>
    <w:r w:rsidR="00AA533E">
      <w:rPr>
        <w:rFonts w:ascii="Arial" w:hAnsi="Arial" w:cs="Arial"/>
        <w:bCs/>
        <w:noProof/>
        <w:sz w:val="22"/>
        <w:szCs w:val="22"/>
      </w:rPr>
      <w:t>7</w:t>
    </w:r>
    <w:r w:rsidRPr="00614AD6">
      <w:rPr>
        <w:rFonts w:ascii="Arial" w:hAnsi="Arial" w:cs="Arial"/>
        <w:bCs/>
        <w:sz w:val="22"/>
        <w:szCs w:val="22"/>
      </w:rPr>
      <w:fldChar w:fldCharType="end"/>
    </w:r>
    <w:r w:rsidRPr="00614AD6">
      <w:rPr>
        <w:rFonts w:ascii="Arial" w:hAnsi="Arial" w:cs="Arial"/>
        <w:bCs/>
        <w:sz w:val="22"/>
        <w:szCs w:val="22"/>
      </w:rPr>
      <w:t>)</w:t>
    </w:r>
  </w:p>
  <w:p w14:paraId="7B0B405A" w14:textId="77777777" w:rsidR="009A59D4" w:rsidRPr="00614AD6" w:rsidRDefault="00614AD6" w:rsidP="00614AD6">
    <w:pPr>
      <w:pStyle w:val="Footer"/>
      <w:jc w:val="center"/>
      <w:rPr>
        <w:rFonts w:ascii="Arial" w:hAnsi="Arial" w:cs="Arial"/>
        <w:color w:val="FF0000"/>
        <w:sz w:val="18"/>
      </w:rPr>
    </w:pPr>
    <w:r w:rsidRPr="00614AD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2CE2" w14:textId="77777777" w:rsidR="008A7C64" w:rsidRPr="00614AD6" w:rsidRDefault="00614AD6" w:rsidP="00614AD6">
    <w:pPr>
      <w:pStyle w:val="Footer"/>
      <w:jc w:val="center"/>
      <w:rPr>
        <w:rFonts w:ascii="Arial" w:hAnsi="Arial" w:cs="Arial"/>
        <w:color w:val="FF0000"/>
        <w:sz w:val="18"/>
      </w:rPr>
    </w:pPr>
    <w:r w:rsidRPr="00614AD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25F8F" w14:textId="77777777" w:rsidR="00933111" w:rsidRDefault="00933111" w:rsidP="00E9542B">
      <w:r>
        <w:separator/>
      </w:r>
    </w:p>
  </w:footnote>
  <w:footnote w:type="continuationSeparator" w:id="0">
    <w:p w14:paraId="0A082E57" w14:textId="77777777" w:rsidR="00933111" w:rsidRDefault="0093311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51F4" w14:textId="77777777" w:rsidR="008A7C64" w:rsidRDefault="008A7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663B1" w14:textId="77777777" w:rsidR="008A7C64" w:rsidRPr="008A7C64" w:rsidRDefault="008A7C64" w:rsidP="008A7C64">
    <w:pPr>
      <w:pStyle w:val="Header"/>
      <w:jc w:val="center"/>
      <w:rPr>
        <w:rFonts w:ascii="Arial" w:hAnsi="Arial" w:cs="Arial"/>
        <w:color w:val="808080"/>
        <w:sz w:val="20"/>
      </w:rPr>
    </w:pPr>
    <w:r w:rsidRPr="008A7C64">
      <w:rPr>
        <w:rFonts w:ascii="Arial" w:hAnsi="Arial" w:cs="Arial"/>
        <w:color w:val="808080"/>
        <w:sz w:val="20"/>
      </w:rPr>
      <w:t>VLÁDA ČESKÉ REPUBLIKY</w:t>
    </w:r>
  </w:p>
  <w:p w14:paraId="23FB3D71" w14:textId="77777777" w:rsidR="008A7C64" w:rsidRPr="008A7C64" w:rsidRDefault="008A7C64" w:rsidP="008A7C64">
    <w:pPr>
      <w:pStyle w:val="Header"/>
      <w:jc w:val="center"/>
      <w:rPr>
        <w:rFonts w:ascii="Arial" w:hAnsi="Arial" w:cs="Arial"/>
        <w:color w:val="808080"/>
        <w:sz w:val="20"/>
      </w:rPr>
    </w:pPr>
    <w:r w:rsidRPr="008A7C64">
      <w:rPr>
        <w:rFonts w:ascii="Arial" w:hAnsi="Arial" w:cs="Arial"/>
        <w:color w:val="808080"/>
        <w:sz w:val="20"/>
      </w:rPr>
      <w:t>záznam z jednání schůze ze dne 24. října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4168" w14:textId="77777777" w:rsidR="008A7C64" w:rsidRDefault="008A7C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2917"/>
    <w:rsid w:val="00054776"/>
    <w:rsid w:val="00056DC2"/>
    <w:rsid w:val="0006374E"/>
    <w:rsid w:val="000673B1"/>
    <w:rsid w:val="000779A8"/>
    <w:rsid w:val="000D7B32"/>
    <w:rsid w:val="00116E03"/>
    <w:rsid w:val="00145CF2"/>
    <w:rsid w:val="001E4753"/>
    <w:rsid w:val="0021645B"/>
    <w:rsid w:val="00221B9A"/>
    <w:rsid w:val="00252509"/>
    <w:rsid w:val="00257B3B"/>
    <w:rsid w:val="00272586"/>
    <w:rsid w:val="002B1E19"/>
    <w:rsid w:val="002B4ABC"/>
    <w:rsid w:val="002B778F"/>
    <w:rsid w:val="002C5552"/>
    <w:rsid w:val="002C7A81"/>
    <w:rsid w:val="002D2B56"/>
    <w:rsid w:val="002E5ED4"/>
    <w:rsid w:val="00316850"/>
    <w:rsid w:val="0033371A"/>
    <w:rsid w:val="0039129D"/>
    <w:rsid w:val="003B78F7"/>
    <w:rsid w:val="003E74C1"/>
    <w:rsid w:val="004C1705"/>
    <w:rsid w:val="004D6F17"/>
    <w:rsid w:val="00532944"/>
    <w:rsid w:val="005434A4"/>
    <w:rsid w:val="005705A9"/>
    <w:rsid w:val="005730E9"/>
    <w:rsid w:val="005A378F"/>
    <w:rsid w:val="005B5FB2"/>
    <w:rsid w:val="005C4479"/>
    <w:rsid w:val="00603E5D"/>
    <w:rsid w:val="006072A6"/>
    <w:rsid w:val="00610EF8"/>
    <w:rsid w:val="00613645"/>
    <w:rsid w:val="00614AD6"/>
    <w:rsid w:val="0063332D"/>
    <w:rsid w:val="006A2667"/>
    <w:rsid w:val="00717640"/>
    <w:rsid w:val="00732780"/>
    <w:rsid w:val="00740A68"/>
    <w:rsid w:val="00777715"/>
    <w:rsid w:val="007A1240"/>
    <w:rsid w:val="007B1245"/>
    <w:rsid w:val="007D56C6"/>
    <w:rsid w:val="007E5CCC"/>
    <w:rsid w:val="00801C1A"/>
    <w:rsid w:val="008129B5"/>
    <w:rsid w:val="008351C5"/>
    <w:rsid w:val="00845B9B"/>
    <w:rsid w:val="00866074"/>
    <w:rsid w:val="008811D2"/>
    <w:rsid w:val="00890CD3"/>
    <w:rsid w:val="008A7C64"/>
    <w:rsid w:val="008B76E0"/>
    <w:rsid w:val="008E4EA1"/>
    <w:rsid w:val="00933111"/>
    <w:rsid w:val="009A59D4"/>
    <w:rsid w:val="009C3702"/>
    <w:rsid w:val="00A14071"/>
    <w:rsid w:val="00A31AC6"/>
    <w:rsid w:val="00A35C59"/>
    <w:rsid w:val="00A47AF2"/>
    <w:rsid w:val="00AA533E"/>
    <w:rsid w:val="00B274D1"/>
    <w:rsid w:val="00B51584"/>
    <w:rsid w:val="00B57C4D"/>
    <w:rsid w:val="00B664EB"/>
    <w:rsid w:val="00B85CA8"/>
    <w:rsid w:val="00C04CC8"/>
    <w:rsid w:val="00C04DAA"/>
    <w:rsid w:val="00C04FCE"/>
    <w:rsid w:val="00C2479B"/>
    <w:rsid w:val="00C32C8C"/>
    <w:rsid w:val="00C45231"/>
    <w:rsid w:val="00C56B73"/>
    <w:rsid w:val="00C628AA"/>
    <w:rsid w:val="00C74C9A"/>
    <w:rsid w:val="00D013FB"/>
    <w:rsid w:val="00D456CD"/>
    <w:rsid w:val="00D7271D"/>
    <w:rsid w:val="00D72C27"/>
    <w:rsid w:val="00D90F6C"/>
    <w:rsid w:val="00DB16F4"/>
    <w:rsid w:val="00DB40B9"/>
    <w:rsid w:val="00DF35A4"/>
    <w:rsid w:val="00E2681F"/>
    <w:rsid w:val="00E810A0"/>
    <w:rsid w:val="00E9542B"/>
    <w:rsid w:val="00EA5313"/>
    <w:rsid w:val="00EE10AA"/>
    <w:rsid w:val="00EE51E2"/>
    <w:rsid w:val="00F13A68"/>
    <w:rsid w:val="00F350DF"/>
    <w:rsid w:val="00F45C6D"/>
    <w:rsid w:val="00F60AFA"/>
    <w:rsid w:val="00F634AC"/>
    <w:rsid w:val="00F82D09"/>
    <w:rsid w:val="00FA0244"/>
    <w:rsid w:val="00FD56EC"/>
    <w:rsid w:val="00FF64DC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DF0189"/>
  <w15:chartTrackingRefBased/>
  <w15:docId w15:val="{98FA4398-234A-4ECD-BA4A-5ED5300E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67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7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2016-10-27T12:04:00Z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