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D1BAD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04CCA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35B62B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A17407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3E7AA8D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986BE6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1439E29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045E019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9111090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EB53D68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A017122" w14:textId="77777777" w:rsidR="00717640" w:rsidRPr="00DC2CDA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C2CDA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2215/18</w:t>
            </w:r>
          </w:p>
        </w:tc>
      </w:tr>
    </w:tbl>
    <w:p w14:paraId="256FC856" w14:textId="77777777" w:rsidR="00116E03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C6553D9" w14:textId="77777777" w:rsidR="003F6DE9" w:rsidRPr="003F6DE9" w:rsidRDefault="003F6DE9" w:rsidP="003F6DE9"/>
    <w:p w14:paraId="664E860B" w14:textId="77777777" w:rsidR="00777715" w:rsidRDefault="00777715" w:rsidP="00777715">
      <w:pPr>
        <w:rPr>
          <w:rFonts w:ascii="Arial" w:hAnsi="Arial" w:cs="Arial"/>
        </w:rPr>
      </w:pPr>
    </w:p>
    <w:p w14:paraId="6D794882" w14:textId="77777777" w:rsidR="00D013FB" w:rsidRPr="00E9542B" w:rsidRDefault="00D013FB" w:rsidP="00777715">
      <w:pPr>
        <w:rPr>
          <w:rFonts w:ascii="Arial" w:hAnsi="Arial" w:cs="Arial"/>
        </w:rPr>
      </w:pPr>
    </w:p>
    <w:p w14:paraId="60DF8E5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B65C91F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AE198B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C2CDA">
        <w:rPr>
          <w:rFonts w:ascii="Arial" w:hAnsi="Arial" w:cs="Arial"/>
          <w:sz w:val="22"/>
          <w:szCs w:val="22"/>
        </w:rPr>
        <w:t>14. února 2018</w:t>
      </w:r>
    </w:p>
    <w:p w14:paraId="0BAC27B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67BF6F6" w14:textId="77777777" w:rsidR="00E2681F" w:rsidRDefault="00DC2CDA" w:rsidP="00DC2CDA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(7. schůze)</w:t>
      </w:r>
    </w:p>
    <w:p w14:paraId="3CBE1BA7" w14:textId="77777777" w:rsidR="00DC2CDA" w:rsidRDefault="00DC2CDA" w:rsidP="00DC2CDA">
      <w:pPr>
        <w:rPr>
          <w:rFonts w:ascii="Arial" w:hAnsi="Arial" w:cs="Arial"/>
          <w:sz w:val="22"/>
          <w:szCs w:val="22"/>
        </w:rPr>
      </w:pPr>
    </w:p>
    <w:p w14:paraId="643798CD" w14:textId="77777777" w:rsidR="003F6DE9" w:rsidRDefault="003F6DE9" w:rsidP="00DC2CDA">
      <w:pPr>
        <w:rPr>
          <w:rFonts w:ascii="Arial" w:hAnsi="Arial" w:cs="Arial"/>
          <w:sz w:val="22"/>
          <w:szCs w:val="22"/>
        </w:rPr>
      </w:pPr>
    </w:p>
    <w:p w14:paraId="43EDE716" w14:textId="77777777" w:rsidR="00DC2CDA" w:rsidRDefault="00DC2CDA" w:rsidP="00DC2CDA">
      <w:pPr>
        <w:rPr>
          <w:rFonts w:ascii="Arial" w:hAnsi="Arial" w:cs="Arial"/>
          <w:sz w:val="22"/>
          <w:szCs w:val="22"/>
        </w:rPr>
      </w:pPr>
    </w:p>
    <w:p w14:paraId="18C6FF13" w14:textId="77777777" w:rsidR="00DC2CDA" w:rsidRDefault="00DC2CDA" w:rsidP="00DC2CDA">
      <w:pPr>
        <w:rPr>
          <w:rFonts w:ascii="Arial" w:hAnsi="Arial" w:cs="Arial"/>
          <w:sz w:val="22"/>
          <w:szCs w:val="22"/>
        </w:rPr>
      </w:pPr>
    </w:p>
    <w:p w14:paraId="25344BB4" w14:textId="77777777" w:rsidR="00DC2CDA" w:rsidRDefault="00DC2CDA" w:rsidP="00DC2CD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248FD06" w14:textId="77777777" w:rsidR="00DC2CDA" w:rsidRDefault="00DC2CDA" w:rsidP="00DC2CDA">
      <w:pPr>
        <w:rPr>
          <w:rFonts w:ascii="Arial" w:hAnsi="Arial" w:cs="Arial"/>
          <w:sz w:val="22"/>
          <w:szCs w:val="22"/>
        </w:rPr>
      </w:pPr>
    </w:p>
    <w:p w14:paraId="251FB7B5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CD75D24" w14:textId="77777777" w:rsidR="00DC2CDA" w:rsidRDefault="00DC2CDA" w:rsidP="00DC2CD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7D1D055E" w14:textId="77777777" w:rsidR="00DC2CDA" w:rsidRDefault="00DC2CDA" w:rsidP="00DC2CD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D63D870" w14:textId="77777777" w:rsidR="00DC2CDA" w:rsidRDefault="00DC2CDA" w:rsidP="00DC2C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informace předsedy vlády, ministra vnitra a státního tajemníka pro evropské záležitosti o aktuální evropské problematice.</w:t>
      </w:r>
    </w:p>
    <w:p w14:paraId="5A73331A" w14:textId="77777777" w:rsidR="00DC2CDA" w:rsidRDefault="00DC2CDA" w:rsidP="00DC2CD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7C544D" w14:textId="77777777" w:rsidR="00DC2CDA" w:rsidRDefault="00DC2CDA" w:rsidP="00DC2C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AB803" w14:textId="77777777" w:rsidR="003F6DE9" w:rsidRPr="00DC2CDA" w:rsidRDefault="003F6DE9" w:rsidP="00DC2CD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1FABE" w14:textId="77777777" w:rsidR="00DC2CDA" w:rsidRDefault="009E2B01" w:rsidP="009E2B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Zastupitelstva Pardubického kraje na vydání zákona, kterým se mění zákon č. 500/2004 Sb., správní řád, ve znění pozdějších předpisů (sněmovní tisk č. 54)</w:t>
      </w:r>
    </w:p>
    <w:p w14:paraId="026D38F3" w14:textId="77777777" w:rsidR="009E2B01" w:rsidRDefault="009E2B01" w:rsidP="009E2B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105/18</w:t>
      </w:r>
    </w:p>
    <w:p w14:paraId="332E6160" w14:textId="77777777" w:rsidR="009E2B01" w:rsidRDefault="009E2B01" w:rsidP="009E2B01">
      <w:pPr>
        <w:ind w:left="708" w:hanging="708"/>
        <w:rPr>
          <w:rFonts w:ascii="Arial" w:hAnsi="Arial" w:cs="Arial"/>
          <w:sz w:val="22"/>
          <w:szCs w:val="22"/>
        </w:rPr>
      </w:pPr>
    </w:p>
    <w:p w14:paraId="155A61F8" w14:textId="77777777" w:rsidR="009E2B01" w:rsidRDefault="009E2B01" w:rsidP="009E2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76D1327" w14:textId="77777777" w:rsidR="009E2B01" w:rsidRDefault="009E2B01" w:rsidP="009E2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99.</w:t>
      </w:r>
    </w:p>
    <w:p w14:paraId="3E849184" w14:textId="77777777" w:rsidR="009E2B01" w:rsidRDefault="009E2B01" w:rsidP="009E2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F4054" w14:textId="77777777" w:rsidR="009E2B01" w:rsidRDefault="009E2B01" w:rsidP="009E2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FE3CC60" w14:textId="77777777" w:rsidR="009E2B01" w:rsidRDefault="009E2B01" w:rsidP="009E2B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47471" w14:textId="77777777" w:rsidR="009E2B01" w:rsidRDefault="009E2B01" w:rsidP="009E2B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3C661" w14:textId="77777777" w:rsidR="003F6DE9" w:rsidRDefault="003F6DE9" w:rsidP="009E2B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E3AF9" w14:textId="77777777" w:rsidR="003F6DE9" w:rsidRDefault="003F6DE9" w:rsidP="009E2B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94416" w14:textId="77777777" w:rsidR="003F6DE9" w:rsidRDefault="003F6DE9" w:rsidP="009E2B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D5F3D4" w14:textId="77777777" w:rsidR="003F6DE9" w:rsidRDefault="003F6DE9" w:rsidP="009E2B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F80553" w14:textId="77777777" w:rsidR="003F6DE9" w:rsidRDefault="003F6DE9" w:rsidP="009E2B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11DFC" w14:textId="77777777" w:rsidR="003F6DE9" w:rsidRDefault="003F6DE9" w:rsidP="009E2B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84EC5" w14:textId="77777777" w:rsidR="003F6DE9" w:rsidRDefault="003F6DE9" w:rsidP="009E2B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2D014" w14:textId="77777777" w:rsidR="003F6DE9" w:rsidRDefault="003F6DE9" w:rsidP="009E2B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457A7D" w14:textId="77777777" w:rsidR="003F6DE9" w:rsidRDefault="003F6DE9" w:rsidP="009E2B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78E47B" w14:textId="77777777" w:rsidR="003F6DE9" w:rsidRPr="009E2B01" w:rsidRDefault="003F6DE9" w:rsidP="009E2B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E1F8B6" w14:textId="77777777" w:rsidR="00DC2CDA" w:rsidRDefault="00363D9A" w:rsidP="00363D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45/17 o návrhu skupiny poslanců na zrušení ustanovení § 97 odst. 3 a 4 zákona č. 127/2005 Sb., o elektronických komunikacích a o změně některých souvisejících zákonů, ve znění pozdějších předpisů, § 68 odst. 2 a § 71 písm. a) zákona č. 273/2008 Sb., o Policii České republiky, ve znění pozdějších předpisů, § 88a zákona č. 141/1961 Sb., trestní řád, ve znění pozdějších předpisů, a návrh na zrušení vyhlášky č. 357/2012 Sb., o uchování, předávání a likvidaci provozních a lokalizačních údajů</w:t>
      </w:r>
    </w:p>
    <w:p w14:paraId="020F102C" w14:textId="77777777" w:rsidR="00363D9A" w:rsidRDefault="00363D9A" w:rsidP="00363D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106/18</w:t>
      </w:r>
    </w:p>
    <w:p w14:paraId="16EC285A" w14:textId="77777777" w:rsidR="00363D9A" w:rsidRDefault="00363D9A" w:rsidP="00363D9A">
      <w:pPr>
        <w:ind w:left="708" w:hanging="708"/>
        <w:rPr>
          <w:rFonts w:ascii="Arial" w:hAnsi="Arial" w:cs="Arial"/>
          <w:sz w:val="22"/>
          <w:szCs w:val="22"/>
        </w:rPr>
      </w:pPr>
    </w:p>
    <w:p w14:paraId="7CD4B94B" w14:textId="77777777" w:rsidR="00363D9A" w:rsidRDefault="00363D9A" w:rsidP="00363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07D576B9" w14:textId="77777777" w:rsidR="00363D9A" w:rsidRDefault="00363D9A" w:rsidP="00363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100.</w:t>
      </w:r>
    </w:p>
    <w:p w14:paraId="23385014" w14:textId="77777777" w:rsidR="00363D9A" w:rsidRDefault="00363D9A" w:rsidP="00363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64E3EF" w14:textId="77777777" w:rsidR="00363D9A" w:rsidRDefault="00363D9A" w:rsidP="00363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3892B68" w14:textId="77777777" w:rsidR="00363D9A" w:rsidRDefault="00363D9A" w:rsidP="00363D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52F79E" w14:textId="77777777" w:rsidR="00363D9A" w:rsidRDefault="00363D9A" w:rsidP="00363D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F24322" w14:textId="77777777" w:rsidR="003F6DE9" w:rsidRPr="00363D9A" w:rsidRDefault="003F6DE9" w:rsidP="00363D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66E47" w14:textId="77777777" w:rsidR="00DC2CDA" w:rsidRDefault="00376C08" w:rsidP="00376C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navýšení prostředků na platy příslušníků Policie České republiky a na změnu systemizace bezpečnostních sborů v kapitole 314 - Ministerstvo vnitra v roce 2018, v souvislosti s konáním doplňovacích voleb do Senátu Parlamentu České republiky a volby prezidenta republiky</w:t>
      </w:r>
    </w:p>
    <w:p w14:paraId="37C18E9B" w14:textId="77777777" w:rsidR="00376C08" w:rsidRDefault="00376C08" w:rsidP="00376C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107/18</w:t>
      </w:r>
    </w:p>
    <w:p w14:paraId="1788B0F8" w14:textId="77777777" w:rsidR="00376C08" w:rsidRDefault="00376C08" w:rsidP="00376C08">
      <w:pPr>
        <w:ind w:left="708" w:hanging="708"/>
        <w:rPr>
          <w:rFonts w:ascii="Arial" w:hAnsi="Arial" w:cs="Arial"/>
          <w:sz w:val="22"/>
          <w:szCs w:val="22"/>
        </w:rPr>
      </w:pPr>
    </w:p>
    <w:p w14:paraId="71F9D9B5" w14:textId="77777777" w:rsidR="00376C08" w:rsidRDefault="00376C08" w:rsidP="00376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921D6C3" w14:textId="77777777" w:rsidR="00376C08" w:rsidRDefault="00376C08" w:rsidP="00376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101.</w:t>
      </w:r>
    </w:p>
    <w:p w14:paraId="4238C0CB" w14:textId="77777777" w:rsidR="00376C08" w:rsidRDefault="00376C08" w:rsidP="00376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9104D" w14:textId="77777777" w:rsidR="00376C08" w:rsidRDefault="00376C08" w:rsidP="00376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C032AAD" w14:textId="77777777" w:rsidR="00376C08" w:rsidRDefault="00376C08" w:rsidP="00376C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88D402" w14:textId="77777777" w:rsidR="00376C08" w:rsidRDefault="00376C08" w:rsidP="00376C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A5486" w14:textId="77777777" w:rsidR="003F6DE9" w:rsidRPr="00376C08" w:rsidRDefault="003F6DE9" w:rsidP="00376C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985FF" w14:textId="77777777" w:rsidR="00DC2CDA" w:rsidRDefault="004E7527" w:rsidP="004E75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Jmenování zástupců Ministerstva financí do dozorčích rad zdravotních pojišťoven.</w:t>
      </w:r>
    </w:p>
    <w:p w14:paraId="7226885C" w14:textId="77777777" w:rsidR="004E7527" w:rsidRDefault="004E7527" w:rsidP="004E75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100/18</w:t>
      </w:r>
    </w:p>
    <w:p w14:paraId="4B4A3406" w14:textId="77777777" w:rsidR="004E7527" w:rsidRDefault="004E7527" w:rsidP="004E7527">
      <w:pPr>
        <w:ind w:left="708" w:hanging="708"/>
        <w:rPr>
          <w:rFonts w:ascii="Arial" w:hAnsi="Arial" w:cs="Arial"/>
          <w:sz w:val="22"/>
          <w:szCs w:val="22"/>
        </w:rPr>
      </w:pPr>
    </w:p>
    <w:p w14:paraId="78BA94BB" w14:textId="77777777" w:rsidR="004E7527" w:rsidRDefault="004E7527" w:rsidP="004E7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28E8BFDF" w14:textId="77777777" w:rsidR="004E7527" w:rsidRDefault="004E7527" w:rsidP="004E7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102.</w:t>
      </w:r>
    </w:p>
    <w:p w14:paraId="0415A442" w14:textId="77777777" w:rsidR="004E7527" w:rsidRDefault="004E7527" w:rsidP="004E7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B2E13" w14:textId="77777777" w:rsidR="004E7527" w:rsidRDefault="004E7527" w:rsidP="004E7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58336E49" w14:textId="77777777" w:rsidR="004E7527" w:rsidRDefault="004E7527" w:rsidP="004E75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AC920" w14:textId="77777777" w:rsidR="004E7527" w:rsidRDefault="004E7527" w:rsidP="004E75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A2ABF6" w14:textId="77777777" w:rsidR="003F6DE9" w:rsidRPr="004E7527" w:rsidRDefault="003F6DE9" w:rsidP="004E75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ABE650" w14:textId="77777777" w:rsidR="00DC2CDA" w:rsidRDefault="00271927" w:rsidP="002719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Závěrečná zpráva z účasti České republiky na Mezinárodní specializované výstavě EXPO Astana 2017</w:t>
      </w:r>
    </w:p>
    <w:p w14:paraId="02AF8520" w14:textId="77777777" w:rsidR="00271927" w:rsidRDefault="00271927" w:rsidP="002719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89/18</w:t>
      </w:r>
    </w:p>
    <w:p w14:paraId="2292CBFB" w14:textId="77777777" w:rsidR="005B1036" w:rsidRDefault="005B1036" w:rsidP="0027192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4A82E3B" w14:textId="77777777" w:rsidR="00271927" w:rsidRDefault="00271927" w:rsidP="002719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průmyslu a obchodu přerušila.</w:t>
      </w:r>
    </w:p>
    <w:p w14:paraId="73027A4D" w14:textId="77777777" w:rsidR="00271927" w:rsidRDefault="00271927" w:rsidP="002719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AD954" w14:textId="77777777" w:rsidR="00271927" w:rsidRDefault="00271927" w:rsidP="002719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104102" w14:textId="77777777" w:rsidR="003F6DE9" w:rsidRDefault="003F6DE9" w:rsidP="002719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ACD3C" w14:textId="77777777" w:rsidR="003F6DE9" w:rsidRDefault="003F6DE9" w:rsidP="002719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C032AB" w14:textId="77777777" w:rsidR="003F6DE9" w:rsidRDefault="003F6DE9" w:rsidP="002719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4829D" w14:textId="77777777" w:rsidR="003F6DE9" w:rsidRDefault="003F6DE9" w:rsidP="002719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F3BF97" w14:textId="77777777" w:rsidR="003F6DE9" w:rsidRDefault="003F6DE9" w:rsidP="002719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9D5C1" w14:textId="77777777" w:rsidR="003F6DE9" w:rsidRPr="00271927" w:rsidRDefault="003F6DE9" w:rsidP="002719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A150C" w14:textId="77777777" w:rsidR="00DC2CDA" w:rsidRDefault="00BA593D" w:rsidP="00BA593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 vyslání delegace České republiky vedené předsedou vlády ČR na </w:t>
      </w:r>
      <w:r w:rsidR="006C6FAC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54. bezpečnostní konferenci v Mnichově ve dnech 16. – 18. února 2018 </w:t>
      </w:r>
    </w:p>
    <w:p w14:paraId="23E62F39" w14:textId="77777777" w:rsidR="00BA593D" w:rsidRDefault="00BA593D" w:rsidP="00BA593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101/18</w:t>
      </w:r>
    </w:p>
    <w:p w14:paraId="50AE6A95" w14:textId="77777777" w:rsidR="00BA593D" w:rsidRDefault="00BA593D" w:rsidP="00BA593D">
      <w:pPr>
        <w:ind w:left="708" w:hanging="708"/>
        <w:rPr>
          <w:rFonts w:ascii="Arial" w:hAnsi="Arial" w:cs="Arial"/>
          <w:sz w:val="22"/>
          <w:szCs w:val="22"/>
        </w:rPr>
      </w:pPr>
    </w:p>
    <w:p w14:paraId="4E3BBDE7" w14:textId="77777777" w:rsidR="00BA593D" w:rsidRDefault="00BA593D" w:rsidP="00BA5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64F136B6" w14:textId="77777777" w:rsidR="00BA593D" w:rsidRDefault="00BA593D" w:rsidP="00BA5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103.</w:t>
      </w:r>
    </w:p>
    <w:p w14:paraId="14CCBE42" w14:textId="77777777" w:rsidR="00BA593D" w:rsidRDefault="00BA593D" w:rsidP="00BA5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ABB129" w14:textId="77777777" w:rsidR="00BA593D" w:rsidRDefault="00BA593D" w:rsidP="00BA5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0EB83ACE" w14:textId="77777777" w:rsidR="00BA593D" w:rsidRDefault="00BA593D" w:rsidP="00BA5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49A32" w14:textId="77777777" w:rsidR="003F6DE9" w:rsidRDefault="003F6DE9" w:rsidP="00BA593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8C5431" w14:textId="77777777" w:rsidR="00BA593D" w:rsidRPr="00BA593D" w:rsidRDefault="00BA593D" w:rsidP="00BA593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86C872" w14:textId="77777777" w:rsidR="00DC2CDA" w:rsidRDefault="00B772F9" w:rsidP="00B772F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 vyslání delegace České republiky vedené místopředsedou vlády </w:t>
      </w:r>
      <w:r w:rsidR="003F6DE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ministrem zahraničních věcí na 54. bezpečnostní konferenci v Mnichově </w:t>
      </w:r>
      <w:r w:rsidR="003F6DE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ve dnech 16. – 18. února 2018 </w:t>
      </w:r>
    </w:p>
    <w:p w14:paraId="66C4A5CA" w14:textId="77777777" w:rsidR="00B772F9" w:rsidRDefault="00B772F9" w:rsidP="00B772F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104/18</w:t>
      </w:r>
    </w:p>
    <w:p w14:paraId="21191146" w14:textId="77777777" w:rsidR="00B772F9" w:rsidRDefault="00B772F9" w:rsidP="00B772F9">
      <w:pPr>
        <w:ind w:left="708" w:hanging="708"/>
        <w:rPr>
          <w:rFonts w:ascii="Arial" w:hAnsi="Arial" w:cs="Arial"/>
          <w:sz w:val="22"/>
          <w:szCs w:val="22"/>
        </w:rPr>
      </w:pPr>
    </w:p>
    <w:p w14:paraId="59B86A91" w14:textId="77777777" w:rsidR="00B772F9" w:rsidRDefault="00B772F9" w:rsidP="00B77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12DD291A" w14:textId="77777777" w:rsidR="00B772F9" w:rsidRDefault="00B772F9" w:rsidP="00B77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104.</w:t>
      </w:r>
    </w:p>
    <w:p w14:paraId="497E778D" w14:textId="77777777" w:rsidR="00B772F9" w:rsidRDefault="00B772F9" w:rsidP="00B77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D4367" w14:textId="77777777" w:rsidR="00B772F9" w:rsidRDefault="00B772F9" w:rsidP="00B77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5ECF7E76" w14:textId="77777777" w:rsidR="00B772F9" w:rsidRDefault="00B772F9" w:rsidP="00B772F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336FF9" w14:textId="77777777" w:rsidR="00B772F9" w:rsidRDefault="00B772F9" w:rsidP="00B772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B8E02" w14:textId="77777777" w:rsidR="003F6DE9" w:rsidRPr="00B772F9" w:rsidRDefault="003F6DE9" w:rsidP="00B772F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3A171" w14:textId="77777777" w:rsidR="00DC2CDA" w:rsidRDefault="000E6E54" w:rsidP="000E6E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Účast ministra zahraničních věcí na neformálním zasedání </w:t>
      </w:r>
      <w:r w:rsidR="003F6DE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ministrů zahraničních věcí členských zemí Evropské unie v Sofii </w:t>
      </w:r>
      <w:r w:rsidR="003F6DE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ve dnech 15. - 16. února 2018</w:t>
      </w:r>
    </w:p>
    <w:p w14:paraId="3D35472A" w14:textId="77777777" w:rsidR="000E6E54" w:rsidRDefault="000E6E54" w:rsidP="000E6E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98/18</w:t>
      </w:r>
    </w:p>
    <w:p w14:paraId="3FF7EB4D" w14:textId="77777777" w:rsidR="000E6E54" w:rsidRDefault="000E6E54" w:rsidP="000E6E54">
      <w:pPr>
        <w:ind w:left="708" w:hanging="708"/>
        <w:rPr>
          <w:rFonts w:ascii="Arial" w:hAnsi="Arial" w:cs="Arial"/>
          <w:sz w:val="22"/>
          <w:szCs w:val="22"/>
        </w:rPr>
      </w:pPr>
    </w:p>
    <w:p w14:paraId="250AC908" w14:textId="77777777" w:rsidR="000E6E54" w:rsidRDefault="000E6E54" w:rsidP="000E6E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29CF0C81" w14:textId="77777777" w:rsidR="000E6E54" w:rsidRDefault="000E6E54" w:rsidP="000E6E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105.</w:t>
      </w:r>
    </w:p>
    <w:p w14:paraId="071F671D" w14:textId="77777777" w:rsidR="000E6E54" w:rsidRDefault="000E6E54" w:rsidP="000E6E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38A7E" w14:textId="77777777" w:rsidR="000E6E54" w:rsidRDefault="000E6E54" w:rsidP="000E6E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1AA4DE24" w14:textId="77777777" w:rsidR="000E6E54" w:rsidRDefault="000E6E54" w:rsidP="000E6E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AC0CD" w14:textId="77777777" w:rsidR="000E6E54" w:rsidRDefault="000E6E54" w:rsidP="000E6E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F35B60" w14:textId="77777777" w:rsidR="003F6DE9" w:rsidRPr="000E6E54" w:rsidRDefault="003F6DE9" w:rsidP="000E6E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056916" w14:textId="77777777" w:rsidR="00DC2CDA" w:rsidRDefault="009955E1" w:rsidP="009955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Návrh na sjednání Smlouvy mezi Českou republikou a Slovenskou republikou </w:t>
      </w:r>
      <w:r w:rsidR="003F6DE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aktualizaci hraničního dokumentárního díla</w:t>
      </w:r>
    </w:p>
    <w:p w14:paraId="1E9D4A75" w14:textId="77777777" w:rsidR="009955E1" w:rsidRDefault="009955E1" w:rsidP="009955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96/18</w:t>
      </w:r>
    </w:p>
    <w:p w14:paraId="133E3FB3" w14:textId="77777777" w:rsidR="009955E1" w:rsidRDefault="009955E1" w:rsidP="009955E1">
      <w:pPr>
        <w:ind w:left="708" w:hanging="708"/>
        <w:rPr>
          <w:rFonts w:ascii="Arial" w:hAnsi="Arial" w:cs="Arial"/>
          <w:sz w:val="22"/>
          <w:szCs w:val="22"/>
        </w:rPr>
      </w:pPr>
    </w:p>
    <w:p w14:paraId="561E7DA8" w14:textId="77777777" w:rsidR="009955E1" w:rsidRDefault="009955E1" w:rsidP="00995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místopředsedou vlády a ministrem zahraničních věcí a přijala</w:t>
      </w:r>
    </w:p>
    <w:p w14:paraId="6AC788BF" w14:textId="77777777" w:rsidR="009955E1" w:rsidRDefault="009955E1" w:rsidP="00995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106.</w:t>
      </w:r>
    </w:p>
    <w:p w14:paraId="03D5E4C0" w14:textId="77777777" w:rsidR="009955E1" w:rsidRDefault="009955E1" w:rsidP="00995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B559D0" w14:textId="77777777" w:rsidR="009955E1" w:rsidRDefault="009955E1" w:rsidP="00995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2B436604" w14:textId="77777777" w:rsidR="009955E1" w:rsidRDefault="009955E1" w:rsidP="00995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AD7F0B" w14:textId="77777777" w:rsidR="003F6DE9" w:rsidRDefault="003F6DE9" w:rsidP="00995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FAFCC" w14:textId="77777777" w:rsidR="003F6DE9" w:rsidRDefault="003F6DE9" w:rsidP="00995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38070B" w14:textId="77777777" w:rsidR="003F6DE9" w:rsidRDefault="003F6DE9" w:rsidP="00995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2F3FC" w14:textId="77777777" w:rsidR="003F6DE9" w:rsidRDefault="003F6DE9" w:rsidP="00995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06CCDC" w14:textId="77777777" w:rsidR="003F6DE9" w:rsidRDefault="003F6DE9" w:rsidP="00995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EDE43F" w14:textId="77777777" w:rsidR="003F6DE9" w:rsidRDefault="003F6DE9" w:rsidP="009955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5A13EF" w14:textId="77777777" w:rsidR="009955E1" w:rsidRPr="009955E1" w:rsidRDefault="009955E1" w:rsidP="009955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BBA9DE" w14:textId="77777777" w:rsidR="00DC2CDA" w:rsidRDefault="00C133E1" w:rsidP="00C133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schválení Mnohostranné úmluvy o implementaci opatření k boji proti snižování daňového základu a přesouvání zisků ve vztahu k daňovým smlouvám </w:t>
      </w:r>
    </w:p>
    <w:p w14:paraId="20706EA9" w14:textId="77777777" w:rsidR="00C133E1" w:rsidRDefault="00C133E1" w:rsidP="00C133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84/18</w:t>
      </w:r>
    </w:p>
    <w:p w14:paraId="1452080A" w14:textId="77777777" w:rsidR="00C133E1" w:rsidRDefault="00C133E1" w:rsidP="00C133E1">
      <w:pPr>
        <w:ind w:left="708" w:hanging="708"/>
        <w:rPr>
          <w:rFonts w:ascii="Arial" w:hAnsi="Arial" w:cs="Arial"/>
          <w:sz w:val="22"/>
          <w:szCs w:val="22"/>
        </w:rPr>
      </w:pPr>
    </w:p>
    <w:p w14:paraId="2A0B156A" w14:textId="77777777" w:rsidR="00C133E1" w:rsidRDefault="00C133E1" w:rsidP="00C13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místopředsedou vlády a ministrem zahraničních věcí a přijala</w:t>
      </w:r>
    </w:p>
    <w:p w14:paraId="06415CAD" w14:textId="77777777" w:rsidR="00C133E1" w:rsidRDefault="00C133E1" w:rsidP="00C13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107.</w:t>
      </w:r>
    </w:p>
    <w:p w14:paraId="148D122C" w14:textId="77777777" w:rsidR="00C133E1" w:rsidRDefault="00C133E1" w:rsidP="00C13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ED3BE" w14:textId="77777777" w:rsidR="00C133E1" w:rsidRDefault="00C133E1" w:rsidP="00C13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050DC484" w14:textId="77777777" w:rsidR="00C133E1" w:rsidRDefault="00C133E1" w:rsidP="00C13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8C109" w14:textId="77777777" w:rsidR="003F6DE9" w:rsidRDefault="003F6DE9" w:rsidP="00C133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52793D" w14:textId="77777777" w:rsidR="00C133E1" w:rsidRPr="00C133E1" w:rsidRDefault="00C133E1" w:rsidP="00C133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01D0FA" w14:textId="77777777" w:rsidR="00DC2CDA" w:rsidRDefault="006C2DBF" w:rsidP="006C2DB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listopad a prosinec 2017</w:t>
      </w:r>
    </w:p>
    <w:p w14:paraId="03BB1364" w14:textId="77777777" w:rsidR="006C2DBF" w:rsidRDefault="006C2DBF" w:rsidP="006C2DB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97/18</w:t>
      </w:r>
    </w:p>
    <w:p w14:paraId="3AE38D83" w14:textId="77777777" w:rsidR="006C2DBF" w:rsidRDefault="006C2DBF" w:rsidP="006C2DBF">
      <w:pPr>
        <w:ind w:left="708" w:hanging="708"/>
        <w:rPr>
          <w:rFonts w:ascii="Arial" w:hAnsi="Arial" w:cs="Arial"/>
          <w:sz w:val="22"/>
          <w:szCs w:val="22"/>
        </w:rPr>
      </w:pPr>
    </w:p>
    <w:p w14:paraId="46B8BE8B" w14:textId="77777777" w:rsidR="006C2DBF" w:rsidRDefault="006C2DBF" w:rsidP="006C2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3872C02D" w14:textId="77777777" w:rsidR="006C2DBF" w:rsidRDefault="006C2DBF" w:rsidP="006C2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108.</w:t>
      </w:r>
    </w:p>
    <w:p w14:paraId="2543447C" w14:textId="77777777" w:rsidR="006C2DBF" w:rsidRDefault="006C2DBF" w:rsidP="006C2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6FD20" w14:textId="77777777" w:rsidR="006C2DBF" w:rsidRDefault="006C2DBF" w:rsidP="006C2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8 přítomných členů vlády hlasovalo pro 8.</w:t>
      </w:r>
    </w:p>
    <w:p w14:paraId="41497151" w14:textId="77777777" w:rsidR="006C2DBF" w:rsidRDefault="006C2DBF" w:rsidP="006C2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8D0F36" w14:textId="77777777" w:rsidR="003F6DE9" w:rsidRDefault="003F6DE9" w:rsidP="006C2D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8D5BD6" w14:textId="77777777" w:rsidR="006C2DBF" w:rsidRPr="006C2DBF" w:rsidRDefault="006C2DBF" w:rsidP="006C2DB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091D0D" w14:textId="77777777" w:rsidR="00DC2CDA" w:rsidRDefault="00DB7A14" w:rsidP="00DB7A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Návrh na přístup České republiky ke Smlouvě o stabilitě, koordinaci a správě </w:t>
      </w:r>
      <w:r w:rsidR="003F6DE9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hospodářské a měnové unii</w:t>
      </w:r>
    </w:p>
    <w:p w14:paraId="25AC3C63" w14:textId="77777777" w:rsidR="00DB7A14" w:rsidRDefault="00DB7A14" w:rsidP="00DB7A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109/18</w:t>
      </w:r>
    </w:p>
    <w:p w14:paraId="5B957270" w14:textId="77777777" w:rsidR="00DB7A14" w:rsidRDefault="00DB7A14" w:rsidP="00DB7A14">
      <w:pPr>
        <w:ind w:left="708" w:hanging="708"/>
        <w:rPr>
          <w:rFonts w:ascii="Arial" w:hAnsi="Arial" w:cs="Arial"/>
          <w:sz w:val="22"/>
          <w:szCs w:val="22"/>
        </w:rPr>
      </w:pPr>
    </w:p>
    <w:p w14:paraId="0F540FAD" w14:textId="77777777" w:rsidR="00DB7A14" w:rsidRDefault="00DB7A14" w:rsidP="00DB7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místopředsedou vlády a ministrem zahraničních věcí a přijala</w:t>
      </w:r>
    </w:p>
    <w:p w14:paraId="26EA2349" w14:textId="77777777" w:rsidR="00DB7A14" w:rsidRDefault="00DB7A14" w:rsidP="00DB7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109.</w:t>
      </w:r>
    </w:p>
    <w:p w14:paraId="7F586D46" w14:textId="77777777" w:rsidR="00DB7A14" w:rsidRDefault="00DB7A14" w:rsidP="00DB7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651AC0" w14:textId="77777777" w:rsidR="00DB7A14" w:rsidRDefault="00DB7A14" w:rsidP="00DB7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7C02F90" w14:textId="77777777" w:rsidR="00DB7A14" w:rsidRDefault="00DB7A14" w:rsidP="00DB7A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ED6BDE" w14:textId="77777777" w:rsidR="00DB7A14" w:rsidRDefault="00DB7A14" w:rsidP="00DB7A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02B92" w14:textId="77777777" w:rsidR="003F6DE9" w:rsidRPr="00DB7A14" w:rsidRDefault="003F6DE9" w:rsidP="00DB7A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446B3" w14:textId="77777777" w:rsidR="00DC2CDA" w:rsidRDefault="00436EB2" w:rsidP="00436EB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změn Statutu Rady vlády pro informační společnost a jmenování vládního zmocněnce pro informační technologie a digitalizaci</w:t>
      </w:r>
    </w:p>
    <w:p w14:paraId="4038FF85" w14:textId="77777777" w:rsidR="00436EB2" w:rsidRDefault="00436EB2" w:rsidP="00436EB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118/18</w:t>
      </w:r>
    </w:p>
    <w:p w14:paraId="65AF5786" w14:textId="77777777" w:rsidR="00436EB2" w:rsidRDefault="00436EB2" w:rsidP="00436EB2">
      <w:pPr>
        <w:ind w:left="708" w:hanging="708"/>
        <w:rPr>
          <w:rFonts w:ascii="Arial" w:hAnsi="Arial" w:cs="Arial"/>
          <w:sz w:val="22"/>
          <w:szCs w:val="22"/>
        </w:rPr>
      </w:pPr>
    </w:p>
    <w:p w14:paraId="12BD9117" w14:textId="77777777" w:rsidR="00436EB2" w:rsidRDefault="00436EB2" w:rsidP="00436E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6C6FAC" w:rsidRPr="006C6FAC">
        <w:rPr>
          <w:rFonts w:ascii="Arial" w:hAnsi="Arial" w:cs="Arial"/>
          <w:color w:val="000000"/>
          <w:sz w:val="22"/>
          <w:szCs w:val="22"/>
        </w:rPr>
        <w:t xml:space="preserve">za účasti kandidáta na funkci </w:t>
      </w:r>
      <w:r w:rsidR="00DD1BAE">
        <w:rPr>
          <w:rFonts w:ascii="Arial" w:hAnsi="Arial" w:cs="Arial"/>
          <w:color w:val="000000"/>
          <w:sz w:val="22"/>
          <w:szCs w:val="22"/>
        </w:rPr>
        <w:t xml:space="preserve">vládního zmocněnce pro informační technologie a digitalizaci </w:t>
      </w:r>
      <w:r>
        <w:rPr>
          <w:rFonts w:ascii="Arial" w:hAnsi="Arial" w:cs="Arial"/>
          <w:sz w:val="22"/>
          <w:szCs w:val="22"/>
        </w:rPr>
        <w:t>materiál předložený předsedou vlády a přijala</w:t>
      </w:r>
    </w:p>
    <w:p w14:paraId="0D73D7EE" w14:textId="77777777" w:rsidR="00436EB2" w:rsidRDefault="00436EB2" w:rsidP="00436E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110.</w:t>
      </w:r>
    </w:p>
    <w:p w14:paraId="302F7E42" w14:textId="77777777" w:rsidR="00436EB2" w:rsidRDefault="00436EB2" w:rsidP="00436E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B77AE" w14:textId="77777777" w:rsidR="006C6FAC" w:rsidRDefault="00436EB2" w:rsidP="00436E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C6FAC">
        <w:rPr>
          <w:rFonts w:ascii="Arial" w:hAnsi="Arial" w:cs="Arial"/>
          <w:sz w:val="22"/>
          <w:szCs w:val="22"/>
        </w:rPr>
        <w:t xml:space="preserve">Příloha usnesení byla upravena podle připomínky vlády. </w:t>
      </w:r>
    </w:p>
    <w:p w14:paraId="37FB0F8D" w14:textId="77777777" w:rsidR="006C6FAC" w:rsidRDefault="006C6FAC" w:rsidP="00436E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9056AF" w14:textId="77777777" w:rsidR="00436EB2" w:rsidRDefault="00436EB2" w:rsidP="006C6FAC">
      <w:pPr>
        <w:keepLines/>
        <w:ind w:left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 11 přítomných členů vlády hlasovalo pro 11.</w:t>
      </w:r>
    </w:p>
    <w:p w14:paraId="7D5A55D5" w14:textId="77777777" w:rsidR="00436EB2" w:rsidRDefault="00436EB2" w:rsidP="00436EB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BB98E" w14:textId="77777777" w:rsidR="00436EB2" w:rsidRDefault="00436EB2" w:rsidP="00436E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A22BA" w14:textId="77777777" w:rsidR="003F6DE9" w:rsidRDefault="003F6DE9" w:rsidP="00436E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82FE81" w14:textId="77777777" w:rsidR="003F6DE9" w:rsidRDefault="003F6DE9" w:rsidP="00436E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6A78E7" w14:textId="77777777" w:rsidR="003F6DE9" w:rsidRDefault="003F6DE9" w:rsidP="00436E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ACE7D2" w14:textId="77777777" w:rsidR="003F6DE9" w:rsidRDefault="003F6DE9" w:rsidP="00436E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463C14" w14:textId="77777777" w:rsidR="003F6DE9" w:rsidRDefault="003F6DE9" w:rsidP="00436E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BAE78" w14:textId="77777777" w:rsidR="003F6DE9" w:rsidRDefault="003F6DE9" w:rsidP="00436EB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E11E51" w14:textId="77777777" w:rsidR="003F6DE9" w:rsidRPr="00436EB2" w:rsidRDefault="003F6DE9" w:rsidP="006C6FAC">
      <w:pPr>
        <w:jc w:val="both"/>
        <w:rPr>
          <w:rFonts w:ascii="Arial" w:hAnsi="Arial" w:cs="Arial"/>
          <w:sz w:val="22"/>
          <w:szCs w:val="22"/>
        </w:rPr>
      </w:pPr>
    </w:p>
    <w:p w14:paraId="3B54D268" w14:textId="77777777" w:rsidR="00DC2CDA" w:rsidRDefault="0079766C" w:rsidP="007976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Souhrnný návrh aktualizace priorit činnosti zpravodajských služeb České republiky</w:t>
      </w:r>
    </w:p>
    <w:p w14:paraId="4018B679" w14:textId="77777777" w:rsidR="0079766C" w:rsidRDefault="0079766C" w:rsidP="007976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T2/2018</w:t>
      </w:r>
    </w:p>
    <w:p w14:paraId="0F1D1FDE" w14:textId="77777777" w:rsidR="0079766C" w:rsidRDefault="0079766C" w:rsidP="003F6DE9">
      <w:pPr>
        <w:rPr>
          <w:rFonts w:ascii="Arial" w:hAnsi="Arial" w:cs="Arial"/>
          <w:sz w:val="22"/>
          <w:szCs w:val="22"/>
        </w:rPr>
      </w:pPr>
    </w:p>
    <w:p w14:paraId="6B5C4E4E" w14:textId="77777777" w:rsidR="0079766C" w:rsidRDefault="0079766C" w:rsidP="00797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ředitelů Bezpečnostní a informační služby a Vojenského zpravodajství materiál předložený předsedou vlády a přijala</w:t>
      </w:r>
    </w:p>
    <w:p w14:paraId="4F34EB30" w14:textId="77777777" w:rsidR="0079766C" w:rsidRDefault="0079766C" w:rsidP="00797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111/T.</w:t>
      </w:r>
    </w:p>
    <w:p w14:paraId="3C2F7D29" w14:textId="77777777" w:rsidR="0079766C" w:rsidRDefault="0079766C" w:rsidP="00797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E156E1" w14:textId="77777777" w:rsidR="0079766C" w:rsidRDefault="0079766C" w:rsidP="00797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3CEA611" w14:textId="77777777" w:rsidR="0079766C" w:rsidRDefault="0079766C" w:rsidP="007976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5BA16" w14:textId="77777777" w:rsidR="0079766C" w:rsidRDefault="0079766C" w:rsidP="007976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0A4A6" w14:textId="77777777" w:rsidR="003F6DE9" w:rsidRPr="0079766C" w:rsidRDefault="003F6DE9" w:rsidP="007976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95928" w14:textId="77777777" w:rsidR="00DC2CDA" w:rsidRDefault="006B1989" w:rsidP="006B19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Návrh, aby vláda stanovila zvláštní postupy zpravodajských služeb při hospodaření s majetkem České republiky a při některých dalších činnostech </w:t>
      </w:r>
    </w:p>
    <w:p w14:paraId="061E4042" w14:textId="77777777" w:rsidR="006B1989" w:rsidRDefault="006B1989" w:rsidP="006B19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čj. D40/2018</w:t>
      </w:r>
    </w:p>
    <w:p w14:paraId="5193C6AB" w14:textId="77777777" w:rsidR="006B1989" w:rsidRDefault="006B1989" w:rsidP="003F6DE9">
      <w:pPr>
        <w:rPr>
          <w:rFonts w:ascii="Arial" w:hAnsi="Arial" w:cs="Arial"/>
          <w:sz w:val="22"/>
          <w:szCs w:val="22"/>
        </w:rPr>
      </w:pPr>
    </w:p>
    <w:p w14:paraId="2D396BC8" w14:textId="77777777" w:rsidR="006B1989" w:rsidRDefault="006B1989" w:rsidP="006B1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ředitelů Bezpečnostní informační služby a Vojenského zpravodajství materiál předložený předsedou vlády a ředitelem Bezpečnostní informační služby a přijala</w:t>
      </w:r>
    </w:p>
    <w:p w14:paraId="0EE8B372" w14:textId="77777777" w:rsidR="006B1989" w:rsidRDefault="006B1989" w:rsidP="006B1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6C6FAC">
        <w:rPr>
          <w:rFonts w:ascii="Arial" w:hAnsi="Arial" w:cs="Arial"/>
          <w:sz w:val="22"/>
          <w:szCs w:val="22"/>
          <w:u w:val="single"/>
        </w:rPr>
        <w:t>usnesení č. 112/D</w:t>
      </w:r>
      <w:r>
        <w:rPr>
          <w:rFonts w:ascii="Arial" w:hAnsi="Arial" w:cs="Arial"/>
          <w:sz w:val="22"/>
          <w:szCs w:val="22"/>
          <w:u w:val="single"/>
        </w:rPr>
        <w:t>.</w:t>
      </w:r>
    </w:p>
    <w:p w14:paraId="1038E373" w14:textId="77777777" w:rsidR="006B1989" w:rsidRDefault="006B1989" w:rsidP="006B1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A6DBE" w14:textId="77777777" w:rsidR="006B1989" w:rsidRDefault="006B1989" w:rsidP="006B1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0D1105B" w14:textId="77777777" w:rsidR="006B1989" w:rsidRDefault="006B1989" w:rsidP="006B19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6D301F" w14:textId="77777777" w:rsidR="006B1989" w:rsidRPr="006B1989" w:rsidRDefault="006B1989" w:rsidP="006B19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DC16E3" w14:textId="77777777" w:rsidR="00DC2CDA" w:rsidRDefault="00DC2CDA" w:rsidP="00B664EB">
      <w:pPr>
        <w:rPr>
          <w:rFonts w:ascii="Arial" w:hAnsi="Arial" w:cs="Arial"/>
          <w:sz w:val="22"/>
          <w:szCs w:val="22"/>
        </w:rPr>
      </w:pPr>
      <w:bookmarkStart w:id="18" w:name="ORDER17"/>
      <w:bookmarkEnd w:id="18"/>
    </w:p>
    <w:p w14:paraId="7866F0FB" w14:textId="77777777" w:rsidR="003F6DE9" w:rsidRDefault="003F6DE9" w:rsidP="00B664EB">
      <w:pPr>
        <w:rPr>
          <w:rFonts w:ascii="Arial" w:hAnsi="Arial" w:cs="Arial"/>
          <w:sz w:val="22"/>
          <w:szCs w:val="22"/>
        </w:rPr>
      </w:pPr>
    </w:p>
    <w:p w14:paraId="2037CA51" w14:textId="77777777" w:rsidR="003F6DE9" w:rsidRDefault="003F6DE9" w:rsidP="00B664EB">
      <w:pPr>
        <w:rPr>
          <w:rFonts w:ascii="Arial" w:hAnsi="Arial" w:cs="Arial"/>
          <w:sz w:val="22"/>
          <w:szCs w:val="22"/>
        </w:rPr>
      </w:pPr>
    </w:p>
    <w:p w14:paraId="17594617" w14:textId="77777777" w:rsidR="009200F4" w:rsidRDefault="009200F4" w:rsidP="009200F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6E2B0D4" w14:textId="77777777" w:rsidR="009200F4" w:rsidRDefault="009200F4" w:rsidP="009200F4">
      <w:pPr>
        <w:rPr>
          <w:rFonts w:ascii="Arial" w:hAnsi="Arial" w:cs="Arial"/>
          <w:sz w:val="22"/>
          <w:szCs w:val="22"/>
        </w:rPr>
      </w:pPr>
    </w:p>
    <w:p w14:paraId="51A69200" w14:textId="77777777" w:rsidR="009200F4" w:rsidRDefault="009200F4" w:rsidP="009200F4">
      <w:pPr>
        <w:keepNext/>
        <w:keepLines/>
        <w:rPr>
          <w:rFonts w:ascii="Arial" w:hAnsi="Arial" w:cs="Arial"/>
          <w:sz w:val="22"/>
          <w:szCs w:val="22"/>
        </w:rPr>
      </w:pPr>
    </w:p>
    <w:p w14:paraId="7E3BF3CC" w14:textId="77777777" w:rsidR="009200F4" w:rsidRDefault="009200F4" w:rsidP="009200F4">
      <w:pPr>
        <w:rPr>
          <w:rFonts w:ascii="Arial" w:hAnsi="Arial" w:cs="Arial"/>
          <w:sz w:val="22"/>
          <w:szCs w:val="22"/>
        </w:rPr>
      </w:pPr>
    </w:p>
    <w:p w14:paraId="5D04C53B" w14:textId="77777777" w:rsidR="009200F4" w:rsidRDefault="009200F4" w:rsidP="009200F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B0F4679" w14:textId="77777777" w:rsidR="009200F4" w:rsidRDefault="009200F4" w:rsidP="009200F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340F41DC" w14:textId="77777777" w:rsidR="009200F4" w:rsidRPr="006C6FAC" w:rsidRDefault="009200F4" w:rsidP="009200F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Makroekonomická predikce České republiky (leden 2018) </w:t>
      </w:r>
      <w:r w:rsidRPr="006C6FAC">
        <w:rPr>
          <w:rFonts w:ascii="Arial" w:hAnsi="Arial" w:cs="Arial"/>
          <w:sz w:val="22"/>
          <w:szCs w:val="22"/>
        </w:rPr>
        <w:t>(předložila ministryně financí)</w:t>
      </w:r>
    </w:p>
    <w:p w14:paraId="485E6DB6" w14:textId="77777777" w:rsidR="009200F4" w:rsidRDefault="009200F4" w:rsidP="009200F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90/18</w:t>
      </w:r>
    </w:p>
    <w:p w14:paraId="69A3C252" w14:textId="77777777" w:rsidR="003F6DE9" w:rsidRPr="009200F4" w:rsidRDefault="003F6DE9" w:rsidP="009200F4">
      <w:pPr>
        <w:ind w:left="708" w:hanging="708"/>
        <w:rPr>
          <w:rFonts w:ascii="Arial" w:hAnsi="Arial" w:cs="Arial"/>
          <w:sz w:val="22"/>
          <w:szCs w:val="22"/>
        </w:rPr>
      </w:pPr>
    </w:p>
    <w:p w14:paraId="4A62B082" w14:textId="77777777" w:rsidR="00DC2CDA" w:rsidRPr="003F6DE9" w:rsidRDefault="00680F9E" w:rsidP="00680F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Souhrnná zpráva o vyhodnocení kontrolních „check-listů“ k problematice příjmu elektronických faktur u veřejnoprávních původců a kontrolních „check-listů k realizaci příjmu úplného elektronického podání </w:t>
      </w:r>
      <w:r w:rsidRPr="003F6DE9">
        <w:rPr>
          <w:rFonts w:ascii="Arial" w:hAnsi="Arial" w:cs="Arial"/>
          <w:sz w:val="22"/>
          <w:szCs w:val="22"/>
        </w:rPr>
        <w:t>(předložil předseda vlády)</w:t>
      </w:r>
    </w:p>
    <w:p w14:paraId="471A5A92" w14:textId="77777777" w:rsidR="00680F9E" w:rsidRDefault="00680F9E" w:rsidP="00680F9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94/18</w:t>
      </w:r>
    </w:p>
    <w:p w14:paraId="591169BB" w14:textId="77777777" w:rsidR="003F6DE9" w:rsidRPr="00680F9E" w:rsidRDefault="003F6DE9" w:rsidP="00680F9E">
      <w:pPr>
        <w:ind w:left="708" w:hanging="708"/>
        <w:rPr>
          <w:rFonts w:ascii="Arial" w:hAnsi="Arial" w:cs="Arial"/>
          <w:sz w:val="22"/>
          <w:szCs w:val="22"/>
        </w:rPr>
      </w:pPr>
    </w:p>
    <w:p w14:paraId="0C120AD8" w14:textId="77777777" w:rsidR="00DC2CDA" w:rsidRDefault="000863E3" w:rsidP="000863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Průběžné hodnocení implementace Strategie digitálního vzdělávání do roku 2020 </w:t>
      </w:r>
      <w:r w:rsidRPr="003F6DE9">
        <w:rPr>
          <w:rFonts w:ascii="Arial" w:hAnsi="Arial" w:cs="Arial"/>
          <w:sz w:val="22"/>
          <w:szCs w:val="22"/>
        </w:rPr>
        <w:t>(předložil ministr školství, mládeže a tělovýchovy)</w:t>
      </w:r>
    </w:p>
    <w:p w14:paraId="2B36C721" w14:textId="77777777" w:rsidR="000863E3" w:rsidRDefault="000863E3" w:rsidP="000863E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86/18</w:t>
      </w:r>
    </w:p>
    <w:p w14:paraId="6F81FB7A" w14:textId="77777777" w:rsidR="003F6DE9" w:rsidRPr="000863E3" w:rsidRDefault="003F6DE9" w:rsidP="000863E3">
      <w:pPr>
        <w:ind w:left="708" w:hanging="708"/>
        <w:rPr>
          <w:rFonts w:ascii="Arial" w:hAnsi="Arial" w:cs="Arial"/>
          <w:sz w:val="22"/>
          <w:szCs w:val="22"/>
        </w:rPr>
      </w:pPr>
    </w:p>
    <w:p w14:paraId="689963E4" w14:textId="77777777" w:rsidR="00DC2CDA" w:rsidRPr="003F6DE9" w:rsidRDefault="00B33FEF" w:rsidP="00B33F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nadlimitní veřejné zakázce s názvem "Provoz a rozvoj Informačního systému Národní dotace - řešení nouzového stavu" </w:t>
      </w:r>
      <w:r w:rsidRPr="003F6DE9">
        <w:rPr>
          <w:rFonts w:ascii="Arial" w:hAnsi="Arial" w:cs="Arial"/>
          <w:sz w:val="22"/>
          <w:szCs w:val="22"/>
        </w:rPr>
        <w:t>(předložil ministr zemědělství)</w:t>
      </w:r>
    </w:p>
    <w:p w14:paraId="5F9A034F" w14:textId="77777777" w:rsidR="00B33FEF" w:rsidRDefault="00B33FEF" w:rsidP="00B33F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95/18</w:t>
      </w:r>
    </w:p>
    <w:p w14:paraId="327DD39A" w14:textId="77777777" w:rsidR="003F6DE9" w:rsidRDefault="003F6DE9" w:rsidP="00B33FEF">
      <w:pPr>
        <w:ind w:left="708" w:hanging="708"/>
        <w:rPr>
          <w:rFonts w:ascii="Arial" w:hAnsi="Arial" w:cs="Arial"/>
          <w:sz w:val="22"/>
          <w:szCs w:val="22"/>
        </w:rPr>
      </w:pPr>
    </w:p>
    <w:p w14:paraId="202B95FC" w14:textId="77777777" w:rsidR="003F6DE9" w:rsidRDefault="003F6DE9" w:rsidP="00B33FEF">
      <w:pPr>
        <w:ind w:left="708" w:hanging="708"/>
        <w:rPr>
          <w:rFonts w:ascii="Arial" w:hAnsi="Arial" w:cs="Arial"/>
          <w:sz w:val="22"/>
          <w:szCs w:val="22"/>
        </w:rPr>
      </w:pPr>
    </w:p>
    <w:p w14:paraId="4325B29F" w14:textId="77777777" w:rsidR="006C6FAC" w:rsidRDefault="006C6FAC" w:rsidP="00B33FEF">
      <w:pPr>
        <w:ind w:left="708" w:hanging="708"/>
        <w:rPr>
          <w:rFonts w:ascii="Arial" w:hAnsi="Arial" w:cs="Arial"/>
          <w:sz w:val="22"/>
          <w:szCs w:val="22"/>
        </w:rPr>
      </w:pPr>
    </w:p>
    <w:p w14:paraId="184261F2" w14:textId="77777777" w:rsidR="006C6FAC" w:rsidRPr="00B33FEF" w:rsidRDefault="006C6FAC" w:rsidP="00B33FEF">
      <w:pPr>
        <w:ind w:left="708" w:hanging="708"/>
        <w:rPr>
          <w:rFonts w:ascii="Arial" w:hAnsi="Arial" w:cs="Arial"/>
          <w:sz w:val="22"/>
          <w:szCs w:val="22"/>
        </w:rPr>
      </w:pPr>
    </w:p>
    <w:p w14:paraId="45B42EC5" w14:textId="77777777" w:rsidR="00DC2CDA" w:rsidRPr="003F6DE9" w:rsidRDefault="003669AA" w:rsidP="003669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"Veřejná zakázka na právní služby pro zastupování České republiky v investičním sporu se společností Diag Human SE a panem Josefem Šťávou" </w:t>
      </w:r>
      <w:r w:rsidRPr="003F6DE9">
        <w:rPr>
          <w:rFonts w:ascii="Arial" w:hAnsi="Arial" w:cs="Arial"/>
          <w:sz w:val="22"/>
          <w:szCs w:val="22"/>
        </w:rPr>
        <w:t>(předložila ministryně financí)</w:t>
      </w:r>
    </w:p>
    <w:p w14:paraId="2C731BB3" w14:textId="77777777" w:rsidR="003669AA" w:rsidRDefault="003669AA" w:rsidP="003669A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108/18</w:t>
      </w:r>
    </w:p>
    <w:p w14:paraId="56FA7D97" w14:textId="77777777" w:rsidR="003F6DE9" w:rsidRPr="003669AA" w:rsidRDefault="003F6DE9" w:rsidP="003669AA">
      <w:pPr>
        <w:ind w:left="708" w:hanging="708"/>
        <w:rPr>
          <w:rFonts w:ascii="Arial" w:hAnsi="Arial" w:cs="Arial"/>
          <w:sz w:val="22"/>
          <w:szCs w:val="22"/>
        </w:rPr>
      </w:pPr>
    </w:p>
    <w:p w14:paraId="62B0E258" w14:textId="77777777" w:rsidR="00DC2CDA" w:rsidRPr="003F6DE9" w:rsidRDefault="00CD04BD" w:rsidP="00CD04B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financí, Ministerstva průmyslu a obchodu a Ministerstva zemědělství o stavu plnění opatření přijatých k odstranění nedostatků uvedených v Kontrolním závěru Nejvyššího kontrolního úřadu z kontrolní akce č. 15/05 „Majetkové účasti státu v obchodních společnostech“ </w:t>
      </w:r>
      <w:r w:rsidRPr="003F6DE9">
        <w:rPr>
          <w:rFonts w:ascii="Arial" w:hAnsi="Arial" w:cs="Arial"/>
          <w:sz w:val="22"/>
          <w:szCs w:val="22"/>
        </w:rPr>
        <w:t>(předložila ministryně financí a ministři průmyslu a obchodu a zemědělství)</w:t>
      </w:r>
    </w:p>
    <w:p w14:paraId="36E837AA" w14:textId="77777777" w:rsidR="00CD04BD" w:rsidRDefault="00CD04BD" w:rsidP="00CD04B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87/18</w:t>
      </w:r>
    </w:p>
    <w:p w14:paraId="05AC4B9B" w14:textId="77777777" w:rsidR="003F6DE9" w:rsidRPr="00CD04BD" w:rsidRDefault="003F6DE9" w:rsidP="00CD04BD">
      <w:pPr>
        <w:ind w:left="708" w:hanging="708"/>
        <w:rPr>
          <w:rFonts w:ascii="Arial" w:hAnsi="Arial" w:cs="Arial"/>
          <w:sz w:val="22"/>
          <w:szCs w:val="22"/>
        </w:rPr>
      </w:pPr>
    </w:p>
    <w:p w14:paraId="3DDD1A6D" w14:textId="77777777" w:rsidR="00DC2CDA" w:rsidRDefault="00F37996" w:rsidP="00F379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7.</w:t>
      </w:r>
      <w:r w:rsidR="003F6DE9">
        <w:rPr>
          <w:rFonts w:ascii="Arial" w:hAnsi="Arial" w:cs="Arial"/>
          <w:b/>
          <w:sz w:val="22"/>
          <w:szCs w:val="22"/>
        </w:rPr>
        <w:tab/>
        <w:t xml:space="preserve">Informace </w:t>
      </w:r>
      <w:r>
        <w:rPr>
          <w:rFonts w:ascii="Arial" w:hAnsi="Arial" w:cs="Arial"/>
          <w:b/>
          <w:sz w:val="22"/>
          <w:szCs w:val="22"/>
        </w:rPr>
        <w:t>o plnění úkolů vyplývajících z usnesení vlády č. 44/D ze dne 18. ledna 2016</w:t>
      </w:r>
    </w:p>
    <w:p w14:paraId="664BAC60" w14:textId="77777777" w:rsidR="00F37996" w:rsidRPr="003F6DE9" w:rsidRDefault="00F37996" w:rsidP="00F379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F6DE9">
        <w:rPr>
          <w:rFonts w:ascii="Arial" w:hAnsi="Arial" w:cs="Arial"/>
          <w:sz w:val="22"/>
          <w:szCs w:val="22"/>
        </w:rPr>
        <w:t>čj. D989/2017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3F6DE9">
        <w:rPr>
          <w:rFonts w:ascii="Arial" w:hAnsi="Arial" w:cs="Arial"/>
          <w:sz w:val="22"/>
          <w:szCs w:val="22"/>
        </w:rPr>
        <w:t xml:space="preserve">(předložil ministr vnitra) </w:t>
      </w:r>
    </w:p>
    <w:p w14:paraId="0020C47B" w14:textId="77777777" w:rsidR="00F37996" w:rsidRPr="003F6DE9" w:rsidRDefault="00F37996" w:rsidP="00F37996">
      <w:pPr>
        <w:ind w:left="708" w:hanging="708"/>
        <w:rPr>
          <w:rFonts w:ascii="Arial" w:hAnsi="Arial" w:cs="Arial"/>
          <w:sz w:val="22"/>
          <w:szCs w:val="22"/>
        </w:rPr>
      </w:pPr>
    </w:p>
    <w:p w14:paraId="041E61DA" w14:textId="77777777" w:rsidR="00DC2CDA" w:rsidRPr="003F6DE9" w:rsidRDefault="001028C0" w:rsidP="00102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prodeji akcií ČSA a.s. v držení společnosti PRISKO a. s. </w:t>
      </w:r>
      <w:r w:rsidRPr="003F6DE9">
        <w:rPr>
          <w:rFonts w:ascii="Arial" w:hAnsi="Arial" w:cs="Arial"/>
          <w:sz w:val="22"/>
          <w:szCs w:val="22"/>
        </w:rPr>
        <w:t>(předložila ministryně financí)</w:t>
      </w:r>
    </w:p>
    <w:p w14:paraId="1C9CA065" w14:textId="77777777" w:rsidR="001028C0" w:rsidRPr="003F6DE9" w:rsidRDefault="001028C0" w:rsidP="001028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F6DE9">
        <w:rPr>
          <w:rFonts w:ascii="Arial" w:hAnsi="Arial" w:cs="Arial"/>
          <w:sz w:val="22"/>
          <w:szCs w:val="22"/>
        </w:rPr>
        <w:t>čj. V39/2018</w:t>
      </w:r>
    </w:p>
    <w:p w14:paraId="3FC20D62" w14:textId="77777777" w:rsidR="001028C0" w:rsidRPr="001028C0" w:rsidRDefault="001028C0" w:rsidP="001028C0">
      <w:pPr>
        <w:ind w:left="708" w:hanging="708"/>
        <w:rPr>
          <w:rFonts w:ascii="Arial" w:hAnsi="Arial" w:cs="Arial"/>
          <w:sz w:val="22"/>
          <w:szCs w:val="22"/>
        </w:rPr>
      </w:pPr>
    </w:p>
    <w:p w14:paraId="12882F39" w14:textId="77777777" w:rsidR="00DC2CDA" w:rsidRDefault="00DC2CDA" w:rsidP="00B664EB">
      <w:pPr>
        <w:rPr>
          <w:rFonts w:ascii="Arial" w:hAnsi="Arial" w:cs="Arial"/>
          <w:sz w:val="22"/>
          <w:szCs w:val="22"/>
        </w:rPr>
      </w:pPr>
    </w:p>
    <w:p w14:paraId="0D886BF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5A17B94" w14:textId="77777777" w:rsidR="00575271" w:rsidRDefault="00575271" w:rsidP="00B664EB">
      <w:pPr>
        <w:rPr>
          <w:rFonts w:ascii="Arial" w:hAnsi="Arial" w:cs="Arial"/>
          <w:sz w:val="22"/>
          <w:szCs w:val="22"/>
        </w:rPr>
      </w:pPr>
    </w:p>
    <w:p w14:paraId="5F0EA8BE" w14:textId="77777777" w:rsidR="00575271" w:rsidRDefault="00575271" w:rsidP="00B664EB">
      <w:pPr>
        <w:rPr>
          <w:rFonts w:ascii="Arial" w:hAnsi="Arial" w:cs="Arial"/>
          <w:sz w:val="22"/>
          <w:szCs w:val="22"/>
        </w:rPr>
      </w:pPr>
    </w:p>
    <w:p w14:paraId="506C61E8" w14:textId="77777777" w:rsidR="003F6DE9" w:rsidRDefault="003F6DE9" w:rsidP="00B664EB">
      <w:pPr>
        <w:rPr>
          <w:rFonts w:ascii="Arial" w:hAnsi="Arial" w:cs="Arial"/>
          <w:sz w:val="22"/>
          <w:szCs w:val="22"/>
        </w:rPr>
      </w:pPr>
    </w:p>
    <w:p w14:paraId="68F4D5CC" w14:textId="77777777" w:rsidR="003F6DE9" w:rsidRDefault="003F6DE9" w:rsidP="00B664EB">
      <w:pPr>
        <w:rPr>
          <w:rFonts w:ascii="Arial" w:hAnsi="Arial" w:cs="Arial"/>
          <w:sz w:val="22"/>
          <w:szCs w:val="22"/>
        </w:rPr>
      </w:pPr>
    </w:p>
    <w:p w14:paraId="13BAEF1E" w14:textId="77777777" w:rsidR="003F6DE9" w:rsidRDefault="003F6DE9" w:rsidP="00B664EB">
      <w:pPr>
        <w:rPr>
          <w:rFonts w:ascii="Arial" w:hAnsi="Arial" w:cs="Arial"/>
          <w:sz w:val="22"/>
          <w:szCs w:val="22"/>
        </w:rPr>
      </w:pPr>
    </w:p>
    <w:p w14:paraId="05741CFB" w14:textId="77777777" w:rsidR="003F6DE9" w:rsidRDefault="003F6DE9" w:rsidP="00B664EB">
      <w:pPr>
        <w:rPr>
          <w:rFonts w:ascii="Arial" w:hAnsi="Arial" w:cs="Arial"/>
          <w:sz w:val="22"/>
          <w:szCs w:val="22"/>
        </w:rPr>
      </w:pPr>
    </w:p>
    <w:p w14:paraId="52887CCF" w14:textId="77777777" w:rsidR="003F6DE9" w:rsidRDefault="003F6DE9" w:rsidP="00B664EB">
      <w:pPr>
        <w:rPr>
          <w:rFonts w:ascii="Arial" w:hAnsi="Arial" w:cs="Arial"/>
          <w:sz w:val="22"/>
          <w:szCs w:val="22"/>
        </w:rPr>
      </w:pPr>
    </w:p>
    <w:p w14:paraId="5928F0CE" w14:textId="77777777" w:rsidR="00575271" w:rsidRDefault="003F6DE9" w:rsidP="0057527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736FFE">
        <w:rPr>
          <w:rFonts w:ascii="Arial" w:hAnsi="Arial" w:cs="Arial"/>
          <w:sz w:val="22"/>
          <w:szCs w:val="22"/>
        </w:rPr>
        <w:t xml:space="preserve">, v. r. </w:t>
      </w:r>
    </w:p>
    <w:p w14:paraId="12AB065A" w14:textId="77777777" w:rsidR="00575271" w:rsidRDefault="00575271" w:rsidP="0057527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461F534E" w14:textId="77777777" w:rsidR="00575271" w:rsidRDefault="00575271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3ACBC269" w14:textId="77777777" w:rsidR="00575271" w:rsidRDefault="00575271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35EDFF47" w14:textId="77777777" w:rsidR="00575271" w:rsidRDefault="00575271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06670510" w14:textId="77777777" w:rsidR="00575271" w:rsidRDefault="00575271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3939E81E" w14:textId="77777777" w:rsidR="00575271" w:rsidRDefault="00575271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7D8A8E4D" w14:textId="77777777" w:rsidR="003F6DE9" w:rsidRDefault="003F6DE9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47822425" w14:textId="77777777" w:rsidR="003F6DE9" w:rsidRDefault="003F6DE9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66B1892A" w14:textId="77777777" w:rsidR="003F6DE9" w:rsidRDefault="003F6DE9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43E7F569" w14:textId="77777777" w:rsidR="003F6DE9" w:rsidRDefault="003F6DE9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34BE9F3A" w14:textId="77777777" w:rsidR="003F6DE9" w:rsidRDefault="003F6DE9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0FEF44FF" w14:textId="77777777" w:rsidR="003F6DE9" w:rsidRDefault="003F6DE9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6936A4B4" w14:textId="77777777" w:rsidR="003F6DE9" w:rsidRDefault="003F6DE9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705984D3" w14:textId="77777777" w:rsidR="003F6DE9" w:rsidRDefault="003F6DE9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35498106" w14:textId="77777777" w:rsidR="006C6FAC" w:rsidRDefault="006C6FAC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5FE78C15" w14:textId="77777777" w:rsidR="003F6DE9" w:rsidRDefault="003F6DE9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50F5F7B7" w14:textId="77777777" w:rsidR="003F6DE9" w:rsidRDefault="003F6DE9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072D0B83" w14:textId="77777777" w:rsidR="003F6DE9" w:rsidRDefault="003F6DE9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661F66DF" w14:textId="77777777" w:rsidR="003F6DE9" w:rsidRDefault="003F6DE9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5DBA6163" w14:textId="77777777" w:rsidR="00575271" w:rsidRDefault="00575271" w:rsidP="00575271">
      <w:pPr>
        <w:keepNext/>
        <w:keepLines/>
        <w:rPr>
          <w:rFonts w:ascii="Arial" w:hAnsi="Arial" w:cs="Arial"/>
          <w:sz w:val="22"/>
          <w:szCs w:val="22"/>
        </w:rPr>
      </w:pPr>
    </w:p>
    <w:p w14:paraId="5236EDC7" w14:textId="77777777" w:rsidR="00575271" w:rsidRPr="00F13A68" w:rsidRDefault="003F6DE9" w:rsidP="00575271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575271">
        <w:rPr>
          <w:rFonts w:ascii="Arial" w:hAnsi="Arial" w:cs="Arial"/>
          <w:sz w:val="22"/>
          <w:szCs w:val="22"/>
        </w:rPr>
        <w:t xml:space="preserve">:  </w:t>
      </w:r>
      <w:bookmarkStart w:id="26" w:name="Zapsal"/>
      <w:bookmarkEnd w:id="26"/>
      <w:r w:rsidR="00575271">
        <w:rPr>
          <w:rFonts w:ascii="Arial" w:hAnsi="Arial" w:cs="Arial"/>
          <w:sz w:val="22"/>
          <w:szCs w:val="22"/>
        </w:rPr>
        <w:t>JUDr. Hana Hanusová</w:t>
      </w:r>
    </w:p>
    <w:sectPr w:rsidR="00575271" w:rsidRPr="00F13A68" w:rsidSect="00DC2C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3D42D" w14:textId="77777777" w:rsidR="006446A3" w:rsidRDefault="006446A3" w:rsidP="00E9542B">
      <w:r>
        <w:separator/>
      </w:r>
    </w:p>
  </w:endnote>
  <w:endnote w:type="continuationSeparator" w:id="0">
    <w:p w14:paraId="6A59F7A5" w14:textId="77777777" w:rsidR="006446A3" w:rsidRDefault="006446A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1401B" w14:textId="77777777" w:rsidR="00DC2CDA" w:rsidRDefault="00DC2C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8EABC6" w14:textId="77777777" w:rsidR="009A59D4" w:rsidRPr="00F93187" w:rsidRDefault="009A59D4" w:rsidP="00F93187">
    <w:pPr>
      <w:pStyle w:val="Footer"/>
      <w:jc w:val="center"/>
      <w:rPr>
        <w:rFonts w:ascii="Arial" w:hAnsi="Arial" w:cs="Arial"/>
        <w:sz w:val="22"/>
        <w:szCs w:val="22"/>
      </w:rPr>
    </w:pPr>
    <w:r w:rsidRPr="00F93187">
      <w:rPr>
        <w:rFonts w:ascii="Arial" w:hAnsi="Arial" w:cs="Arial"/>
        <w:sz w:val="22"/>
        <w:szCs w:val="22"/>
      </w:rPr>
      <w:t xml:space="preserve">Stránka </w:t>
    </w:r>
    <w:r w:rsidRPr="00F93187">
      <w:rPr>
        <w:rFonts w:ascii="Arial" w:hAnsi="Arial" w:cs="Arial"/>
        <w:bCs/>
        <w:sz w:val="22"/>
        <w:szCs w:val="22"/>
      </w:rPr>
      <w:fldChar w:fldCharType="begin"/>
    </w:r>
    <w:r w:rsidRPr="00F93187">
      <w:rPr>
        <w:rFonts w:ascii="Arial" w:hAnsi="Arial" w:cs="Arial"/>
        <w:bCs/>
        <w:sz w:val="22"/>
        <w:szCs w:val="22"/>
      </w:rPr>
      <w:instrText>PAGE</w:instrText>
    </w:r>
    <w:r w:rsidRPr="00F93187">
      <w:rPr>
        <w:rFonts w:ascii="Arial" w:hAnsi="Arial" w:cs="Arial"/>
        <w:bCs/>
        <w:sz w:val="22"/>
        <w:szCs w:val="22"/>
      </w:rPr>
      <w:fldChar w:fldCharType="separate"/>
    </w:r>
    <w:r w:rsidR="005878CA">
      <w:rPr>
        <w:rFonts w:ascii="Arial" w:hAnsi="Arial" w:cs="Arial"/>
        <w:bCs/>
        <w:noProof/>
        <w:sz w:val="22"/>
        <w:szCs w:val="22"/>
      </w:rPr>
      <w:t>6</w:t>
    </w:r>
    <w:r w:rsidRPr="00F93187">
      <w:rPr>
        <w:rFonts w:ascii="Arial" w:hAnsi="Arial" w:cs="Arial"/>
        <w:bCs/>
        <w:sz w:val="22"/>
        <w:szCs w:val="22"/>
      </w:rPr>
      <w:fldChar w:fldCharType="end"/>
    </w:r>
    <w:r w:rsidRPr="00F93187">
      <w:rPr>
        <w:rFonts w:ascii="Arial" w:hAnsi="Arial" w:cs="Arial"/>
        <w:sz w:val="22"/>
        <w:szCs w:val="22"/>
      </w:rPr>
      <w:t xml:space="preserve"> (celkem </w:t>
    </w:r>
    <w:r w:rsidRPr="00F93187">
      <w:rPr>
        <w:rFonts w:ascii="Arial" w:hAnsi="Arial" w:cs="Arial"/>
        <w:bCs/>
        <w:sz w:val="22"/>
        <w:szCs w:val="22"/>
      </w:rPr>
      <w:fldChar w:fldCharType="begin"/>
    </w:r>
    <w:r w:rsidRPr="00F93187">
      <w:rPr>
        <w:rFonts w:ascii="Arial" w:hAnsi="Arial" w:cs="Arial"/>
        <w:bCs/>
        <w:sz w:val="22"/>
        <w:szCs w:val="22"/>
      </w:rPr>
      <w:instrText>NUMPAGES</w:instrText>
    </w:r>
    <w:r w:rsidRPr="00F93187">
      <w:rPr>
        <w:rFonts w:ascii="Arial" w:hAnsi="Arial" w:cs="Arial"/>
        <w:bCs/>
        <w:sz w:val="22"/>
        <w:szCs w:val="22"/>
      </w:rPr>
      <w:fldChar w:fldCharType="separate"/>
    </w:r>
    <w:r w:rsidR="005878CA">
      <w:rPr>
        <w:rFonts w:ascii="Arial" w:hAnsi="Arial" w:cs="Arial"/>
        <w:bCs/>
        <w:noProof/>
        <w:sz w:val="22"/>
        <w:szCs w:val="22"/>
      </w:rPr>
      <w:t>6</w:t>
    </w:r>
    <w:r w:rsidRPr="00F93187">
      <w:rPr>
        <w:rFonts w:ascii="Arial" w:hAnsi="Arial" w:cs="Arial"/>
        <w:bCs/>
        <w:sz w:val="22"/>
        <w:szCs w:val="22"/>
      </w:rPr>
      <w:fldChar w:fldCharType="end"/>
    </w:r>
    <w:r w:rsidRPr="00F93187">
      <w:rPr>
        <w:rFonts w:ascii="Arial" w:hAnsi="Arial" w:cs="Arial"/>
        <w:bCs/>
        <w:sz w:val="22"/>
        <w:szCs w:val="22"/>
      </w:rPr>
      <w:t>)</w:t>
    </w:r>
  </w:p>
  <w:p w14:paraId="326089CC" w14:textId="77777777" w:rsidR="009A59D4" w:rsidRPr="00F93187" w:rsidRDefault="00F93187" w:rsidP="00F93187">
    <w:pPr>
      <w:pStyle w:val="Footer"/>
      <w:jc w:val="center"/>
      <w:rPr>
        <w:rFonts w:ascii="Arial" w:hAnsi="Arial" w:cs="Arial"/>
        <w:color w:val="FF0000"/>
        <w:sz w:val="18"/>
      </w:rPr>
    </w:pPr>
    <w:r w:rsidRPr="00F9318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7739B1" w14:textId="77777777" w:rsidR="00DC2CDA" w:rsidRPr="00F93187" w:rsidRDefault="00F93187" w:rsidP="00F93187">
    <w:pPr>
      <w:pStyle w:val="Footer"/>
      <w:jc w:val="center"/>
      <w:rPr>
        <w:rFonts w:ascii="Arial" w:hAnsi="Arial" w:cs="Arial"/>
        <w:color w:val="FF0000"/>
        <w:sz w:val="18"/>
      </w:rPr>
    </w:pPr>
    <w:r w:rsidRPr="00F9318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EADE42" w14:textId="77777777" w:rsidR="006446A3" w:rsidRDefault="006446A3" w:rsidP="00E9542B">
      <w:r>
        <w:separator/>
      </w:r>
    </w:p>
  </w:footnote>
  <w:footnote w:type="continuationSeparator" w:id="0">
    <w:p w14:paraId="3F51DD80" w14:textId="77777777" w:rsidR="006446A3" w:rsidRDefault="006446A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41B28" w14:textId="77777777" w:rsidR="00DC2CDA" w:rsidRDefault="00DC2C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58D9E" w14:textId="77777777" w:rsidR="00DC2CDA" w:rsidRPr="00DC2CDA" w:rsidRDefault="00DC2CDA" w:rsidP="00DC2CDA">
    <w:pPr>
      <w:pStyle w:val="Header"/>
      <w:jc w:val="center"/>
      <w:rPr>
        <w:rFonts w:ascii="Arial" w:hAnsi="Arial" w:cs="Arial"/>
        <w:color w:val="808080"/>
        <w:sz w:val="20"/>
      </w:rPr>
    </w:pPr>
    <w:r w:rsidRPr="00DC2CDA">
      <w:rPr>
        <w:rFonts w:ascii="Arial" w:hAnsi="Arial" w:cs="Arial"/>
        <w:color w:val="808080"/>
        <w:sz w:val="20"/>
      </w:rPr>
      <w:t>VLÁDA ČESKÉ REPUBLIKY</w:t>
    </w:r>
  </w:p>
  <w:p w14:paraId="7746BEBC" w14:textId="77777777" w:rsidR="00DC2CDA" w:rsidRPr="00DC2CDA" w:rsidRDefault="00DC2CDA" w:rsidP="00DC2CDA">
    <w:pPr>
      <w:pStyle w:val="Header"/>
      <w:jc w:val="center"/>
      <w:rPr>
        <w:rFonts w:ascii="Arial" w:hAnsi="Arial" w:cs="Arial"/>
        <w:color w:val="808080"/>
        <w:sz w:val="20"/>
      </w:rPr>
    </w:pPr>
    <w:r w:rsidRPr="00DC2CDA">
      <w:rPr>
        <w:rFonts w:ascii="Arial" w:hAnsi="Arial" w:cs="Arial"/>
        <w:color w:val="808080"/>
        <w:sz w:val="20"/>
      </w:rPr>
      <w:t>záznam z jednání schůze ze dne 14. února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173E8" w14:textId="77777777" w:rsidR="00DC2CDA" w:rsidRDefault="00DC2C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863E3"/>
    <w:rsid w:val="000E6E54"/>
    <w:rsid w:val="001028C0"/>
    <w:rsid w:val="00116E03"/>
    <w:rsid w:val="00252509"/>
    <w:rsid w:val="00257B3B"/>
    <w:rsid w:val="00271927"/>
    <w:rsid w:val="002B4ABC"/>
    <w:rsid w:val="002B778F"/>
    <w:rsid w:val="002B7E80"/>
    <w:rsid w:val="002C5552"/>
    <w:rsid w:val="002C7A81"/>
    <w:rsid w:val="002D2B56"/>
    <w:rsid w:val="00316850"/>
    <w:rsid w:val="00336EFC"/>
    <w:rsid w:val="00363D9A"/>
    <w:rsid w:val="003669AA"/>
    <w:rsid w:val="00376C08"/>
    <w:rsid w:val="003F6DE9"/>
    <w:rsid w:val="00436EB2"/>
    <w:rsid w:val="00490D86"/>
    <w:rsid w:val="004D6F17"/>
    <w:rsid w:val="004E7527"/>
    <w:rsid w:val="00532944"/>
    <w:rsid w:val="005434A4"/>
    <w:rsid w:val="005730E9"/>
    <w:rsid w:val="00575271"/>
    <w:rsid w:val="005878CA"/>
    <w:rsid w:val="005A378F"/>
    <w:rsid w:val="005B1036"/>
    <w:rsid w:val="005B5FB2"/>
    <w:rsid w:val="00606116"/>
    <w:rsid w:val="006072A6"/>
    <w:rsid w:val="00610EF8"/>
    <w:rsid w:val="006446A3"/>
    <w:rsid w:val="00680F9E"/>
    <w:rsid w:val="006A2667"/>
    <w:rsid w:val="006B1989"/>
    <w:rsid w:val="006C2DBF"/>
    <w:rsid w:val="006C6FAC"/>
    <w:rsid w:val="006F6085"/>
    <w:rsid w:val="00717640"/>
    <w:rsid w:val="00736FFE"/>
    <w:rsid w:val="00740A68"/>
    <w:rsid w:val="00777715"/>
    <w:rsid w:val="00790FE1"/>
    <w:rsid w:val="0079766C"/>
    <w:rsid w:val="007B1245"/>
    <w:rsid w:val="007D56C6"/>
    <w:rsid w:val="00801C1A"/>
    <w:rsid w:val="00866074"/>
    <w:rsid w:val="008D6ED7"/>
    <w:rsid w:val="009200F4"/>
    <w:rsid w:val="00963303"/>
    <w:rsid w:val="009955E1"/>
    <w:rsid w:val="009A59D4"/>
    <w:rsid w:val="009C3702"/>
    <w:rsid w:val="009E2B01"/>
    <w:rsid w:val="00A3687C"/>
    <w:rsid w:val="00A47AF2"/>
    <w:rsid w:val="00B33FEF"/>
    <w:rsid w:val="00B57C4D"/>
    <w:rsid w:val="00B664EB"/>
    <w:rsid w:val="00B772F9"/>
    <w:rsid w:val="00B8208E"/>
    <w:rsid w:val="00BA593D"/>
    <w:rsid w:val="00C04CC8"/>
    <w:rsid w:val="00C04DAA"/>
    <w:rsid w:val="00C133E1"/>
    <w:rsid w:val="00C2479B"/>
    <w:rsid w:val="00C45231"/>
    <w:rsid w:val="00C56B73"/>
    <w:rsid w:val="00C74C9A"/>
    <w:rsid w:val="00CD04BD"/>
    <w:rsid w:val="00CE4EB1"/>
    <w:rsid w:val="00D013FB"/>
    <w:rsid w:val="00D7271D"/>
    <w:rsid w:val="00D72C27"/>
    <w:rsid w:val="00DB16F4"/>
    <w:rsid w:val="00DB7A14"/>
    <w:rsid w:val="00DC2CDA"/>
    <w:rsid w:val="00DD1BAE"/>
    <w:rsid w:val="00E2681F"/>
    <w:rsid w:val="00E810A0"/>
    <w:rsid w:val="00E9542B"/>
    <w:rsid w:val="00EA5313"/>
    <w:rsid w:val="00F13A68"/>
    <w:rsid w:val="00F15FEC"/>
    <w:rsid w:val="00F350DF"/>
    <w:rsid w:val="00F37996"/>
    <w:rsid w:val="00F45C6D"/>
    <w:rsid w:val="00F568D4"/>
    <w:rsid w:val="00F93187"/>
    <w:rsid w:val="00F9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8B2751B"/>
  <w15:chartTrackingRefBased/>
  <w15:docId w15:val="{80FCD111-B7BD-4126-A3CE-CA1C48826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F6D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F6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2018-02-19T12:18:00Z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