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64DD4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46A27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DF4782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97FF24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6B294F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C087F26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D02A4F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EB718D5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C7F218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43622A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BDCBFCD" w14:textId="77777777" w:rsidR="00717640" w:rsidRPr="005A1D1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A1D1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2247/18</w:t>
            </w:r>
          </w:p>
        </w:tc>
      </w:tr>
    </w:tbl>
    <w:p w14:paraId="2140528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BAA28BB" w14:textId="77777777" w:rsidR="00777715" w:rsidRDefault="00777715" w:rsidP="00777715">
      <w:pPr>
        <w:rPr>
          <w:rFonts w:ascii="Arial" w:hAnsi="Arial" w:cs="Arial"/>
        </w:rPr>
      </w:pPr>
    </w:p>
    <w:p w14:paraId="09E9702B" w14:textId="77777777" w:rsidR="00D013FB" w:rsidRPr="00E9542B" w:rsidRDefault="00D013FB" w:rsidP="00777715">
      <w:pPr>
        <w:rPr>
          <w:rFonts w:ascii="Arial" w:hAnsi="Arial" w:cs="Arial"/>
        </w:rPr>
      </w:pPr>
    </w:p>
    <w:p w14:paraId="5B80DA1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93C891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264092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A1D15">
        <w:rPr>
          <w:rFonts w:ascii="Arial" w:hAnsi="Arial" w:cs="Arial"/>
          <w:sz w:val="22"/>
          <w:szCs w:val="22"/>
        </w:rPr>
        <w:t>6. června 2018</w:t>
      </w:r>
    </w:p>
    <w:p w14:paraId="72C0EAA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DF7B4D4" w14:textId="77777777" w:rsidR="00E2681F" w:rsidRDefault="005A1D15" w:rsidP="005A1D1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(23. schůze)</w:t>
      </w:r>
    </w:p>
    <w:p w14:paraId="52E11C08" w14:textId="77777777" w:rsidR="005A1D15" w:rsidRDefault="005A1D15" w:rsidP="005A1D15">
      <w:pPr>
        <w:rPr>
          <w:rFonts w:ascii="Arial" w:hAnsi="Arial" w:cs="Arial"/>
          <w:sz w:val="22"/>
          <w:szCs w:val="22"/>
        </w:rPr>
      </w:pPr>
    </w:p>
    <w:p w14:paraId="20FD31DB" w14:textId="77777777" w:rsidR="005A1D15" w:rsidRDefault="005A1D15" w:rsidP="005A1D15">
      <w:pPr>
        <w:rPr>
          <w:rFonts w:ascii="Arial" w:hAnsi="Arial" w:cs="Arial"/>
          <w:sz w:val="22"/>
          <w:szCs w:val="22"/>
        </w:rPr>
      </w:pPr>
    </w:p>
    <w:p w14:paraId="2C6E54F5" w14:textId="77777777" w:rsidR="005A1D15" w:rsidRDefault="005A1D15" w:rsidP="005A1D15">
      <w:pPr>
        <w:rPr>
          <w:rFonts w:ascii="Arial" w:hAnsi="Arial" w:cs="Arial"/>
          <w:sz w:val="22"/>
          <w:szCs w:val="22"/>
        </w:rPr>
      </w:pPr>
    </w:p>
    <w:p w14:paraId="1FBE0FE6" w14:textId="77777777" w:rsidR="005A1D15" w:rsidRDefault="005A1D15" w:rsidP="005A1D1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974BCAD" w14:textId="77777777" w:rsidR="005A1D15" w:rsidRDefault="005A1D15" w:rsidP="005A1D15">
      <w:pPr>
        <w:rPr>
          <w:rFonts w:ascii="Arial" w:hAnsi="Arial" w:cs="Arial"/>
          <w:sz w:val="22"/>
          <w:szCs w:val="22"/>
        </w:rPr>
      </w:pPr>
    </w:p>
    <w:p w14:paraId="6E7715A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987B66F" w14:textId="77777777" w:rsidR="005A1D15" w:rsidRDefault="005A1D15" w:rsidP="005A1D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326/1999 Sb., o pobytu cizinců na území České republiky a o změně některých zákonů, ve znění pozdějších předpisů, </w:t>
      </w:r>
      <w:r w:rsidR="00087E2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další související zákony</w:t>
      </w:r>
    </w:p>
    <w:p w14:paraId="166EB4D7" w14:textId="77777777" w:rsidR="005A1D15" w:rsidRDefault="005A1D15" w:rsidP="005A1D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165/18</w:t>
      </w:r>
    </w:p>
    <w:p w14:paraId="301C60E4" w14:textId="77777777" w:rsidR="005A1D15" w:rsidRDefault="005A1D15" w:rsidP="005A1D15">
      <w:pPr>
        <w:ind w:left="708" w:hanging="708"/>
        <w:rPr>
          <w:rFonts w:ascii="Arial" w:hAnsi="Arial" w:cs="Arial"/>
          <w:sz w:val="22"/>
          <w:szCs w:val="22"/>
        </w:rPr>
      </w:pPr>
    </w:p>
    <w:p w14:paraId="4BBDDAED" w14:textId="77777777" w:rsidR="005A1D15" w:rsidRDefault="005A1D15" w:rsidP="005A1D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D84969B" w14:textId="77777777" w:rsidR="005A1D15" w:rsidRDefault="005A1D15" w:rsidP="005A1D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349</w:t>
      </w:r>
    </w:p>
    <w:p w14:paraId="72929059" w14:textId="77777777" w:rsidR="005A1D15" w:rsidRDefault="005A1D15" w:rsidP="005A1D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89094" w14:textId="77777777" w:rsidR="005A1D15" w:rsidRDefault="005A1D15" w:rsidP="005A1D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písemně předložených připomínek ministra vnitra.</w:t>
      </w:r>
    </w:p>
    <w:p w14:paraId="728F6D7B" w14:textId="77777777" w:rsidR="005A1D15" w:rsidRDefault="005A1D15" w:rsidP="005A1D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68014C" w14:textId="77777777" w:rsidR="005A1D15" w:rsidRDefault="005A1D15" w:rsidP="005A1D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8066C98" w14:textId="77777777" w:rsidR="005A1D15" w:rsidRDefault="005A1D15" w:rsidP="005A1D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80CE99" w14:textId="77777777" w:rsidR="005A1D15" w:rsidRDefault="005A1D15" w:rsidP="005A1D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829315" w14:textId="77777777" w:rsidR="00087E22" w:rsidRPr="005A1D15" w:rsidRDefault="00087E22" w:rsidP="005A1D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15BC1" w14:textId="77777777" w:rsidR="005A1D15" w:rsidRDefault="0098452B" w:rsidP="009845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</w:r>
    </w:p>
    <w:p w14:paraId="0D39CDC3" w14:textId="77777777" w:rsidR="0098452B" w:rsidRDefault="0098452B" w:rsidP="009845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259/2017 Sb., kterým se mění zákon </w:t>
      </w:r>
      <w:r w:rsidR="00087E2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589/1992 Sb., o pojistném na sociální zabezpečení a příspěvku na státní politiku zaměstnanosti, ve znění pozdějších předpisů, a další související zákony, a zákon č. …/2018 Sb., kterým se mění zákon č. 582/1991 Sb., </w:t>
      </w:r>
      <w:r w:rsidR="00087E2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organizaci a provádění sociálního zabezpečení, ve znění pozdějších předpisů, a některé další zákony</w:t>
      </w:r>
    </w:p>
    <w:p w14:paraId="7D9772B9" w14:textId="77777777" w:rsidR="0098452B" w:rsidRDefault="0098452B" w:rsidP="009845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425/18</w:t>
      </w:r>
    </w:p>
    <w:p w14:paraId="36192EF3" w14:textId="77777777" w:rsidR="00087E22" w:rsidRDefault="00087E22" w:rsidP="0098452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F2AF0F9" w14:textId="77777777" w:rsidR="0098452B" w:rsidRDefault="0098452B" w:rsidP="0098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Mgr. Pavla Krejčího, pověřeného zastupováním ústředního ředitele </w:t>
      </w:r>
      <w:r w:rsidR="00FC5815">
        <w:rPr>
          <w:rFonts w:ascii="Arial" w:hAnsi="Arial" w:cs="Arial"/>
          <w:sz w:val="22"/>
          <w:szCs w:val="22"/>
        </w:rPr>
        <w:t xml:space="preserve">České správy sociálního zabezpečení </w:t>
      </w:r>
      <w:r>
        <w:rPr>
          <w:rFonts w:ascii="Arial" w:hAnsi="Arial" w:cs="Arial"/>
          <w:sz w:val="22"/>
          <w:szCs w:val="22"/>
        </w:rPr>
        <w:t>projednávání materiálu předloženého ministryní práce a sociálních věcí přerušila.</w:t>
      </w:r>
    </w:p>
    <w:p w14:paraId="2D6B7259" w14:textId="77777777" w:rsidR="0098452B" w:rsidRDefault="0098452B" w:rsidP="0098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E9DC5" w14:textId="77777777" w:rsidR="0098452B" w:rsidRDefault="0098452B" w:rsidP="0098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1C75572" w14:textId="77777777" w:rsidR="0098452B" w:rsidRDefault="0098452B" w:rsidP="00984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25F02C" w14:textId="77777777" w:rsidR="00087E22" w:rsidRPr="0098452B" w:rsidRDefault="00087E22" w:rsidP="00FC5815">
      <w:pPr>
        <w:jc w:val="both"/>
        <w:rPr>
          <w:rFonts w:ascii="Arial" w:hAnsi="Arial" w:cs="Arial"/>
          <w:sz w:val="22"/>
          <w:szCs w:val="22"/>
        </w:rPr>
      </w:pPr>
    </w:p>
    <w:p w14:paraId="457BA831" w14:textId="77777777" w:rsidR="005A1D15" w:rsidRDefault="006C54AB" w:rsidP="006C54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28/18 o návrhu na zrušení ustanovení § 259 zákona č. 134/2016 Sb., o zadávání veřejných zakázek, ve znění pozdějších předpisů</w:t>
      </w:r>
    </w:p>
    <w:p w14:paraId="33F04255" w14:textId="77777777" w:rsidR="006C54AB" w:rsidRDefault="006C54AB" w:rsidP="006C54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441/18</w:t>
      </w:r>
    </w:p>
    <w:p w14:paraId="232D8B40" w14:textId="77777777" w:rsidR="006C54AB" w:rsidRDefault="006C54AB" w:rsidP="006C54AB">
      <w:pPr>
        <w:ind w:left="708" w:hanging="708"/>
        <w:rPr>
          <w:rFonts w:ascii="Arial" w:hAnsi="Arial" w:cs="Arial"/>
          <w:sz w:val="22"/>
          <w:szCs w:val="22"/>
        </w:rPr>
      </w:pPr>
    </w:p>
    <w:p w14:paraId="2543DDF5" w14:textId="77777777" w:rsidR="006C54AB" w:rsidRDefault="006C54AB" w:rsidP="006C54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7A6D353" w14:textId="77777777" w:rsidR="006C54AB" w:rsidRDefault="006C54AB" w:rsidP="006C54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350.</w:t>
      </w:r>
    </w:p>
    <w:p w14:paraId="1605F065" w14:textId="77777777" w:rsidR="006C54AB" w:rsidRDefault="006C54AB" w:rsidP="006C54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E412FA" w14:textId="77777777" w:rsidR="006C54AB" w:rsidRDefault="006C54AB" w:rsidP="006C54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9 a proti nikdo.</w:t>
      </w:r>
    </w:p>
    <w:p w14:paraId="54B8FB2D" w14:textId="77777777" w:rsidR="006C54AB" w:rsidRDefault="006C54AB" w:rsidP="006C54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8DF03" w14:textId="77777777" w:rsidR="006C54AB" w:rsidRDefault="006C54AB" w:rsidP="006C54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E064FC" w14:textId="77777777" w:rsidR="00087E22" w:rsidRPr="006C54AB" w:rsidRDefault="00087E22" w:rsidP="006C54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8EEACC" w14:textId="77777777" w:rsidR="005A1D15" w:rsidRDefault="004418F0" w:rsidP="004418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stavu kybernetické bezpečnosti České republiky za rok 2017</w:t>
      </w:r>
    </w:p>
    <w:p w14:paraId="6CD24004" w14:textId="77777777" w:rsidR="004418F0" w:rsidRDefault="004418F0" w:rsidP="004418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428/18</w:t>
      </w:r>
    </w:p>
    <w:p w14:paraId="58EEC43A" w14:textId="77777777" w:rsidR="004418F0" w:rsidRDefault="004418F0" w:rsidP="004418F0">
      <w:pPr>
        <w:ind w:left="708" w:hanging="708"/>
        <w:rPr>
          <w:rFonts w:ascii="Arial" w:hAnsi="Arial" w:cs="Arial"/>
          <w:sz w:val="22"/>
          <w:szCs w:val="22"/>
        </w:rPr>
      </w:pPr>
    </w:p>
    <w:p w14:paraId="5AEAB8C4" w14:textId="77777777" w:rsidR="004418F0" w:rsidRDefault="004418F0" w:rsidP="004418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Národního úřadu pro kybernetickou a informační bezpečnost materiál předložený předsedou vlády a ředitelem Národního úřadu pro kybernetickou a informační bezpečnost a přijala</w:t>
      </w:r>
    </w:p>
    <w:p w14:paraId="79BF0CEB" w14:textId="77777777" w:rsidR="004418F0" w:rsidRDefault="004418F0" w:rsidP="004418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351.</w:t>
      </w:r>
    </w:p>
    <w:p w14:paraId="315F8BC8" w14:textId="77777777" w:rsidR="004418F0" w:rsidRDefault="004418F0" w:rsidP="004418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824D9A" w14:textId="77777777" w:rsidR="004418F0" w:rsidRDefault="004418F0" w:rsidP="004418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6E7CD88" w14:textId="77777777" w:rsidR="004418F0" w:rsidRDefault="004418F0" w:rsidP="004418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4CA47" w14:textId="77777777" w:rsidR="004418F0" w:rsidRDefault="004418F0" w:rsidP="004418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0C08A" w14:textId="77777777" w:rsidR="00087E22" w:rsidRPr="004418F0" w:rsidRDefault="00087E22" w:rsidP="004418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73133" w14:textId="77777777" w:rsidR="005A1D15" w:rsidRDefault="00F64789" w:rsidP="00F647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Dofinancování rozpočtu regionálního školství a podpora lékařských fakult </w:t>
      </w:r>
      <w:r w:rsidR="00087E2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roce 2018 a změna usnesení vlády ze dne 27. března 2018 č. 206</w:t>
      </w:r>
    </w:p>
    <w:p w14:paraId="3D671472" w14:textId="77777777" w:rsidR="00F64789" w:rsidRDefault="00F64789" w:rsidP="00F647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445/18</w:t>
      </w:r>
    </w:p>
    <w:p w14:paraId="3688259E" w14:textId="77777777" w:rsidR="00F64789" w:rsidRDefault="00F64789" w:rsidP="00F64789">
      <w:pPr>
        <w:ind w:left="708" w:hanging="708"/>
        <w:rPr>
          <w:rFonts w:ascii="Arial" w:hAnsi="Arial" w:cs="Arial"/>
          <w:sz w:val="22"/>
          <w:szCs w:val="22"/>
        </w:rPr>
      </w:pPr>
    </w:p>
    <w:p w14:paraId="2017F94A" w14:textId="77777777" w:rsidR="00F64789" w:rsidRDefault="00F64789" w:rsidP="00F64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087E2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2C34C05" w14:textId="77777777" w:rsidR="00F64789" w:rsidRDefault="00F64789" w:rsidP="00F64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352.</w:t>
      </w:r>
    </w:p>
    <w:p w14:paraId="2948483D" w14:textId="77777777" w:rsidR="00F64789" w:rsidRDefault="00F64789" w:rsidP="00F64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081FA1" w14:textId="77777777" w:rsidR="00F64789" w:rsidRDefault="00F64789" w:rsidP="00F64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3B24AAA" w14:textId="77777777" w:rsidR="00F64789" w:rsidRDefault="00F64789" w:rsidP="00F647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E73A2B" w14:textId="77777777" w:rsidR="00F64789" w:rsidRDefault="00F64789" w:rsidP="00F647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AF585E" w14:textId="77777777" w:rsidR="00087E22" w:rsidRPr="00F64789" w:rsidRDefault="00087E22" w:rsidP="00F647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DDD255" w14:textId="77777777" w:rsidR="005A1D15" w:rsidRDefault="00252947" w:rsidP="002529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Národní akční plán k bezpečnému používání pesticidů v České republice pro 2018 - 2022</w:t>
      </w:r>
    </w:p>
    <w:p w14:paraId="5BDAEBF5" w14:textId="77777777" w:rsidR="00252947" w:rsidRDefault="00252947" w:rsidP="002529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222/18</w:t>
      </w:r>
    </w:p>
    <w:p w14:paraId="789AF11D" w14:textId="77777777" w:rsidR="00252947" w:rsidRDefault="00252947" w:rsidP="00252947">
      <w:pPr>
        <w:ind w:left="708" w:hanging="708"/>
        <w:rPr>
          <w:rFonts w:ascii="Arial" w:hAnsi="Arial" w:cs="Arial"/>
          <w:sz w:val="22"/>
          <w:szCs w:val="22"/>
        </w:rPr>
      </w:pPr>
    </w:p>
    <w:p w14:paraId="6B20E0F1" w14:textId="77777777" w:rsidR="00252947" w:rsidRDefault="00252947" w:rsidP="00252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7625DAF" w14:textId="77777777" w:rsidR="00252947" w:rsidRDefault="00252947" w:rsidP="00252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353.</w:t>
      </w:r>
    </w:p>
    <w:p w14:paraId="43B0DE36" w14:textId="77777777" w:rsidR="00252947" w:rsidRDefault="00252947" w:rsidP="00252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499D13" w14:textId="77777777" w:rsidR="00252947" w:rsidRDefault="00252947" w:rsidP="00252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A1BCB79" w14:textId="77777777" w:rsidR="00252947" w:rsidRDefault="00252947" w:rsidP="00252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59DE9D" w14:textId="77777777" w:rsidR="00252947" w:rsidRDefault="00252947" w:rsidP="00252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DF7F6" w14:textId="77777777" w:rsidR="00087E22" w:rsidRDefault="00087E22" w:rsidP="00252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E8AC8" w14:textId="77777777" w:rsidR="00087E22" w:rsidRDefault="00087E22" w:rsidP="00252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F0283" w14:textId="77777777" w:rsidR="00087E22" w:rsidRDefault="00087E22" w:rsidP="00252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005A0" w14:textId="77777777" w:rsidR="00087E22" w:rsidRDefault="00087E22" w:rsidP="00252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4A125" w14:textId="77777777" w:rsidR="00087E22" w:rsidRDefault="00087E22" w:rsidP="00252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16CFFF" w14:textId="77777777" w:rsidR="00087E22" w:rsidRDefault="00087E22" w:rsidP="00252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365563" w14:textId="77777777" w:rsidR="00087E22" w:rsidRDefault="00087E22" w:rsidP="00252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76723C" w14:textId="77777777" w:rsidR="00087E22" w:rsidRPr="00252947" w:rsidRDefault="00087E22" w:rsidP="00252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093546" w14:textId="77777777" w:rsidR="005A1D15" w:rsidRDefault="00C21C42" w:rsidP="00C21C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Žádost o udělení souhlasu kapitole 353 - Úřad pro ochranu hospodářské soutěže se změnou účelu použití nároků z nespotřebovaných neprofilujících výdajů v roce 2018 na řešení rozpočtově nekrytých výdajů programu Rozvoj </w:t>
      </w:r>
      <w:r w:rsidR="00087E2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obnova materiálně technické základny ÚOHS</w:t>
      </w:r>
    </w:p>
    <w:p w14:paraId="184D913A" w14:textId="77777777" w:rsidR="00C21C42" w:rsidRDefault="00C21C42" w:rsidP="00C21C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451/18</w:t>
      </w:r>
    </w:p>
    <w:p w14:paraId="72C92CE4" w14:textId="77777777" w:rsidR="00C21C42" w:rsidRDefault="00C21C42" w:rsidP="00C21C42">
      <w:pPr>
        <w:ind w:left="708" w:hanging="708"/>
        <w:rPr>
          <w:rFonts w:ascii="Arial" w:hAnsi="Arial" w:cs="Arial"/>
          <w:sz w:val="22"/>
          <w:szCs w:val="22"/>
        </w:rPr>
      </w:pPr>
    </w:p>
    <w:p w14:paraId="2ACC2A54" w14:textId="77777777" w:rsidR="00C21C42" w:rsidRDefault="00C21C42" w:rsidP="00C21C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Úřadu pro ochranu hospodářské soutěže a přijala</w:t>
      </w:r>
    </w:p>
    <w:p w14:paraId="7580A9F6" w14:textId="77777777" w:rsidR="00C21C42" w:rsidRDefault="00C21C42" w:rsidP="00C21C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354.</w:t>
      </w:r>
    </w:p>
    <w:p w14:paraId="64052D37" w14:textId="77777777" w:rsidR="00C21C42" w:rsidRDefault="00C21C42" w:rsidP="00C21C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A471B8" w14:textId="77777777" w:rsidR="00C21C42" w:rsidRDefault="00C21C42" w:rsidP="00C21C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0AB786A" w14:textId="77777777" w:rsidR="00C21C42" w:rsidRDefault="00C21C42" w:rsidP="00C21C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372272" w14:textId="77777777" w:rsidR="00C21C42" w:rsidRDefault="00C21C42" w:rsidP="00C21C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314223" w14:textId="77777777" w:rsidR="00087E22" w:rsidRPr="00C21C42" w:rsidRDefault="00087E22" w:rsidP="00C21C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30C0A" w14:textId="77777777" w:rsidR="005A1D15" w:rsidRDefault="004F010D" w:rsidP="004F01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Zpráva za rok 2017 o rovnosti žen a mužů </w:t>
      </w:r>
    </w:p>
    <w:p w14:paraId="30B18E83" w14:textId="77777777" w:rsidR="004F010D" w:rsidRDefault="004F010D" w:rsidP="004F01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433/18</w:t>
      </w:r>
    </w:p>
    <w:p w14:paraId="26B4F7E1" w14:textId="77777777" w:rsidR="004F010D" w:rsidRDefault="004F010D" w:rsidP="004F010D">
      <w:pPr>
        <w:ind w:left="708" w:hanging="708"/>
        <w:rPr>
          <w:rFonts w:ascii="Arial" w:hAnsi="Arial" w:cs="Arial"/>
          <w:sz w:val="22"/>
          <w:szCs w:val="22"/>
        </w:rPr>
      </w:pPr>
    </w:p>
    <w:p w14:paraId="079646BD" w14:textId="77777777" w:rsidR="004F010D" w:rsidRDefault="004F010D" w:rsidP="004F0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2B246587" w14:textId="77777777" w:rsidR="004F010D" w:rsidRDefault="004F010D" w:rsidP="004F0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355.</w:t>
      </w:r>
    </w:p>
    <w:p w14:paraId="2E57AD9B" w14:textId="77777777" w:rsidR="004F010D" w:rsidRDefault="004F010D" w:rsidP="004F0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ABEAAC" w14:textId="77777777" w:rsidR="004F010D" w:rsidRDefault="004F010D" w:rsidP="004F0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256C0C0" w14:textId="77777777" w:rsidR="004F010D" w:rsidRDefault="004F010D" w:rsidP="004F0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2D2764" w14:textId="77777777" w:rsidR="004F010D" w:rsidRDefault="004F010D" w:rsidP="004F01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D1686" w14:textId="77777777" w:rsidR="00087E22" w:rsidRPr="004F010D" w:rsidRDefault="00087E22" w:rsidP="004F01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65F270" w14:textId="77777777" w:rsidR="005A1D15" w:rsidRDefault="00D5146B" w:rsidP="00D514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48/1997 Sb., o veřejném zdravotním pojištění a o změně a doplnění některých souvisejících zákonů, ve znění pozdějších předpisů</w:t>
      </w:r>
    </w:p>
    <w:p w14:paraId="2A1291C6" w14:textId="77777777" w:rsidR="00D5146B" w:rsidRDefault="00D5146B" w:rsidP="00D514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372/18</w:t>
      </w:r>
    </w:p>
    <w:p w14:paraId="256F1FAA" w14:textId="77777777" w:rsidR="00D5146B" w:rsidRDefault="00D5146B" w:rsidP="00D5146B">
      <w:pPr>
        <w:ind w:left="708" w:hanging="708"/>
        <w:rPr>
          <w:rFonts w:ascii="Arial" w:hAnsi="Arial" w:cs="Arial"/>
          <w:sz w:val="22"/>
          <w:szCs w:val="22"/>
        </w:rPr>
      </w:pPr>
    </w:p>
    <w:p w14:paraId="331E8238" w14:textId="77777777" w:rsidR="00D5146B" w:rsidRDefault="00D5146B" w:rsidP="00D514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3476606E" w14:textId="77777777" w:rsidR="00D5146B" w:rsidRDefault="00D5146B" w:rsidP="00D514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356</w:t>
      </w:r>
    </w:p>
    <w:p w14:paraId="3C5E3DBE" w14:textId="77777777" w:rsidR="00D5146B" w:rsidRDefault="00D5146B" w:rsidP="00D514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737D71" w14:textId="77777777" w:rsidR="00D5146B" w:rsidRDefault="00D5146B" w:rsidP="00D514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doplněn podle písemně předložených připomínek ministra zdravotnictví</w:t>
      </w:r>
      <w:r w:rsidR="00714A2A">
        <w:rPr>
          <w:rFonts w:ascii="Arial" w:hAnsi="Arial" w:cs="Arial"/>
          <w:sz w:val="22"/>
          <w:szCs w:val="22"/>
        </w:rPr>
        <w:t>.</w:t>
      </w:r>
    </w:p>
    <w:p w14:paraId="179FFC3E" w14:textId="77777777" w:rsidR="00D5146B" w:rsidRDefault="00D5146B" w:rsidP="00D514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CA618" w14:textId="77777777" w:rsidR="00D5146B" w:rsidRDefault="00D5146B" w:rsidP="00D514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79CE32C" w14:textId="77777777" w:rsidR="00D5146B" w:rsidRDefault="00D5146B" w:rsidP="00D514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C403F3" w14:textId="77777777" w:rsidR="00D5146B" w:rsidRDefault="00D5146B" w:rsidP="00D514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D84982" w14:textId="77777777" w:rsidR="00087E22" w:rsidRPr="00D5146B" w:rsidRDefault="00087E22" w:rsidP="00D514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88DDF7" w14:textId="77777777" w:rsidR="005A1D15" w:rsidRDefault="00265C16" w:rsidP="00265C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90/2012 Sb., o obchodních společnostech a družstvech (zákon o obchodních korporacích), ve znění zákona č. 458/2016 Sb., a některé další zákony</w:t>
      </w:r>
    </w:p>
    <w:p w14:paraId="03B80920" w14:textId="77777777" w:rsidR="00265C16" w:rsidRDefault="00265C16" w:rsidP="00265C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352/18</w:t>
      </w:r>
    </w:p>
    <w:p w14:paraId="4642D389" w14:textId="77777777" w:rsidR="00265C16" w:rsidRDefault="00265C16" w:rsidP="00265C16">
      <w:pPr>
        <w:ind w:left="708" w:hanging="708"/>
        <w:rPr>
          <w:rFonts w:ascii="Arial" w:hAnsi="Arial" w:cs="Arial"/>
          <w:sz w:val="22"/>
          <w:szCs w:val="22"/>
        </w:rPr>
      </w:pPr>
    </w:p>
    <w:p w14:paraId="0CBA107B" w14:textId="77777777" w:rsidR="00265C16" w:rsidRDefault="00265C16" w:rsidP="00265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916ECC3" w14:textId="77777777" w:rsidR="00265C16" w:rsidRDefault="00265C16" w:rsidP="00265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357.</w:t>
      </w:r>
    </w:p>
    <w:p w14:paraId="5F85E9E0" w14:textId="77777777" w:rsidR="00265C16" w:rsidRDefault="00265C16" w:rsidP="00265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A2BF0" w14:textId="77777777" w:rsidR="00265C16" w:rsidRDefault="00265C16" w:rsidP="00265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7246FCE" w14:textId="77777777" w:rsidR="00265C16" w:rsidRDefault="00265C16" w:rsidP="00265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E1EE9A" w14:textId="77777777" w:rsidR="00087E22" w:rsidRDefault="00087E22" w:rsidP="00265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B6FB2" w14:textId="77777777" w:rsidR="00087E22" w:rsidRDefault="00087E22" w:rsidP="00265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8F347" w14:textId="77777777" w:rsidR="00087E22" w:rsidRPr="00265C16" w:rsidRDefault="00087E22" w:rsidP="00265C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A9CF0C" w14:textId="77777777" w:rsidR="005A1D15" w:rsidRDefault="00C352C7" w:rsidP="00C352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Příprava státního rozpočtu České republiky na rok 2019 a střednědobého výhledu na léta 2020 a 2021</w:t>
      </w:r>
    </w:p>
    <w:p w14:paraId="7B78DA8B" w14:textId="77777777" w:rsidR="00C352C7" w:rsidRDefault="00C352C7" w:rsidP="00C352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456/18</w:t>
      </w:r>
    </w:p>
    <w:p w14:paraId="666508DF" w14:textId="77777777" w:rsidR="00FC5815" w:rsidRDefault="00FC5815" w:rsidP="00C352C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D122EF3" w14:textId="77777777" w:rsidR="00C352C7" w:rsidRDefault="00C352C7" w:rsidP="00C35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financí přerušila.</w:t>
      </w:r>
    </w:p>
    <w:p w14:paraId="4D9FF53F" w14:textId="77777777" w:rsidR="00C352C7" w:rsidRDefault="00C352C7" w:rsidP="00C35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904AFB" w14:textId="77777777" w:rsidR="00C352C7" w:rsidRDefault="00C352C7" w:rsidP="00C35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699318A" w14:textId="77777777" w:rsidR="00C352C7" w:rsidRDefault="00C352C7" w:rsidP="00C352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E3102" w14:textId="77777777" w:rsidR="00C352C7" w:rsidRDefault="00C352C7" w:rsidP="00C352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AE434" w14:textId="77777777" w:rsidR="00087E22" w:rsidRPr="00C352C7" w:rsidRDefault="00087E22" w:rsidP="00C352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918DDB" w14:textId="77777777" w:rsidR="005A1D15" w:rsidRDefault="00A3644E" w:rsidP="00A364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Navýšení počtu přijímaných žáků ke středoškolskému studiu ve Vyšší policejní škole a Střední policejní škole MV v Praze zřízením její pobočky v Karlovarském kraji</w:t>
      </w:r>
    </w:p>
    <w:p w14:paraId="54FC0B22" w14:textId="77777777" w:rsidR="00A3644E" w:rsidRDefault="00A3644E" w:rsidP="00A364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465/18</w:t>
      </w:r>
    </w:p>
    <w:p w14:paraId="64440BDD" w14:textId="77777777" w:rsidR="00A3644E" w:rsidRDefault="00A3644E" w:rsidP="00A3644E">
      <w:pPr>
        <w:ind w:left="708" w:hanging="708"/>
        <w:rPr>
          <w:rFonts w:ascii="Arial" w:hAnsi="Arial" w:cs="Arial"/>
          <w:sz w:val="22"/>
          <w:szCs w:val="22"/>
        </w:rPr>
      </w:pPr>
    </w:p>
    <w:p w14:paraId="2188086F" w14:textId="77777777" w:rsidR="00A3644E" w:rsidRDefault="00A3644E" w:rsidP="00A36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AB85A6B" w14:textId="77777777" w:rsidR="00A3644E" w:rsidRDefault="00A3644E" w:rsidP="00A36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358.</w:t>
      </w:r>
    </w:p>
    <w:p w14:paraId="0D71C1BF" w14:textId="77777777" w:rsidR="00A3644E" w:rsidRDefault="00A3644E" w:rsidP="00A36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226E10" w14:textId="77777777" w:rsidR="00A3644E" w:rsidRDefault="00A3644E" w:rsidP="00A36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3E54610" w14:textId="77777777" w:rsidR="00A3644E" w:rsidRDefault="00A3644E" w:rsidP="00A36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D9D05" w14:textId="77777777" w:rsidR="00A3644E" w:rsidRDefault="00A3644E" w:rsidP="00A364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3D8E0C" w14:textId="77777777" w:rsidR="00087E22" w:rsidRPr="00A3644E" w:rsidRDefault="00087E22" w:rsidP="00A364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F5C44" w14:textId="77777777" w:rsidR="005A1D15" w:rsidRDefault="00D97457" w:rsidP="00D974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Hrozby a rizika mající vliv na bezpečnost České republiky ve střednědobém </w:t>
      </w:r>
      <w:r w:rsidR="00087E2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dlouhodobém horizontu (2016 - 2020/2025). Aktualizovaný text na rok 2018</w:t>
      </w:r>
    </w:p>
    <w:p w14:paraId="03038ADA" w14:textId="77777777" w:rsidR="00D97457" w:rsidRPr="00087E22" w:rsidRDefault="00D97457" w:rsidP="00D974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087E22">
        <w:rPr>
          <w:rFonts w:ascii="Arial" w:hAnsi="Arial" w:cs="Arial"/>
          <w:sz w:val="22"/>
          <w:szCs w:val="22"/>
        </w:rPr>
        <w:t>čj. D128/2018</w:t>
      </w:r>
    </w:p>
    <w:p w14:paraId="39F28145" w14:textId="77777777" w:rsidR="00D97457" w:rsidRDefault="00D97457" w:rsidP="00D97457">
      <w:pPr>
        <w:ind w:left="708" w:hanging="708"/>
        <w:rPr>
          <w:rFonts w:ascii="Arial" w:hAnsi="Arial" w:cs="Arial"/>
          <w:sz w:val="22"/>
          <w:szCs w:val="22"/>
        </w:rPr>
      </w:pPr>
    </w:p>
    <w:p w14:paraId="27561720" w14:textId="77777777" w:rsidR="00D97457" w:rsidRDefault="00D97457" w:rsidP="00D974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CC1F60D" w14:textId="77777777" w:rsidR="00D97457" w:rsidRDefault="00D97457" w:rsidP="00D974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359.</w:t>
      </w:r>
    </w:p>
    <w:p w14:paraId="280918E1" w14:textId="77777777" w:rsidR="00D97457" w:rsidRDefault="00D97457" w:rsidP="00D974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C4682" w14:textId="77777777" w:rsidR="00D97457" w:rsidRDefault="00D97457" w:rsidP="00D974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1F9A9BD" w14:textId="77777777" w:rsidR="00D97457" w:rsidRDefault="00D97457" w:rsidP="00D974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F1A090" w14:textId="77777777" w:rsidR="00D97457" w:rsidRDefault="00D97457" w:rsidP="00D974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A980F6" w14:textId="77777777" w:rsidR="00087E22" w:rsidRPr="00D97457" w:rsidRDefault="00087E22" w:rsidP="00D974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C55699" w14:textId="77777777" w:rsidR="005A1D15" w:rsidRDefault="00C56653" w:rsidP="00C566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vydání souhlasu vlády České republiky ve spolupráci Vojenského zpravodajství se zpravodajskou službou cizí moci</w:t>
      </w:r>
    </w:p>
    <w:p w14:paraId="2F9827E4" w14:textId="77777777" w:rsidR="00C56653" w:rsidRPr="00087E22" w:rsidRDefault="00C56653" w:rsidP="00C566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087E22">
        <w:rPr>
          <w:rFonts w:ascii="Arial" w:hAnsi="Arial" w:cs="Arial"/>
          <w:sz w:val="22"/>
          <w:szCs w:val="22"/>
        </w:rPr>
        <w:t>čj. D164/2018</w:t>
      </w:r>
    </w:p>
    <w:p w14:paraId="7B3F167D" w14:textId="77777777" w:rsidR="00C56653" w:rsidRDefault="00C56653" w:rsidP="00C56653">
      <w:pPr>
        <w:ind w:left="708" w:hanging="708"/>
        <w:rPr>
          <w:rFonts w:ascii="Arial" w:hAnsi="Arial" w:cs="Arial"/>
          <w:sz w:val="22"/>
          <w:szCs w:val="22"/>
        </w:rPr>
      </w:pPr>
    </w:p>
    <w:p w14:paraId="3E4EB03F" w14:textId="77777777" w:rsidR="00C56653" w:rsidRDefault="00C56653" w:rsidP="00C566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</w:t>
      </w:r>
      <w:r w:rsidR="00CA29E0">
        <w:rPr>
          <w:rFonts w:ascii="Arial" w:hAnsi="Arial" w:cs="Arial"/>
          <w:sz w:val="22"/>
          <w:szCs w:val="22"/>
        </w:rPr>
        <w:t xml:space="preserve">dnala </w:t>
      </w:r>
      <w:r>
        <w:rPr>
          <w:rFonts w:ascii="Arial" w:hAnsi="Arial" w:cs="Arial"/>
          <w:sz w:val="22"/>
          <w:szCs w:val="22"/>
        </w:rPr>
        <w:t>materiál předložený ministryní obrany a přijala</w:t>
      </w:r>
    </w:p>
    <w:p w14:paraId="6BCC3E05" w14:textId="77777777" w:rsidR="00C56653" w:rsidRDefault="00C56653" w:rsidP="00C566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360/D.</w:t>
      </w:r>
    </w:p>
    <w:p w14:paraId="15743D8E" w14:textId="77777777" w:rsidR="00C56653" w:rsidRDefault="00C56653" w:rsidP="00C566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A2E41" w14:textId="77777777" w:rsidR="00C56653" w:rsidRDefault="00C56653" w:rsidP="00C566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F7D39E6" w14:textId="77777777" w:rsidR="00087E22" w:rsidRDefault="00087E22" w:rsidP="00C566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2EE90" w14:textId="77777777" w:rsidR="00087E22" w:rsidRDefault="00087E22" w:rsidP="00C566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70B7D" w14:textId="77777777" w:rsidR="00087E22" w:rsidRPr="00C56653" w:rsidRDefault="00087E22" w:rsidP="00C566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F099F2" w14:textId="77777777" w:rsidR="005A1D15" w:rsidRDefault="0094325D" w:rsidP="009432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Střednědobý plán </w:t>
      </w:r>
    </w:p>
    <w:p w14:paraId="564EA318" w14:textId="77777777" w:rsidR="0094325D" w:rsidRDefault="0094325D" w:rsidP="009432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448/18</w:t>
      </w:r>
    </w:p>
    <w:p w14:paraId="21D3A2D1" w14:textId="77777777" w:rsidR="00087E22" w:rsidRDefault="00087E22" w:rsidP="0094325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F19F043" w14:textId="77777777" w:rsidR="0094325D" w:rsidRDefault="0094325D" w:rsidP="009432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ministryní obrany jako bod 1 v části Pro informaci programu schůze vlády dne 6. června 2018 byl z podnětu ministryně financí stažen z programu. </w:t>
      </w:r>
    </w:p>
    <w:p w14:paraId="312306FE" w14:textId="77777777" w:rsidR="0094325D" w:rsidRDefault="0094325D" w:rsidP="009432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D01125" w14:textId="77777777" w:rsidR="0094325D" w:rsidRPr="0094325D" w:rsidRDefault="0094325D" w:rsidP="009432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E8E3B" w14:textId="77777777" w:rsidR="005A1D15" w:rsidRDefault="005A1D15" w:rsidP="00B664EB">
      <w:pPr>
        <w:rPr>
          <w:rFonts w:ascii="Arial" w:hAnsi="Arial" w:cs="Arial"/>
          <w:sz w:val="22"/>
          <w:szCs w:val="22"/>
        </w:rPr>
      </w:pPr>
      <w:bookmarkStart w:id="17" w:name="ORDER16"/>
      <w:bookmarkEnd w:id="17"/>
    </w:p>
    <w:p w14:paraId="39136CD0" w14:textId="77777777" w:rsidR="00437D4F" w:rsidRDefault="00437D4F" w:rsidP="00437D4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942394F" w14:textId="77777777" w:rsidR="00437D4F" w:rsidRDefault="00437D4F" w:rsidP="00437D4F">
      <w:pPr>
        <w:rPr>
          <w:rFonts w:ascii="Arial" w:hAnsi="Arial" w:cs="Arial"/>
          <w:sz w:val="22"/>
          <w:szCs w:val="22"/>
        </w:rPr>
      </w:pPr>
    </w:p>
    <w:p w14:paraId="3C9D6C0F" w14:textId="77777777" w:rsidR="00437D4F" w:rsidRDefault="00437D4F" w:rsidP="00437D4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E47458D" w14:textId="77777777" w:rsidR="00437D4F" w:rsidRDefault="00437D4F" w:rsidP="00437D4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F4424B7" w14:textId="77777777" w:rsidR="00437D4F" w:rsidRPr="00087E22" w:rsidRDefault="00437D4F" w:rsidP="00437D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Analýza vývoje zaměstnanosti a nezaměstnanosti v roce 2017 </w:t>
      </w:r>
      <w:r w:rsidRPr="00087E22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444148F0" w14:textId="77777777" w:rsidR="00437D4F" w:rsidRDefault="00437D4F" w:rsidP="00437D4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436/18</w:t>
      </w:r>
    </w:p>
    <w:p w14:paraId="1797EB78" w14:textId="77777777" w:rsidR="00087E22" w:rsidRPr="00437D4F" w:rsidRDefault="00087E22" w:rsidP="00437D4F">
      <w:pPr>
        <w:ind w:left="708" w:hanging="708"/>
        <w:rPr>
          <w:rFonts w:ascii="Arial" w:hAnsi="Arial" w:cs="Arial"/>
          <w:sz w:val="22"/>
          <w:szCs w:val="22"/>
        </w:rPr>
      </w:pPr>
    </w:p>
    <w:p w14:paraId="3A310AA0" w14:textId="77777777" w:rsidR="005A1D15" w:rsidRPr="00087E22" w:rsidRDefault="004C62CE" w:rsidP="004C62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stavu publikace otevřených dat v České republice za rok 2017 </w:t>
      </w:r>
      <w:r w:rsidRPr="00087E22">
        <w:rPr>
          <w:rFonts w:ascii="Arial" w:hAnsi="Arial" w:cs="Arial"/>
          <w:sz w:val="22"/>
          <w:szCs w:val="22"/>
        </w:rPr>
        <w:t>(předložil ministr vnitra)</w:t>
      </w:r>
    </w:p>
    <w:p w14:paraId="0671602A" w14:textId="77777777" w:rsidR="004C62CE" w:rsidRDefault="004C62CE" w:rsidP="004C62C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449/18</w:t>
      </w:r>
    </w:p>
    <w:p w14:paraId="4682DC09" w14:textId="77777777" w:rsidR="00087E22" w:rsidRPr="004C62CE" w:rsidRDefault="00087E22" w:rsidP="004C62CE">
      <w:pPr>
        <w:ind w:left="708" w:hanging="708"/>
        <w:rPr>
          <w:rFonts w:ascii="Arial" w:hAnsi="Arial" w:cs="Arial"/>
          <w:sz w:val="22"/>
          <w:szCs w:val="22"/>
        </w:rPr>
      </w:pPr>
    </w:p>
    <w:p w14:paraId="254028A0" w14:textId="77777777" w:rsidR="005A1D15" w:rsidRPr="00087E22" w:rsidRDefault="007F75B1" w:rsidP="007F75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za rok 2017 o stavu vyřizování stížností podaných proti České republice k mezinárodním orgánům ochrany lidských práv </w:t>
      </w:r>
      <w:r w:rsidRPr="00087E22">
        <w:rPr>
          <w:rFonts w:ascii="Arial" w:hAnsi="Arial" w:cs="Arial"/>
          <w:sz w:val="22"/>
          <w:szCs w:val="22"/>
        </w:rPr>
        <w:t>(předložil ministr spravedlnosti a předseda Legislativní rady vlády)</w:t>
      </w:r>
    </w:p>
    <w:p w14:paraId="2963566C" w14:textId="77777777" w:rsidR="007F75B1" w:rsidRDefault="007F75B1" w:rsidP="007F75B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439/18</w:t>
      </w:r>
    </w:p>
    <w:p w14:paraId="62F72DF8" w14:textId="77777777" w:rsidR="00087E22" w:rsidRPr="007F75B1" w:rsidRDefault="00087E22" w:rsidP="007F75B1">
      <w:pPr>
        <w:ind w:left="708" w:hanging="708"/>
        <w:rPr>
          <w:rFonts w:ascii="Arial" w:hAnsi="Arial" w:cs="Arial"/>
          <w:sz w:val="22"/>
          <w:szCs w:val="22"/>
        </w:rPr>
      </w:pPr>
    </w:p>
    <w:p w14:paraId="3FAB80E6" w14:textId="77777777" w:rsidR="005A1D15" w:rsidRPr="00087E22" w:rsidRDefault="00E435EE" w:rsidP="00E435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Řídícího výboru akciové společnosti České dráhy </w:t>
      </w:r>
      <w:r w:rsidR="00087E2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I. čtvrtletí 2018 </w:t>
      </w:r>
      <w:r w:rsidRPr="00087E22">
        <w:rPr>
          <w:rFonts w:ascii="Arial" w:hAnsi="Arial" w:cs="Arial"/>
          <w:sz w:val="22"/>
          <w:szCs w:val="22"/>
        </w:rPr>
        <w:t>(předložil ministr dopravy)</w:t>
      </w:r>
    </w:p>
    <w:p w14:paraId="317CD06C" w14:textId="77777777" w:rsidR="00E435EE" w:rsidRDefault="00E435EE" w:rsidP="00E435E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434/18</w:t>
      </w:r>
    </w:p>
    <w:p w14:paraId="1C54830C" w14:textId="77777777" w:rsidR="00087E22" w:rsidRPr="00E435EE" w:rsidRDefault="00087E22" w:rsidP="00E435EE">
      <w:pPr>
        <w:ind w:left="708" w:hanging="708"/>
        <w:rPr>
          <w:rFonts w:ascii="Arial" w:hAnsi="Arial" w:cs="Arial"/>
          <w:sz w:val="22"/>
          <w:szCs w:val="22"/>
        </w:rPr>
      </w:pPr>
    </w:p>
    <w:p w14:paraId="71342598" w14:textId="77777777" w:rsidR="005A1D15" w:rsidRDefault="005C6F12" w:rsidP="005C6F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„Návrh architektury a datové struktury napojení AISů na eSSL“</w:t>
      </w:r>
    </w:p>
    <w:p w14:paraId="789327EF" w14:textId="77777777" w:rsidR="005C6F12" w:rsidRPr="00087E22" w:rsidRDefault="005C6F12" w:rsidP="00087E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v rámci projektu r. č. CZ.03.4.74/0.0/0.0/15_025/0006498 - “Vytvoření metodického</w:t>
      </w:r>
      <w:r w:rsidR="00087E2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rámce pro úplné elektronické podání" </w:t>
      </w:r>
      <w:r w:rsidRPr="00087E22">
        <w:rPr>
          <w:rFonts w:ascii="Arial" w:hAnsi="Arial" w:cs="Arial"/>
          <w:sz w:val="22"/>
          <w:szCs w:val="22"/>
        </w:rPr>
        <w:t>(předložil ministr vnitra)</w:t>
      </w:r>
    </w:p>
    <w:p w14:paraId="406FF56F" w14:textId="77777777" w:rsidR="005C6F12" w:rsidRDefault="005C6F12" w:rsidP="005C6F1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443/18</w:t>
      </w:r>
    </w:p>
    <w:p w14:paraId="222775AC" w14:textId="77777777" w:rsidR="00087E22" w:rsidRPr="005C6F12" w:rsidRDefault="00087E22" w:rsidP="005C6F12">
      <w:pPr>
        <w:ind w:left="708" w:hanging="708"/>
        <w:rPr>
          <w:rFonts w:ascii="Arial" w:hAnsi="Arial" w:cs="Arial"/>
          <w:sz w:val="22"/>
          <w:szCs w:val="22"/>
        </w:rPr>
      </w:pPr>
    </w:p>
    <w:p w14:paraId="5EDA12DC" w14:textId="77777777" w:rsidR="005A1D15" w:rsidRDefault="00E94292" w:rsidP="00E942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připravované horizontální spolupráci </w:t>
      </w:r>
    </w:p>
    <w:p w14:paraId="6F1277C8" w14:textId="77777777" w:rsidR="00E94292" w:rsidRPr="00087E22" w:rsidRDefault="00E94292" w:rsidP="00E94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s názvem Mezinárodní brána (eIDAS GTW), evidence vydaných prostředků, rozvoj národního bodu (NIA), dobudování národního bodu dle legislativních změn ČR a implementace kybernetické bezpečnosti („projekt“) </w:t>
      </w:r>
      <w:r w:rsidRPr="00087E22">
        <w:rPr>
          <w:rFonts w:ascii="Arial" w:hAnsi="Arial" w:cs="Arial"/>
          <w:sz w:val="22"/>
          <w:szCs w:val="22"/>
        </w:rPr>
        <w:t>(předložil ministr vnitra)</w:t>
      </w:r>
    </w:p>
    <w:p w14:paraId="328A2925" w14:textId="77777777" w:rsidR="00E94292" w:rsidRDefault="00E94292" w:rsidP="00E9429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450/18</w:t>
      </w:r>
    </w:p>
    <w:p w14:paraId="79594316" w14:textId="77777777" w:rsidR="00087E22" w:rsidRPr="00E94292" w:rsidRDefault="00087E22" w:rsidP="00E94292">
      <w:pPr>
        <w:ind w:left="708" w:hanging="708"/>
        <w:rPr>
          <w:rFonts w:ascii="Arial" w:hAnsi="Arial" w:cs="Arial"/>
          <w:sz w:val="22"/>
          <w:szCs w:val="22"/>
        </w:rPr>
      </w:pPr>
    </w:p>
    <w:p w14:paraId="706F8A3E" w14:textId="77777777" w:rsidR="005A1D15" w:rsidRPr="00087E22" w:rsidRDefault="000E0A9B" w:rsidP="000E0A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nadlimitní veřejné zakázce "Zajištění návrhu, vývoje a provozu Systému jednotného tarifu", zadávané na základě vertikální spolupráce podle § 11 zákona č. 134/2016 Sb., o zadávání veřejných zakázek </w:t>
      </w:r>
      <w:r w:rsidRPr="00087E22">
        <w:rPr>
          <w:rFonts w:ascii="Arial" w:hAnsi="Arial" w:cs="Arial"/>
          <w:sz w:val="22"/>
          <w:szCs w:val="22"/>
        </w:rPr>
        <w:t>(předložil ministr dopravy)</w:t>
      </w:r>
    </w:p>
    <w:p w14:paraId="0217520E" w14:textId="77777777" w:rsidR="000E0A9B" w:rsidRPr="000E0A9B" w:rsidRDefault="000E0A9B" w:rsidP="000E0A9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446/18</w:t>
      </w:r>
    </w:p>
    <w:p w14:paraId="53B39B5B" w14:textId="77777777" w:rsidR="005A1D15" w:rsidRDefault="005A1D15" w:rsidP="00B664EB">
      <w:pPr>
        <w:rPr>
          <w:rFonts w:ascii="Arial" w:hAnsi="Arial" w:cs="Arial"/>
          <w:sz w:val="22"/>
          <w:szCs w:val="22"/>
        </w:rPr>
      </w:pPr>
    </w:p>
    <w:p w14:paraId="2C5BDBB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B08A3F1" w14:textId="77777777" w:rsidR="006C1E57" w:rsidRDefault="006C1E57" w:rsidP="00B664EB">
      <w:pPr>
        <w:rPr>
          <w:rFonts w:ascii="Arial" w:hAnsi="Arial" w:cs="Arial"/>
          <w:sz w:val="22"/>
          <w:szCs w:val="22"/>
        </w:rPr>
      </w:pPr>
    </w:p>
    <w:p w14:paraId="758631AF" w14:textId="77777777" w:rsidR="006C1E57" w:rsidRDefault="00087E22" w:rsidP="006C1E5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714A2A">
        <w:rPr>
          <w:rFonts w:ascii="Arial" w:hAnsi="Arial" w:cs="Arial"/>
          <w:sz w:val="22"/>
          <w:szCs w:val="22"/>
        </w:rPr>
        <w:t xml:space="preserve">, v. r. </w:t>
      </w:r>
    </w:p>
    <w:p w14:paraId="382CFE4F" w14:textId="77777777" w:rsidR="006C1E57" w:rsidRDefault="006C1E57" w:rsidP="006C1E5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12500BB" w14:textId="77777777" w:rsidR="006C1E57" w:rsidRDefault="006C1E57" w:rsidP="006C1E57">
      <w:pPr>
        <w:keepNext/>
        <w:keepLines/>
        <w:rPr>
          <w:rFonts w:ascii="Arial" w:hAnsi="Arial" w:cs="Arial"/>
          <w:sz w:val="22"/>
          <w:szCs w:val="22"/>
        </w:rPr>
      </w:pPr>
    </w:p>
    <w:p w14:paraId="7399CC37" w14:textId="77777777" w:rsidR="006C1E57" w:rsidRDefault="006C1E57" w:rsidP="006C1E57">
      <w:pPr>
        <w:keepNext/>
        <w:keepLines/>
        <w:rPr>
          <w:rFonts w:ascii="Arial" w:hAnsi="Arial" w:cs="Arial"/>
          <w:sz w:val="22"/>
          <w:szCs w:val="22"/>
        </w:rPr>
      </w:pPr>
    </w:p>
    <w:p w14:paraId="6E3C425A" w14:textId="77777777" w:rsidR="006C1E57" w:rsidRDefault="006C1E57" w:rsidP="006C1E57">
      <w:pPr>
        <w:keepNext/>
        <w:keepLines/>
        <w:rPr>
          <w:rFonts w:ascii="Arial" w:hAnsi="Arial" w:cs="Arial"/>
          <w:sz w:val="22"/>
          <w:szCs w:val="22"/>
        </w:rPr>
      </w:pPr>
    </w:p>
    <w:p w14:paraId="18CA77F3" w14:textId="77777777" w:rsidR="006C1E57" w:rsidRDefault="006C1E57" w:rsidP="006C1E57">
      <w:pPr>
        <w:keepNext/>
        <w:keepLines/>
        <w:rPr>
          <w:rFonts w:ascii="Arial" w:hAnsi="Arial" w:cs="Arial"/>
          <w:sz w:val="22"/>
          <w:szCs w:val="22"/>
        </w:rPr>
      </w:pPr>
    </w:p>
    <w:p w14:paraId="2A68657E" w14:textId="77777777" w:rsidR="00087E22" w:rsidRDefault="00087E22" w:rsidP="006C1E57">
      <w:pPr>
        <w:keepNext/>
        <w:keepLines/>
        <w:rPr>
          <w:rFonts w:ascii="Arial" w:hAnsi="Arial" w:cs="Arial"/>
          <w:sz w:val="22"/>
          <w:szCs w:val="22"/>
        </w:rPr>
      </w:pPr>
    </w:p>
    <w:p w14:paraId="020A5FCE" w14:textId="77777777" w:rsidR="00087E22" w:rsidRDefault="00087E22" w:rsidP="006C1E57">
      <w:pPr>
        <w:keepNext/>
        <w:keepLines/>
        <w:rPr>
          <w:rFonts w:ascii="Arial" w:hAnsi="Arial" w:cs="Arial"/>
          <w:sz w:val="22"/>
          <w:szCs w:val="22"/>
        </w:rPr>
      </w:pPr>
    </w:p>
    <w:p w14:paraId="630A0AD2" w14:textId="77777777" w:rsidR="00087E22" w:rsidRDefault="00087E22" w:rsidP="006C1E57">
      <w:pPr>
        <w:keepNext/>
        <w:keepLines/>
        <w:rPr>
          <w:rFonts w:ascii="Arial" w:hAnsi="Arial" w:cs="Arial"/>
          <w:sz w:val="22"/>
          <w:szCs w:val="22"/>
        </w:rPr>
      </w:pPr>
    </w:p>
    <w:p w14:paraId="134E01D8" w14:textId="77777777" w:rsidR="00087E22" w:rsidRDefault="00087E22" w:rsidP="006C1E57">
      <w:pPr>
        <w:keepNext/>
        <w:keepLines/>
        <w:rPr>
          <w:rFonts w:ascii="Arial" w:hAnsi="Arial" w:cs="Arial"/>
          <w:sz w:val="22"/>
          <w:szCs w:val="22"/>
        </w:rPr>
      </w:pPr>
    </w:p>
    <w:p w14:paraId="32A986FF" w14:textId="77777777" w:rsidR="00087E22" w:rsidRDefault="00087E22" w:rsidP="006C1E57">
      <w:pPr>
        <w:keepNext/>
        <w:keepLines/>
        <w:rPr>
          <w:rFonts w:ascii="Arial" w:hAnsi="Arial" w:cs="Arial"/>
          <w:sz w:val="22"/>
          <w:szCs w:val="22"/>
        </w:rPr>
      </w:pPr>
    </w:p>
    <w:p w14:paraId="2CACC213" w14:textId="77777777" w:rsidR="00087E22" w:rsidRDefault="00087E22" w:rsidP="006C1E57">
      <w:pPr>
        <w:keepNext/>
        <w:keepLines/>
        <w:rPr>
          <w:rFonts w:ascii="Arial" w:hAnsi="Arial" w:cs="Arial"/>
          <w:sz w:val="22"/>
          <w:szCs w:val="22"/>
        </w:rPr>
      </w:pPr>
    </w:p>
    <w:p w14:paraId="7A9E19C8" w14:textId="77777777" w:rsidR="006C1E57" w:rsidRDefault="006C1E57" w:rsidP="006C1E57">
      <w:pPr>
        <w:keepNext/>
        <w:keepLines/>
        <w:rPr>
          <w:rFonts w:ascii="Arial" w:hAnsi="Arial" w:cs="Arial"/>
          <w:sz w:val="22"/>
          <w:szCs w:val="22"/>
        </w:rPr>
      </w:pPr>
    </w:p>
    <w:p w14:paraId="1E50076B" w14:textId="77777777" w:rsidR="006C1E57" w:rsidRDefault="006C1E57" w:rsidP="006C1E57">
      <w:pPr>
        <w:keepNext/>
        <w:keepLines/>
        <w:rPr>
          <w:rFonts w:ascii="Arial" w:hAnsi="Arial" w:cs="Arial"/>
          <w:sz w:val="22"/>
          <w:szCs w:val="22"/>
        </w:rPr>
      </w:pPr>
    </w:p>
    <w:p w14:paraId="7F394DCA" w14:textId="77777777" w:rsidR="006C1E57" w:rsidRPr="00F13A68" w:rsidRDefault="00087E22" w:rsidP="006C1E5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6C1E57">
        <w:rPr>
          <w:rFonts w:ascii="Arial" w:hAnsi="Arial" w:cs="Arial"/>
          <w:sz w:val="22"/>
          <w:szCs w:val="22"/>
        </w:rPr>
        <w:t xml:space="preserve">:  </w:t>
      </w:r>
      <w:bookmarkStart w:id="24" w:name="Zapsal"/>
      <w:bookmarkEnd w:id="24"/>
      <w:r w:rsidR="006C1E57">
        <w:rPr>
          <w:rFonts w:ascii="Arial" w:hAnsi="Arial" w:cs="Arial"/>
          <w:sz w:val="22"/>
          <w:szCs w:val="22"/>
        </w:rPr>
        <w:t>JUDr. Hana Hanusová</w:t>
      </w:r>
    </w:p>
    <w:sectPr w:rsidR="006C1E57" w:rsidRPr="00F13A68" w:rsidSect="005A1D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B9619" w14:textId="77777777" w:rsidR="00414AE6" w:rsidRDefault="00414AE6" w:rsidP="00E9542B">
      <w:r>
        <w:separator/>
      </w:r>
    </w:p>
  </w:endnote>
  <w:endnote w:type="continuationSeparator" w:id="0">
    <w:p w14:paraId="3FE273C3" w14:textId="77777777" w:rsidR="00414AE6" w:rsidRDefault="00414AE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DFCD4" w14:textId="77777777" w:rsidR="005A1D15" w:rsidRDefault="005A1D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B924A" w14:textId="77777777" w:rsidR="009A59D4" w:rsidRPr="004F616D" w:rsidRDefault="009A59D4" w:rsidP="004F616D">
    <w:pPr>
      <w:pStyle w:val="Footer"/>
      <w:jc w:val="center"/>
      <w:rPr>
        <w:rFonts w:ascii="Arial" w:hAnsi="Arial" w:cs="Arial"/>
        <w:sz w:val="22"/>
        <w:szCs w:val="22"/>
      </w:rPr>
    </w:pPr>
    <w:r w:rsidRPr="004F616D">
      <w:rPr>
        <w:rFonts w:ascii="Arial" w:hAnsi="Arial" w:cs="Arial"/>
        <w:sz w:val="22"/>
        <w:szCs w:val="22"/>
      </w:rPr>
      <w:t xml:space="preserve">Stránka </w:t>
    </w:r>
    <w:r w:rsidRPr="004F616D">
      <w:rPr>
        <w:rFonts w:ascii="Arial" w:hAnsi="Arial" w:cs="Arial"/>
        <w:bCs/>
        <w:sz w:val="22"/>
        <w:szCs w:val="22"/>
      </w:rPr>
      <w:fldChar w:fldCharType="begin"/>
    </w:r>
    <w:r w:rsidRPr="004F616D">
      <w:rPr>
        <w:rFonts w:ascii="Arial" w:hAnsi="Arial" w:cs="Arial"/>
        <w:bCs/>
        <w:sz w:val="22"/>
        <w:szCs w:val="22"/>
      </w:rPr>
      <w:instrText>PAGE</w:instrText>
    </w:r>
    <w:r w:rsidRPr="004F616D">
      <w:rPr>
        <w:rFonts w:ascii="Arial" w:hAnsi="Arial" w:cs="Arial"/>
        <w:bCs/>
        <w:sz w:val="22"/>
        <w:szCs w:val="22"/>
      </w:rPr>
      <w:fldChar w:fldCharType="separate"/>
    </w:r>
    <w:r w:rsidR="00C56E6F">
      <w:rPr>
        <w:rFonts w:ascii="Arial" w:hAnsi="Arial" w:cs="Arial"/>
        <w:bCs/>
        <w:noProof/>
        <w:sz w:val="22"/>
        <w:szCs w:val="22"/>
      </w:rPr>
      <w:t>5</w:t>
    </w:r>
    <w:r w:rsidRPr="004F616D">
      <w:rPr>
        <w:rFonts w:ascii="Arial" w:hAnsi="Arial" w:cs="Arial"/>
        <w:bCs/>
        <w:sz w:val="22"/>
        <w:szCs w:val="22"/>
      </w:rPr>
      <w:fldChar w:fldCharType="end"/>
    </w:r>
    <w:r w:rsidRPr="004F616D">
      <w:rPr>
        <w:rFonts w:ascii="Arial" w:hAnsi="Arial" w:cs="Arial"/>
        <w:sz w:val="22"/>
        <w:szCs w:val="22"/>
      </w:rPr>
      <w:t xml:space="preserve"> (celkem </w:t>
    </w:r>
    <w:r w:rsidRPr="004F616D">
      <w:rPr>
        <w:rFonts w:ascii="Arial" w:hAnsi="Arial" w:cs="Arial"/>
        <w:bCs/>
        <w:sz w:val="22"/>
        <w:szCs w:val="22"/>
      </w:rPr>
      <w:fldChar w:fldCharType="begin"/>
    </w:r>
    <w:r w:rsidRPr="004F616D">
      <w:rPr>
        <w:rFonts w:ascii="Arial" w:hAnsi="Arial" w:cs="Arial"/>
        <w:bCs/>
        <w:sz w:val="22"/>
        <w:szCs w:val="22"/>
      </w:rPr>
      <w:instrText>NUMPAGES</w:instrText>
    </w:r>
    <w:r w:rsidRPr="004F616D">
      <w:rPr>
        <w:rFonts w:ascii="Arial" w:hAnsi="Arial" w:cs="Arial"/>
        <w:bCs/>
        <w:sz w:val="22"/>
        <w:szCs w:val="22"/>
      </w:rPr>
      <w:fldChar w:fldCharType="separate"/>
    </w:r>
    <w:r w:rsidR="00C56E6F">
      <w:rPr>
        <w:rFonts w:ascii="Arial" w:hAnsi="Arial" w:cs="Arial"/>
        <w:bCs/>
        <w:noProof/>
        <w:sz w:val="22"/>
        <w:szCs w:val="22"/>
      </w:rPr>
      <w:t>5</w:t>
    </w:r>
    <w:r w:rsidRPr="004F616D">
      <w:rPr>
        <w:rFonts w:ascii="Arial" w:hAnsi="Arial" w:cs="Arial"/>
        <w:bCs/>
        <w:sz w:val="22"/>
        <w:szCs w:val="22"/>
      </w:rPr>
      <w:fldChar w:fldCharType="end"/>
    </w:r>
    <w:r w:rsidRPr="004F616D">
      <w:rPr>
        <w:rFonts w:ascii="Arial" w:hAnsi="Arial" w:cs="Arial"/>
        <w:bCs/>
        <w:sz w:val="22"/>
        <w:szCs w:val="22"/>
      </w:rPr>
      <w:t>)</w:t>
    </w:r>
  </w:p>
  <w:p w14:paraId="3B581ADE" w14:textId="77777777" w:rsidR="009A59D4" w:rsidRPr="004F616D" w:rsidRDefault="004F616D" w:rsidP="004F616D">
    <w:pPr>
      <w:pStyle w:val="Footer"/>
      <w:jc w:val="center"/>
      <w:rPr>
        <w:rFonts w:ascii="Arial" w:hAnsi="Arial" w:cs="Arial"/>
        <w:color w:val="FF0000"/>
        <w:sz w:val="18"/>
      </w:rPr>
    </w:pPr>
    <w:r w:rsidRPr="004F616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15809" w14:textId="77777777" w:rsidR="005A1D15" w:rsidRPr="004F616D" w:rsidRDefault="004F616D" w:rsidP="004F616D">
    <w:pPr>
      <w:pStyle w:val="Footer"/>
      <w:jc w:val="center"/>
      <w:rPr>
        <w:rFonts w:ascii="Arial" w:hAnsi="Arial" w:cs="Arial"/>
        <w:color w:val="FF0000"/>
        <w:sz w:val="18"/>
      </w:rPr>
    </w:pPr>
    <w:r w:rsidRPr="004F616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719C7" w14:textId="77777777" w:rsidR="00414AE6" w:rsidRDefault="00414AE6" w:rsidP="00E9542B">
      <w:r>
        <w:separator/>
      </w:r>
    </w:p>
  </w:footnote>
  <w:footnote w:type="continuationSeparator" w:id="0">
    <w:p w14:paraId="1FA0D85B" w14:textId="77777777" w:rsidR="00414AE6" w:rsidRDefault="00414AE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19FE7" w14:textId="77777777" w:rsidR="005A1D15" w:rsidRDefault="005A1D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25063" w14:textId="77777777" w:rsidR="005A1D15" w:rsidRPr="005A1D15" w:rsidRDefault="005A1D15" w:rsidP="005A1D15">
    <w:pPr>
      <w:pStyle w:val="Header"/>
      <w:jc w:val="center"/>
      <w:rPr>
        <w:rFonts w:ascii="Arial" w:hAnsi="Arial" w:cs="Arial"/>
        <w:color w:val="808080"/>
        <w:sz w:val="20"/>
      </w:rPr>
    </w:pPr>
    <w:r w:rsidRPr="005A1D15">
      <w:rPr>
        <w:rFonts w:ascii="Arial" w:hAnsi="Arial" w:cs="Arial"/>
        <w:color w:val="808080"/>
        <w:sz w:val="20"/>
      </w:rPr>
      <w:t>VLÁDA ČESKÉ REPUBLIKY</w:t>
    </w:r>
  </w:p>
  <w:p w14:paraId="3652B145" w14:textId="77777777" w:rsidR="005A1D15" w:rsidRPr="005A1D15" w:rsidRDefault="005A1D15" w:rsidP="005A1D15">
    <w:pPr>
      <w:pStyle w:val="Header"/>
      <w:jc w:val="center"/>
      <w:rPr>
        <w:rFonts w:ascii="Arial" w:hAnsi="Arial" w:cs="Arial"/>
        <w:color w:val="808080"/>
        <w:sz w:val="20"/>
      </w:rPr>
    </w:pPr>
    <w:r w:rsidRPr="005A1D15">
      <w:rPr>
        <w:rFonts w:ascii="Arial" w:hAnsi="Arial" w:cs="Arial"/>
        <w:color w:val="808080"/>
        <w:sz w:val="20"/>
      </w:rPr>
      <w:t>záznam z jednání schůze ze dne 6. června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97039" w14:textId="77777777" w:rsidR="005A1D15" w:rsidRDefault="005A1D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7E22"/>
    <w:rsid w:val="000E0A9B"/>
    <w:rsid w:val="00116E03"/>
    <w:rsid w:val="001B5D9C"/>
    <w:rsid w:val="00252509"/>
    <w:rsid w:val="00252947"/>
    <w:rsid w:val="00257B3B"/>
    <w:rsid w:val="00265C16"/>
    <w:rsid w:val="002B4ABC"/>
    <w:rsid w:val="002B778F"/>
    <w:rsid w:val="002C5552"/>
    <w:rsid w:val="002C7A81"/>
    <w:rsid w:val="002D2B56"/>
    <w:rsid w:val="00316850"/>
    <w:rsid w:val="00414AE6"/>
    <w:rsid w:val="00415D67"/>
    <w:rsid w:val="00437D4F"/>
    <w:rsid w:val="004418F0"/>
    <w:rsid w:val="004C62CE"/>
    <w:rsid w:val="004D6F17"/>
    <w:rsid w:val="004F010D"/>
    <w:rsid w:val="004F616D"/>
    <w:rsid w:val="0053157C"/>
    <w:rsid w:val="00532944"/>
    <w:rsid w:val="005434A4"/>
    <w:rsid w:val="005730E9"/>
    <w:rsid w:val="005A1D15"/>
    <w:rsid w:val="005A378F"/>
    <w:rsid w:val="005B5FB2"/>
    <w:rsid w:val="005C3556"/>
    <w:rsid w:val="005C6F12"/>
    <w:rsid w:val="005F1F56"/>
    <w:rsid w:val="006072A6"/>
    <w:rsid w:val="00610EF8"/>
    <w:rsid w:val="006537D6"/>
    <w:rsid w:val="006A2667"/>
    <w:rsid w:val="006C1E57"/>
    <w:rsid w:val="006C54AB"/>
    <w:rsid w:val="00714A2A"/>
    <w:rsid w:val="00717640"/>
    <w:rsid w:val="00740A68"/>
    <w:rsid w:val="00777715"/>
    <w:rsid w:val="007B1245"/>
    <w:rsid w:val="007D56C6"/>
    <w:rsid w:val="007F75B1"/>
    <w:rsid w:val="00801C1A"/>
    <w:rsid w:val="00866074"/>
    <w:rsid w:val="008E5941"/>
    <w:rsid w:val="0094325D"/>
    <w:rsid w:val="0098452B"/>
    <w:rsid w:val="009A59D4"/>
    <w:rsid w:val="009C3702"/>
    <w:rsid w:val="00A3644E"/>
    <w:rsid w:val="00A47AF2"/>
    <w:rsid w:val="00B26BB4"/>
    <w:rsid w:val="00B57C4D"/>
    <w:rsid w:val="00B664EB"/>
    <w:rsid w:val="00B85577"/>
    <w:rsid w:val="00C04CC8"/>
    <w:rsid w:val="00C04DAA"/>
    <w:rsid w:val="00C21C42"/>
    <w:rsid w:val="00C2479B"/>
    <w:rsid w:val="00C352C7"/>
    <w:rsid w:val="00C40358"/>
    <w:rsid w:val="00C45231"/>
    <w:rsid w:val="00C56653"/>
    <w:rsid w:val="00C56B73"/>
    <w:rsid w:val="00C56E6F"/>
    <w:rsid w:val="00C74C9A"/>
    <w:rsid w:val="00CA29E0"/>
    <w:rsid w:val="00D013FB"/>
    <w:rsid w:val="00D04486"/>
    <w:rsid w:val="00D471DC"/>
    <w:rsid w:val="00D5146B"/>
    <w:rsid w:val="00D7271D"/>
    <w:rsid w:val="00D72C27"/>
    <w:rsid w:val="00D97457"/>
    <w:rsid w:val="00DB16F4"/>
    <w:rsid w:val="00E2681F"/>
    <w:rsid w:val="00E435EE"/>
    <w:rsid w:val="00E810A0"/>
    <w:rsid w:val="00E94292"/>
    <w:rsid w:val="00E9542B"/>
    <w:rsid w:val="00EA5313"/>
    <w:rsid w:val="00F13A68"/>
    <w:rsid w:val="00F350DF"/>
    <w:rsid w:val="00F45C6D"/>
    <w:rsid w:val="00F64789"/>
    <w:rsid w:val="00FC5815"/>
    <w:rsid w:val="00F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0E9A20A"/>
  <w15:chartTrackingRefBased/>
  <w15:docId w15:val="{C0AAA8EC-1407-4FA5-9D25-EDBC106F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87E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87E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15180-98A6-4DF8-AE81-B6F8A394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2018-06-11T12:15:00Z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