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6FE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010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7F5A18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D6EA3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434D5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FB594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9CBBA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CB690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E48BA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CDBA8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792CBF" w14:textId="77777777" w:rsidR="00717640" w:rsidRPr="00F81F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81F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2201/19</w:t>
            </w:r>
          </w:p>
        </w:tc>
      </w:tr>
    </w:tbl>
    <w:p w14:paraId="72D5348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4D6380" w14:textId="77777777" w:rsidR="00777715" w:rsidRDefault="00777715" w:rsidP="00777715">
      <w:pPr>
        <w:rPr>
          <w:rFonts w:ascii="Arial" w:hAnsi="Arial" w:cs="Arial"/>
        </w:rPr>
      </w:pPr>
    </w:p>
    <w:p w14:paraId="4BEF2FE4" w14:textId="77777777" w:rsidR="00D013FB" w:rsidRPr="00E9542B" w:rsidRDefault="00D013FB" w:rsidP="00777715">
      <w:pPr>
        <w:rPr>
          <w:rFonts w:ascii="Arial" w:hAnsi="Arial" w:cs="Arial"/>
        </w:rPr>
      </w:pPr>
    </w:p>
    <w:p w14:paraId="320D2A8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E262C3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97A9D9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81F6C">
        <w:rPr>
          <w:rFonts w:ascii="Arial" w:hAnsi="Arial" w:cs="Arial"/>
          <w:sz w:val="22"/>
          <w:szCs w:val="22"/>
        </w:rPr>
        <w:t>11. ledna 2019</w:t>
      </w:r>
    </w:p>
    <w:p w14:paraId="4FFC3D0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ABE6F4B" w14:textId="77777777" w:rsidR="00E2681F" w:rsidRDefault="00F81F6C" w:rsidP="00F81F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16C04EBD" w14:textId="77777777" w:rsidR="00F81F6C" w:rsidRDefault="00F81F6C" w:rsidP="00F81F6C">
      <w:pPr>
        <w:rPr>
          <w:rFonts w:ascii="Arial" w:hAnsi="Arial" w:cs="Arial"/>
          <w:sz w:val="22"/>
          <w:szCs w:val="22"/>
        </w:rPr>
      </w:pPr>
    </w:p>
    <w:p w14:paraId="6A996EDE" w14:textId="77777777" w:rsidR="00F81F6C" w:rsidRDefault="00F81F6C" w:rsidP="00F81F6C">
      <w:pPr>
        <w:rPr>
          <w:rFonts w:ascii="Arial" w:hAnsi="Arial" w:cs="Arial"/>
          <w:sz w:val="22"/>
          <w:szCs w:val="22"/>
        </w:rPr>
      </w:pPr>
    </w:p>
    <w:p w14:paraId="1B3F1C0F" w14:textId="77777777" w:rsidR="00F81F6C" w:rsidRDefault="00F81F6C" w:rsidP="00F81F6C">
      <w:pPr>
        <w:rPr>
          <w:rFonts w:ascii="Arial" w:hAnsi="Arial" w:cs="Arial"/>
          <w:sz w:val="22"/>
          <w:szCs w:val="22"/>
        </w:rPr>
      </w:pPr>
    </w:p>
    <w:p w14:paraId="5F242405" w14:textId="77777777" w:rsidR="00316375" w:rsidRDefault="00316375" w:rsidP="00F81F6C">
      <w:pPr>
        <w:rPr>
          <w:rFonts w:ascii="Arial" w:hAnsi="Arial" w:cs="Arial"/>
          <w:sz w:val="22"/>
          <w:szCs w:val="22"/>
        </w:rPr>
      </w:pPr>
    </w:p>
    <w:p w14:paraId="0886B2FB" w14:textId="77777777" w:rsidR="00316375" w:rsidRDefault="00316375" w:rsidP="00F81F6C">
      <w:pPr>
        <w:rPr>
          <w:rFonts w:ascii="Arial" w:hAnsi="Arial" w:cs="Arial"/>
          <w:sz w:val="22"/>
          <w:szCs w:val="22"/>
        </w:rPr>
      </w:pPr>
    </w:p>
    <w:p w14:paraId="328CEE86" w14:textId="77777777" w:rsidR="00F81F6C" w:rsidRDefault="00F81F6C" w:rsidP="00F81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A74C04" w14:textId="77777777" w:rsidR="00F81F6C" w:rsidRDefault="00F81F6C" w:rsidP="00F81F6C">
      <w:pPr>
        <w:rPr>
          <w:rFonts w:ascii="Arial" w:hAnsi="Arial" w:cs="Arial"/>
          <w:sz w:val="22"/>
          <w:szCs w:val="22"/>
        </w:rPr>
      </w:pPr>
    </w:p>
    <w:p w14:paraId="241C1E4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5C2680D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Zastupitelstva Moravskoslezského kraje na vydání zákona, kterým se mění zákon č. 104/2000 Sb., o Státním fondu dopravní infrastruktury, ve znění pozdějších předpisů (sněmovní tisk č. 357)</w:t>
      </w:r>
    </w:p>
    <w:p w14:paraId="6E1EA7E4" w14:textId="77777777" w:rsidR="00F81F6C" w:rsidRDefault="00F81F6C" w:rsidP="00F81F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6/19</w:t>
      </w:r>
    </w:p>
    <w:p w14:paraId="291BC89F" w14:textId="77777777" w:rsidR="00F81F6C" w:rsidRDefault="00F81F6C" w:rsidP="00F81F6C">
      <w:pPr>
        <w:ind w:left="708" w:hanging="708"/>
        <w:rPr>
          <w:rFonts w:ascii="Arial" w:hAnsi="Arial" w:cs="Arial"/>
          <w:sz w:val="22"/>
          <w:szCs w:val="22"/>
        </w:rPr>
      </w:pPr>
    </w:p>
    <w:p w14:paraId="29EC39BB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66F76B9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5D2A9576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4AC2E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3E3229" w14:textId="77777777" w:rsidR="00F81F6C" w:rsidRDefault="00F81F6C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71361" w14:textId="77777777" w:rsidR="00316375" w:rsidRDefault="00316375" w:rsidP="00F81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F4AD4" w14:textId="77777777" w:rsidR="00F81F6C" w:rsidRPr="00F81F6C" w:rsidRDefault="00F81F6C" w:rsidP="00F81F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671A6" w14:textId="77777777" w:rsidR="00F81F6C" w:rsidRDefault="00582DAA" w:rsidP="00582D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Barbory Kořanové, Petra Sadovského a dalších na vydání zákona, kterým se mění zákon č. 361/2000 Sb., o provozu na pozemních komunikacích a o změnách některých zákonů (zákon o silničním provozu), ve znění pozdějších předpisů (sněmovní tisk č. 359)</w:t>
      </w:r>
    </w:p>
    <w:p w14:paraId="35729D7C" w14:textId="77777777" w:rsidR="00582DAA" w:rsidRDefault="00582DAA" w:rsidP="00582D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7/19</w:t>
      </w:r>
    </w:p>
    <w:p w14:paraId="09107006" w14:textId="77777777" w:rsidR="00582DAA" w:rsidRDefault="00582DAA" w:rsidP="00582DAA">
      <w:pPr>
        <w:ind w:left="708" w:hanging="708"/>
        <w:rPr>
          <w:rFonts w:ascii="Arial" w:hAnsi="Arial" w:cs="Arial"/>
          <w:sz w:val="22"/>
          <w:szCs w:val="22"/>
        </w:rPr>
      </w:pPr>
    </w:p>
    <w:p w14:paraId="56A63EB7" w14:textId="77777777" w:rsidR="00582DAA" w:rsidRDefault="00582DAA" w:rsidP="00582D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2C0D696" w14:textId="77777777" w:rsidR="00582DAA" w:rsidRDefault="00582DAA" w:rsidP="00582D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7AF505BD" w14:textId="77777777" w:rsidR="00582DAA" w:rsidRDefault="00582DAA" w:rsidP="00582D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A2E48" w14:textId="77777777" w:rsidR="00582DAA" w:rsidRDefault="00582DAA" w:rsidP="00582D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6FE3521" w14:textId="77777777" w:rsidR="00582DAA" w:rsidRDefault="00582DAA" w:rsidP="00582D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91CF0" w14:textId="77777777" w:rsidR="00582DAA" w:rsidRDefault="00582DAA" w:rsidP="00582D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7F6E3" w14:textId="77777777" w:rsidR="00316375" w:rsidRDefault="00316375" w:rsidP="00582D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11D2" w14:textId="77777777" w:rsidR="00316375" w:rsidRDefault="00316375" w:rsidP="00582D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37756" w14:textId="77777777" w:rsidR="00316375" w:rsidRPr="00582DAA" w:rsidRDefault="00316375" w:rsidP="00582D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5F41D" w14:textId="77777777" w:rsidR="00F81F6C" w:rsidRDefault="0006293D" w:rsidP="000629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47/18 o návrhu skupiny poslanců na zrušení ustanovení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67 odst. 2 zákona č. 155/1995 Sb., o důchodovém pojištění, ve znění pozdějších předpisů</w:t>
      </w:r>
    </w:p>
    <w:p w14:paraId="2D62B628" w14:textId="77777777" w:rsidR="0006293D" w:rsidRDefault="0006293D" w:rsidP="000629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10/19</w:t>
      </w:r>
    </w:p>
    <w:p w14:paraId="3EF2EA28" w14:textId="77777777" w:rsidR="0006293D" w:rsidRDefault="0006293D" w:rsidP="0006293D">
      <w:pPr>
        <w:ind w:left="708" w:hanging="708"/>
        <w:rPr>
          <w:rFonts w:ascii="Arial" w:hAnsi="Arial" w:cs="Arial"/>
          <w:sz w:val="22"/>
          <w:szCs w:val="22"/>
        </w:rPr>
      </w:pPr>
    </w:p>
    <w:p w14:paraId="080DE144" w14:textId="77777777" w:rsidR="0006293D" w:rsidRDefault="0006293D" w:rsidP="00062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787B44A" w14:textId="77777777" w:rsidR="0006293D" w:rsidRDefault="0006293D" w:rsidP="00062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4C1C3267" w14:textId="77777777" w:rsidR="0006293D" w:rsidRDefault="0006293D" w:rsidP="00062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68A1C" w14:textId="77777777" w:rsidR="0006293D" w:rsidRDefault="0006293D" w:rsidP="00062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AD3535" w14:textId="77777777" w:rsidR="0006293D" w:rsidRDefault="0006293D" w:rsidP="00062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EEE6D" w14:textId="77777777" w:rsidR="0006293D" w:rsidRDefault="0006293D" w:rsidP="00062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D799B" w14:textId="77777777" w:rsidR="00316375" w:rsidRPr="0006293D" w:rsidRDefault="00316375" w:rsidP="00062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EF705" w14:textId="77777777" w:rsidR="00F81F6C" w:rsidRDefault="00FB70F8" w:rsidP="00FB70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nezákonné správní praxi a doporučení veřejné ochránkyně práv vládě České republiky ke změně zákona </w:t>
      </w:r>
    </w:p>
    <w:p w14:paraId="5FB727C6" w14:textId="77777777" w:rsidR="00FB70F8" w:rsidRDefault="00FB70F8" w:rsidP="00FB70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1068/18</w:t>
      </w:r>
    </w:p>
    <w:p w14:paraId="107DB02C" w14:textId="77777777" w:rsidR="00FB70F8" w:rsidRDefault="00FB70F8" w:rsidP="00FB70F8">
      <w:pPr>
        <w:ind w:left="708" w:hanging="708"/>
        <w:rPr>
          <w:rFonts w:ascii="Arial" w:hAnsi="Arial" w:cs="Arial"/>
          <w:sz w:val="22"/>
          <w:szCs w:val="22"/>
        </w:rPr>
      </w:pPr>
    </w:p>
    <w:p w14:paraId="40DC4846" w14:textId="77777777" w:rsidR="00FB70F8" w:rsidRDefault="00FB70F8" w:rsidP="00FB7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E16520">
        <w:rPr>
          <w:rFonts w:ascii="Arial" w:hAnsi="Arial" w:cs="Arial"/>
          <w:sz w:val="22"/>
          <w:szCs w:val="22"/>
        </w:rPr>
        <w:t xml:space="preserve">za účasti veřejné ochránkyně práv </w:t>
      </w:r>
      <w:r>
        <w:rPr>
          <w:rFonts w:ascii="Arial" w:hAnsi="Arial" w:cs="Arial"/>
          <w:sz w:val="22"/>
          <w:szCs w:val="22"/>
        </w:rPr>
        <w:t>materiál předložený veřejnou ochránkyní práv a přijala</w:t>
      </w:r>
    </w:p>
    <w:p w14:paraId="5DCD796C" w14:textId="77777777" w:rsidR="00FB70F8" w:rsidRDefault="00FB70F8" w:rsidP="00FB7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2EB815D4" w14:textId="77777777" w:rsidR="00FB70F8" w:rsidRDefault="00FB70F8" w:rsidP="00FB7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A2793" w14:textId="77777777" w:rsidR="00FB70F8" w:rsidRDefault="00FB70F8" w:rsidP="00FB7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3D3022" w14:textId="77777777" w:rsidR="00FB70F8" w:rsidRDefault="00FB70F8" w:rsidP="00FB70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C5A3F" w14:textId="77777777" w:rsidR="00FB70F8" w:rsidRDefault="00FB70F8" w:rsidP="00FB70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F112F" w14:textId="77777777" w:rsidR="00316375" w:rsidRPr="00FB70F8" w:rsidRDefault="00316375" w:rsidP="00FB70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2F9EF" w14:textId="77777777" w:rsidR="00F81F6C" w:rsidRDefault="001E2BC9" w:rsidP="001E2B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Doporučení veřejné ochránkyně práv vládě České republiky ke změně ustanovení § 68 zákona č. 500/2004 Sb., správní řád, ve znění pozdějších předpisů, ustanovení § 181 zákona č. 361/2003 Sb., o služebním poměru příslušníků bezpečnostních sborů, ve znění pozdějších předpisů, a s tím souvisejících zákonů</w:t>
      </w:r>
    </w:p>
    <w:p w14:paraId="46CB3910" w14:textId="77777777" w:rsidR="001E2BC9" w:rsidRDefault="001E2BC9" w:rsidP="001E2B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1131/18</w:t>
      </w:r>
    </w:p>
    <w:p w14:paraId="7D590296" w14:textId="77777777" w:rsidR="001E2BC9" w:rsidRDefault="001E2BC9" w:rsidP="001E2BC9">
      <w:pPr>
        <w:ind w:left="708" w:hanging="708"/>
        <w:rPr>
          <w:rFonts w:ascii="Arial" w:hAnsi="Arial" w:cs="Arial"/>
          <w:sz w:val="22"/>
          <w:szCs w:val="22"/>
        </w:rPr>
      </w:pPr>
    </w:p>
    <w:p w14:paraId="5AC52449" w14:textId="77777777" w:rsidR="001E2BC9" w:rsidRDefault="00B03037" w:rsidP="001E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E16520">
        <w:rPr>
          <w:rFonts w:ascii="Arial" w:hAnsi="Arial" w:cs="Arial"/>
          <w:sz w:val="22"/>
          <w:szCs w:val="22"/>
        </w:rPr>
        <w:t>za účasti veřejné ochránkyně práv</w:t>
      </w:r>
      <w:r>
        <w:rPr>
          <w:rFonts w:ascii="Arial" w:hAnsi="Arial" w:cs="Arial"/>
          <w:sz w:val="22"/>
          <w:szCs w:val="22"/>
        </w:rPr>
        <w:t xml:space="preserve"> materiál</w:t>
      </w:r>
      <w:r w:rsidR="00E16520">
        <w:rPr>
          <w:rFonts w:ascii="Arial" w:hAnsi="Arial" w:cs="Arial"/>
          <w:sz w:val="22"/>
          <w:szCs w:val="22"/>
        </w:rPr>
        <w:t xml:space="preserve"> </w:t>
      </w:r>
      <w:r w:rsidR="001E2BC9">
        <w:rPr>
          <w:rFonts w:ascii="Arial" w:hAnsi="Arial" w:cs="Arial"/>
          <w:sz w:val="22"/>
          <w:szCs w:val="22"/>
        </w:rPr>
        <w:t>předložený veřejnou ochránkyní práv a přijala</w:t>
      </w:r>
    </w:p>
    <w:p w14:paraId="580DDEA8" w14:textId="77777777" w:rsidR="001E2BC9" w:rsidRDefault="001E2BC9" w:rsidP="001E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2723C094" w14:textId="77777777" w:rsidR="001E2BC9" w:rsidRDefault="001E2BC9" w:rsidP="001E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FB6AC" w14:textId="77777777" w:rsidR="001E2BC9" w:rsidRDefault="001E2BC9" w:rsidP="001E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2FB436" w14:textId="77777777" w:rsidR="001E2BC9" w:rsidRDefault="001E2BC9" w:rsidP="001E2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13948" w14:textId="77777777" w:rsidR="001E2BC9" w:rsidRDefault="001E2BC9" w:rsidP="001E2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F6BCE" w14:textId="77777777" w:rsidR="00316375" w:rsidRPr="001E2BC9" w:rsidRDefault="00316375" w:rsidP="001E2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77FD9" w14:textId="77777777" w:rsidR="00F81F6C" w:rsidRDefault="00CD31D7" w:rsidP="00CD31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Národní výzkumná a inovační strategie pro inteligentní specializaci České republiky 2014 – 2020 (Národní RIS3 strategie), aktualizace 2018</w:t>
      </w:r>
    </w:p>
    <w:p w14:paraId="70F082A4" w14:textId="77777777" w:rsidR="00CD31D7" w:rsidRDefault="00CD31D7" w:rsidP="00CD31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1167/18</w:t>
      </w:r>
    </w:p>
    <w:p w14:paraId="55D0D379" w14:textId="77777777" w:rsidR="00CD31D7" w:rsidRDefault="00CD31D7" w:rsidP="00CD31D7">
      <w:pPr>
        <w:ind w:left="708" w:hanging="708"/>
        <w:rPr>
          <w:rFonts w:ascii="Arial" w:hAnsi="Arial" w:cs="Arial"/>
          <w:sz w:val="22"/>
          <w:szCs w:val="22"/>
        </w:rPr>
      </w:pPr>
    </w:p>
    <w:p w14:paraId="474DB993" w14:textId="77777777" w:rsidR="00CD31D7" w:rsidRDefault="00CD31D7" w:rsidP="00CD3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BD51678" w14:textId="77777777" w:rsidR="00CD31D7" w:rsidRDefault="00CD31D7" w:rsidP="00CD3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08CBB9D0" w14:textId="77777777" w:rsidR="00CD31D7" w:rsidRDefault="00CD31D7" w:rsidP="00CD3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4073B" w14:textId="77777777" w:rsidR="00CD31D7" w:rsidRDefault="00CD31D7" w:rsidP="00CD3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B60B6B" w14:textId="77777777" w:rsidR="00CD31D7" w:rsidRDefault="00CD31D7" w:rsidP="00CD3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0EF6C" w14:textId="77777777" w:rsidR="00CD31D7" w:rsidRDefault="00CD31D7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DDD20" w14:textId="77777777" w:rsidR="00316375" w:rsidRDefault="00316375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8D4C3" w14:textId="77777777" w:rsidR="00316375" w:rsidRDefault="00316375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72944" w14:textId="77777777" w:rsidR="00316375" w:rsidRDefault="00316375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6D9D0" w14:textId="77777777" w:rsidR="00316375" w:rsidRDefault="00316375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EDEAC" w14:textId="77777777" w:rsidR="00316375" w:rsidRPr="00CD31D7" w:rsidRDefault="00316375" w:rsidP="00CD31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162B9" w14:textId="77777777" w:rsidR="00F81F6C" w:rsidRDefault="00600E66" w:rsidP="00600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předpisů, a o zařazení vybraného majetku státu do privatizace podle § 5 a vyjmutí vybraného majetku státu z privatizace podle uvedeného zákona (materiál č. 268)</w:t>
      </w:r>
    </w:p>
    <w:p w14:paraId="6E351ECF" w14:textId="77777777" w:rsidR="00600E66" w:rsidRDefault="00600E66" w:rsidP="00600E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1164/18</w:t>
      </w:r>
    </w:p>
    <w:p w14:paraId="06EBCF9B" w14:textId="77777777" w:rsidR="00600E66" w:rsidRDefault="00600E66" w:rsidP="00600E66">
      <w:pPr>
        <w:ind w:left="708" w:hanging="708"/>
        <w:rPr>
          <w:rFonts w:ascii="Arial" w:hAnsi="Arial" w:cs="Arial"/>
          <w:sz w:val="22"/>
          <w:szCs w:val="22"/>
        </w:rPr>
      </w:pPr>
    </w:p>
    <w:p w14:paraId="1F883012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6A8F64F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5AFE1162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DD0E3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739112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13C01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místopředseda vlády a ministr životního prostředí, ministři obrany, spravedlnosti, dopravy, ministryně práce a sociálních věcí, ministři školství, mládeže a tělovýchovy, kultury, ministryně financí, ministr zahraničních věcí, ministryně průmyslu a obchodu, ministři zemědělství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zdravotnictví.</w:t>
      </w:r>
    </w:p>
    <w:p w14:paraId="23B7AB63" w14:textId="77777777" w:rsidR="00600E66" w:rsidRDefault="00600E66" w:rsidP="00600E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6B135" w14:textId="77777777" w:rsidR="00600E66" w:rsidRDefault="00600E66" w:rsidP="00600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1997" w14:textId="77777777" w:rsidR="00316375" w:rsidRPr="00600E66" w:rsidRDefault="00316375" w:rsidP="00600E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79FCE" w14:textId="77777777" w:rsidR="00F81F6C" w:rsidRDefault="003E181E" w:rsidP="003E1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</w:t>
      </w:r>
      <w:r w:rsidR="00316375">
        <w:rPr>
          <w:rFonts w:ascii="Arial" w:hAnsi="Arial" w:cs="Arial"/>
          <w:b/>
          <w:sz w:val="22"/>
          <w:szCs w:val="22"/>
        </w:rPr>
        <w:t xml:space="preserve">ravní cesty, státní organizace </w:t>
      </w:r>
      <w:r>
        <w:rPr>
          <w:rFonts w:ascii="Arial" w:hAnsi="Arial" w:cs="Arial"/>
          <w:b/>
          <w:sz w:val="22"/>
          <w:szCs w:val="22"/>
        </w:rPr>
        <w:t>(celek č. 64)</w:t>
      </w:r>
    </w:p>
    <w:p w14:paraId="65DA7587" w14:textId="77777777" w:rsidR="003E181E" w:rsidRDefault="003E181E" w:rsidP="003E18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1145/18</w:t>
      </w:r>
    </w:p>
    <w:p w14:paraId="08DBB821" w14:textId="77777777" w:rsidR="003E181E" w:rsidRDefault="003E181E" w:rsidP="003E181E">
      <w:pPr>
        <w:ind w:left="708" w:hanging="708"/>
        <w:rPr>
          <w:rFonts w:ascii="Arial" w:hAnsi="Arial" w:cs="Arial"/>
          <w:sz w:val="22"/>
          <w:szCs w:val="22"/>
        </w:rPr>
      </w:pPr>
    </w:p>
    <w:p w14:paraId="703375AB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1361D5B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1410E5D5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DD194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6DFEC2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32E7F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místopředseda vlády a ministr životního prostředí, ministři obrany, spravedlnosti, dopravy, ministryně práce a sociálních věcí, ministři školství, mládeže a tělovýchovy, kultury, ministryně financí, ministr zahraničních věcí, ministryně průmyslu a obchodu, ministři zemědělství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zdravotnictví.</w:t>
      </w:r>
    </w:p>
    <w:p w14:paraId="25AB85B2" w14:textId="77777777" w:rsidR="003E181E" w:rsidRDefault="003E181E" w:rsidP="003E1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4C30C" w14:textId="77777777" w:rsidR="003E181E" w:rsidRDefault="003E181E" w:rsidP="003E1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84D7" w14:textId="77777777" w:rsidR="00316375" w:rsidRPr="003E181E" w:rsidRDefault="00316375" w:rsidP="003E1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41201" w14:textId="77777777" w:rsidR="00F81F6C" w:rsidRDefault="00EF0A5E" w:rsidP="00EF0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66)</w:t>
      </w:r>
    </w:p>
    <w:p w14:paraId="0683B1C5" w14:textId="77777777" w:rsidR="00EF0A5E" w:rsidRDefault="00EF0A5E" w:rsidP="00EF0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1146/18</w:t>
      </w:r>
    </w:p>
    <w:p w14:paraId="05477A5B" w14:textId="77777777" w:rsidR="00EF0A5E" w:rsidRDefault="00EF0A5E" w:rsidP="00EF0A5E">
      <w:pPr>
        <w:ind w:left="708" w:hanging="708"/>
        <w:rPr>
          <w:rFonts w:ascii="Arial" w:hAnsi="Arial" w:cs="Arial"/>
          <w:sz w:val="22"/>
          <w:szCs w:val="22"/>
        </w:rPr>
      </w:pPr>
    </w:p>
    <w:p w14:paraId="222DB9D8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F3F6391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4DDB922F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3ED1D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2C5BC9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9F760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místopředseda vlády a ministr životního prostředí, ministři obrany, spravedlnosti, dopravy, ministryně práce a sociálních věcí, ministři školství, mládeže a tělovýchovy, kultury, ministryně financí, ministr zahraničních věcí, ministryně průmyslu a obchodu, ministři zemědělství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zdravotnictví.</w:t>
      </w:r>
    </w:p>
    <w:p w14:paraId="6623F10B" w14:textId="77777777" w:rsidR="00EF0A5E" w:rsidRDefault="00EF0A5E" w:rsidP="00EF0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324AA" w14:textId="77777777" w:rsidR="00EF0A5E" w:rsidRDefault="00EF0A5E" w:rsidP="00EF0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2564A" w14:textId="77777777" w:rsidR="00316375" w:rsidRDefault="00316375" w:rsidP="00EF0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52822" w14:textId="77777777" w:rsidR="00316375" w:rsidRPr="00EF0A5E" w:rsidRDefault="00316375" w:rsidP="00EF0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14C43" w14:textId="77777777" w:rsidR="00F81F6C" w:rsidRDefault="002E3110" w:rsidP="002E31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68)</w:t>
      </w:r>
    </w:p>
    <w:p w14:paraId="00676AC1" w14:textId="77777777" w:rsidR="002E3110" w:rsidRDefault="002E3110" w:rsidP="002E31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1147/18</w:t>
      </w:r>
    </w:p>
    <w:p w14:paraId="1A771B5F" w14:textId="77777777" w:rsidR="002E3110" w:rsidRDefault="002E3110" w:rsidP="002E3110">
      <w:pPr>
        <w:ind w:left="708" w:hanging="708"/>
        <w:rPr>
          <w:rFonts w:ascii="Arial" w:hAnsi="Arial" w:cs="Arial"/>
          <w:sz w:val="22"/>
          <w:szCs w:val="22"/>
        </w:rPr>
      </w:pPr>
    </w:p>
    <w:p w14:paraId="6661DA43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FF20E0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209D09F1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330DA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C5EDEC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5183A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vlády hlasovali předseda vlády, místopředseda vlády a ministr životního prostředí, ministři obrany, spravedlnosti, dopravy, ministryně práce a sociálních věcí, ministři školství, mládeže a tělovýchovy, kultury, ministryně financí, ministr zahraničních věcí, ministryně průmyslu a obchodu, ministři zemědělství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zdravotnictví.</w:t>
      </w:r>
    </w:p>
    <w:p w14:paraId="29BF4A55" w14:textId="77777777" w:rsidR="002E3110" w:rsidRDefault="002E3110" w:rsidP="002E31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354FB" w14:textId="77777777" w:rsidR="002E3110" w:rsidRDefault="002E3110" w:rsidP="002E31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FDA34" w14:textId="77777777" w:rsidR="00316375" w:rsidRPr="002E3110" w:rsidRDefault="00316375" w:rsidP="002E31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2DF7F" w14:textId="77777777" w:rsidR="00F81F6C" w:rsidRDefault="00823296" w:rsidP="00823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Návrhy na jmenování 4 rektorů veřejných vysokých škol pro období 2019-2023</w:t>
      </w:r>
    </w:p>
    <w:p w14:paraId="5BD4E679" w14:textId="77777777" w:rsidR="00823296" w:rsidRDefault="00823296" w:rsidP="008232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1176/18</w:t>
      </w:r>
    </w:p>
    <w:p w14:paraId="119A99E9" w14:textId="77777777" w:rsidR="00823296" w:rsidRDefault="00823296" w:rsidP="00823296">
      <w:pPr>
        <w:ind w:left="708" w:hanging="708"/>
        <w:rPr>
          <w:rFonts w:ascii="Arial" w:hAnsi="Arial" w:cs="Arial"/>
          <w:sz w:val="22"/>
          <w:szCs w:val="22"/>
        </w:rPr>
      </w:pPr>
    </w:p>
    <w:p w14:paraId="730F2CF9" w14:textId="77777777" w:rsidR="00823296" w:rsidRDefault="00823296" w:rsidP="00823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83D488A" w14:textId="77777777" w:rsidR="00823296" w:rsidRDefault="00823296" w:rsidP="00823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5214A82E" w14:textId="77777777" w:rsidR="00823296" w:rsidRDefault="00823296" w:rsidP="00823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4C293" w14:textId="77777777" w:rsidR="00823296" w:rsidRDefault="00823296" w:rsidP="00823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2987BF" w14:textId="77777777" w:rsidR="00823296" w:rsidRDefault="00823296" w:rsidP="008232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99E73" w14:textId="77777777" w:rsidR="00823296" w:rsidRDefault="00823296" w:rsidP="00823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0897B" w14:textId="77777777" w:rsidR="00316375" w:rsidRPr="00823296" w:rsidRDefault="00316375" w:rsidP="008232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6F625" w14:textId="77777777" w:rsidR="00F81F6C" w:rsidRDefault="00DE4B8A" w:rsidP="00DE4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uměleckoprůmyslové v Praze</w:t>
      </w:r>
    </w:p>
    <w:p w14:paraId="5A0DC7B3" w14:textId="77777777" w:rsidR="00DE4B8A" w:rsidRDefault="00DE4B8A" w:rsidP="00DE4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1153/18</w:t>
      </w:r>
    </w:p>
    <w:p w14:paraId="5DB30B32" w14:textId="77777777" w:rsidR="00DE4B8A" w:rsidRDefault="00DE4B8A" w:rsidP="00DE4B8A">
      <w:pPr>
        <w:ind w:left="708" w:hanging="708"/>
        <w:rPr>
          <w:rFonts w:ascii="Arial" w:hAnsi="Arial" w:cs="Arial"/>
          <w:sz w:val="22"/>
          <w:szCs w:val="22"/>
        </w:rPr>
      </w:pPr>
    </w:p>
    <w:p w14:paraId="38C16FF4" w14:textId="77777777" w:rsidR="00DE4B8A" w:rsidRDefault="00DE4B8A" w:rsidP="00DE4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1637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FF0C7F8" w14:textId="77777777" w:rsidR="00DE4B8A" w:rsidRDefault="00DE4B8A" w:rsidP="00DE4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03345741" w14:textId="77777777" w:rsidR="00DE4B8A" w:rsidRDefault="00DE4B8A" w:rsidP="00DE4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40A4B" w14:textId="77777777" w:rsidR="00DE4B8A" w:rsidRDefault="00DE4B8A" w:rsidP="00DE4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0BA322" w14:textId="77777777" w:rsidR="00DE4B8A" w:rsidRDefault="00DE4B8A" w:rsidP="00DE4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E2F8D" w14:textId="77777777" w:rsidR="00DE4B8A" w:rsidRDefault="00DE4B8A" w:rsidP="00DE4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30777" w14:textId="77777777" w:rsidR="00316375" w:rsidRPr="00DE4B8A" w:rsidRDefault="00316375" w:rsidP="00DE4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258DE" w14:textId="77777777" w:rsidR="00F81F6C" w:rsidRDefault="00DE42C2" w:rsidP="00DE42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Jmenování nových členek a členů Rady vlády pro záležitosti romské menšiny</w:t>
      </w:r>
    </w:p>
    <w:p w14:paraId="5BC80135" w14:textId="77777777" w:rsidR="00DE42C2" w:rsidRDefault="00DE42C2" w:rsidP="00DE42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1154/18</w:t>
      </w:r>
    </w:p>
    <w:p w14:paraId="22E32FD0" w14:textId="77777777" w:rsidR="00DE42C2" w:rsidRDefault="00DE42C2" w:rsidP="00DE42C2">
      <w:pPr>
        <w:ind w:left="708" w:hanging="708"/>
        <w:rPr>
          <w:rFonts w:ascii="Arial" w:hAnsi="Arial" w:cs="Arial"/>
          <w:sz w:val="22"/>
          <w:szCs w:val="22"/>
        </w:rPr>
      </w:pPr>
    </w:p>
    <w:p w14:paraId="00AE0513" w14:textId="77777777" w:rsidR="00DE42C2" w:rsidRDefault="00DE42C2" w:rsidP="00DE4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055A75" w14:textId="77777777" w:rsidR="00DE42C2" w:rsidRDefault="00DE42C2" w:rsidP="00DE4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7B6C08F4" w14:textId="77777777" w:rsidR="00DE42C2" w:rsidRDefault="00DE42C2" w:rsidP="00DE4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064CC" w14:textId="77777777" w:rsidR="00DE42C2" w:rsidRDefault="00DE42C2" w:rsidP="00DE4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47DAC5" w14:textId="77777777" w:rsidR="00DE42C2" w:rsidRDefault="00DE42C2" w:rsidP="00DE4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0B0BA" w14:textId="77777777" w:rsidR="00DE42C2" w:rsidRDefault="00DE42C2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89E78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445B2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2B148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7D50D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5088C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5BEDF" w14:textId="77777777" w:rsidR="00316375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863F3" w14:textId="77777777" w:rsidR="00316375" w:rsidRPr="00DE42C2" w:rsidRDefault="00316375" w:rsidP="00DE4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F538A" w14:textId="77777777" w:rsidR="00F81F6C" w:rsidRDefault="00174B72" w:rsidP="00174B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Změna ve složení Komisí k veřejným zakázkám zadávaným Ministerstvem financí v rámci programů řešení ekologických škod vzniklých před privatizací hnědouhelných společností v Ústeckém kraji a v Karlovarském kraji a k řešení revitalizace Moravskoslezského kraje – změna příloh č. 1 a 2 usnesení vlády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240 ze dne 29.3.2017</w:t>
      </w:r>
    </w:p>
    <w:p w14:paraId="7504D568" w14:textId="77777777" w:rsidR="00174B72" w:rsidRDefault="00174B72" w:rsidP="00174B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12/19</w:t>
      </w:r>
    </w:p>
    <w:p w14:paraId="557BF5C9" w14:textId="77777777" w:rsidR="00174B72" w:rsidRDefault="00174B72" w:rsidP="00174B72">
      <w:pPr>
        <w:ind w:left="708" w:hanging="708"/>
        <w:rPr>
          <w:rFonts w:ascii="Arial" w:hAnsi="Arial" w:cs="Arial"/>
          <w:sz w:val="22"/>
          <w:szCs w:val="22"/>
        </w:rPr>
      </w:pPr>
    </w:p>
    <w:p w14:paraId="0F90F55E" w14:textId="77777777" w:rsidR="00174B72" w:rsidRDefault="00174B72" w:rsidP="001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721C65A" w14:textId="77777777" w:rsidR="00174B72" w:rsidRDefault="00174B72" w:rsidP="001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75C3552A" w14:textId="77777777" w:rsidR="00174B72" w:rsidRDefault="00174B72" w:rsidP="001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730BB" w14:textId="77777777" w:rsidR="00174B72" w:rsidRDefault="00174B72" w:rsidP="001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05552A" w14:textId="77777777" w:rsidR="00174B72" w:rsidRDefault="00174B72" w:rsidP="00174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274A" w14:textId="77777777" w:rsidR="00174B72" w:rsidRDefault="00174B72" w:rsidP="00174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D2576" w14:textId="77777777" w:rsidR="00316375" w:rsidRPr="00174B72" w:rsidRDefault="00316375" w:rsidP="00174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30924" w14:textId="77777777" w:rsidR="00F81F6C" w:rsidRDefault="00427305" w:rsidP="00427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Směrnice pro jednotný postup při vzniku mimořádné události podléhající Mezinárodním zdravotnickým předpisům (2005) v souvislosti s výskytem vysoce nakažlivé nemoci na palubě letadla přistávajícího ve vstupním místě pro leteckou dopravu</w:t>
      </w:r>
    </w:p>
    <w:p w14:paraId="56C28BC9" w14:textId="77777777" w:rsidR="00427305" w:rsidRDefault="00427305" w:rsidP="00427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1150/18</w:t>
      </w:r>
    </w:p>
    <w:p w14:paraId="00797278" w14:textId="77777777" w:rsidR="00427305" w:rsidRDefault="00427305" w:rsidP="00427305">
      <w:pPr>
        <w:ind w:left="708" w:hanging="708"/>
        <w:rPr>
          <w:rFonts w:ascii="Arial" w:hAnsi="Arial" w:cs="Arial"/>
          <w:sz w:val="22"/>
          <w:szCs w:val="22"/>
        </w:rPr>
      </w:pPr>
    </w:p>
    <w:p w14:paraId="4E290DE8" w14:textId="77777777" w:rsidR="00427305" w:rsidRDefault="0042730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8074C7C" w14:textId="77777777" w:rsidR="00427305" w:rsidRDefault="0042730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6B0DEFC2" w14:textId="77777777" w:rsidR="00427305" w:rsidRDefault="0042730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3E6F5" w14:textId="77777777" w:rsidR="00427305" w:rsidRDefault="0042730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AFF3AF" w14:textId="77777777" w:rsidR="00427305" w:rsidRDefault="0042730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460A2" w14:textId="77777777" w:rsidR="00316375" w:rsidRDefault="00316375" w:rsidP="00427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BFB72" w14:textId="77777777" w:rsidR="00427305" w:rsidRPr="00427305" w:rsidRDefault="00427305" w:rsidP="00427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A2106" w14:textId="77777777" w:rsidR="00F81F6C" w:rsidRDefault="00B60C3A" w:rsidP="00B60C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Směrnice pro jednotný postup při vzniku mimořádné události podléhající Mezinárodním zdravotnickým předpisům (2005) v souvislosti s výskytem vysoce nakažlivé nemoci mimo zdravotnické zařízení poskytovatele zdravotních služeb a mimo vstupní místo pro leteckou dopravu</w:t>
      </w:r>
    </w:p>
    <w:p w14:paraId="09A1D081" w14:textId="77777777" w:rsidR="00B60C3A" w:rsidRDefault="00B60C3A" w:rsidP="00B60C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1151/18</w:t>
      </w:r>
    </w:p>
    <w:p w14:paraId="1FC898F1" w14:textId="77777777" w:rsidR="00B60C3A" w:rsidRDefault="00B60C3A" w:rsidP="00B60C3A">
      <w:pPr>
        <w:ind w:left="708" w:hanging="708"/>
        <w:rPr>
          <w:rFonts w:ascii="Arial" w:hAnsi="Arial" w:cs="Arial"/>
          <w:sz w:val="22"/>
          <w:szCs w:val="22"/>
        </w:rPr>
      </w:pPr>
    </w:p>
    <w:p w14:paraId="6DA0123E" w14:textId="77777777" w:rsidR="00B60C3A" w:rsidRDefault="00B60C3A" w:rsidP="00B60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0E8B34F" w14:textId="77777777" w:rsidR="00B60C3A" w:rsidRDefault="00B60C3A" w:rsidP="00B60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6A33AEFF" w14:textId="77777777" w:rsidR="00B60C3A" w:rsidRDefault="00B60C3A" w:rsidP="00B60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D498C" w14:textId="77777777" w:rsidR="00B60C3A" w:rsidRDefault="00B60C3A" w:rsidP="00B60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8B62B0" w14:textId="77777777" w:rsidR="00B60C3A" w:rsidRDefault="00B60C3A" w:rsidP="00B60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5EA2F" w14:textId="77777777" w:rsidR="00B60C3A" w:rsidRDefault="00B60C3A" w:rsidP="00B60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5C472" w14:textId="77777777" w:rsidR="00316375" w:rsidRPr="00B60C3A" w:rsidRDefault="00316375" w:rsidP="00B60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E2C2C" w14:textId="77777777" w:rsidR="00F81F6C" w:rsidRDefault="000B17BB" w:rsidP="000B17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Směrnice pro jednotný postup při vzniku mimořádné události podléhající Mezinárodním zdravotnickým předpisům (2005) v souvislosti s výskytem vysoce nakažlivé nemoci ve zdravotnickém zařízení poskytovatele zdravotních služeb</w:t>
      </w:r>
    </w:p>
    <w:p w14:paraId="700156E5" w14:textId="77777777" w:rsidR="000B17BB" w:rsidRDefault="000B17BB" w:rsidP="000B17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1152/18</w:t>
      </w:r>
    </w:p>
    <w:p w14:paraId="7E6F70E5" w14:textId="77777777" w:rsidR="000B17BB" w:rsidRDefault="000B17BB" w:rsidP="000B17BB">
      <w:pPr>
        <w:ind w:left="708" w:hanging="708"/>
        <w:rPr>
          <w:rFonts w:ascii="Arial" w:hAnsi="Arial" w:cs="Arial"/>
          <w:sz w:val="22"/>
          <w:szCs w:val="22"/>
        </w:rPr>
      </w:pPr>
    </w:p>
    <w:p w14:paraId="144AFC00" w14:textId="77777777" w:rsidR="000B17BB" w:rsidRDefault="000B17BB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BB25AC1" w14:textId="77777777" w:rsidR="000B17BB" w:rsidRDefault="000B17BB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24504DEB" w14:textId="77777777" w:rsidR="000B17BB" w:rsidRDefault="000B17BB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A05DD" w14:textId="77777777" w:rsidR="000B17BB" w:rsidRDefault="000B17BB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4FD2CA" w14:textId="77777777" w:rsidR="000B17BB" w:rsidRDefault="000B17BB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6719C" w14:textId="77777777" w:rsidR="00316375" w:rsidRDefault="00316375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172E4" w14:textId="77777777" w:rsidR="00316375" w:rsidRDefault="00316375" w:rsidP="000B17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19388" w14:textId="77777777" w:rsidR="000B17BB" w:rsidRPr="000B17BB" w:rsidRDefault="000B17BB" w:rsidP="000B17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5A83E" w14:textId="77777777" w:rsidR="00F81F6C" w:rsidRDefault="00910D60" w:rsidP="00910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2018</w:t>
      </w:r>
    </w:p>
    <w:p w14:paraId="16C41237" w14:textId="77777777" w:rsidR="00910D60" w:rsidRDefault="00910D60" w:rsidP="00910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9/19</w:t>
      </w:r>
    </w:p>
    <w:p w14:paraId="7AFB8A97" w14:textId="77777777" w:rsidR="00910D60" w:rsidRDefault="00910D60" w:rsidP="00910D60">
      <w:pPr>
        <w:ind w:left="708" w:hanging="708"/>
        <w:rPr>
          <w:rFonts w:ascii="Arial" w:hAnsi="Arial" w:cs="Arial"/>
          <w:sz w:val="22"/>
          <w:szCs w:val="22"/>
        </w:rPr>
      </w:pPr>
    </w:p>
    <w:p w14:paraId="1F00AF0E" w14:textId="77777777" w:rsidR="00910D60" w:rsidRDefault="00910D60" w:rsidP="0091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78486AA6" w14:textId="77777777" w:rsidR="00910D60" w:rsidRDefault="00910D60" w:rsidP="0091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0D3055D9" w14:textId="77777777" w:rsidR="00910D60" w:rsidRDefault="00910D60" w:rsidP="0091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A1CE8" w14:textId="77777777" w:rsidR="00910D60" w:rsidRDefault="00910D60" w:rsidP="0091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13B72A" w14:textId="77777777" w:rsidR="00910D60" w:rsidRDefault="00910D60" w:rsidP="0091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699A7" w14:textId="77777777" w:rsidR="00910D60" w:rsidRDefault="00910D60" w:rsidP="0091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17BE0" w14:textId="77777777" w:rsidR="00316375" w:rsidRPr="00910D60" w:rsidRDefault="00316375" w:rsidP="0091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A22E8" w14:textId="77777777" w:rsidR="00F81F6C" w:rsidRDefault="00BA5258" w:rsidP="00BA52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Smlouvy mezi vládou České republiky a vládou Irácké republiky o zamezení dvojímu zdanění v oboru daní z příjmu a o zabránění daňovému úniku a vyhýbání se daňové povinnosti</w:t>
      </w:r>
    </w:p>
    <w:p w14:paraId="5B39F2A6" w14:textId="77777777" w:rsidR="00BA5258" w:rsidRDefault="00BA5258" w:rsidP="00BA52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1173/18</w:t>
      </w:r>
    </w:p>
    <w:p w14:paraId="591EB860" w14:textId="77777777" w:rsidR="00BA5258" w:rsidRDefault="00BA5258" w:rsidP="00BA5258">
      <w:pPr>
        <w:ind w:left="708" w:hanging="708"/>
        <w:rPr>
          <w:rFonts w:ascii="Arial" w:hAnsi="Arial" w:cs="Arial"/>
          <w:sz w:val="22"/>
          <w:szCs w:val="22"/>
        </w:rPr>
      </w:pPr>
    </w:p>
    <w:p w14:paraId="0A940E33" w14:textId="77777777" w:rsidR="00BA5258" w:rsidRDefault="00BA5258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6CF16D67" w14:textId="77777777" w:rsidR="00BA5258" w:rsidRDefault="00BA5258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04FEEF13" w14:textId="77777777" w:rsidR="00BA5258" w:rsidRDefault="00BA5258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659AF" w14:textId="77777777" w:rsidR="00BA5258" w:rsidRDefault="00BA5258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4B67BD" w14:textId="77777777" w:rsidR="00BA5258" w:rsidRDefault="00BA5258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79D58" w14:textId="77777777" w:rsidR="00316375" w:rsidRDefault="00316375" w:rsidP="00BA5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C1115" w14:textId="77777777" w:rsidR="00BA5258" w:rsidRPr="00BA5258" w:rsidRDefault="00BA5258" w:rsidP="00BA52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843D9" w14:textId="77777777" w:rsidR="00F81F6C" w:rsidRDefault="00892372" w:rsidP="008923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oficiální cesty předsedy vlády České republiky A. Babiše do Singapuru, Thajska a Indie ve dnech 13. - 19. ledna 2019</w:t>
      </w:r>
    </w:p>
    <w:p w14:paraId="2C7FA0EB" w14:textId="77777777" w:rsidR="00892372" w:rsidRDefault="00892372" w:rsidP="008923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1149/18</w:t>
      </w:r>
    </w:p>
    <w:p w14:paraId="374D1CFB" w14:textId="77777777" w:rsidR="00892372" w:rsidRDefault="00892372" w:rsidP="00892372">
      <w:pPr>
        <w:ind w:left="708" w:hanging="708"/>
        <w:rPr>
          <w:rFonts w:ascii="Arial" w:hAnsi="Arial" w:cs="Arial"/>
          <w:sz w:val="22"/>
          <w:szCs w:val="22"/>
        </w:rPr>
      </w:pPr>
    </w:p>
    <w:p w14:paraId="245D9936" w14:textId="77777777" w:rsidR="00892372" w:rsidRDefault="00892372" w:rsidP="0089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CB5FCB" w14:textId="77777777" w:rsidR="00892372" w:rsidRDefault="00892372" w:rsidP="0089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5626CAE8" w14:textId="77777777" w:rsidR="00892372" w:rsidRDefault="00892372" w:rsidP="0089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31028" w14:textId="77777777" w:rsidR="00892372" w:rsidRDefault="00892372" w:rsidP="0089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CF9B43" w14:textId="77777777" w:rsidR="00892372" w:rsidRDefault="00892372" w:rsidP="0089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40CD2" w14:textId="77777777" w:rsidR="00892372" w:rsidRDefault="00892372" w:rsidP="00892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C7F99" w14:textId="77777777" w:rsidR="00316375" w:rsidRDefault="00316375" w:rsidP="00892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7E9F9" w14:textId="77777777" w:rsidR="00316375" w:rsidRPr="00892372" w:rsidRDefault="00316375" w:rsidP="00892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7C3AF" w14:textId="77777777" w:rsidR="00F81F6C" w:rsidRDefault="001D275A" w:rsidP="001D27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Rakouské republice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17. ledna 2019</w:t>
      </w:r>
    </w:p>
    <w:p w14:paraId="4AEADC54" w14:textId="77777777" w:rsidR="001D275A" w:rsidRDefault="001D275A" w:rsidP="001D27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4/19</w:t>
      </w:r>
    </w:p>
    <w:p w14:paraId="2F134E7F" w14:textId="77777777" w:rsidR="001D275A" w:rsidRDefault="001D275A" w:rsidP="001D275A">
      <w:pPr>
        <w:ind w:left="708" w:hanging="708"/>
        <w:rPr>
          <w:rFonts w:ascii="Arial" w:hAnsi="Arial" w:cs="Arial"/>
          <w:sz w:val="22"/>
          <w:szCs w:val="22"/>
        </w:rPr>
      </w:pPr>
    </w:p>
    <w:p w14:paraId="12B718A9" w14:textId="77777777" w:rsidR="001D275A" w:rsidRDefault="001D275A" w:rsidP="001D2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39B98E" w14:textId="77777777" w:rsidR="001D275A" w:rsidRDefault="001D275A" w:rsidP="001D2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62902BDD" w14:textId="77777777" w:rsidR="001D275A" w:rsidRDefault="001D275A" w:rsidP="001D2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FAEBA" w14:textId="77777777" w:rsidR="001D275A" w:rsidRDefault="001D275A" w:rsidP="001D2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0EEF8F" w14:textId="77777777" w:rsidR="001D275A" w:rsidRDefault="001D275A" w:rsidP="001D2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92090" w14:textId="77777777" w:rsidR="001D275A" w:rsidRPr="001D275A" w:rsidRDefault="001D275A" w:rsidP="001D2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2DF19" w14:textId="77777777" w:rsidR="00F81F6C" w:rsidRDefault="00387D6C" w:rsidP="00387D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22. zasedání ministrů zahraničních věcí EU a Sdružení národů jihovýchodní Asie a 1. zasedání ministrů zahraničních věcí EU a Africké unie v Bruselu ve dnech 21. a 22. ledna 2019</w:t>
      </w:r>
    </w:p>
    <w:p w14:paraId="64A5910E" w14:textId="77777777" w:rsidR="00387D6C" w:rsidRDefault="00387D6C" w:rsidP="00387D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5/19</w:t>
      </w:r>
    </w:p>
    <w:p w14:paraId="3EBAB129" w14:textId="77777777" w:rsidR="00387D6C" w:rsidRDefault="00387D6C" w:rsidP="00387D6C">
      <w:pPr>
        <w:ind w:left="708" w:hanging="708"/>
        <w:rPr>
          <w:rFonts w:ascii="Arial" w:hAnsi="Arial" w:cs="Arial"/>
          <w:sz w:val="22"/>
          <w:szCs w:val="22"/>
        </w:rPr>
      </w:pPr>
    </w:p>
    <w:p w14:paraId="1B2B3B07" w14:textId="77777777" w:rsidR="00387D6C" w:rsidRDefault="00387D6C" w:rsidP="00387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8439CE" w14:textId="77777777" w:rsidR="00387D6C" w:rsidRDefault="00387D6C" w:rsidP="00387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3FAA91DE" w14:textId="77777777" w:rsidR="00387D6C" w:rsidRDefault="00387D6C" w:rsidP="00387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AB90F" w14:textId="77777777" w:rsidR="00387D6C" w:rsidRDefault="00387D6C" w:rsidP="00387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8A2BE5" w14:textId="77777777" w:rsidR="00387D6C" w:rsidRPr="00387D6C" w:rsidRDefault="00387D6C" w:rsidP="00387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2D9EA" w14:textId="77777777" w:rsidR="00F81F6C" w:rsidRDefault="00596DE4" w:rsidP="00596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přijetí JUDr. Martiny Děvěrové, MPA, do služebního poměru a jmenování na služební místo státní tajemnice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průmyslu a obchodu</w:t>
      </w:r>
    </w:p>
    <w:p w14:paraId="722ECB29" w14:textId="77777777" w:rsidR="00596DE4" w:rsidRDefault="00596DE4" w:rsidP="00596D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27/19</w:t>
      </w:r>
    </w:p>
    <w:p w14:paraId="0834C621" w14:textId="77777777" w:rsidR="00596DE4" w:rsidRDefault="00596DE4" w:rsidP="00596DE4">
      <w:pPr>
        <w:ind w:left="708" w:hanging="708"/>
        <w:rPr>
          <w:rFonts w:ascii="Arial" w:hAnsi="Arial" w:cs="Arial"/>
          <w:sz w:val="22"/>
          <w:szCs w:val="22"/>
        </w:rPr>
      </w:pPr>
    </w:p>
    <w:p w14:paraId="6BA1988F" w14:textId="77777777" w:rsidR="00596DE4" w:rsidRDefault="00596DE4" w:rsidP="00596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3166851C" w14:textId="77777777" w:rsidR="00596DE4" w:rsidRDefault="00596DE4" w:rsidP="00596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450D5106" w14:textId="77777777" w:rsidR="00596DE4" w:rsidRDefault="00596DE4" w:rsidP="00596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A2275" w14:textId="77777777" w:rsidR="00596DE4" w:rsidRDefault="00596DE4" w:rsidP="00596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389CB8" w14:textId="77777777" w:rsidR="00596DE4" w:rsidRDefault="00596DE4" w:rsidP="00596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4437" w14:textId="77777777" w:rsidR="00596DE4" w:rsidRDefault="00596DE4" w:rsidP="00596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2D81C" w14:textId="77777777" w:rsidR="00316375" w:rsidRPr="00596DE4" w:rsidRDefault="00316375" w:rsidP="00596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973C0" w14:textId="77777777" w:rsidR="00F81F6C" w:rsidRDefault="0003371B" w:rsidP="000337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Plavebního stupně Přelouč II </w:t>
      </w:r>
    </w:p>
    <w:p w14:paraId="0F4A74D4" w14:textId="77777777" w:rsidR="0003371B" w:rsidRDefault="0003371B" w:rsidP="000337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1165/18</w:t>
      </w:r>
    </w:p>
    <w:p w14:paraId="3670A7F5" w14:textId="77777777" w:rsidR="0003371B" w:rsidRDefault="0003371B" w:rsidP="0003371B">
      <w:pPr>
        <w:ind w:left="708" w:hanging="708"/>
        <w:rPr>
          <w:rFonts w:ascii="Arial" w:hAnsi="Arial" w:cs="Arial"/>
          <w:sz w:val="22"/>
          <w:szCs w:val="22"/>
        </w:rPr>
      </w:pPr>
    </w:p>
    <w:p w14:paraId="1AE82BA9" w14:textId="77777777" w:rsidR="0003371B" w:rsidRDefault="0003371B" w:rsidP="00033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jako bod 1 v části Pro informaci programu schůze vlády dne 11. ledna 2019 a přijala</w:t>
      </w:r>
    </w:p>
    <w:p w14:paraId="57DFBB13" w14:textId="77777777" w:rsidR="0003371B" w:rsidRDefault="0003371B" w:rsidP="00033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3D18A916" w14:textId="77777777" w:rsidR="0003371B" w:rsidRDefault="0003371B" w:rsidP="00033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B7B05" w14:textId="77777777" w:rsidR="0003371B" w:rsidRDefault="0003371B" w:rsidP="00033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4B5A57" w14:textId="77777777" w:rsidR="0003371B" w:rsidRDefault="0003371B" w:rsidP="000337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58842" w14:textId="77777777" w:rsidR="0003371B" w:rsidRDefault="0003371B" w:rsidP="000337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91ED9" w14:textId="77777777" w:rsidR="00316375" w:rsidRPr="0003371B" w:rsidRDefault="00316375" w:rsidP="000337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140A0" w14:textId="77777777" w:rsidR="00F81F6C" w:rsidRDefault="004E44D2" w:rsidP="004E44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zpracovaném materiálu "Revize funkčnosti propojení a zajištění potenciálních možností nových propojení vodárenských soustav" </w:t>
      </w:r>
    </w:p>
    <w:p w14:paraId="37991324" w14:textId="77777777" w:rsidR="004E44D2" w:rsidRDefault="004E44D2" w:rsidP="004E44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2/19</w:t>
      </w:r>
    </w:p>
    <w:p w14:paraId="06801DD4" w14:textId="77777777" w:rsidR="00316375" w:rsidRDefault="00316375" w:rsidP="004E44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050802" w14:textId="77777777" w:rsidR="004E44D2" w:rsidRDefault="004E44D2" w:rsidP="004E44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zemědělství jako bod 2 v části Pro informaci programu schůze vlády dne 11. ledna 2019. </w:t>
      </w:r>
    </w:p>
    <w:p w14:paraId="68112531" w14:textId="77777777" w:rsidR="004E44D2" w:rsidRDefault="004E44D2" w:rsidP="004E44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CBB5D" w14:textId="77777777" w:rsidR="004E44D2" w:rsidRDefault="004E44D2" w:rsidP="004E44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CD492" w14:textId="77777777" w:rsidR="00316375" w:rsidRPr="004E44D2" w:rsidRDefault="00316375" w:rsidP="004E44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3D38F" w14:textId="77777777" w:rsidR="00F81F6C" w:rsidRDefault="00F81F6C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7AC7EBCA" w14:textId="77777777" w:rsidR="00D3281A" w:rsidRDefault="00D3281A" w:rsidP="00D3281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2AD923A" w14:textId="77777777" w:rsidR="00D3281A" w:rsidRDefault="00D3281A" w:rsidP="00D3281A">
      <w:pPr>
        <w:rPr>
          <w:rFonts w:ascii="Arial" w:hAnsi="Arial" w:cs="Arial"/>
          <w:sz w:val="22"/>
          <w:szCs w:val="22"/>
        </w:rPr>
      </w:pPr>
    </w:p>
    <w:p w14:paraId="37CFA000" w14:textId="77777777" w:rsidR="00D3281A" w:rsidRDefault="00D3281A" w:rsidP="00D3281A">
      <w:pPr>
        <w:keepNext/>
        <w:keepLines/>
        <w:rPr>
          <w:rFonts w:ascii="Arial" w:hAnsi="Arial" w:cs="Arial"/>
          <w:sz w:val="22"/>
          <w:szCs w:val="22"/>
        </w:rPr>
      </w:pPr>
    </w:p>
    <w:p w14:paraId="3339ED2D" w14:textId="77777777" w:rsidR="00D3281A" w:rsidRDefault="00D3281A" w:rsidP="00D3281A">
      <w:pPr>
        <w:rPr>
          <w:rFonts w:ascii="Arial" w:hAnsi="Arial" w:cs="Arial"/>
          <w:sz w:val="22"/>
          <w:szCs w:val="22"/>
        </w:rPr>
      </w:pPr>
    </w:p>
    <w:p w14:paraId="504CB4A2" w14:textId="77777777" w:rsidR="00D3281A" w:rsidRDefault="00D3281A" w:rsidP="00D3281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9BA8A29" w14:textId="77777777" w:rsidR="00D3281A" w:rsidRDefault="00D3281A" w:rsidP="00D3281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4532287" w14:textId="77777777" w:rsidR="00D3281A" w:rsidRPr="00316375" w:rsidRDefault="00D3281A" w:rsidP="00D32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řešení problematiky dopadů plánovaného rozšíření dolu Turów na české území </w:t>
      </w:r>
      <w:r w:rsidRPr="00316375">
        <w:rPr>
          <w:rFonts w:ascii="Arial" w:hAnsi="Arial" w:cs="Arial"/>
          <w:sz w:val="22"/>
          <w:szCs w:val="22"/>
        </w:rPr>
        <w:t>(předložili místopředseda vlády a ministr životního prostředí a ministr zemědělství)</w:t>
      </w:r>
    </w:p>
    <w:p w14:paraId="34609ADE" w14:textId="77777777" w:rsidR="00D3281A" w:rsidRDefault="00D3281A" w:rsidP="00D328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1174/18</w:t>
      </w:r>
    </w:p>
    <w:p w14:paraId="7921FA01" w14:textId="77777777" w:rsidR="00316375" w:rsidRPr="00D3281A" w:rsidRDefault="00316375" w:rsidP="00D3281A">
      <w:pPr>
        <w:ind w:left="708" w:hanging="708"/>
        <w:rPr>
          <w:rFonts w:ascii="Arial" w:hAnsi="Arial" w:cs="Arial"/>
          <w:sz w:val="22"/>
          <w:szCs w:val="22"/>
        </w:rPr>
      </w:pPr>
    </w:p>
    <w:p w14:paraId="278103E2" w14:textId="77777777" w:rsidR="00F81F6C" w:rsidRPr="00316375" w:rsidRDefault="00AB166B" w:rsidP="00AB1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úkolů, uložených usnesením vlády č. 185/2018 členům meziresortní pracovní skupiny k problematice světelného znečištění </w:t>
      </w:r>
      <w:r w:rsidRPr="00316375">
        <w:rPr>
          <w:rFonts w:ascii="Arial" w:hAnsi="Arial" w:cs="Arial"/>
          <w:sz w:val="22"/>
          <w:szCs w:val="22"/>
        </w:rPr>
        <w:t>(předložil místopředseda vlády a ministr životního prostředí)</w:t>
      </w:r>
    </w:p>
    <w:p w14:paraId="1B7EB0F9" w14:textId="77777777" w:rsidR="00AB166B" w:rsidRDefault="00AB166B" w:rsidP="00AB16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1157/18</w:t>
      </w:r>
    </w:p>
    <w:p w14:paraId="6657F8F3" w14:textId="77777777" w:rsidR="00316375" w:rsidRDefault="00316375" w:rsidP="00AB166B">
      <w:pPr>
        <w:ind w:left="708" w:hanging="708"/>
        <w:rPr>
          <w:rFonts w:ascii="Arial" w:hAnsi="Arial" w:cs="Arial"/>
          <w:sz w:val="22"/>
          <w:szCs w:val="22"/>
        </w:rPr>
      </w:pPr>
    </w:p>
    <w:p w14:paraId="57F680D5" w14:textId="77777777" w:rsidR="00316375" w:rsidRDefault="00316375" w:rsidP="00AB166B">
      <w:pPr>
        <w:ind w:left="708" w:hanging="708"/>
        <w:rPr>
          <w:rFonts w:ascii="Arial" w:hAnsi="Arial" w:cs="Arial"/>
          <w:sz w:val="22"/>
          <w:szCs w:val="22"/>
        </w:rPr>
      </w:pPr>
    </w:p>
    <w:p w14:paraId="26B93D34" w14:textId="77777777" w:rsidR="00316375" w:rsidRDefault="00316375" w:rsidP="00AB166B">
      <w:pPr>
        <w:ind w:left="708" w:hanging="708"/>
        <w:rPr>
          <w:rFonts w:ascii="Arial" w:hAnsi="Arial" w:cs="Arial"/>
          <w:sz w:val="22"/>
          <w:szCs w:val="22"/>
        </w:rPr>
      </w:pPr>
    </w:p>
    <w:p w14:paraId="2B6DB4DB" w14:textId="77777777" w:rsidR="00316375" w:rsidRPr="00AB166B" w:rsidRDefault="00316375" w:rsidP="00AB166B">
      <w:pPr>
        <w:ind w:left="708" w:hanging="708"/>
        <w:rPr>
          <w:rFonts w:ascii="Arial" w:hAnsi="Arial" w:cs="Arial"/>
          <w:sz w:val="22"/>
          <w:szCs w:val="22"/>
        </w:rPr>
      </w:pPr>
    </w:p>
    <w:p w14:paraId="2ABFFB8B" w14:textId="77777777" w:rsidR="00F81F6C" w:rsidRPr="00316375" w:rsidRDefault="00494FCE" w:rsidP="0049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Akčního plánu pro výkon rozsudku Evropského soudu pro lidská práva ve věci D. H. a ostatní proti České republice </w:t>
      </w:r>
      <w:r w:rsidRPr="00316375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221D000" w14:textId="77777777" w:rsidR="00494FCE" w:rsidRDefault="00494FCE" w:rsidP="00494F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1175/18</w:t>
      </w:r>
    </w:p>
    <w:p w14:paraId="063554F0" w14:textId="77777777" w:rsidR="00316375" w:rsidRPr="00494FCE" w:rsidRDefault="00316375" w:rsidP="00494FCE">
      <w:pPr>
        <w:ind w:left="708" w:hanging="708"/>
        <w:rPr>
          <w:rFonts w:ascii="Arial" w:hAnsi="Arial" w:cs="Arial"/>
          <w:sz w:val="22"/>
          <w:szCs w:val="22"/>
        </w:rPr>
      </w:pPr>
    </w:p>
    <w:p w14:paraId="470832DC" w14:textId="77777777" w:rsidR="00F81F6C" w:rsidRDefault="00307FA7" w:rsidP="00307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schválení Souhrnného materiálu navrhovaných opatření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odstranění nedostatků zjištěných v průběhu mezinárodního cvičení orgánů krizového řízení NATO CMX 2017 v ČR </w:t>
      </w:r>
      <w:r w:rsidRPr="00316375">
        <w:rPr>
          <w:rFonts w:ascii="Arial" w:hAnsi="Arial" w:cs="Arial"/>
          <w:sz w:val="22"/>
          <w:szCs w:val="22"/>
        </w:rPr>
        <w:t>(předložil ministr obrany</w:t>
      </w:r>
      <w:r>
        <w:rPr>
          <w:rFonts w:ascii="Arial" w:hAnsi="Arial" w:cs="Arial"/>
          <w:b/>
          <w:sz w:val="22"/>
          <w:szCs w:val="22"/>
        </w:rPr>
        <w:t>)</w:t>
      </w:r>
    </w:p>
    <w:p w14:paraId="2093FA31" w14:textId="77777777" w:rsidR="00307FA7" w:rsidRDefault="00307FA7" w:rsidP="00307F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1159/18</w:t>
      </w:r>
    </w:p>
    <w:p w14:paraId="67F1DC3A" w14:textId="77777777" w:rsidR="00316375" w:rsidRPr="00307FA7" w:rsidRDefault="00316375" w:rsidP="00307FA7">
      <w:pPr>
        <w:ind w:left="708" w:hanging="708"/>
        <w:rPr>
          <w:rFonts w:ascii="Arial" w:hAnsi="Arial" w:cs="Arial"/>
          <w:sz w:val="22"/>
          <w:szCs w:val="22"/>
        </w:rPr>
      </w:pPr>
    </w:p>
    <w:p w14:paraId="449A8047" w14:textId="77777777" w:rsidR="00F81F6C" w:rsidRPr="00316375" w:rsidRDefault="00ED4E40" w:rsidP="00ED4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 Informace o analytické a vývojové spolupráci CENIA na řešení projektů StaR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ISPOP2 zadávané mimo působnost zákona o veřejných zakázkách </w:t>
      </w:r>
      <w:r w:rsidRPr="00316375">
        <w:rPr>
          <w:rFonts w:ascii="Arial" w:hAnsi="Arial" w:cs="Arial"/>
          <w:sz w:val="22"/>
          <w:szCs w:val="22"/>
        </w:rPr>
        <w:t>(předložil místopředseda vlády a ministr životního prostředí)</w:t>
      </w:r>
    </w:p>
    <w:p w14:paraId="7637EA26" w14:textId="77777777" w:rsidR="00ED4E40" w:rsidRDefault="00ED4E40" w:rsidP="00ED4E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1171/18</w:t>
      </w:r>
    </w:p>
    <w:p w14:paraId="5A1EA326" w14:textId="77777777" w:rsidR="00316375" w:rsidRPr="00ED4E40" w:rsidRDefault="00316375" w:rsidP="00ED4E40">
      <w:pPr>
        <w:ind w:left="708" w:hanging="708"/>
        <w:rPr>
          <w:rFonts w:ascii="Arial" w:hAnsi="Arial" w:cs="Arial"/>
          <w:sz w:val="22"/>
          <w:szCs w:val="22"/>
        </w:rPr>
      </w:pPr>
    </w:p>
    <w:p w14:paraId="6465BFA5" w14:textId="77777777" w:rsidR="00F81F6C" w:rsidRPr="00316375" w:rsidRDefault="004921DC" w:rsidP="004921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v oblasti obrany nebo bezpečnosti podle ustanovení </w:t>
      </w:r>
      <w:r w:rsidR="0031637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187 odst. 1 písm. c) zákona č. 134/2016 Sb., o zadávání veřejných zakázek (dále jen "zákona") "Palubní jeřáb Mi-17/171Š" realizovaná prostřednictvím vertikální spolupráce, a to na základě ustanovení § 189 odst. 1 zákona </w:t>
      </w:r>
      <w:r w:rsidRPr="00316375">
        <w:rPr>
          <w:rFonts w:ascii="Arial" w:hAnsi="Arial" w:cs="Arial"/>
          <w:sz w:val="22"/>
          <w:szCs w:val="22"/>
        </w:rPr>
        <w:t>(předložil ministr obrany)</w:t>
      </w:r>
    </w:p>
    <w:p w14:paraId="2E760ACA" w14:textId="77777777" w:rsidR="004921DC" w:rsidRDefault="004921DC" w:rsidP="004921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8/19</w:t>
      </w:r>
    </w:p>
    <w:p w14:paraId="0188A5CD" w14:textId="77777777" w:rsidR="00316375" w:rsidRPr="004921DC" w:rsidRDefault="00316375" w:rsidP="004921DC">
      <w:pPr>
        <w:ind w:left="708" w:hanging="708"/>
        <w:rPr>
          <w:rFonts w:ascii="Arial" w:hAnsi="Arial" w:cs="Arial"/>
          <w:sz w:val="22"/>
          <w:szCs w:val="22"/>
        </w:rPr>
      </w:pPr>
    </w:p>
    <w:p w14:paraId="724D68B6" w14:textId="77777777" w:rsidR="00F81F6C" w:rsidRPr="00316375" w:rsidRDefault="00515F68" w:rsidP="0051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ze stanovisek Grantové agentury České republiky a Úřadu vlády České republiky ke Kontrolnímu závěru Nejvyššího kontrolního úřadu z kontrolní akce č. 16/19 Peněžní prostředky státu určené na účelovou podporu výzkumu a vývoje prostřednictvím rozpočtové kapitoly Grantová agentura České republiky </w:t>
      </w:r>
      <w:r w:rsidRPr="00316375">
        <w:rPr>
          <w:rFonts w:ascii="Arial" w:hAnsi="Arial" w:cs="Arial"/>
          <w:sz w:val="22"/>
          <w:szCs w:val="22"/>
        </w:rPr>
        <w:t>(předložil předseda vlády)</w:t>
      </w:r>
    </w:p>
    <w:p w14:paraId="1EB6F3A6" w14:textId="77777777" w:rsidR="00515F68" w:rsidRPr="00515F68" w:rsidRDefault="00515F68" w:rsidP="00515F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1/19</w:t>
      </w:r>
    </w:p>
    <w:p w14:paraId="6BADEB1D" w14:textId="77777777" w:rsidR="00F81F6C" w:rsidRDefault="00F81F6C" w:rsidP="00B664EB">
      <w:pPr>
        <w:rPr>
          <w:rFonts w:ascii="Arial" w:hAnsi="Arial" w:cs="Arial"/>
          <w:sz w:val="22"/>
          <w:szCs w:val="22"/>
        </w:rPr>
      </w:pPr>
    </w:p>
    <w:p w14:paraId="0A21A02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7092812" w14:textId="77777777" w:rsidR="00B737FF" w:rsidRDefault="00B737FF" w:rsidP="00B664EB">
      <w:pPr>
        <w:rPr>
          <w:rFonts w:ascii="Arial" w:hAnsi="Arial" w:cs="Arial"/>
          <w:sz w:val="22"/>
          <w:szCs w:val="22"/>
        </w:rPr>
      </w:pPr>
    </w:p>
    <w:p w14:paraId="45530DB6" w14:textId="77777777" w:rsidR="00316375" w:rsidRDefault="00316375" w:rsidP="00B664EB">
      <w:pPr>
        <w:rPr>
          <w:rFonts w:ascii="Arial" w:hAnsi="Arial" w:cs="Arial"/>
          <w:sz w:val="22"/>
          <w:szCs w:val="22"/>
        </w:rPr>
      </w:pPr>
    </w:p>
    <w:p w14:paraId="1E41CA6C" w14:textId="77777777" w:rsidR="00316375" w:rsidRDefault="00316375" w:rsidP="00B664EB">
      <w:pPr>
        <w:rPr>
          <w:rFonts w:ascii="Arial" w:hAnsi="Arial" w:cs="Arial"/>
          <w:sz w:val="22"/>
          <w:szCs w:val="22"/>
        </w:rPr>
      </w:pPr>
    </w:p>
    <w:p w14:paraId="5CFF59C3" w14:textId="77777777" w:rsidR="00316375" w:rsidRDefault="00316375" w:rsidP="00B664EB">
      <w:pPr>
        <w:rPr>
          <w:rFonts w:ascii="Arial" w:hAnsi="Arial" w:cs="Arial"/>
          <w:sz w:val="22"/>
          <w:szCs w:val="22"/>
        </w:rPr>
      </w:pPr>
    </w:p>
    <w:p w14:paraId="4B238773" w14:textId="77777777" w:rsidR="00B737FF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E3425">
        <w:rPr>
          <w:rFonts w:ascii="Arial" w:hAnsi="Arial" w:cs="Arial"/>
          <w:sz w:val="22"/>
          <w:szCs w:val="22"/>
        </w:rPr>
        <w:t xml:space="preserve">, v. r. </w:t>
      </w:r>
    </w:p>
    <w:p w14:paraId="2D10190D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D9DCC21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09AD07FA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4E17AA35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7CE9896B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2649C9BB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77CCC826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06274302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2B42581A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2B3AB603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06655F65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7A09520C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529D8494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7FF40318" w14:textId="77777777" w:rsidR="00316375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4F27AE0C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404CE5CA" w14:textId="77777777" w:rsidR="00B737FF" w:rsidRDefault="00B737FF" w:rsidP="00B737FF">
      <w:pPr>
        <w:keepNext/>
        <w:keepLines/>
        <w:rPr>
          <w:rFonts w:ascii="Arial" w:hAnsi="Arial" w:cs="Arial"/>
          <w:sz w:val="22"/>
          <w:szCs w:val="22"/>
        </w:rPr>
      </w:pPr>
    </w:p>
    <w:p w14:paraId="611851A5" w14:textId="77777777" w:rsidR="00B737FF" w:rsidRPr="00F13A68" w:rsidRDefault="00316375" w:rsidP="00B737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737FF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B737FF">
        <w:rPr>
          <w:rFonts w:ascii="Arial" w:hAnsi="Arial" w:cs="Arial"/>
          <w:sz w:val="22"/>
          <w:szCs w:val="22"/>
        </w:rPr>
        <w:t>JUDr. Hana Hanusová</w:t>
      </w:r>
    </w:p>
    <w:sectPr w:rsidR="00B737FF" w:rsidRPr="00F13A68" w:rsidSect="00F81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A2E9F" w14:textId="77777777" w:rsidR="00C67936" w:rsidRDefault="00C67936" w:rsidP="00E9542B">
      <w:r>
        <w:separator/>
      </w:r>
    </w:p>
  </w:endnote>
  <w:endnote w:type="continuationSeparator" w:id="0">
    <w:p w14:paraId="7E22858A" w14:textId="77777777" w:rsidR="00C67936" w:rsidRDefault="00C6793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E684D" w14:textId="77777777" w:rsidR="00F81F6C" w:rsidRDefault="00F81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9BF78" w14:textId="77777777" w:rsidR="009A59D4" w:rsidRPr="004029A9" w:rsidRDefault="009A59D4" w:rsidP="004029A9">
    <w:pPr>
      <w:pStyle w:val="Footer"/>
      <w:jc w:val="center"/>
      <w:rPr>
        <w:rFonts w:ascii="Arial" w:hAnsi="Arial" w:cs="Arial"/>
        <w:sz w:val="22"/>
        <w:szCs w:val="22"/>
      </w:rPr>
    </w:pPr>
    <w:r w:rsidRPr="004029A9">
      <w:rPr>
        <w:rFonts w:ascii="Arial" w:hAnsi="Arial" w:cs="Arial"/>
        <w:sz w:val="22"/>
        <w:szCs w:val="22"/>
      </w:rPr>
      <w:t xml:space="preserve">Stránka </w:t>
    </w:r>
    <w:r w:rsidRPr="004029A9">
      <w:rPr>
        <w:rFonts w:ascii="Arial" w:hAnsi="Arial" w:cs="Arial"/>
        <w:bCs/>
        <w:sz w:val="22"/>
        <w:szCs w:val="22"/>
      </w:rPr>
      <w:fldChar w:fldCharType="begin"/>
    </w:r>
    <w:r w:rsidRPr="004029A9">
      <w:rPr>
        <w:rFonts w:ascii="Arial" w:hAnsi="Arial" w:cs="Arial"/>
        <w:bCs/>
        <w:sz w:val="22"/>
        <w:szCs w:val="22"/>
      </w:rPr>
      <w:instrText>PAGE</w:instrText>
    </w:r>
    <w:r w:rsidRPr="004029A9">
      <w:rPr>
        <w:rFonts w:ascii="Arial" w:hAnsi="Arial" w:cs="Arial"/>
        <w:bCs/>
        <w:sz w:val="22"/>
        <w:szCs w:val="22"/>
      </w:rPr>
      <w:fldChar w:fldCharType="separate"/>
    </w:r>
    <w:r w:rsidR="00E12784">
      <w:rPr>
        <w:rFonts w:ascii="Arial" w:hAnsi="Arial" w:cs="Arial"/>
        <w:bCs/>
        <w:noProof/>
        <w:sz w:val="22"/>
        <w:szCs w:val="22"/>
      </w:rPr>
      <w:t>8</w:t>
    </w:r>
    <w:r w:rsidRPr="004029A9">
      <w:rPr>
        <w:rFonts w:ascii="Arial" w:hAnsi="Arial" w:cs="Arial"/>
        <w:bCs/>
        <w:sz w:val="22"/>
        <w:szCs w:val="22"/>
      </w:rPr>
      <w:fldChar w:fldCharType="end"/>
    </w:r>
    <w:r w:rsidRPr="004029A9">
      <w:rPr>
        <w:rFonts w:ascii="Arial" w:hAnsi="Arial" w:cs="Arial"/>
        <w:sz w:val="22"/>
        <w:szCs w:val="22"/>
      </w:rPr>
      <w:t xml:space="preserve"> (celkem </w:t>
    </w:r>
    <w:r w:rsidRPr="004029A9">
      <w:rPr>
        <w:rFonts w:ascii="Arial" w:hAnsi="Arial" w:cs="Arial"/>
        <w:bCs/>
        <w:sz w:val="22"/>
        <w:szCs w:val="22"/>
      </w:rPr>
      <w:fldChar w:fldCharType="begin"/>
    </w:r>
    <w:r w:rsidRPr="004029A9">
      <w:rPr>
        <w:rFonts w:ascii="Arial" w:hAnsi="Arial" w:cs="Arial"/>
        <w:bCs/>
        <w:sz w:val="22"/>
        <w:szCs w:val="22"/>
      </w:rPr>
      <w:instrText>NUMPAGES</w:instrText>
    </w:r>
    <w:r w:rsidRPr="004029A9">
      <w:rPr>
        <w:rFonts w:ascii="Arial" w:hAnsi="Arial" w:cs="Arial"/>
        <w:bCs/>
        <w:sz w:val="22"/>
        <w:szCs w:val="22"/>
      </w:rPr>
      <w:fldChar w:fldCharType="separate"/>
    </w:r>
    <w:r w:rsidR="00E12784">
      <w:rPr>
        <w:rFonts w:ascii="Arial" w:hAnsi="Arial" w:cs="Arial"/>
        <w:bCs/>
        <w:noProof/>
        <w:sz w:val="22"/>
        <w:szCs w:val="22"/>
      </w:rPr>
      <w:t>8</w:t>
    </w:r>
    <w:r w:rsidRPr="004029A9">
      <w:rPr>
        <w:rFonts w:ascii="Arial" w:hAnsi="Arial" w:cs="Arial"/>
        <w:bCs/>
        <w:sz w:val="22"/>
        <w:szCs w:val="22"/>
      </w:rPr>
      <w:fldChar w:fldCharType="end"/>
    </w:r>
    <w:r w:rsidRPr="004029A9">
      <w:rPr>
        <w:rFonts w:ascii="Arial" w:hAnsi="Arial" w:cs="Arial"/>
        <w:bCs/>
        <w:sz w:val="22"/>
        <w:szCs w:val="22"/>
      </w:rPr>
      <w:t>)</w:t>
    </w:r>
  </w:p>
  <w:p w14:paraId="4C632BEB" w14:textId="77777777" w:rsidR="009A59D4" w:rsidRPr="004029A9" w:rsidRDefault="004029A9" w:rsidP="004029A9">
    <w:pPr>
      <w:pStyle w:val="Footer"/>
      <w:jc w:val="center"/>
      <w:rPr>
        <w:rFonts w:ascii="Arial" w:hAnsi="Arial" w:cs="Arial"/>
        <w:color w:val="FF0000"/>
        <w:sz w:val="18"/>
      </w:rPr>
    </w:pPr>
    <w:r w:rsidRPr="004029A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D8BB2" w14:textId="77777777" w:rsidR="00F81F6C" w:rsidRPr="004029A9" w:rsidRDefault="004029A9" w:rsidP="004029A9">
    <w:pPr>
      <w:pStyle w:val="Footer"/>
      <w:jc w:val="center"/>
      <w:rPr>
        <w:rFonts w:ascii="Arial" w:hAnsi="Arial" w:cs="Arial"/>
        <w:color w:val="FF0000"/>
        <w:sz w:val="18"/>
      </w:rPr>
    </w:pPr>
    <w:r w:rsidRPr="004029A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4891" w14:textId="77777777" w:rsidR="00C67936" w:rsidRDefault="00C67936" w:rsidP="00E9542B">
      <w:r>
        <w:separator/>
      </w:r>
    </w:p>
  </w:footnote>
  <w:footnote w:type="continuationSeparator" w:id="0">
    <w:p w14:paraId="7B1D0CFE" w14:textId="77777777" w:rsidR="00C67936" w:rsidRDefault="00C6793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2DF9E" w14:textId="77777777" w:rsidR="00F81F6C" w:rsidRDefault="00F81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83A07" w14:textId="77777777" w:rsidR="00F81F6C" w:rsidRPr="00F81F6C" w:rsidRDefault="00F81F6C" w:rsidP="00F81F6C">
    <w:pPr>
      <w:pStyle w:val="Header"/>
      <w:jc w:val="center"/>
      <w:rPr>
        <w:rFonts w:ascii="Arial" w:hAnsi="Arial" w:cs="Arial"/>
        <w:color w:val="808080"/>
        <w:sz w:val="20"/>
      </w:rPr>
    </w:pPr>
    <w:r w:rsidRPr="00F81F6C">
      <w:rPr>
        <w:rFonts w:ascii="Arial" w:hAnsi="Arial" w:cs="Arial"/>
        <w:color w:val="808080"/>
        <w:sz w:val="20"/>
      </w:rPr>
      <w:t>VLÁDA ČESKÉ REPUBLIKY</w:t>
    </w:r>
  </w:p>
  <w:p w14:paraId="6C7717A0" w14:textId="77777777" w:rsidR="00F81F6C" w:rsidRPr="00F81F6C" w:rsidRDefault="00F81F6C" w:rsidP="00F81F6C">
    <w:pPr>
      <w:pStyle w:val="Header"/>
      <w:jc w:val="center"/>
      <w:rPr>
        <w:rFonts w:ascii="Arial" w:hAnsi="Arial" w:cs="Arial"/>
        <w:color w:val="808080"/>
        <w:sz w:val="20"/>
      </w:rPr>
    </w:pPr>
    <w:r w:rsidRPr="00F81F6C">
      <w:rPr>
        <w:rFonts w:ascii="Arial" w:hAnsi="Arial" w:cs="Arial"/>
        <w:color w:val="808080"/>
        <w:sz w:val="20"/>
      </w:rPr>
      <w:t>záznam z jednání schůze ze dne 11. ledna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7BB49" w14:textId="77777777" w:rsidR="00F81F6C" w:rsidRDefault="00F81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71B"/>
    <w:rsid w:val="0006293D"/>
    <w:rsid w:val="000B17BB"/>
    <w:rsid w:val="00116E03"/>
    <w:rsid w:val="00174B72"/>
    <w:rsid w:val="001D275A"/>
    <w:rsid w:val="001E2BC9"/>
    <w:rsid w:val="001E3425"/>
    <w:rsid w:val="001F3365"/>
    <w:rsid w:val="00252509"/>
    <w:rsid w:val="00257B3B"/>
    <w:rsid w:val="002B4ABC"/>
    <w:rsid w:val="002B778F"/>
    <w:rsid w:val="002C5552"/>
    <w:rsid w:val="002C7A81"/>
    <w:rsid w:val="002D2B56"/>
    <w:rsid w:val="002E3110"/>
    <w:rsid w:val="00305CBD"/>
    <w:rsid w:val="00307FA7"/>
    <w:rsid w:val="00316375"/>
    <w:rsid w:val="00316850"/>
    <w:rsid w:val="00386291"/>
    <w:rsid w:val="00387D6C"/>
    <w:rsid w:val="003E181E"/>
    <w:rsid w:val="004029A9"/>
    <w:rsid w:val="00427305"/>
    <w:rsid w:val="004921DC"/>
    <w:rsid w:val="00494FCE"/>
    <w:rsid w:val="004D6F17"/>
    <w:rsid w:val="004E44D2"/>
    <w:rsid w:val="005105B6"/>
    <w:rsid w:val="00515F68"/>
    <w:rsid w:val="00532944"/>
    <w:rsid w:val="005434A4"/>
    <w:rsid w:val="005730E9"/>
    <w:rsid w:val="00582DAA"/>
    <w:rsid w:val="00596DE4"/>
    <w:rsid w:val="005A378F"/>
    <w:rsid w:val="005B5FB2"/>
    <w:rsid w:val="00600E66"/>
    <w:rsid w:val="006072A6"/>
    <w:rsid w:val="00610EF8"/>
    <w:rsid w:val="006A2667"/>
    <w:rsid w:val="00717640"/>
    <w:rsid w:val="00740A68"/>
    <w:rsid w:val="00777715"/>
    <w:rsid w:val="007B0BA1"/>
    <w:rsid w:val="007B1245"/>
    <w:rsid w:val="007D56C6"/>
    <w:rsid w:val="00801C1A"/>
    <w:rsid w:val="00823296"/>
    <w:rsid w:val="00866074"/>
    <w:rsid w:val="0088006F"/>
    <w:rsid w:val="00892372"/>
    <w:rsid w:val="00910D60"/>
    <w:rsid w:val="00937053"/>
    <w:rsid w:val="009A59D4"/>
    <w:rsid w:val="009C3702"/>
    <w:rsid w:val="009D639B"/>
    <w:rsid w:val="00A47AF2"/>
    <w:rsid w:val="00AB166B"/>
    <w:rsid w:val="00B03037"/>
    <w:rsid w:val="00B57C4D"/>
    <w:rsid w:val="00B60C3A"/>
    <w:rsid w:val="00B664EB"/>
    <w:rsid w:val="00B737FF"/>
    <w:rsid w:val="00B853E1"/>
    <w:rsid w:val="00BA5258"/>
    <w:rsid w:val="00C04CC8"/>
    <w:rsid w:val="00C04DAA"/>
    <w:rsid w:val="00C2479B"/>
    <w:rsid w:val="00C45231"/>
    <w:rsid w:val="00C56B73"/>
    <w:rsid w:val="00C67936"/>
    <w:rsid w:val="00C74C9A"/>
    <w:rsid w:val="00CD31D7"/>
    <w:rsid w:val="00D013FB"/>
    <w:rsid w:val="00D3281A"/>
    <w:rsid w:val="00D52427"/>
    <w:rsid w:val="00D7271D"/>
    <w:rsid w:val="00D72C27"/>
    <w:rsid w:val="00DB16F4"/>
    <w:rsid w:val="00DE42C2"/>
    <w:rsid w:val="00DE4B8A"/>
    <w:rsid w:val="00E12784"/>
    <w:rsid w:val="00E16520"/>
    <w:rsid w:val="00E2681F"/>
    <w:rsid w:val="00E810A0"/>
    <w:rsid w:val="00E9542B"/>
    <w:rsid w:val="00EA5313"/>
    <w:rsid w:val="00ED4E40"/>
    <w:rsid w:val="00EF0A5E"/>
    <w:rsid w:val="00F07AD4"/>
    <w:rsid w:val="00F13A68"/>
    <w:rsid w:val="00F350DF"/>
    <w:rsid w:val="00F45C6D"/>
    <w:rsid w:val="00F51BF5"/>
    <w:rsid w:val="00F81F6C"/>
    <w:rsid w:val="00FB70F8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0C01FF"/>
  <w15:chartTrackingRefBased/>
  <w15:docId w15:val="{7591FB07-9C27-45BF-B573-2D41963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16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2019-01-21T08:58:00Z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