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1CF71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46EBA2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46AFFD9D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0B4D0954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68A14886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E682A61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D2E7BB7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3DDD342A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256B99EF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BFD2511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983BC58" w14:textId="77777777" w:rsidR="00717640" w:rsidRPr="00983CEA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983CEA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2233/19</w:t>
            </w:r>
          </w:p>
        </w:tc>
      </w:tr>
    </w:tbl>
    <w:p w14:paraId="6A2711F0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77E8067E" w14:textId="77777777" w:rsidR="00777715" w:rsidRDefault="00777715" w:rsidP="00777715">
      <w:pPr>
        <w:rPr>
          <w:rFonts w:ascii="Arial" w:hAnsi="Arial" w:cs="Arial"/>
        </w:rPr>
      </w:pPr>
    </w:p>
    <w:p w14:paraId="1B4DF59B" w14:textId="77777777" w:rsidR="008B5733" w:rsidRDefault="008B5733" w:rsidP="00777715">
      <w:pPr>
        <w:rPr>
          <w:rFonts w:ascii="Arial" w:hAnsi="Arial" w:cs="Arial"/>
        </w:rPr>
      </w:pPr>
    </w:p>
    <w:p w14:paraId="18D3E918" w14:textId="77777777" w:rsidR="00D013FB" w:rsidRPr="00E9542B" w:rsidRDefault="00D013FB" w:rsidP="00777715">
      <w:pPr>
        <w:rPr>
          <w:rFonts w:ascii="Arial" w:hAnsi="Arial" w:cs="Arial"/>
        </w:rPr>
      </w:pPr>
    </w:p>
    <w:p w14:paraId="14A1F086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2394FE00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25E11E1E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983CEA">
        <w:rPr>
          <w:rFonts w:ascii="Arial" w:hAnsi="Arial" w:cs="Arial"/>
          <w:sz w:val="22"/>
          <w:szCs w:val="22"/>
        </w:rPr>
        <w:t>13. května 2019</w:t>
      </w:r>
    </w:p>
    <w:p w14:paraId="484D2FC0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542DC432" w14:textId="77777777" w:rsidR="00E2681F" w:rsidRDefault="00983CEA" w:rsidP="00983CEA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(18. schůze)</w:t>
      </w:r>
    </w:p>
    <w:p w14:paraId="7ACC9E22" w14:textId="77777777" w:rsidR="00983CEA" w:rsidRDefault="00983CEA" w:rsidP="00983CEA">
      <w:pPr>
        <w:rPr>
          <w:rFonts w:ascii="Arial" w:hAnsi="Arial" w:cs="Arial"/>
          <w:sz w:val="22"/>
          <w:szCs w:val="22"/>
        </w:rPr>
      </w:pPr>
    </w:p>
    <w:p w14:paraId="16DB74BE" w14:textId="77777777" w:rsidR="00983CEA" w:rsidRDefault="00983CEA" w:rsidP="00983CEA">
      <w:pPr>
        <w:rPr>
          <w:rFonts w:ascii="Arial" w:hAnsi="Arial" w:cs="Arial"/>
          <w:sz w:val="22"/>
          <w:szCs w:val="22"/>
        </w:rPr>
      </w:pPr>
    </w:p>
    <w:p w14:paraId="7C1A5032" w14:textId="77777777" w:rsidR="008B5733" w:rsidRDefault="008B5733" w:rsidP="00983CEA">
      <w:pPr>
        <w:rPr>
          <w:rFonts w:ascii="Arial" w:hAnsi="Arial" w:cs="Arial"/>
          <w:sz w:val="22"/>
          <w:szCs w:val="22"/>
        </w:rPr>
      </w:pPr>
    </w:p>
    <w:p w14:paraId="188390B1" w14:textId="77777777" w:rsidR="00983CEA" w:rsidRDefault="00983CEA" w:rsidP="00983CEA">
      <w:pPr>
        <w:rPr>
          <w:rFonts w:ascii="Arial" w:hAnsi="Arial" w:cs="Arial"/>
          <w:sz w:val="22"/>
          <w:szCs w:val="22"/>
        </w:rPr>
      </w:pPr>
    </w:p>
    <w:p w14:paraId="0A5299F7" w14:textId="77777777" w:rsidR="00983CEA" w:rsidRDefault="00983CEA" w:rsidP="00983CE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1DE94D08" w14:textId="77777777" w:rsidR="00983CEA" w:rsidRDefault="00983CEA" w:rsidP="00983CEA">
      <w:pPr>
        <w:rPr>
          <w:rFonts w:ascii="Arial" w:hAnsi="Arial" w:cs="Arial"/>
          <w:sz w:val="22"/>
          <w:szCs w:val="22"/>
        </w:rPr>
      </w:pPr>
    </w:p>
    <w:p w14:paraId="1A3CFD81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30D61049" w14:textId="77777777" w:rsidR="008B5733" w:rsidRDefault="008B5733" w:rsidP="00B664EB">
      <w:pPr>
        <w:rPr>
          <w:rFonts w:ascii="Arial" w:hAnsi="Arial" w:cs="Arial"/>
          <w:sz w:val="22"/>
          <w:szCs w:val="22"/>
        </w:rPr>
      </w:pPr>
    </w:p>
    <w:p w14:paraId="1F3B92DE" w14:textId="77777777" w:rsidR="00983CEA" w:rsidRDefault="00983CEA" w:rsidP="00983CE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110/1997 Sb., o potravinách </w:t>
      </w:r>
      <w:r w:rsidR="008B5733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tabákových výrobcích a o změně a doplnění některých souvisejících zákonů, ve znění pozdějších předpisů, a další související zákony</w:t>
      </w:r>
    </w:p>
    <w:p w14:paraId="4B7E1A07" w14:textId="77777777" w:rsidR="00983CEA" w:rsidRDefault="00983CEA" w:rsidP="00983CE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184/19</w:t>
      </w:r>
    </w:p>
    <w:p w14:paraId="3FB94E0B" w14:textId="77777777" w:rsidR="008B5733" w:rsidRDefault="008B5733" w:rsidP="00983CEA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2F3CB1F" w14:textId="77777777" w:rsidR="00983CEA" w:rsidRDefault="00983CEA" w:rsidP="00983C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zemědělství byl stažen z programu jednání.</w:t>
      </w:r>
    </w:p>
    <w:p w14:paraId="1DC436E9" w14:textId="77777777" w:rsidR="00983CEA" w:rsidRDefault="00983CEA" w:rsidP="00983C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7B4989" w14:textId="77777777" w:rsidR="00983CEA" w:rsidRDefault="00983CEA" w:rsidP="00983CE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C0CBCA" w14:textId="77777777" w:rsidR="008B5733" w:rsidRPr="00983CEA" w:rsidRDefault="008B5733" w:rsidP="00983CE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56AEA4" w14:textId="77777777" w:rsidR="00983CEA" w:rsidRDefault="00265406" w:rsidP="0026540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383/2012 Sb., o podmínkách obchodování s povolenkami na emise skleníkových plynů, ve znění pozdějších předpisů, a zákon č. 458/2000 Sb., o podmínkách podnikání a o výkonu státní správy v energetických odvětvích a o změně některých zákonů (energetický zákon), ve znění pozdějších předpisů</w:t>
      </w:r>
    </w:p>
    <w:p w14:paraId="2676B481" w14:textId="77777777" w:rsidR="00265406" w:rsidRDefault="00265406" w:rsidP="0026540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220/19</w:t>
      </w:r>
    </w:p>
    <w:p w14:paraId="32F7740F" w14:textId="77777777" w:rsidR="00265406" w:rsidRDefault="00265406" w:rsidP="00265406">
      <w:pPr>
        <w:ind w:left="708" w:hanging="708"/>
        <w:rPr>
          <w:rFonts w:ascii="Arial" w:hAnsi="Arial" w:cs="Arial"/>
          <w:sz w:val="22"/>
          <w:szCs w:val="22"/>
        </w:rPr>
      </w:pPr>
    </w:p>
    <w:p w14:paraId="5A2C29F5" w14:textId="77777777" w:rsidR="00265406" w:rsidRDefault="00265406" w:rsidP="002654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6B5272EB" w14:textId="77777777" w:rsidR="00265406" w:rsidRDefault="00265406" w:rsidP="002654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328.</w:t>
      </w:r>
    </w:p>
    <w:p w14:paraId="550F962F" w14:textId="77777777" w:rsidR="00265406" w:rsidRDefault="00265406" w:rsidP="002654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0169CE" w14:textId="77777777" w:rsidR="00265406" w:rsidRDefault="00265406" w:rsidP="002654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1B44F0C9" w14:textId="77777777" w:rsidR="00265406" w:rsidRDefault="00265406" w:rsidP="002654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D6068B" w14:textId="77777777" w:rsidR="00265406" w:rsidRDefault="00265406" w:rsidP="0026540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C5CCD3" w14:textId="77777777" w:rsidR="008B5733" w:rsidRDefault="008B5733" w:rsidP="0026540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4F9BAF" w14:textId="77777777" w:rsidR="008B5733" w:rsidRDefault="008B5733" w:rsidP="0026540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146B07" w14:textId="77777777" w:rsidR="008B5733" w:rsidRDefault="008B5733" w:rsidP="0026540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5ADF4E" w14:textId="77777777" w:rsidR="008B5733" w:rsidRDefault="008B5733" w:rsidP="0026540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35A599" w14:textId="77777777" w:rsidR="008B5733" w:rsidRDefault="008B5733" w:rsidP="0026540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1EDEDC" w14:textId="77777777" w:rsidR="008B5733" w:rsidRPr="00265406" w:rsidRDefault="008B5733" w:rsidP="00BB5EF3">
      <w:pPr>
        <w:jc w:val="both"/>
        <w:rPr>
          <w:rFonts w:ascii="Arial" w:hAnsi="Arial" w:cs="Arial"/>
          <w:sz w:val="22"/>
          <w:szCs w:val="22"/>
        </w:rPr>
      </w:pPr>
    </w:p>
    <w:p w14:paraId="6658768F" w14:textId="77777777" w:rsidR="00983CEA" w:rsidRDefault="003B3F1D" w:rsidP="003B3F1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Vyrozumění veřejné ochránkyně práv vládě České republiky o nezákonné správní praxi Úřadu pro ochranu hospodářské soutěže a doporučení veřejné ochránkyně práv vládě České republiky ke změně zákona o zadávání veřejných zakázek</w:t>
      </w:r>
    </w:p>
    <w:p w14:paraId="6AC94794" w14:textId="77777777" w:rsidR="003B3F1D" w:rsidRDefault="003B3F1D" w:rsidP="003B3F1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255/19</w:t>
      </w:r>
    </w:p>
    <w:p w14:paraId="46CBEDBB" w14:textId="77777777" w:rsidR="003B3F1D" w:rsidRDefault="003B3F1D" w:rsidP="003B3F1D">
      <w:pPr>
        <w:ind w:left="708" w:hanging="708"/>
        <w:rPr>
          <w:rFonts w:ascii="Arial" w:hAnsi="Arial" w:cs="Arial"/>
          <w:sz w:val="22"/>
          <w:szCs w:val="22"/>
        </w:rPr>
      </w:pPr>
    </w:p>
    <w:p w14:paraId="186BE73E" w14:textId="77777777" w:rsidR="003B3F1D" w:rsidRDefault="003B3F1D" w:rsidP="003B3F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veřejné ochránkyně práv a předsedy Úřadu pro ochranu hospodářské soutěže projednala materiál před</w:t>
      </w:r>
      <w:r w:rsidR="005B0FF4">
        <w:rPr>
          <w:rFonts w:ascii="Arial" w:hAnsi="Arial" w:cs="Arial"/>
          <w:sz w:val="22"/>
          <w:szCs w:val="22"/>
        </w:rPr>
        <w:t>ložený veřejnou ochránkyní práv a navržené usnesení nepřijala.</w:t>
      </w:r>
    </w:p>
    <w:p w14:paraId="7E92F3DC" w14:textId="77777777" w:rsidR="003B3F1D" w:rsidRDefault="003B3F1D" w:rsidP="003B3F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A243EB" w14:textId="77777777" w:rsidR="003B3F1D" w:rsidRDefault="005B0FF4" w:rsidP="003B3F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Pro navržené usnesení z 10 přítomnýc</w:t>
      </w:r>
      <w:r w:rsidR="0030099A">
        <w:rPr>
          <w:rFonts w:ascii="Arial" w:hAnsi="Arial" w:cs="Arial"/>
          <w:sz w:val="22"/>
          <w:szCs w:val="22"/>
        </w:rPr>
        <w:t xml:space="preserve">h členů vlády nehlasoval nikdo a </w:t>
      </w:r>
      <w:r>
        <w:rPr>
          <w:rFonts w:ascii="Arial" w:hAnsi="Arial" w:cs="Arial"/>
          <w:sz w:val="22"/>
          <w:szCs w:val="22"/>
        </w:rPr>
        <w:t xml:space="preserve">proti </w:t>
      </w:r>
      <w:r w:rsidR="0030099A">
        <w:rPr>
          <w:rFonts w:ascii="Arial" w:hAnsi="Arial" w:cs="Arial"/>
          <w:sz w:val="22"/>
          <w:szCs w:val="22"/>
        </w:rPr>
        <w:t xml:space="preserve">hlasovalo </w:t>
      </w:r>
      <w:r>
        <w:rPr>
          <w:rFonts w:ascii="Arial" w:hAnsi="Arial" w:cs="Arial"/>
          <w:sz w:val="22"/>
          <w:szCs w:val="22"/>
        </w:rPr>
        <w:t>10.</w:t>
      </w:r>
    </w:p>
    <w:p w14:paraId="7A147817" w14:textId="77777777" w:rsidR="003B3F1D" w:rsidRDefault="003B3F1D" w:rsidP="003B3F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5015DE" w14:textId="77777777" w:rsidR="003B3F1D" w:rsidRDefault="003B3F1D" w:rsidP="003B3F1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63EE3E" w14:textId="77777777" w:rsidR="008B5733" w:rsidRPr="003B3F1D" w:rsidRDefault="008B5733" w:rsidP="003B3F1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B79F75" w14:textId="77777777" w:rsidR="00983CEA" w:rsidRDefault="008C328E" w:rsidP="008C328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Národní strategie prevence a snižování škod spojených se závislostním chováním 2019-2027</w:t>
      </w:r>
    </w:p>
    <w:p w14:paraId="0C6D2AAB" w14:textId="77777777" w:rsidR="008C328E" w:rsidRDefault="008C328E" w:rsidP="008C328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386/19</w:t>
      </w:r>
    </w:p>
    <w:p w14:paraId="530A8975" w14:textId="77777777" w:rsidR="008C328E" w:rsidRDefault="008C328E" w:rsidP="008C328E">
      <w:pPr>
        <w:ind w:left="708" w:hanging="708"/>
        <w:rPr>
          <w:rFonts w:ascii="Arial" w:hAnsi="Arial" w:cs="Arial"/>
          <w:sz w:val="22"/>
          <w:szCs w:val="22"/>
        </w:rPr>
      </w:pPr>
    </w:p>
    <w:p w14:paraId="56483534" w14:textId="77777777" w:rsidR="008C328E" w:rsidRDefault="008C328E" w:rsidP="008C32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2B2DF4B8" w14:textId="77777777" w:rsidR="008C328E" w:rsidRDefault="008C328E" w:rsidP="008C32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329.</w:t>
      </w:r>
    </w:p>
    <w:p w14:paraId="1D11EEBE" w14:textId="77777777" w:rsidR="008C328E" w:rsidRDefault="008C328E" w:rsidP="008C32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00B5D4" w14:textId="77777777" w:rsidR="008C328E" w:rsidRDefault="008C328E" w:rsidP="008C32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A4C78CE" w14:textId="77777777" w:rsidR="008C328E" w:rsidRDefault="008C328E" w:rsidP="008C32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C35B2B" w14:textId="77777777" w:rsidR="008B5733" w:rsidRDefault="008B5733" w:rsidP="008C32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8D3C6A" w14:textId="77777777" w:rsidR="008C328E" w:rsidRPr="008C328E" w:rsidRDefault="008C328E" w:rsidP="008C328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538666" w14:textId="77777777" w:rsidR="00983CEA" w:rsidRDefault="005D4E9D" w:rsidP="005D4E9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Vymezení rodinného podniku v České republice</w:t>
      </w:r>
    </w:p>
    <w:p w14:paraId="0357D35F" w14:textId="77777777" w:rsidR="005D4E9D" w:rsidRDefault="005D4E9D" w:rsidP="005D4E9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299/19</w:t>
      </w:r>
    </w:p>
    <w:p w14:paraId="5B548E98" w14:textId="77777777" w:rsidR="005D4E9D" w:rsidRDefault="005D4E9D" w:rsidP="005D4E9D">
      <w:pPr>
        <w:ind w:left="708" w:hanging="708"/>
        <w:rPr>
          <w:rFonts w:ascii="Arial" w:hAnsi="Arial" w:cs="Arial"/>
          <w:sz w:val="22"/>
          <w:szCs w:val="22"/>
        </w:rPr>
      </w:pPr>
    </w:p>
    <w:p w14:paraId="55EF4811" w14:textId="77777777" w:rsidR="005D4E9D" w:rsidRDefault="005D4E9D" w:rsidP="005D4E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 a ministrem průmyslu </w:t>
      </w:r>
      <w:r w:rsidR="008B5733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obchodu a přijala</w:t>
      </w:r>
    </w:p>
    <w:p w14:paraId="57AC8EC3" w14:textId="77777777" w:rsidR="005D4E9D" w:rsidRDefault="005D4E9D" w:rsidP="005D4E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330.</w:t>
      </w:r>
    </w:p>
    <w:p w14:paraId="11EDBFD6" w14:textId="77777777" w:rsidR="005D4E9D" w:rsidRDefault="005D4E9D" w:rsidP="005D4E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E524EB" w14:textId="77777777" w:rsidR="005D4E9D" w:rsidRDefault="005D4E9D" w:rsidP="005D4E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9C643B5" w14:textId="77777777" w:rsidR="005D4E9D" w:rsidRDefault="005D4E9D" w:rsidP="005D4E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2045A8" w14:textId="77777777" w:rsidR="005D4E9D" w:rsidRDefault="005D4E9D" w:rsidP="005D4E9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1CFBC6" w14:textId="77777777" w:rsidR="008B5733" w:rsidRPr="005D4E9D" w:rsidRDefault="008B5733" w:rsidP="005D4E9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F3A82F" w14:textId="77777777" w:rsidR="00983CEA" w:rsidRDefault="002F495D" w:rsidP="002F495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Výroční zpráva o implementaci Dohody o partnerství v programovém období 2014 - 2020 za rok 2018</w:t>
      </w:r>
    </w:p>
    <w:p w14:paraId="5F87D0F7" w14:textId="77777777" w:rsidR="002F495D" w:rsidRDefault="002F495D" w:rsidP="002F495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377/19</w:t>
      </w:r>
    </w:p>
    <w:p w14:paraId="78686EEA" w14:textId="77777777" w:rsidR="002F495D" w:rsidRDefault="002F495D" w:rsidP="002F495D">
      <w:pPr>
        <w:ind w:left="708" w:hanging="708"/>
        <w:rPr>
          <w:rFonts w:ascii="Arial" w:hAnsi="Arial" w:cs="Arial"/>
          <w:sz w:val="22"/>
          <w:szCs w:val="22"/>
        </w:rPr>
      </w:pPr>
    </w:p>
    <w:p w14:paraId="59740962" w14:textId="77777777" w:rsidR="002F495D" w:rsidRDefault="002F495D" w:rsidP="002F49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5398D08A" w14:textId="77777777" w:rsidR="002F495D" w:rsidRDefault="002F495D" w:rsidP="002F49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331.</w:t>
      </w:r>
    </w:p>
    <w:p w14:paraId="2885131A" w14:textId="77777777" w:rsidR="002F495D" w:rsidRDefault="002F495D" w:rsidP="002F49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3AA58A" w14:textId="77777777" w:rsidR="002F495D" w:rsidRDefault="002F495D" w:rsidP="002F49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</w:t>
      </w:r>
      <w:r w:rsidR="005B0FF4">
        <w:rPr>
          <w:rFonts w:ascii="Arial" w:hAnsi="Arial" w:cs="Arial"/>
          <w:sz w:val="22"/>
          <w:szCs w:val="22"/>
        </w:rPr>
        <w:t>ch členů vlády hlasovalo pro 10 a proti nikdo.</w:t>
      </w:r>
    </w:p>
    <w:p w14:paraId="28ED517D" w14:textId="77777777" w:rsidR="002F495D" w:rsidRDefault="002F495D" w:rsidP="002F49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5BDE49" w14:textId="77777777" w:rsidR="002F495D" w:rsidRPr="00BB5EF3" w:rsidRDefault="00BB5EF3" w:rsidP="00BB5EF3">
      <w:pPr>
        <w:ind w:left="708"/>
        <w:jc w:val="both"/>
        <w:rPr>
          <w:rFonts w:ascii="Arial" w:hAnsi="Arial" w:cs="Arial"/>
          <w:sz w:val="22"/>
          <w:szCs w:val="22"/>
        </w:rPr>
      </w:pPr>
      <w:r w:rsidRPr="00BB5EF3">
        <w:rPr>
          <w:rFonts w:ascii="Arial" w:hAnsi="Arial" w:cs="Arial"/>
          <w:bCs/>
          <w:iCs/>
          <w:color w:val="000000"/>
          <w:sz w:val="22"/>
          <w:szCs w:val="22"/>
        </w:rPr>
        <w:t xml:space="preserve">Hlasování se zdrželi předseda vlády a ministr zemědělství z důvodu uplatnění preventivního přístupu, tj. zdržení se jakéhokoliv jednání, jež by mohlo vést ke střetu zájmu se zájmy Evropské unie, jako vhodného opatření s ohledem na čl. 61 Finančního nařízení (Nařízení Evropského parlamentu a Rady (EU, Euratom) 2018/1046 ze dne 18. července 2018, kterým se stanoví finanční pravidla pro souhrnný rozpočet Unie). Předseda vlády neopouštěl zasedací místnost, a to </w:t>
      </w:r>
      <w:r>
        <w:rPr>
          <w:rFonts w:ascii="Arial" w:hAnsi="Arial" w:cs="Arial"/>
          <w:bCs/>
          <w:iCs/>
          <w:color w:val="000000"/>
          <w:sz w:val="22"/>
          <w:szCs w:val="22"/>
        </w:rPr>
        <w:br/>
      </w:r>
      <w:r w:rsidRPr="00BB5EF3">
        <w:rPr>
          <w:rFonts w:ascii="Arial" w:hAnsi="Arial" w:cs="Arial"/>
          <w:bCs/>
          <w:iCs/>
          <w:color w:val="000000"/>
          <w:sz w:val="22"/>
          <w:szCs w:val="22"/>
        </w:rPr>
        <w:t>z důvodu, že materiál byl zařazen v části bez rozpravy, tudíž se o něm nediskutovalo.</w:t>
      </w:r>
    </w:p>
    <w:p w14:paraId="666B60FF" w14:textId="77777777" w:rsidR="008B5733" w:rsidRDefault="008B5733" w:rsidP="002F495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75059B" w14:textId="77777777" w:rsidR="008B5733" w:rsidRDefault="008B5733" w:rsidP="002F495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64E585" w14:textId="77777777" w:rsidR="008B5733" w:rsidRPr="002F495D" w:rsidRDefault="008B5733" w:rsidP="0026752A">
      <w:pPr>
        <w:jc w:val="both"/>
        <w:rPr>
          <w:rFonts w:ascii="Arial" w:hAnsi="Arial" w:cs="Arial"/>
          <w:sz w:val="22"/>
          <w:szCs w:val="22"/>
        </w:rPr>
      </w:pPr>
    </w:p>
    <w:p w14:paraId="0DC613D5" w14:textId="77777777" w:rsidR="00983CEA" w:rsidRDefault="00996D48" w:rsidP="00996D4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Výsledky analýzy současného stavu nasazení a využívání informačních systémů pro odbornou správu dokumentů a využívání nástrojů souvisejících </w:t>
      </w:r>
      <w:r w:rsidR="008B5733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s požadavky zákona o službách vytvářejících důvěru pro elektronické transakce ve státní správě</w:t>
      </w:r>
    </w:p>
    <w:p w14:paraId="02F3972B" w14:textId="77777777" w:rsidR="00996D48" w:rsidRDefault="00996D48" w:rsidP="00996D4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382/19</w:t>
      </w:r>
    </w:p>
    <w:p w14:paraId="55FAF65B" w14:textId="77777777" w:rsidR="00996D48" w:rsidRDefault="00996D48" w:rsidP="00996D48">
      <w:pPr>
        <w:ind w:left="708" w:hanging="708"/>
        <w:rPr>
          <w:rFonts w:ascii="Arial" w:hAnsi="Arial" w:cs="Arial"/>
          <w:sz w:val="22"/>
          <w:szCs w:val="22"/>
        </w:rPr>
      </w:pPr>
    </w:p>
    <w:p w14:paraId="17C9E192" w14:textId="77777777" w:rsidR="00996D48" w:rsidRDefault="00996D48" w:rsidP="00996D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8B5733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36DF66B8" w14:textId="77777777" w:rsidR="00996D48" w:rsidRDefault="00996D48" w:rsidP="00996D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332.</w:t>
      </w:r>
    </w:p>
    <w:p w14:paraId="33748207" w14:textId="77777777" w:rsidR="00996D48" w:rsidRDefault="00996D48" w:rsidP="00996D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AD1093" w14:textId="77777777" w:rsidR="00996D48" w:rsidRDefault="00996D48" w:rsidP="00996D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5619C8F" w14:textId="77777777" w:rsidR="00996D48" w:rsidRDefault="00996D48" w:rsidP="00996D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C00CE3" w14:textId="77777777" w:rsidR="00996D48" w:rsidRDefault="00996D48" w:rsidP="00996D4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BB52BC" w14:textId="77777777" w:rsidR="008B5733" w:rsidRPr="00996D48" w:rsidRDefault="008B5733" w:rsidP="00996D4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61A9ED" w14:textId="77777777" w:rsidR="00983CEA" w:rsidRDefault="009333C3" w:rsidP="009333C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Žádost o zabezpečení letecké dopravy českého olympijského týmu </w:t>
      </w:r>
      <w:r w:rsidR="008B5733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na II. Evropské hry 2019</w:t>
      </w:r>
    </w:p>
    <w:p w14:paraId="24C0A258" w14:textId="77777777" w:rsidR="009333C3" w:rsidRDefault="009333C3" w:rsidP="009333C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391/19</w:t>
      </w:r>
    </w:p>
    <w:p w14:paraId="0D20DB1F" w14:textId="77777777" w:rsidR="009333C3" w:rsidRDefault="009333C3" w:rsidP="009333C3">
      <w:pPr>
        <w:ind w:left="708" w:hanging="708"/>
        <w:rPr>
          <w:rFonts w:ascii="Arial" w:hAnsi="Arial" w:cs="Arial"/>
          <w:sz w:val="22"/>
          <w:szCs w:val="22"/>
        </w:rPr>
      </w:pPr>
    </w:p>
    <w:p w14:paraId="4082DCE0" w14:textId="77777777" w:rsidR="009333C3" w:rsidRDefault="009333C3" w:rsidP="009333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ministrem školství‚ mládeže a tělovýchovy </w:t>
      </w:r>
      <w:r w:rsidR="008B5733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77604215" w14:textId="77777777" w:rsidR="009333C3" w:rsidRDefault="009333C3" w:rsidP="009333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333.</w:t>
      </w:r>
    </w:p>
    <w:p w14:paraId="42D40F1F" w14:textId="77777777" w:rsidR="009333C3" w:rsidRDefault="009333C3" w:rsidP="009333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54FCE4" w14:textId="77777777" w:rsidR="009333C3" w:rsidRDefault="009333C3" w:rsidP="009333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3768E7F" w14:textId="77777777" w:rsidR="009333C3" w:rsidRDefault="009333C3" w:rsidP="009333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45658B" w14:textId="77777777" w:rsidR="008B5733" w:rsidRDefault="008B5733" w:rsidP="009333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55634F" w14:textId="77777777" w:rsidR="009333C3" w:rsidRPr="009333C3" w:rsidRDefault="009333C3" w:rsidP="009333C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CF9110" w14:textId="77777777" w:rsidR="00983CEA" w:rsidRDefault="00417218" w:rsidP="0041721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Žádost o zabezpečení letecké dopravy českého olympijského týmu na Letní evropský olympijský festival mládeže 2019</w:t>
      </w:r>
    </w:p>
    <w:p w14:paraId="1AFCD19B" w14:textId="77777777" w:rsidR="00417218" w:rsidRDefault="00417218" w:rsidP="0041721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392/19</w:t>
      </w:r>
    </w:p>
    <w:p w14:paraId="7001E306" w14:textId="77777777" w:rsidR="00417218" w:rsidRDefault="00417218" w:rsidP="00417218">
      <w:pPr>
        <w:ind w:left="708" w:hanging="708"/>
        <w:rPr>
          <w:rFonts w:ascii="Arial" w:hAnsi="Arial" w:cs="Arial"/>
          <w:sz w:val="22"/>
          <w:szCs w:val="22"/>
        </w:rPr>
      </w:pPr>
    </w:p>
    <w:p w14:paraId="136F5478" w14:textId="77777777" w:rsidR="00417218" w:rsidRDefault="00417218" w:rsidP="004172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ministrem školství‚ mládeže a tělovýchovy </w:t>
      </w:r>
      <w:r w:rsidR="008B5733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310839AA" w14:textId="77777777" w:rsidR="00417218" w:rsidRDefault="00417218" w:rsidP="004172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334.</w:t>
      </w:r>
    </w:p>
    <w:p w14:paraId="2398FFD5" w14:textId="77777777" w:rsidR="00417218" w:rsidRDefault="00417218" w:rsidP="004172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9B5663" w14:textId="77777777" w:rsidR="00417218" w:rsidRDefault="00417218" w:rsidP="004172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54DDCCC" w14:textId="77777777" w:rsidR="00417218" w:rsidRDefault="00417218" w:rsidP="004172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1C46DD" w14:textId="77777777" w:rsidR="00417218" w:rsidRDefault="00417218" w:rsidP="0041721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D7746F" w14:textId="77777777" w:rsidR="008B5733" w:rsidRPr="00417218" w:rsidRDefault="008B5733" w:rsidP="0041721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9AB298" w14:textId="77777777" w:rsidR="00983CEA" w:rsidRDefault="003B5510" w:rsidP="003B551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Návrh změny usnesení vlády České republiky ze dne 20. července 2016 č. 654, </w:t>
      </w:r>
      <w:r w:rsidR="008B5733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k zabezpečení letecké dopravy raněných příslušníků ozbrojených sil Ukrajiny </w:t>
      </w:r>
      <w:r w:rsidR="008B5733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Regionu iráckého Kurdistánu letouny Armády České republiky</w:t>
      </w:r>
    </w:p>
    <w:p w14:paraId="1FC25D31" w14:textId="77777777" w:rsidR="003B5510" w:rsidRDefault="003B5510" w:rsidP="003B551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387/19</w:t>
      </w:r>
    </w:p>
    <w:p w14:paraId="7E7DF0D2" w14:textId="77777777" w:rsidR="003B5510" w:rsidRDefault="003B5510" w:rsidP="003B5510">
      <w:pPr>
        <w:ind w:left="708" w:hanging="708"/>
        <w:rPr>
          <w:rFonts w:ascii="Arial" w:hAnsi="Arial" w:cs="Arial"/>
          <w:sz w:val="22"/>
          <w:szCs w:val="22"/>
        </w:rPr>
      </w:pPr>
    </w:p>
    <w:p w14:paraId="408CA831" w14:textId="77777777" w:rsidR="003B5510" w:rsidRDefault="003B5510" w:rsidP="003B55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6F1D3C09" w14:textId="77777777" w:rsidR="003B5510" w:rsidRDefault="003B5510" w:rsidP="003B55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335.</w:t>
      </w:r>
    </w:p>
    <w:p w14:paraId="4F95161C" w14:textId="77777777" w:rsidR="003B5510" w:rsidRDefault="003B5510" w:rsidP="003B55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7E1F4B" w14:textId="77777777" w:rsidR="003B5510" w:rsidRDefault="003B5510" w:rsidP="003B55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2834208" w14:textId="77777777" w:rsidR="003B5510" w:rsidRDefault="003B5510" w:rsidP="003B55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89192E" w14:textId="77777777" w:rsidR="003B5510" w:rsidRDefault="003B5510" w:rsidP="003B551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97BF52" w14:textId="77777777" w:rsidR="008B5733" w:rsidRDefault="008B5733" w:rsidP="003B551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937CD0" w14:textId="77777777" w:rsidR="008B5733" w:rsidRDefault="008B5733" w:rsidP="003B551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281119" w14:textId="77777777" w:rsidR="008B5733" w:rsidRPr="003B5510" w:rsidRDefault="008B5733" w:rsidP="005B0FF4">
      <w:pPr>
        <w:jc w:val="both"/>
        <w:rPr>
          <w:rFonts w:ascii="Arial" w:hAnsi="Arial" w:cs="Arial"/>
          <w:sz w:val="22"/>
          <w:szCs w:val="22"/>
        </w:rPr>
      </w:pPr>
    </w:p>
    <w:p w14:paraId="6324EE9B" w14:textId="77777777" w:rsidR="00983CEA" w:rsidRDefault="00AC5176" w:rsidP="00AC517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Oficiální návštěva ministra zahraničních věcí Mongolska Damdina Tsogtbaatara v České republice ve dnech 19. - 21. května 2019</w:t>
      </w:r>
    </w:p>
    <w:p w14:paraId="1AE29A56" w14:textId="77777777" w:rsidR="00AC5176" w:rsidRDefault="00AC5176" w:rsidP="00AC517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384/19</w:t>
      </w:r>
    </w:p>
    <w:p w14:paraId="0247898C" w14:textId="77777777" w:rsidR="00AC5176" w:rsidRDefault="00AC5176" w:rsidP="00AC5176">
      <w:pPr>
        <w:ind w:left="708" w:hanging="708"/>
        <w:rPr>
          <w:rFonts w:ascii="Arial" w:hAnsi="Arial" w:cs="Arial"/>
          <w:sz w:val="22"/>
          <w:szCs w:val="22"/>
        </w:rPr>
      </w:pPr>
    </w:p>
    <w:p w14:paraId="0D746B19" w14:textId="77777777" w:rsidR="00AC5176" w:rsidRDefault="00AC5176" w:rsidP="00AC51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63D4A24" w14:textId="77777777" w:rsidR="00AC5176" w:rsidRDefault="00AC5176" w:rsidP="00AC51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336.</w:t>
      </w:r>
    </w:p>
    <w:p w14:paraId="3852306E" w14:textId="77777777" w:rsidR="00AC5176" w:rsidRDefault="00AC5176" w:rsidP="00AC51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18AE46" w14:textId="77777777" w:rsidR="00AC5176" w:rsidRDefault="00AC5176" w:rsidP="00AC51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1E283C2" w14:textId="77777777" w:rsidR="00AC5176" w:rsidRDefault="00AC5176" w:rsidP="00AC51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E55229" w14:textId="77777777" w:rsidR="008B5733" w:rsidRDefault="008B5733" w:rsidP="00AC51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8DE0F1" w14:textId="77777777" w:rsidR="00AC5176" w:rsidRPr="00AC5176" w:rsidRDefault="00AC5176" w:rsidP="00AC517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FB3333" w14:textId="77777777" w:rsidR="00983CEA" w:rsidRDefault="000E1412" w:rsidP="000E141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Zpráva o pracovní cestě předsedy vlády ČR na Summit zemí V4 + Japonsko </w:t>
      </w:r>
      <w:r w:rsidR="008B5733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v Bratislavě dne 25. dubna 2019 </w:t>
      </w:r>
    </w:p>
    <w:p w14:paraId="4DE80777" w14:textId="77777777" w:rsidR="000E1412" w:rsidRDefault="000E1412" w:rsidP="000E141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388/19</w:t>
      </w:r>
    </w:p>
    <w:p w14:paraId="59733533" w14:textId="77777777" w:rsidR="000E1412" w:rsidRDefault="000E1412" w:rsidP="000E1412">
      <w:pPr>
        <w:ind w:left="708" w:hanging="708"/>
        <w:rPr>
          <w:rFonts w:ascii="Arial" w:hAnsi="Arial" w:cs="Arial"/>
          <w:sz w:val="22"/>
          <w:szCs w:val="22"/>
        </w:rPr>
      </w:pPr>
    </w:p>
    <w:p w14:paraId="33CCBE9E" w14:textId="77777777" w:rsidR="000E1412" w:rsidRDefault="000E1412" w:rsidP="000E14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0B98C1D" w14:textId="77777777" w:rsidR="000E1412" w:rsidRDefault="000E1412" w:rsidP="000E14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337.</w:t>
      </w:r>
    </w:p>
    <w:p w14:paraId="794110C5" w14:textId="77777777" w:rsidR="000E1412" w:rsidRDefault="000E1412" w:rsidP="000E14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2D4668" w14:textId="77777777" w:rsidR="000E1412" w:rsidRDefault="000E1412" w:rsidP="000E14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3F2F2E6" w14:textId="77777777" w:rsidR="000E1412" w:rsidRDefault="000E1412" w:rsidP="000E14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5D49B4" w14:textId="77777777" w:rsidR="000E1412" w:rsidRDefault="000E1412" w:rsidP="000E141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E16ACF" w14:textId="77777777" w:rsidR="008B5733" w:rsidRPr="000E1412" w:rsidRDefault="008B5733" w:rsidP="000E141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CB8109" w14:textId="77777777" w:rsidR="00983CEA" w:rsidRDefault="00260A9D" w:rsidP="00260A9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Zpráva o státní návštěvě prezidentky Chorvatské republiky Kolindy Grabar-Kitarović v České republice ve dnech 10. až 12. dubna 2019</w:t>
      </w:r>
    </w:p>
    <w:p w14:paraId="2321F73C" w14:textId="77777777" w:rsidR="00260A9D" w:rsidRDefault="00260A9D" w:rsidP="00260A9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385/19</w:t>
      </w:r>
    </w:p>
    <w:p w14:paraId="69167EC7" w14:textId="77777777" w:rsidR="00260A9D" w:rsidRDefault="00260A9D" w:rsidP="00260A9D">
      <w:pPr>
        <w:ind w:left="708" w:hanging="708"/>
        <w:rPr>
          <w:rFonts w:ascii="Arial" w:hAnsi="Arial" w:cs="Arial"/>
          <w:sz w:val="22"/>
          <w:szCs w:val="22"/>
        </w:rPr>
      </w:pPr>
    </w:p>
    <w:p w14:paraId="1F0A8B29" w14:textId="77777777" w:rsidR="00260A9D" w:rsidRDefault="00260A9D" w:rsidP="00260A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28968D3" w14:textId="77777777" w:rsidR="00260A9D" w:rsidRDefault="00260A9D" w:rsidP="00260A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338.</w:t>
      </w:r>
    </w:p>
    <w:p w14:paraId="1C876B0E" w14:textId="77777777" w:rsidR="00260A9D" w:rsidRDefault="00260A9D" w:rsidP="00260A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22AA11" w14:textId="77777777" w:rsidR="00260A9D" w:rsidRDefault="00260A9D" w:rsidP="00260A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6E30792" w14:textId="77777777" w:rsidR="00260A9D" w:rsidRDefault="00260A9D" w:rsidP="00260A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A64B1F" w14:textId="77777777" w:rsidR="00260A9D" w:rsidRDefault="00260A9D" w:rsidP="00260A9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9CD15C" w14:textId="77777777" w:rsidR="008B5733" w:rsidRPr="00260A9D" w:rsidRDefault="008B5733" w:rsidP="00260A9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187BE2" w14:textId="77777777" w:rsidR="00983CEA" w:rsidRDefault="004A765B" w:rsidP="004A765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Další poskytnutí zásob ropy k řešení mimořádné situace související </w:t>
      </w:r>
      <w:r w:rsidR="008B5733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se zásobováním ropou ropovodu Družba</w:t>
      </w:r>
    </w:p>
    <w:p w14:paraId="21554F31" w14:textId="77777777" w:rsidR="004A765B" w:rsidRPr="008B5733" w:rsidRDefault="004A765B" w:rsidP="004A76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8B5733">
        <w:rPr>
          <w:rFonts w:ascii="Arial" w:hAnsi="Arial" w:cs="Arial"/>
          <w:sz w:val="22"/>
          <w:szCs w:val="22"/>
        </w:rPr>
        <w:t>čj. V139/2019</w:t>
      </w:r>
    </w:p>
    <w:p w14:paraId="60CBC638" w14:textId="77777777" w:rsidR="004A765B" w:rsidRDefault="004A765B" w:rsidP="005B0FF4">
      <w:pPr>
        <w:rPr>
          <w:rFonts w:ascii="Arial" w:hAnsi="Arial" w:cs="Arial"/>
          <w:sz w:val="22"/>
          <w:szCs w:val="22"/>
        </w:rPr>
      </w:pPr>
    </w:p>
    <w:p w14:paraId="04802DC3" w14:textId="77777777" w:rsidR="004A765B" w:rsidRDefault="004A765B" w:rsidP="004A76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předsedy Správy státních hmotných rezerv materiál předložený místopředsedou vlády a ministrem průmyslu a obchodu a předsedou Správy státních hmotných rezerv a přijala</w:t>
      </w:r>
    </w:p>
    <w:p w14:paraId="44683608" w14:textId="77777777" w:rsidR="004A765B" w:rsidRDefault="004A765B" w:rsidP="004A76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339/V.</w:t>
      </w:r>
    </w:p>
    <w:p w14:paraId="6CEDA07A" w14:textId="77777777" w:rsidR="004A765B" w:rsidRDefault="004A765B" w:rsidP="004A76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3264C6" w14:textId="77777777" w:rsidR="004A765B" w:rsidRDefault="004A765B" w:rsidP="004A76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F50F4E4" w14:textId="77777777" w:rsidR="004A765B" w:rsidRDefault="004A765B" w:rsidP="004A76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CFBD80" w14:textId="77777777" w:rsidR="004A765B" w:rsidRDefault="004A765B" w:rsidP="004A765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A595EB" w14:textId="77777777" w:rsidR="008B5733" w:rsidRPr="004A765B" w:rsidRDefault="008B5733" w:rsidP="005B0FF4">
      <w:pPr>
        <w:jc w:val="both"/>
        <w:rPr>
          <w:rFonts w:ascii="Arial" w:hAnsi="Arial" w:cs="Arial"/>
          <w:sz w:val="22"/>
          <w:szCs w:val="22"/>
        </w:rPr>
      </w:pPr>
    </w:p>
    <w:p w14:paraId="7E75179B" w14:textId="77777777" w:rsidR="00983CEA" w:rsidRDefault="00CF3737" w:rsidP="00CF373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Návrh na vydání souhlasu vlády České republiky se spoluprací Vojenského zpravodajství se zpravodajskou službou cizí moci</w:t>
      </w:r>
    </w:p>
    <w:p w14:paraId="6D17A133" w14:textId="77777777" w:rsidR="00CF3737" w:rsidRPr="008B5733" w:rsidRDefault="00CF3737" w:rsidP="00CF37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8B5733">
        <w:rPr>
          <w:rFonts w:ascii="Arial" w:hAnsi="Arial" w:cs="Arial"/>
          <w:sz w:val="22"/>
          <w:szCs w:val="22"/>
        </w:rPr>
        <w:t>čj. D148/2019</w:t>
      </w:r>
    </w:p>
    <w:p w14:paraId="3E90002A" w14:textId="77777777" w:rsidR="00CF3737" w:rsidRDefault="00CF3737" w:rsidP="00CF3737">
      <w:pPr>
        <w:ind w:left="708" w:hanging="708"/>
        <w:rPr>
          <w:rFonts w:ascii="Arial" w:hAnsi="Arial" w:cs="Arial"/>
          <w:sz w:val="22"/>
          <w:szCs w:val="22"/>
        </w:rPr>
      </w:pPr>
    </w:p>
    <w:p w14:paraId="35630E9F" w14:textId="77777777" w:rsidR="00CF3737" w:rsidRDefault="00CF3737" w:rsidP="00CF37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3434A88D" w14:textId="77777777" w:rsidR="00CF3737" w:rsidRDefault="00CF3737" w:rsidP="00CF37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340/D.</w:t>
      </w:r>
    </w:p>
    <w:p w14:paraId="63330B4D" w14:textId="77777777" w:rsidR="00CF3737" w:rsidRDefault="00CF3737" w:rsidP="00CF37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458042" w14:textId="77777777" w:rsidR="00CF3737" w:rsidRDefault="00CF3737" w:rsidP="00CF37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D564468" w14:textId="77777777" w:rsidR="008B5733" w:rsidRPr="00CF3737" w:rsidRDefault="008B5733" w:rsidP="005B0FF4">
      <w:pPr>
        <w:jc w:val="both"/>
        <w:rPr>
          <w:rFonts w:ascii="Arial" w:hAnsi="Arial" w:cs="Arial"/>
          <w:sz w:val="22"/>
          <w:szCs w:val="22"/>
        </w:rPr>
      </w:pPr>
    </w:p>
    <w:p w14:paraId="518B4137" w14:textId="77777777" w:rsidR="00983CEA" w:rsidRDefault="00C66FA2" w:rsidP="00C66FA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 xml:space="preserve">Struktura Armády České republiky a počty vojáků ozbrojených sil České republiky </w:t>
      </w:r>
    </w:p>
    <w:p w14:paraId="6651C959" w14:textId="77777777" w:rsidR="00C66FA2" w:rsidRPr="008B5733" w:rsidRDefault="00C66FA2" w:rsidP="00C66F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8B5733">
        <w:rPr>
          <w:rFonts w:ascii="Arial" w:hAnsi="Arial" w:cs="Arial"/>
          <w:sz w:val="22"/>
          <w:szCs w:val="22"/>
        </w:rPr>
        <w:t>čj. V127/2019</w:t>
      </w:r>
    </w:p>
    <w:p w14:paraId="6AA64A86" w14:textId="77777777" w:rsidR="00C66FA2" w:rsidRDefault="00C66FA2" w:rsidP="00C66FA2">
      <w:pPr>
        <w:ind w:left="708" w:hanging="708"/>
        <w:rPr>
          <w:rFonts w:ascii="Arial" w:hAnsi="Arial" w:cs="Arial"/>
          <w:sz w:val="22"/>
          <w:szCs w:val="22"/>
        </w:rPr>
      </w:pPr>
    </w:p>
    <w:p w14:paraId="0885E5CD" w14:textId="77777777" w:rsidR="00C66FA2" w:rsidRDefault="00C66FA2" w:rsidP="00C66F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13CDAB43" w14:textId="77777777" w:rsidR="00C66FA2" w:rsidRDefault="00C66FA2" w:rsidP="00C66F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341/V.</w:t>
      </w:r>
    </w:p>
    <w:p w14:paraId="542FEF3F" w14:textId="77777777" w:rsidR="00C66FA2" w:rsidRDefault="00C66FA2" w:rsidP="00C66F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FA2FC8" w14:textId="77777777" w:rsidR="00C66FA2" w:rsidRDefault="00C66FA2" w:rsidP="00C66F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207FB14" w14:textId="77777777" w:rsidR="00C66FA2" w:rsidRDefault="00C66FA2" w:rsidP="00C66F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37E590" w14:textId="77777777" w:rsidR="00983CEA" w:rsidRDefault="00983CEA" w:rsidP="00B664EB">
      <w:pPr>
        <w:rPr>
          <w:rFonts w:ascii="Arial" w:hAnsi="Arial" w:cs="Arial"/>
          <w:sz w:val="22"/>
          <w:szCs w:val="22"/>
        </w:rPr>
      </w:pPr>
      <w:bookmarkStart w:id="18" w:name="ORDER17"/>
      <w:bookmarkEnd w:id="18"/>
    </w:p>
    <w:p w14:paraId="166EA11A" w14:textId="77777777" w:rsidR="008D10D2" w:rsidRDefault="008D10D2" w:rsidP="008D10D2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2D27297B" w14:textId="77777777" w:rsidR="008D10D2" w:rsidRDefault="008D10D2" w:rsidP="008D10D2">
      <w:pPr>
        <w:rPr>
          <w:rFonts w:ascii="Arial" w:hAnsi="Arial" w:cs="Arial"/>
          <w:sz w:val="22"/>
          <w:szCs w:val="22"/>
        </w:rPr>
      </w:pPr>
    </w:p>
    <w:p w14:paraId="526F0EA7" w14:textId="77777777" w:rsidR="008D10D2" w:rsidRDefault="008D10D2" w:rsidP="008D10D2">
      <w:pPr>
        <w:rPr>
          <w:rFonts w:ascii="Arial" w:hAnsi="Arial" w:cs="Arial"/>
          <w:sz w:val="22"/>
          <w:szCs w:val="22"/>
        </w:rPr>
      </w:pPr>
    </w:p>
    <w:p w14:paraId="0991F4A3" w14:textId="77777777" w:rsidR="008D10D2" w:rsidRDefault="008D10D2" w:rsidP="008D10D2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3F62CE22" w14:textId="77777777" w:rsidR="008D10D2" w:rsidRDefault="008D10D2" w:rsidP="008D10D2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4C8ABBAD" w14:textId="77777777" w:rsidR="008D10D2" w:rsidRPr="008B5733" w:rsidRDefault="008D10D2" w:rsidP="008D10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Analýza vývoje příjmů a výdajů domácností ČR v roce 2018 a predikce na další období </w:t>
      </w:r>
      <w:r w:rsidRPr="008B5733">
        <w:rPr>
          <w:rFonts w:ascii="Arial" w:hAnsi="Arial" w:cs="Arial"/>
          <w:sz w:val="22"/>
          <w:szCs w:val="22"/>
        </w:rPr>
        <w:t>(předložila ministryně práce a sociálních věcí)</w:t>
      </w:r>
    </w:p>
    <w:p w14:paraId="014EC713" w14:textId="77777777" w:rsidR="008D10D2" w:rsidRDefault="008D10D2" w:rsidP="008D10D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378/19</w:t>
      </w:r>
    </w:p>
    <w:p w14:paraId="4637D49B" w14:textId="77777777" w:rsidR="008B5733" w:rsidRPr="008D10D2" w:rsidRDefault="008B5733" w:rsidP="008D10D2">
      <w:pPr>
        <w:ind w:left="708" w:hanging="708"/>
        <w:rPr>
          <w:rFonts w:ascii="Arial" w:hAnsi="Arial" w:cs="Arial"/>
          <w:sz w:val="22"/>
          <w:szCs w:val="22"/>
        </w:rPr>
      </w:pPr>
    </w:p>
    <w:p w14:paraId="66E41AB2" w14:textId="77777777" w:rsidR="00983CEA" w:rsidRPr="008B5733" w:rsidRDefault="00E1453E" w:rsidP="00E145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Zpráva o plnění opatření Strategie sociálního začleňování 2014-2020 za </w:t>
      </w:r>
      <w:r w:rsidR="008B5733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rok 2018 </w:t>
      </w:r>
      <w:r w:rsidRPr="008B5733">
        <w:rPr>
          <w:rFonts w:ascii="Arial" w:hAnsi="Arial" w:cs="Arial"/>
          <w:sz w:val="22"/>
          <w:szCs w:val="22"/>
        </w:rPr>
        <w:t>(předložila ministryně práce a sociálních věcí)</w:t>
      </w:r>
    </w:p>
    <w:p w14:paraId="57E1028B" w14:textId="77777777" w:rsidR="00E1453E" w:rsidRDefault="00E1453E" w:rsidP="00E1453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390/19</w:t>
      </w:r>
    </w:p>
    <w:p w14:paraId="6E2B6D34" w14:textId="77777777" w:rsidR="008B5733" w:rsidRPr="00E1453E" w:rsidRDefault="008B5733" w:rsidP="00E1453E">
      <w:pPr>
        <w:ind w:left="708" w:hanging="708"/>
        <w:rPr>
          <w:rFonts w:ascii="Arial" w:hAnsi="Arial" w:cs="Arial"/>
          <w:sz w:val="22"/>
          <w:szCs w:val="22"/>
        </w:rPr>
      </w:pPr>
    </w:p>
    <w:p w14:paraId="13095483" w14:textId="77777777" w:rsidR="00983CEA" w:rsidRPr="008B5733" w:rsidRDefault="00B156F0" w:rsidP="00B156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Zpráva o vzdělávání zaměstnanců ve správních úřadech a státních zaměstnanců ve služebních úřadech za rok 2018 </w:t>
      </w:r>
      <w:r w:rsidRPr="008B5733">
        <w:rPr>
          <w:rFonts w:ascii="Arial" w:hAnsi="Arial" w:cs="Arial"/>
          <w:sz w:val="22"/>
          <w:szCs w:val="22"/>
        </w:rPr>
        <w:t>(předložil 1. místopředseda vlády a ministr vnitra)</w:t>
      </w:r>
    </w:p>
    <w:p w14:paraId="67FBD95D" w14:textId="77777777" w:rsidR="00B156F0" w:rsidRDefault="00B156F0" w:rsidP="00B156F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379/19</w:t>
      </w:r>
    </w:p>
    <w:p w14:paraId="43CEB255" w14:textId="77777777" w:rsidR="008B5733" w:rsidRPr="00B156F0" w:rsidRDefault="008B5733" w:rsidP="00B156F0">
      <w:pPr>
        <w:ind w:left="708" w:hanging="708"/>
        <w:rPr>
          <w:rFonts w:ascii="Arial" w:hAnsi="Arial" w:cs="Arial"/>
          <w:sz w:val="22"/>
          <w:szCs w:val="22"/>
        </w:rPr>
      </w:pPr>
    </w:p>
    <w:p w14:paraId="6B9C2FC8" w14:textId="77777777" w:rsidR="00983CEA" w:rsidRPr="008B5733" w:rsidRDefault="00F021E3" w:rsidP="00F021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Výchozí</w:t>
      </w:r>
      <w:r w:rsidR="008B5733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údaje k mezinárodnímu cvičení orgánů krizového</w:t>
      </w:r>
      <w:r w:rsidR="008B5733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řízení NATOCRISIS MANAGEMENT EXERCISE 2019 </w:t>
      </w:r>
      <w:r w:rsidRPr="008B5733">
        <w:rPr>
          <w:rFonts w:ascii="Arial" w:hAnsi="Arial" w:cs="Arial"/>
          <w:sz w:val="22"/>
          <w:szCs w:val="22"/>
        </w:rPr>
        <w:t>(předložil ministr obrany)</w:t>
      </w:r>
    </w:p>
    <w:p w14:paraId="61E201BE" w14:textId="77777777" w:rsidR="00F021E3" w:rsidRPr="003A72EF" w:rsidRDefault="00F021E3" w:rsidP="00F021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3A72EF">
        <w:rPr>
          <w:rFonts w:ascii="Arial" w:hAnsi="Arial" w:cs="Arial"/>
          <w:sz w:val="22"/>
          <w:szCs w:val="22"/>
        </w:rPr>
        <w:t>čj. D152/2019</w:t>
      </w:r>
    </w:p>
    <w:p w14:paraId="3669BA0E" w14:textId="77777777" w:rsidR="00B832B5" w:rsidRPr="003A72EF" w:rsidRDefault="00B832B5" w:rsidP="00B664EB">
      <w:pPr>
        <w:rPr>
          <w:rFonts w:ascii="Arial" w:hAnsi="Arial" w:cs="Arial"/>
          <w:sz w:val="22"/>
          <w:szCs w:val="22"/>
        </w:rPr>
      </w:pPr>
    </w:p>
    <w:p w14:paraId="1113715F" w14:textId="77777777" w:rsidR="008B5733" w:rsidRDefault="008B5733" w:rsidP="00B664EB">
      <w:pPr>
        <w:rPr>
          <w:rFonts w:ascii="Arial" w:hAnsi="Arial" w:cs="Arial"/>
          <w:sz w:val="22"/>
          <w:szCs w:val="22"/>
        </w:rPr>
      </w:pPr>
    </w:p>
    <w:p w14:paraId="31F10B86" w14:textId="77777777" w:rsidR="008B5733" w:rsidRDefault="008B5733" w:rsidP="00B664EB">
      <w:pPr>
        <w:rPr>
          <w:rFonts w:ascii="Arial" w:hAnsi="Arial" w:cs="Arial"/>
          <w:sz w:val="22"/>
          <w:szCs w:val="22"/>
        </w:rPr>
      </w:pPr>
    </w:p>
    <w:p w14:paraId="0753EE7F" w14:textId="77777777" w:rsidR="008B5733" w:rsidRDefault="008B5733" w:rsidP="00B664EB">
      <w:pPr>
        <w:rPr>
          <w:rFonts w:ascii="Arial" w:hAnsi="Arial" w:cs="Arial"/>
          <w:sz w:val="22"/>
          <w:szCs w:val="22"/>
        </w:rPr>
      </w:pPr>
    </w:p>
    <w:p w14:paraId="39F1374F" w14:textId="77777777" w:rsidR="005B0FF4" w:rsidRDefault="005B0FF4" w:rsidP="00B664EB">
      <w:pPr>
        <w:rPr>
          <w:rFonts w:ascii="Arial" w:hAnsi="Arial" w:cs="Arial"/>
          <w:sz w:val="22"/>
          <w:szCs w:val="22"/>
        </w:rPr>
      </w:pPr>
    </w:p>
    <w:p w14:paraId="75E39BE0" w14:textId="77777777" w:rsidR="005B0FF4" w:rsidRDefault="005B0FF4" w:rsidP="00B664EB">
      <w:pPr>
        <w:rPr>
          <w:rFonts w:ascii="Arial" w:hAnsi="Arial" w:cs="Arial"/>
          <w:sz w:val="22"/>
          <w:szCs w:val="22"/>
        </w:rPr>
      </w:pPr>
    </w:p>
    <w:p w14:paraId="37DFD9D6" w14:textId="77777777" w:rsidR="008B5733" w:rsidRDefault="008B5733" w:rsidP="00B664EB">
      <w:pPr>
        <w:rPr>
          <w:rFonts w:ascii="Arial" w:hAnsi="Arial" w:cs="Arial"/>
          <w:sz w:val="22"/>
          <w:szCs w:val="22"/>
        </w:rPr>
      </w:pPr>
    </w:p>
    <w:p w14:paraId="21B4AB27" w14:textId="77777777" w:rsidR="00B832B5" w:rsidRDefault="008B5733" w:rsidP="00B832B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26752A">
        <w:rPr>
          <w:rFonts w:ascii="Arial" w:hAnsi="Arial" w:cs="Arial"/>
          <w:sz w:val="22"/>
          <w:szCs w:val="22"/>
        </w:rPr>
        <w:t xml:space="preserve">, v. r. </w:t>
      </w:r>
    </w:p>
    <w:p w14:paraId="2B16CACA" w14:textId="77777777" w:rsidR="00B832B5" w:rsidRDefault="00B832B5" w:rsidP="00B832B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246E7622" w14:textId="77777777" w:rsidR="00B832B5" w:rsidRDefault="00B832B5" w:rsidP="00B832B5">
      <w:pPr>
        <w:keepNext/>
        <w:keepLines/>
        <w:rPr>
          <w:rFonts w:ascii="Arial" w:hAnsi="Arial" w:cs="Arial"/>
          <w:sz w:val="22"/>
          <w:szCs w:val="22"/>
        </w:rPr>
      </w:pPr>
    </w:p>
    <w:p w14:paraId="3CB6CC85" w14:textId="77777777" w:rsidR="00B832B5" w:rsidRDefault="00B832B5" w:rsidP="00B832B5">
      <w:pPr>
        <w:keepNext/>
        <w:keepLines/>
        <w:rPr>
          <w:rFonts w:ascii="Arial" w:hAnsi="Arial" w:cs="Arial"/>
          <w:sz w:val="22"/>
          <w:szCs w:val="22"/>
        </w:rPr>
      </w:pPr>
    </w:p>
    <w:p w14:paraId="4BD0DFCF" w14:textId="77777777" w:rsidR="008B5733" w:rsidRDefault="008B5733" w:rsidP="00B832B5">
      <w:pPr>
        <w:keepNext/>
        <w:keepLines/>
        <w:rPr>
          <w:rFonts w:ascii="Arial" w:hAnsi="Arial" w:cs="Arial"/>
          <w:sz w:val="22"/>
          <w:szCs w:val="22"/>
        </w:rPr>
      </w:pPr>
    </w:p>
    <w:p w14:paraId="2726EBB5" w14:textId="77777777" w:rsidR="005B0FF4" w:rsidRDefault="005B0FF4" w:rsidP="00B832B5">
      <w:pPr>
        <w:keepNext/>
        <w:keepLines/>
        <w:rPr>
          <w:rFonts w:ascii="Arial" w:hAnsi="Arial" w:cs="Arial"/>
          <w:sz w:val="22"/>
          <w:szCs w:val="22"/>
        </w:rPr>
      </w:pPr>
    </w:p>
    <w:p w14:paraId="1B2D3AA0" w14:textId="77777777" w:rsidR="005B0FF4" w:rsidRDefault="005B0FF4" w:rsidP="00B832B5">
      <w:pPr>
        <w:keepNext/>
        <w:keepLines/>
        <w:rPr>
          <w:rFonts w:ascii="Arial" w:hAnsi="Arial" w:cs="Arial"/>
          <w:sz w:val="22"/>
          <w:szCs w:val="22"/>
        </w:rPr>
      </w:pPr>
    </w:p>
    <w:p w14:paraId="312EC49F" w14:textId="77777777" w:rsidR="005B0FF4" w:rsidRDefault="005B0FF4" w:rsidP="00B832B5">
      <w:pPr>
        <w:keepNext/>
        <w:keepLines/>
        <w:rPr>
          <w:rFonts w:ascii="Arial" w:hAnsi="Arial" w:cs="Arial"/>
          <w:sz w:val="22"/>
          <w:szCs w:val="22"/>
        </w:rPr>
      </w:pPr>
    </w:p>
    <w:p w14:paraId="6A39DFF3" w14:textId="77777777" w:rsidR="005B0FF4" w:rsidRDefault="005B0FF4" w:rsidP="00B832B5">
      <w:pPr>
        <w:keepNext/>
        <w:keepLines/>
        <w:rPr>
          <w:rFonts w:ascii="Arial" w:hAnsi="Arial" w:cs="Arial"/>
          <w:sz w:val="22"/>
          <w:szCs w:val="22"/>
        </w:rPr>
      </w:pPr>
    </w:p>
    <w:p w14:paraId="49516576" w14:textId="77777777" w:rsidR="005B0FF4" w:rsidRDefault="005B0FF4" w:rsidP="00B832B5">
      <w:pPr>
        <w:keepNext/>
        <w:keepLines/>
        <w:rPr>
          <w:rFonts w:ascii="Arial" w:hAnsi="Arial" w:cs="Arial"/>
          <w:sz w:val="22"/>
          <w:szCs w:val="22"/>
        </w:rPr>
      </w:pPr>
    </w:p>
    <w:p w14:paraId="52AE4731" w14:textId="77777777" w:rsidR="005B0FF4" w:rsidRDefault="005B0FF4" w:rsidP="00B832B5">
      <w:pPr>
        <w:keepNext/>
        <w:keepLines/>
        <w:rPr>
          <w:rFonts w:ascii="Arial" w:hAnsi="Arial" w:cs="Arial"/>
          <w:sz w:val="22"/>
          <w:szCs w:val="22"/>
        </w:rPr>
      </w:pPr>
    </w:p>
    <w:p w14:paraId="02EE0F27" w14:textId="77777777" w:rsidR="005B0FF4" w:rsidRDefault="005B0FF4" w:rsidP="00B832B5">
      <w:pPr>
        <w:keepNext/>
        <w:keepLines/>
        <w:rPr>
          <w:rFonts w:ascii="Arial" w:hAnsi="Arial" w:cs="Arial"/>
          <w:sz w:val="22"/>
          <w:szCs w:val="22"/>
        </w:rPr>
      </w:pPr>
    </w:p>
    <w:p w14:paraId="01C7F150" w14:textId="77777777" w:rsidR="005B0FF4" w:rsidRDefault="005B0FF4" w:rsidP="00B832B5">
      <w:pPr>
        <w:keepNext/>
        <w:keepLines/>
        <w:rPr>
          <w:rFonts w:ascii="Arial" w:hAnsi="Arial" w:cs="Arial"/>
          <w:sz w:val="22"/>
          <w:szCs w:val="22"/>
        </w:rPr>
      </w:pPr>
    </w:p>
    <w:p w14:paraId="6E8128A2" w14:textId="77777777" w:rsidR="005B0FF4" w:rsidRDefault="005B0FF4" w:rsidP="00B832B5">
      <w:pPr>
        <w:keepNext/>
        <w:keepLines/>
        <w:rPr>
          <w:rFonts w:ascii="Arial" w:hAnsi="Arial" w:cs="Arial"/>
          <w:sz w:val="22"/>
          <w:szCs w:val="22"/>
        </w:rPr>
      </w:pPr>
    </w:p>
    <w:p w14:paraId="6C00C3E2" w14:textId="77777777" w:rsidR="00B832B5" w:rsidRDefault="00B832B5" w:rsidP="00B832B5">
      <w:pPr>
        <w:keepNext/>
        <w:keepLines/>
        <w:rPr>
          <w:rFonts w:ascii="Arial" w:hAnsi="Arial" w:cs="Arial"/>
          <w:sz w:val="22"/>
          <w:szCs w:val="22"/>
        </w:rPr>
      </w:pPr>
    </w:p>
    <w:p w14:paraId="7467A32B" w14:textId="77777777" w:rsidR="00B832B5" w:rsidRPr="00F13A68" w:rsidRDefault="008B5733" w:rsidP="00B832B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B832B5">
        <w:rPr>
          <w:rFonts w:ascii="Arial" w:hAnsi="Arial" w:cs="Arial"/>
          <w:sz w:val="22"/>
          <w:szCs w:val="22"/>
        </w:rPr>
        <w:t xml:space="preserve">: </w:t>
      </w:r>
      <w:bookmarkStart w:id="22" w:name="Zapsal"/>
      <w:bookmarkEnd w:id="22"/>
      <w:r w:rsidR="00B832B5">
        <w:rPr>
          <w:rFonts w:ascii="Arial" w:hAnsi="Arial" w:cs="Arial"/>
          <w:sz w:val="22"/>
          <w:szCs w:val="22"/>
        </w:rPr>
        <w:t>Ing. Alena Dvořáková</w:t>
      </w:r>
    </w:p>
    <w:sectPr w:rsidR="00B832B5" w:rsidRPr="00F13A68" w:rsidSect="00983CE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0EAA8C" w14:textId="77777777" w:rsidR="00672D5E" w:rsidRDefault="00672D5E" w:rsidP="00E9542B">
      <w:r>
        <w:separator/>
      </w:r>
    </w:p>
  </w:endnote>
  <w:endnote w:type="continuationSeparator" w:id="0">
    <w:p w14:paraId="272DDD53" w14:textId="77777777" w:rsidR="00672D5E" w:rsidRDefault="00672D5E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FBFE93" w14:textId="77777777" w:rsidR="00983CEA" w:rsidRDefault="00983C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C59509" w14:textId="77777777" w:rsidR="009A59D4" w:rsidRPr="0053163D" w:rsidRDefault="009A59D4" w:rsidP="0053163D">
    <w:pPr>
      <w:pStyle w:val="Footer"/>
      <w:jc w:val="center"/>
      <w:rPr>
        <w:rFonts w:ascii="Arial" w:hAnsi="Arial" w:cs="Arial"/>
        <w:sz w:val="22"/>
        <w:szCs w:val="22"/>
      </w:rPr>
    </w:pPr>
    <w:r w:rsidRPr="0053163D">
      <w:rPr>
        <w:rFonts w:ascii="Arial" w:hAnsi="Arial" w:cs="Arial"/>
        <w:sz w:val="22"/>
        <w:szCs w:val="22"/>
      </w:rPr>
      <w:t xml:space="preserve">Stránka </w:t>
    </w:r>
    <w:r w:rsidRPr="0053163D">
      <w:rPr>
        <w:rFonts w:ascii="Arial" w:hAnsi="Arial" w:cs="Arial"/>
        <w:bCs/>
        <w:sz w:val="22"/>
        <w:szCs w:val="22"/>
      </w:rPr>
      <w:fldChar w:fldCharType="begin"/>
    </w:r>
    <w:r w:rsidRPr="0053163D">
      <w:rPr>
        <w:rFonts w:ascii="Arial" w:hAnsi="Arial" w:cs="Arial"/>
        <w:bCs/>
        <w:sz w:val="22"/>
        <w:szCs w:val="22"/>
      </w:rPr>
      <w:instrText>PAGE</w:instrText>
    </w:r>
    <w:r w:rsidRPr="0053163D">
      <w:rPr>
        <w:rFonts w:ascii="Arial" w:hAnsi="Arial" w:cs="Arial"/>
        <w:bCs/>
        <w:sz w:val="22"/>
        <w:szCs w:val="22"/>
      </w:rPr>
      <w:fldChar w:fldCharType="separate"/>
    </w:r>
    <w:r w:rsidR="00132419">
      <w:rPr>
        <w:rFonts w:ascii="Arial" w:hAnsi="Arial" w:cs="Arial"/>
        <w:bCs/>
        <w:noProof/>
        <w:sz w:val="22"/>
        <w:szCs w:val="22"/>
      </w:rPr>
      <w:t>5</w:t>
    </w:r>
    <w:r w:rsidRPr="0053163D">
      <w:rPr>
        <w:rFonts w:ascii="Arial" w:hAnsi="Arial" w:cs="Arial"/>
        <w:bCs/>
        <w:sz w:val="22"/>
        <w:szCs w:val="22"/>
      </w:rPr>
      <w:fldChar w:fldCharType="end"/>
    </w:r>
    <w:r w:rsidRPr="0053163D">
      <w:rPr>
        <w:rFonts w:ascii="Arial" w:hAnsi="Arial" w:cs="Arial"/>
        <w:sz w:val="22"/>
        <w:szCs w:val="22"/>
      </w:rPr>
      <w:t xml:space="preserve"> (celkem </w:t>
    </w:r>
    <w:r w:rsidRPr="0053163D">
      <w:rPr>
        <w:rFonts w:ascii="Arial" w:hAnsi="Arial" w:cs="Arial"/>
        <w:bCs/>
        <w:sz w:val="22"/>
        <w:szCs w:val="22"/>
      </w:rPr>
      <w:fldChar w:fldCharType="begin"/>
    </w:r>
    <w:r w:rsidRPr="0053163D">
      <w:rPr>
        <w:rFonts w:ascii="Arial" w:hAnsi="Arial" w:cs="Arial"/>
        <w:bCs/>
        <w:sz w:val="22"/>
        <w:szCs w:val="22"/>
      </w:rPr>
      <w:instrText>NUMPAGES</w:instrText>
    </w:r>
    <w:r w:rsidRPr="0053163D">
      <w:rPr>
        <w:rFonts w:ascii="Arial" w:hAnsi="Arial" w:cs="Arial"/>
        <w:bCs/>
        <w:sz w:val="22"/>
        <w:szCs w:val="22"/>
      </w:rPr>
      <w:fldChar w:fldCharType="separate"/>
    </w:r>
    <w:r w:rsidR="00132419">
      <w:rPr>
        <w:rFonts w:ascii="Arial" w:hAnsi="Arial" w:cs="Arial"/>
        <w:bCs/>
        <w:noProof/>
        <w:sz w:val="22"/>
        <w:szCs w:val="22"/>
      </w:rPr>
      <w:t>5</w:t>
    </w:r>
    <w:r w:rsidRPr="0053163D">
      <w:rPr>
        <w:rFonts w:ascii="Arial" w:hAnsi="Arial" w:cs="Arial"/>
        <w:bCs/>
        <w:sz w:val="22"/>
        <w:szCs w:val="22"/>
      </w:rPr>
      <w:fldChar w:fldCharType="end"/>
    </w:r>
    <w:r w:rsidRPr="0053163D">
      <w:rPr>
        <w:rFonts w:ascii="Arial" w:hAnsi="Arial" w:cs="Arial"/>
        <w:bCs/>
        <w:sz w:val="22"/>
        <w:szCs w:val="22"/>
      </w:rPr>
      <w:t>)</w:t>
    </w:r>
  </w:p>
  <w:p w14:paraId="6DF33935" w14:textId="77777777" w:rsidR="009A59D4" w:rsidRPr="0053163D" w:rsidRDefault="0053163D" w:rsidP="0053163D">
    <w:pPr>
      <w:pStyle w:val="Footer"/>
      <w:jc w:val="center"/>
      <w:rPr>
        <w:rFonts w:ascii="Arial" w:hAnsi="Arial" w:cs="Arial"/>
        <w:color w:val="FF0000"/>
        <w:sz w:val="18"/>
      </w:rPr>
    </w:pPr>
    <w:r w:rsidRPr="0053163D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0BA221" w14:textId="77777777" w:rsidR="00983CEA" w:rsidRPr="0053163D" w:rsidRDefault="0053163D" w:rsidP="0053163D">
    <w:pPr>
      <w:pStyle w:val="Footer"/>
      <w:jc w:val="center"/>
      <w:rPr>
        <w:rFonts w:ascii="Arial" w:hAnsi="Arial" w:cs="Arial"/>
        <w:color w:val="FF0000"/>
        <w:sz w:val="18"/>
      </w:rPr>
    </w:pPr>
    <w:r w:rsidRPr="0053163D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482ED2" w14:textId="77777777" w:rsidR="00672D5E" w:rsidRDefault="00672D5E" w:rsidP="00E9542B">
      <w:r>
        <w:separator/>
      </w:r>
    </w:p>
  </w:footnote>
  <w:footnote w:type="continuationSeparator" w:id="0">
    <w:p w14:paraId="6CC9FE6D" w14:textId="77777777" w:rsidR="00672D5E" w:rsidRDefault="00672D5E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108FB2" w14:textId="77777777" w:rsidR="00983CEA" w:rsidRDefault="00983C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8B74AF" w14:textId="77777777" w:rsidR="00983CEA" w:rsidRPr="00983CEA" w:rsidRDefault="00983CEA" w:rsidP="00983CEA">
    <w:pPr>
      <w:pStyle w:val="Header"/>
      <w:jc w:val="center"/>
      <w:rPr>
        <w:rFonts w:ascii="Arial" w:hAnsi="Arial" w:cs="Arial"/>
        <w:color w:val="808080"/>
        <w:sz w:val="20"/>
      </w:rPr>
    </w:pPr>
    <w:r w:rsidRPr="00983CEA">
      <w:rPr>
        <w:rFonts w:ascii="Arial" w:hAnsi="Arial" w:cs="Arial"/>
        <w:color w:val="808080"/>
        <w:sz w:val="20"/>
      </w:rPr>
      <w:t>VLÁDA ČESKÉ REPUBLIKY</w:t>
    </w:r>
  </w:p>
  <w:p w14:paraId="65081C5D" w14:textId="77777777" w:rsidR="00983CEA" w:rsidRPr="00983CEA" w:rsidRDefault="00983CEA" w:rsidP="00983CEA">
    <w:pPr>
      <w:pStyle w:val="Header"/>
      <w:jc w:val="center"/>
      <w:rPr>
        <w:rFonts w:ascii="Arial" w:hAnsi="Arial" w:cs="Arial"/>
        <w:color w:val="808080"/>
        <w:sz w:val="20"/>
      </w:rPr>
    </w:pPr>
    <w:r w:rsidRPr="00983CEA">
      <w:rPr>
        <w:rFonts w:ascii="Arial" w:hAnsi="Arial" w:cs="Arial"/>
        <w:color w:val="808080"/>
        <w:sz w:val="20"/>
      </w:rPr>
      <w:t>záznam z jednání schůze ze dne 13. května 2019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1FC42F" w14:textId="77777777" w:rsidR="00983CEA" w:rsidRDefault="00983CE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E1412"/>
    <w:rsid w:val="00116E03"/>
    <w:rsid w:val="00132419"/>
    <w:rsid w:val="00217627"/>
    <w:rsid w:val="00240F1F"/>
    <w:rsid w:val="00252509"/>
    <w:rsid w:val="00257B3B"/>
    <w:rsid w:val="00260A9D"/>
    <w:rsid w:val="00265406"/>
    <w:rsid w:val="0026752A"/>
    <w:rsid w:val="00296308"/>
    <w:rsid w:val="002B4ABC"/>
    <w:rsid w:val="002B778F"/>
    <w:rsid w:val="002C5552"/>
    <w:rsid w:val="002C7A81"/>
    <w:rsid w:val="002D2B56"/>
    <w:rsid w:val="002F495D"/>
    <w:rsid w:val="0030099A"/>
    <w:rsid w:val="00316850"/>
    <w:rsid w:val="003A72EF"/>
    <w:rsid w:val="003B3F1D"/>
    <w:rsid w:val="003B5510"/>
    <w:rsid w:val="00417218"/>
    <w:rsid w:val="004A765B"/>
    <w:rsid w:val="004D6F17"/>
    <w:rsid w:val="0053163D"/>
    <w:rsid w:val="00532944"/>
    <w:rsid w:val="005434A4"/>
    <w:rsid w:val="00560259"/>
    <w:rsid w:val="005730E9"/>
    <w:rsid w:val="005A378F"/>
    <w:rsid w:val="005B0FF4"/>
    <w:rsid w:val="005B5FB2"/>
    <w:rsid w:val="005D4E9D"/>
    <w:rsid w:val="006072A6"/>
    <w:rsid w:val="00610EF8"/>
    <w:rsid w:val="00666FB1"/>
    <w:rsid w:val="00672D5E"/>
    <w:rsid w:val="006A2667"/>
    <w:rsid w:val="006B3858"/>
    <w:rsid w:val="006D10F0"/>
    <w:rsid w:val="00717640"/>
    <w:rsid w:val="00740A68"/>
    <w:rsid w:val="00777715"/>
    <w:rsid w:val="007B1245"/>
    <w:rsid w:val="007D56C6"/>
    <w:rsid w:val="00801C1A"/>
    <w:rsid w:val="008263AE"/>
    <w:rsid w:val="00866074"/>
    <w:rsid w:val="0088764A"/>
    <w:rsid w:val="008B5733"/>
    <w:rsid w:val="008C328E"/>
    <w:rsid w:val="008D10D2"/>
    <w:rsid w:val="009333C3"/>
    <w:rsid w:val="00983CEA"/>
    <w:rsid w:val="00996D48"/>
    <w:rsid w:val="009A59D4"/>
    <w:rsid w:val="009C3702"/>
    <w:rsid w:val="00A47AF2"/>
    <w:rsid w:val="00AC5176"/>
    <w:rsid w:val="00B156F0"/>
    <w:rsid w:val="00B57C4D"/>
    <w:rsid w:val="00B664EB"/>
    <w:rsid w:val="00B832B5"/>
    <w:rsid w:val="00BB5EF3"/>
    <w:rsid w:val="00C04CC8"/>
    <w:rsid w:val="00C04DAA"/>
    <w:rsid w:val="00C2479B"/>
    <w:rsid w:val="00C45231"/>
    <w:rsid w:val="00C56B73"/>
    <w:rsid w:val="00C66FA2"/>
    <w:rsid w:val="00C74C9A"/>
    <w:rsid w:val="00CF3737"/>
    <w:rsid w:val="00D013FB"/>
    <w:rsid w:val="00D7271D"/>
    <w:rsid w:val="00D72C27"/>
    <w:rsid w:val="00D75713"/>
    <w:rsid w:val="00D91FD9"/>
    <w:rsid w:val="00D97EED"/>
    <w:rsid w:val="00DB16F4"/>
    <w:rsid w:val="00E1453E"/>
    <w:rsid w:val="00E2681F"/>
    <w:rsid w:val="00E810A0"/>
    <w:rsid w:val="00E9542B"/>
    <w:rsid w:val="00EA5313"/>
    <w:rsid w:val="00ED4711"/>
    <w:rsid w:val="00F021E3"/>
    <w:rsid w:val="00F13A68"/>
    <w:rsid w:val="00F350DF"/>
    <w:rsid w:val="00F4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2D67781"/>
  <w15:chartTrackingRefBased/>
  <w15:docId w15:val="{46E4DC89-B57C-49C5-B8DD-BCF12B360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8B57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B57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981</Words>
  <Characters>5594</Characters>
  <Application>Microsoft Office Word</Application>
  <DocSecurity>0</DocSecurity>
  <Lines>46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6562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2019-05-20T09:57:00Z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